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A9A" w:rsidRPr="004D4A9A" w:rsidRDefault="004D4A9A" w:rsidP="004D4A9A">
      <w:pPr>
        <w:shd w:val="clear" w:color="auto" w:fill="FFFFFF"/>
        <w:spacing w:beforeAutospacing="1" w:afterAutospacing="1"/>
        <w:ind w:left="-330"/>
        <w:textAlignment w:val="top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fldChar w:fldCharType="begin"/>
      </w: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instrText xml:space="preserve"> INCLUDEPICTURE "https://cyborg-wm-assets-prod.azureedge.net/assets/blank50x50.png" \* MERGEFORMATINET </w:instrText>
      </w: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fldChar w:fldCharType="separate"/>
      </w:r>
      <w:r w:rsidRPr="004D4A9A">
        <w:rPr>
          <w:rFonts w:ascii="Helvetica Neue" w:eastAsia="Times New Roman" w:hAnsi="Helvetica Neue" w:cs="Times New Roman"/>
          <w:noProof/>
          <w:color w:val="333333"/>
          <w:sz w:val="20"/>
          <w:szCs w:val="20"/>
        </w:rPr>
        <w:drawing>
          <wp:inline distT="0" distB="0" distL="0" distR="0">
            <wp:extent cx="633730" cy="633730"/>
            <wp:effectExtent l="0" t="0" r="0" b="0"/>
            <wp:docPr id="2" name="Picture 2" descr="https://cyborg-wm-assets-prod.azureedge.net/assets/blank50x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cyborg-wm-assets-prod.azureedge.net/assets/blank50x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fldChar w:fldCharType="end"/>
      </w:r>
    </w:p>
    <w:p w:rsidR="004D4A9A" w:rsidRPr="004D4A9A" w:rsidRDefault="004D4A9A" w:rsidP="004D4A9A">
      <w:pPr>
        <w:shd w:val="clear" w:color="auto" w:fill="FFFFFF"/>
        <w:spacing w:beforeAutospacing="1" w:afterAutospacing="1"/>
        <w:ind w:left="-330"/>
        <w:jc w:val="center"/>
        <w:textAlignment w:val="top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fldChar w:fldCharType="begin"/>
      </w: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instrText xml:space="preserve"> INCLUDEPICTURE "https://cyborg-wm-assets-prod.azureedge.net/assets/wm_statusbar_blue_2.png" \* MERGEFORMATINET </w:instrText>
      </w: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fldChar w:fldCharType="separate"/>
      </w:r>
      <w:r w:rsidRPr="004D4A9A">
        <w:rPr>
          <w:rFonts w:ascii="Helvetica Neue" w:eastAsia="Times New Roman" w:hAnsi="Helvetica Neue" w:cs="Times New Roman"/>
          <w:noProof/>
          <w:color w:val="333333"/>
          <w:sz w:val="20"/>
          <w:szCs w:val="20"/>
        </w:rPr>
        <w:drawing>
          <wp:inline distT="0" distB="0" distL="0" distR="0">
            <wp:extent cx="2543810" cy="99695"/>
            <wp:effectExtent l="0" t="0" r="0" b="1905"/>
            <wp:docPr id="1" name="Picture 1" descr="https://cyborg-wm-assets-prod.azureedge.net/assets/wm_statusbar_blu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cyborg-wm-assets-prod.azureedge.net/assets/wm_statusbar_blue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fldChar w:fldCharType="end"/>
      </w:r>
    </w:p>
    <w:p w:rsidR="004D4A9A" w:rsidRPr="004D4A9A" w:rsidRDefault="004D4A9A" w:rsidP="004D4A9A">
      <w:pPr>
        <w:shd w:val="clear" w:color="auto" w:fill="FFFFFF"/>
        <w:spacing w:line="259" w:lineRule="atLeast"/>
        <w:ind w:left="-330"/>
        <w:textAlignment w:val="top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4D4A9A">
        <w:rPr>
          <w:rFonts w:ascii="inherit" w:eastAsia="Times New Roman" w:hAnsi="inherit" w:cs="Times New Roman"/>
          <w:color w:val="333333"/>
          <w:sz w:val="20"/>
          <w:szCs w:val="20"/>
        </w:rPr>
        <w:t>Current Status</w:t>
      </w:r>
    </w:p>
    <w:p w:rsidR="004D4A9A" w:rsidRPr="004D4A9A" w:rsidRDefault="004D4A9A" w:rsidP="004D4A9A">
      <w:pPr>
        <w:shd w:val="clear" w:color="auto" w:fill="FFFFFF"/>
        <w:spacing w:line="259" w:lineRule="atLeast"/>
        <w:ind w:left="-330"/>
        <w:textAlignment w:val="top"/>
        <w:rPr>
          <w:rFonts w:ascii="inherit" w:eastAsia="Times New Roman" w:hAnsi="inherit" w:cs="Times New Roman"/>
          <w:b/>
          <w:bCs/>
          <w:color w:val="333333"/>
          <w:sz w:val="20"/>
          <w:szCs w:val="20"/>
        </w:rPr>
      </w:pPr>
      <w:r w:rsidRPr="004D4A9A">
        <w:rPr>
          <w:rFonts w:ascii="inherit" w:eastAsia="Times New Roman" w:hAnsi="inherit" w:cs="Times New Roman"/>
          <w:b/>
          <w:bCs/>
          <w:color w:val="333333"/>
          <w:sz w:val="20"/>
          <w:szCs w:val="20"/>
        </w:rPr>
        <w:t>Preparing order</w:t>
      </w:r>
    </w:p>
    <w:p w:rsidR="004D4A9A" w:rsidRPr="004D4A9A" w:rsidRDefault="004D4A9A" w:rsidP="004D4A9A">
      <w:pPr>
        <w:shd w:val="clear" w:color="auto" w:fill="FFFFFF"/>
        <w:spacing w:line="259" w:lineRule="atLeast"/>
        <w:ind w:left="-330"/>
        <w:textAlignment w:val="top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4D4A9A">
        <w:rPr>
          <w:rFonts w:ascii="inherit" w:eastAsia="Times New Roman" w:hAnsi="inherit" w:cs="Times New Roman"/>
          <w:color w:val="333333"/>
          <w:sz w:val="20"/>
          <w:szCs w:val="20"/>
        </w:rPr>
        <w:t>Arriving by</w:t>
      </w:r>
    </w:p>
    <w:p w:rsidR="004D4A9A" w:rsidRPr="004D4A9A" w:rsidRDefault="004D4A9A" w:rsidP="004D4A9A">
      <w:pPr>
        <w:shd w:val="clear" w:color="auto" w:fill="FFFFFF"/>
        <w:spacing w:line="259" w:lineRule="atLeast"/>
        <w:ind w:left="-330"/>
        <w:textAlignment w:val="top"/>
        <w:rPr>
          <w:rFonts w:ascii="inherit" w:eastAsia="Times New Roman" w:hAnsi="inherit" w:cs="Times New Roman"/>
          <w:b/>
          <w:bCs/>
          <w:color w:val="333333"/>
          <w:sz w:val="20"/>
          <w:szCs w:val="20"/>
        </w:rPr>
      </w:pPr>
      <w:r w:rsidRPr="004D4A9A">
        <w:rPr>
          <w:rFonts w:ascii="inherit" w:eastAsia="Times New Roman" w:hAnsi="inherit" w:cs="Times New Roman"/>
          <w:b/>
          <w:bCs/>
          <w:color w:val="333333"/>
          <w:sz w:val="20"/>
          <w:szCs w:val="20"/>
        </w:rPr>
        <w:t>Mon May 11, 2020</w:t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Walmart bot said</w:t>
      </w:r>
    </w:p>
    <w:p w:rsidR="004D4A9A" w:rsidRPr="004D4A9A" w:rsidRDefault="004D4A9A" w:rsidP="004D4A9A">
      <w:pPr>
        <w:shd w:val="clear" w:color="auto" w:fill="FFFFFF"/>
        <w:spacing w:line="259" w:lineRule="atLeast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4D4A9A">
        <w:rPr>
          <w:rFonts w:ascii="inherit" w:eastAsia="Times New Roman" w:hAnsi="inherit" w:cs="Times New Roman"/>
          <w:color w:val="333333"/>
          <w:sz w:val="20"/>
          <w:szCs w:val="20"/>
        </w:rPr>
        <w:t>Did this answer your question?</w:t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333333"/>
          <w:sz w:val="18"/>
          <w:szCs w:val="18"/>
        </w:rPr>
      </w:pPr>
      <w:r w:rsidRPr="004D4A9A">
        <w:rPr>
          <w:rFonts w:ascii="Helvetica Neue" w:eastAsia="Times New Roman" w:hAnsi="Helvetica Neue" w:cs="Times New Roman"/>
          <w:color w:val="333333"/>
          <w:sz w:val="18"/>
          <w:szCs w:val="18"/>
        </w:rPr>
        <w:t>Yes</w:t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333333"/>
          <w:sz w:val="18"/>
          <w:szCs w:val="18"/>
        </w:rPr>
      </w:pPr>
      <w:r w:rsidRPr="004D4A9A">
        <w:rPr>
          <w:rFonts w:ascii="Helvetica Neue" w:eastAsia="Times New Roman" w:hAnsi="Helvetica Neue" w:cs="Times New Roman"/>
          <w:color w:val="333333"/>
          <w:sz w:val="18"/>
          <w:szCs w:val="18"/>
        </w:rPr>
        <w:t>No</w:t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You said</w:t>
      </w:r>
    </w:p>
    <w:p w:rsidR="004D4A9A" w:rsidRPr="004D4A9A" w:rsidRDefault="004D4A9A" w:rsidP="004D4A9A">
      <w:pPr>
        <w:shd w:val="clear" w:color="auto" w:fill="A0B5E8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No</w:t>
      </w: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Walmart bot said</w:t>
      </w:r>
    </w:p>
    <w:p w:rsidR="004D4A9A" w:rsidRPr="004D4A9A" w:rsidRDefault="004D4A9A" w:rsidP="004D4A9A">
      <w:pPr>
        <w:shd w:val="clear" w:color="auto" w:fill="FFFFFF"/>
        <w:spacing w:line="259" w:lineRule="atLeast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4D4A9A">
        <w:rPr>
          <w:rFonts w:ascii="inherit" w:eastAsia="Times New Roman" w:hAnsi="inherit" w:cs="Times New Roman"/>
          <w:color w:val="333333"/>
          <w:sz w:val="20"/>
          <w:szCs w:val="20"/>
        </w:rPr>
        <w:t>Would you like to be transferred to a Customer Care Agent?</w:t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333333"/>
          <w:sz w:val="18"/>
          <w:szCs w:val="18"/>
        </w:rPr>
      </w:pPr>
      <w:r w:rsidRPr="004D4A9A">
        <w:rPr>
          <w:rFonts w:ascii="Helvetica Neue" w:eastAsia="Times New Roman" w:hAnsi="Helvetica Neue" w:cs="Times New Roman"/>
          <w:color w:val="333333"/>
          <w:sz w:val="18"/>
          <w:szCs w:val="18"/>
        </w:rPr>
        <w:t>Yes</w:t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333333"/>
          <w:sz w:val="18"/>
          <w:szCs w:val="18"/>
        </w:rPr>
      </w:pPr>
      <w:r w:rsidRPr="004D4A9A">
        <w:rPr>
          <w:rFonts w:ascii="Helvetica Neue" w:eastAsia="Times New Roman" w:hAnsi="Helvetica Neue" w:cs="Times New Roman"/>
          <w:color w:val="333333"/>
          <w:sz w:val="18"/>
          <w:szCs w:val="18"/>
        </w:rPr>
        <w:t>No</w:t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You said</w:t>
      </w:r>
    </w:p>
    <w:p w:rsidR="004D4A9A" w:rsidRPr="004D4A9A" w:rsidRDefault="004D4A9A" w:rsidP="004D4A9A">
      <w:pPr>
        <w:shd w:val="clear" w:color="auto" w:fill="A0B5E8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Yes</w:t>
      </w: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Walmart bot said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I can connect you to someone to help. Before I do that, can you describe what you need in your own words?</w:t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You said</w:t>
      </w:r>
    </w:p>
    <w:p w:rsidR="004D4A9A" w:rsidRPr="004D4A9A" w:rsidRDefault="004D4A9A" w:rsidP="004D4A9A">
      <w:pPr>
        <w:shd w:val="clear" w:color="auto" w:fill="A0B5E8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shipping</w:t>
      </w: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Walmart bot said</w:t>
      </w:r>
    </w:p>
    <w:p w:rsidR="004D4A9A" w:rsidRPr="004D4A9A" w:rsidRDefault="004D4A9A" w:rsidP="004D4A9A">
      <w:pPr>
        <w:shd w:val="clear" w:color="auto" w:fill="FFFFFF"/>
        <w:spacing w:line="259" w:lineRule="atLeast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4D4A9A">
        <w:rPr>
          <w:rFonts w:ascii="inherit" w:eastAsia="Times New Roman" w:hAnsi="inherit" w:cs="Times New Roman"/>
          <w:color w:val="333333"/>
          <w:sz w:val="20"/>
          <w:szCs w:val="20"/>
        </w:rPr>
        <w:t>Ok, let’s connect you. How would you like us to contact you?</w:t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333333"/>
          <w:sz w:val="18"/>
          <w:szCs w:val="18"/>
        </w:rPr>
      </w:pPr>
      <w:r w:rsidRPr="004D4A9A">
        <w:rPr>
          <w:rFonts w:ascii="Helvetica Neue" w:eastAsia="Times New Roman" w:hAnsi="Helvetica Neue" w:cs="Times New Roman"/>
          <w:color w:val="333333"/>
          <w:sz w:val="18"/>
          <w:szCs w:val="18"/>
        </w:rPr>
        <w:t xml:space="preserve">Start chat (1 </w:t>
      </w:r>
      <w:proofErr w:type="spellStart"/>
      <w:r w:rsidRPr="004D4A9A">
        <w:rPr>
          <w:rFonts w:ascii="Helvetica Neue" w:eastAsia="Times New Roman" w:hAnsi="Helvetica Neue" w:cs="Times New Roman"/>
          <w:color w:val="333333"/>
          <w:sz w:val="18"/>
          <w:szCs w:val="18"/>
        </w:rPr>
        <w:t>hr</w:t>
      </w:r>
      <w:proofErr w:type="spellEnd"/>
      <w:r w:rsidRPr="004D4A9A">
        <w:rPr>
          <w:rFonts w:ascii="Helvetica Neue" w:eastAsia="Times New Roman" w:hAnsi="Helvetica Neue" w:cs="Times New Roman"/>
          <w:color w:val="333333"/>
          <w:sz w:val="18"/>
          <w:szCs w:val="18"/>
        </w:rPr>
        <w:t xml:space="preserve"> 41 min wait)</w:t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333333"/>
          <w:sz w:val="18"/>
          <w:szCs w:val="18"/>
        </w:rPr>
      </w:pPr>
      <w:r w:rsidRPr="004D4A9A">
        <w:rPr>
          <w:rFonts w:ascii="Helvetica Neue" w:eastAsia="Times New Roman" w:hAnsi="Helvetica Neue" w:cs="Times New Roman"/>
          <w:color w:val="333333"/>
          <w:sz w:val="18"/>
          <w:szCs w:val="18"/>
        </w:rPr>
        <w:t xml:space="preserve">Call me (1 </w:t>
      </w:r>
      <w:proofErr w:type="spellStart"/>
      <w:r w:rsidRPr="004D4A9A">
        <w:rPr>
          <w:rFonts w:ascii="Helvetica Neue" w:eastAsia="Times New Roman" w:hAnsi="Helvetica Neue" w:cs="Times New Roman"/>
          <w:color w:val="333333"/>
          <w:sz w:val="18"/>
          <w:szCs w:val="18"/>
        </w:rPr>
        <w:t>hr</w:t>
      </w:r>
      <w:proofErr w:type="spellEnd"/>
      <w:r w:rsidRPr="004D4A9A">
        <w:rPr>
          <w:rFonts w:ascii="Helvetica Neue" w:eastAsia="Times New Roman" w:hAnsi="Helvetica Neue" w:cs="Times New Roman"/>
          <w:color w:val="333333"/>
          <w:sz w:val="18"/>
          <w:szCs w:val="18"/>
        </w:rPr>
        <w:t xml:space="preserve"> 36 min wait)</w:t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You said</w:t>
      </w:r>
    </w:p>
    <w:p w:rsidR="004D4A9A" w:rsidRPr="004D4A9A" w:rsidRDefault="004D4A9A" w:rsidP="004D4A9A">
      <w:pPr>
        <w:shd w:val="clear" w:color="auto" w:fill="A0B5E8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Start chat (1 </w:t>
      </w:r>
      <w:proofErr w:type="spellStart"/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hr</w:t>
      </w:r>
      <w:proofErr w:type="spellEnd"/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41 min wait)</w:t>
      </w: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Please hold while I transfer you to an agent. Due to unusually high contact volume, your wait may be longer than usual.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While you wait, you can check for your answer in our </w:t>
      </w:r>
      <w:hyperlink r:id="rId9" w:tgtFrame="_blank" w:history="1">
        <w:r w:rsidRPr="004D4A9A">
          <w:rPr>
            <w:rFonts w:ascii="Helvetica Neue" w:eastAsia="Times New Roman" w:hAnsi="Helvetica Neue" w:cs="Times New Roman"/>
            <w:color w:val="000000"/>
            <w:sz w:val="20"/>
            <w:szCs w:val="20"/>
            <w:u w:val="single"/>
          </w:rPr>
          <w:t>Current Frequently Asked Questions</w:t>
        </w:r>
      </w:hyperlink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 without losing your place in line.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105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100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109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92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80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68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72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64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52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lastRenderedPageBreak/>
        <w:t>An agent should be with you in about 63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62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65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33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32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12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12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16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21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15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1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5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6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1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6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1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An agent should be with you in about 1 minute(s).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Thanks for chatting with </w:t>
      </w:r>
      <w:hyperlink r:id="rId10" w:tgtFrame="_blank" w:history="1">
        <w:r w:rsidRPr="004D4A9A">
          <w:rPr>
            <w:rFonts w:ascii="Helvetica Neue" w:eastAsia="Times New Roman" w:hAnsi="Helvetica Neue" w:cs="Times New Roman"/>
            <w:color w:val="000000"/>
            <w:sz w:val="20"/>
            <w:szCs w:val="20"/>
            <w:u w:val="single"/>
          </w:rPr>
          <w:t>Walmart.com</w:t>
        </w:r>
      </w:hyperlink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! I’m Maria A and I’ll be assisting you today.</w:t>
      </w:r>
    </w:p>
    <w:p w:rsidR="004D4A9A" w:rsidRPr="004D4A9A" w:rsidRDefault="004D4A9A" w:rsidP="004D4A9A">
      <w:pPr>
        <w:shd w:val="clear" w:color="auto" w:fill="041E42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M</w:t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Agent said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Hello there! I am truly sorry for the waiting, please do not worry, I will be more than happy to help you today. Just let me know how may I assist?</w:t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You said</w:t>
      </w:r>
    </w:p>
    <w:p w:rsidR="004D4A9A" w:rsidRPr="004D4A9A" w:rsidRDefault="004D4A9A" w:rsidP="004D4A9A">
      <w:pPr>
        <w:shd w:val="clear" w:color="auto" w:fill="A0B5E8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Hi, I am just hoping to check on the status of my order. I am sorry if it sounds silly but </w:t>
      </w:r>
      <w:proofErr w:type="spellStart"/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its</w:t>
      </w:r>
      <w:proofErr w:type="spellEnd"/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for a </w:t>
      </w:r>
      <w:proofErr w:type="spellStart"/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bday</w:t>
      </w:r>
      <w:proofErr w:type="spellEnd"/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gift.</w:t>
      </w: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You said</w:t>
      </w:r>
    </w:p>
    <w:p w:rsidR="004D4A9A" w:rsidRPr="004D4A9A" w:rsidRDefault="004D4A9A" w:rsidP="004D4A9A">
      <w:pPr>
        <w:shd w:val="clear" w:color="auto" w:fill="A0B5E8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I ordered this 8 days ago but it still says pending. I have already ordered other items and received them so I am hoping that my ps4 order is still going to make it on time</w:t>
      </w: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4D4A9A" w:rsidRPr="004D4A9A" w:rsidRDefault="004D4A9A" w:rsidP="004D4A9A">
      <w:pPr>
        <w:shd w:val="clear" w:color="auto" w:fill="041E42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M</w:t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Agent said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Thank </w:t>
      </w:r>
      <w:proofErr w:type="gramStart"/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you Michael</w:t>
      </w:r>
      <w:proofErr w:type="gramEnd"/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, please do not worry I will be more than glad to help you to check its current status.</w:t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You said</w:t>
      </w:r>
    </w:p>
    <w:p w:rsidR="004D4A9A" w:rsidRPr="004D4A9A" w:rsidRDefault="004D4A9A" w:rsidP="004D4A9A">
      <w:pPr>
        <w:shd w:val="clear" w:color="auto" w:fill="A0B5E8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Order #3912067-897335</w:t>
      </w: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4D4A9A" w:rsidRPr="004D4A9A" w:rsidRDefault="004D4A9A" w:rsidP="004D4A9A">
      <w:pPr>
        <w:shd w:val="clear" w:color="auto" w:fill="041E42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M</w:t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Agent said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May I place you on a brief hold while I look into this?</w:t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You said</w:t>
      </w:r>
    </w:p>
    <w:p w:rsidR="004D4A9A" w:rsidRPr="004D4A9A" w:rsidRDefault="004D4A9A" w:rsidP="004D4A9A">
      <w:pPr>
        <w:shd w:val="clear" w:color="auto" w:fill="A0B5E8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no problem</w:t>
      </w: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Thank you!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I would really like to thank you for the </w:t>
      </w:r>
      <w:proofErr w:type="spellStart"/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the</w:t>
      </w:r>
      <w:proofErr w:type="spellEnd"/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time you have taken to chat with me Michael, I completely understand how important can be a gift. Upon carefully checking the current status for this PS4, our records </w:t>
      </w:r>
      <w:proofErr w:type="gramStart"/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shows</w:t>
      </w:r>
      <w:proofErr w:type="gramEnd"/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that is currently being on process to be shipped, there’s nothing to be worried about, everything looks normal on your order.</w:t>
      </w:r>
    </w:p>
    <w:p w:rsidR="004D4A9A" w:rsidRPr="004D4A9A" w:rsidRDefault="004D4A9A" w:rsidP="004D4A9A">
      <w:pPr>
        <w:shd w:val="clear" w:color="auto" w:fill="041E42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M</w:t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Agent said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As soon as we get shipped your order, you will receive an email with the tracking number for it.</w:t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You said</w:t>
      </w:r>
    </w:p>
    <w:p w:rsidR="004D4A9A" w:rsidRPr="004D4A9A" w:rsidRDefault="004D4A9A" w:rsidP="004D4A9A">
      <w:pPr>
        <w:shd w:val="clear" w:color="auto" w:fill="A0B5E8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okay, I am just hoping this </w:t>
      </w:r>
      <w:proofErr w:type="spellStart"/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doesnt</w:t>
      </w:r>
      <w:proofErr w:type="spellEnd"/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come back with a "cannot fulfill order"</w:t>
      </w: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You said</w:t>
      </w:r>
    </w:p>
    <w:p w:rsidR="004D4A9A" w:rsidRPr="004D4A9A" w:rsidRDefault="004D4A9A" w:rsidP="004D4A9A">
      <w:pPr>
        <w:shd w:val="clear" w:color="auto" w:fill="A0B5E8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lastRenderedPageBreak/>
        <w:t>They are sold out everywhere! so it made me anxious about this order.</w:t>
      </w: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Please do not worry, they system shows that we are processing normally your order, it will be delivered on </w:t>
      </w:r>
      <w:proofErr w:type="spellStart"/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on</w:t>
      </w:r>
      <w:proofErr w:type="spellEnd"/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May 11 to 7868 Pearl St, DENVER, CO, 80229.</w:t>
      </w:r>
    </w:p>
    <w:p w:rsidR="004D4A9A" w:rsidRPr="004D4A9A" w:rsidRDefault="004D4A9A" w:rsidP="004D4A9A">
      <w:pPr>
        <w:shd w:val="clear" w:color="auto" w:fill="041E42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M</w:t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Agent said</w:t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Everything will work out!</w:t>
      </w:r>
    </w:p>
    <w:p w:rsidR="004D4A9A" w:rsidRPr="004D4A9A" w:rsidRDefault="004D4A9A" w:rsidP="004D4A9A">
      <w:pPr>
        <w:shd w:val="clear" w:color="auto" w:fill="FFFFFF"/>
        <w:rPr>
          <w:rFonts w:ascii="Helvetica Neue" w:eastAsia="Times New Roman" w:hAnsi="Helvetica Neue" w:cs="Times New Roman"/>
          <w:color w:val="444444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444444"/>
          <w:sz w:val="20"/>
          <w:szCs w:val="20"/>
        </w:rPr>
        <w:t>You said</w:t>
      </w:r>
    </w:p>
    <w:p w:rsidR="004D4A9A" w:rsidRPr="004D4A9A" w:rsidRDefault="004D4A9A" w:rsidP="004D4A9A">
      <w:pPr>
        <w:shd w:val="clear" w:color="auto" w:fill="A0B5E8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Awesome. That is all I needed. Thank you for your time.</w:t>
      </w: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4D4A9A" w:rsidRPr="004D4A9A" w:rsidRDefault="004D4A9A" w:rsidP="004D4A9A">
      <w:pPr>
        <w:shd w:val="clear" w:color="auto" w:fill="F1F0F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D4A9A">
        <w:rPr>
          <w:rFonts w:ascii="Helvetica Neue" w:eastAsia="Times New Roman" w:hAnsi="Helvetica Neue" w:cs="Times New Roman"/>
          <w:color w:val="333333"/>
          <w:sz w:val="20"/>
          <w:szCs w:val="20"/>
        </w:rPr>
        <w:t>You are more than welcome! It was my pleasure to assist you.</w:t>
      </w:r>
    </w:p>
    <w:p w:rsidR="006E5F65" w:rsidRDefault="006E5F65">
      <w:bookmarkStart w:id="0" w:name="_GoBack"/>
      <w:bookmarkEnd w:id="0"/>
    </w:p>
    <w:sectPr w:rsidR="006E5F65" w:rsidSect="0069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B32" w:rsidRDefault="006C0B32" w:rsidP="004D4A9A">
      <w:r>
        <w:separator/>
      </w:r>
    </w:p>
  </w:endnote>
  <w:endnote w:type="continuationSeparator" w:id="0">
    <w:p w:rsidR="006C0B32" w:rsidRDefault="006C0B32" w:rsidP="004D4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B32" w:rsidRDefault="006C0B32" w:rsidP="004D4A9A">
      <w:r>
        <w:separator/>
      </w:r>
    </w:p>
  </w:footnote>
  <w:footnote w:type="continuationSeparator" w:id="0">
    <w:p w:rsidR="006C0B32" w:rsidRDefault="006C0B32" w:rsidP="004D4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92B7B"/>
    <w:multiLevelType w:val="multilevel"/>
    <w:tmpl w:val="A2CA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36981"/>
    <w:multiLevelType w:val="multilevel"/>
    <w:tmpl w:val="6D4C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9A"/>
    <w:rsid w:val="004D4A9A"/>
    <w:rsid w:val="00694D34"/>
    <w:rsid w:val="006C0B32"/>
    <w:rsid w:val="006E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8561C"/>
  <w15:chartTrackingRefBased/>
  <w15:docId w15:val="{6EFA8A56-6822-7542-B04F-4D7FA0E8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A9A"/>
  </w:style>
  <w:style w:type="paragraph" w:styleId="Footer">
    <w:name w:val="footer"/>
    <w:basedOn w:val="Normal"/>
    <w:link w:val="FooterChar"/>
    <w:uiPriority w:val="99"/>
    <w:unhideWhenUsed/>
    <w:rsid w:val="004D4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A9A"/>
  </w:style>
  <w:style w:type="paragraph" w:styleId="NormalWeb">
    <w:name w:val="Normal (Web)"/>
    <w:basedOn w:val="Normal"/>
    <w:uiPriority w:val="99"/>
    <w:semiHidden/>
    <w:unhideWhenUsed/>
    <w:rsid w:val="004D4A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ormat-plain">
    <w:name w:val="format-plain"/>
    <w:basedOn w:val="DefaultParagraphFont"/>
    <w:rsid w:val="004D4A9A"/>
  </w:style>
  <w:style w:type="paragraph" w:customStyle="1" w:styleId="wc-carousel-item">
    <w:name w:val="wc-carousel-item"/>
    <w:basedOn w:val="Normal"/>
    <w:rsid w:val="004D4A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D4A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4A9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4A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0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1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69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50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82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5036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84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40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3923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single" w:sz="6" w:space="0" w:color="D8D8D8"/>
                                <w:bottom w:val="single" w:sz="6" w:space="0" w:color="D8D8D8"/>
                                <w:right w:val="single" w:sz="6" w:space="0" w:color="D8D8D8"/>
                              </w:divBdr>
                              <w:divsChild>
                                <w:div w:id="72661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5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76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11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877211">
                                                  <w:marLeft w:val="60"/>
                                                  <w:marRight w:val="6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88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00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713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430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739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944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61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9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555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12952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9786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single" w:sz="6" w:space="0" w:color="D8D8D8"/>
                                <w:bottom w:val="single" w:sz="6" w:space="0" w:color="D8D8D8"/>
                                <w:right w:val="single" w:sz="6" w:space="0" w:color="D8D8D8"/>
                              </w:divBdr>
                              <w:divsChild>
                                <w:div w:id="176804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2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78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84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78641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71511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07440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20875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66284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53588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96179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99839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581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61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187922">
                                                          <w:marLeft w:val="60"/>
                                                          <w:marRight w:val="6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25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42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9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26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22736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45648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63122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94512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3271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78754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83309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03179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83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16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089329">
                                                          <w:marLeft w:val="60"/>
                                                          <w:marRight w:val="6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87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461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99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3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55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0690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02501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9177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77847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29956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51449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36381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86084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80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88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190034">
                                                          <w:marLeft w:val="60"/>
                                                          <w:marRight w:val="6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732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06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66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2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77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61344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04434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7891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325217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68388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84856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76658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77493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10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619748">
                                                          <w:marLeft w:val="60"/>
                                                          <w:marRight w:val="6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829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0246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981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4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0185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86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7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2584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2609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single" w:sz="6" w:space="0" w:color="D8D8D8"/>
                                <w:bottom w:val="single" w:sz="6" w:space="0" w:color="D8D8D8"/>
                                <w:right w:val="single" w:sz="6" w:space="0" w:color="D8D8D8"/>
                              </w:divBdr>
                              <w:divsChild>
                                <w:div w:id="157327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8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4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10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65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335700">
                                                  <w:marLeft w:val="60"/>
                                                  <w:marRight w:val="6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56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52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76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93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5042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39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533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93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4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3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336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497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72741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single" w:sz="6" w:space="0" w:color="D8D8D8"/>
                                <w:bottom w:val="single" w:sz="6" w:space="0" w:color="D8D8D8"/>
                                <w:right w:val="single" w:sz="6" w:space="0" w:color="D8D8D8"/>
                              </w:divBdr>
                              <w:divsChild>
                                <w:div w:id="69284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74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05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7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44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58318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66314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20077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31356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3481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66343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17399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07138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25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594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9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579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4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1970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8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single" w:sz="6" w:space="0" w:color="D8D8D8"/>
                                <w:bottom w:val="single" w:sz="6" w:space="0" w:color="D8D8D8"/>
                                <w:right w:val="single" w:sz="6" w:space="0" w:color="D8D8D8"/>
                              </w:divBdr>
                              <w:divsChild>
                                <w:div w:id="39971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34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3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42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41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385005">
                                                  <w:marLeft w:val="60"/>
                                                  <w:marRight w:val="6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4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9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0926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456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5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496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32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13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1936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4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single" w:sz="6" w:space="0" w:color="D8D8D8"/>
                                <w:bottom w:val="single" w:sz="6" w:space="0" w:color="D8D8D8"/>
                                <w:right w:val="single" w:sz="6" w:space="0" w:color="D8D8D8"/>
                              </w:divBdr>
                              <w:divsChild>
                                <w:div w:id="100709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18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4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75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8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40577">
                                                  <w:marLeft w:val="60"/>
                                                  <w:marRight w:val="6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553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86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669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964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3301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7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62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0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6468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007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8048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2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0535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5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3724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1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single" w:sz="6" w:space="0" w:color="D8D8D8"/>
                                <w:bottom w:val="single" w:sz="6" w:space="0" w:color="D8D8D8"/>
                                <w:right w:val="single" w:sz="6" w:space="0" w:color="D8D8D8"/>
                              </w:divBdr>
                              <w:divsChild>
                                <w:div w:id="152201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1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8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4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9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892080">
                                                  <w:marLeft w:val="60"/>
                                                  <w:marRight w:val="6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39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963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2732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265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258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64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087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2075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5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92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3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265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86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90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6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7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74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9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35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4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02580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94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2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5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642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75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68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5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119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94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599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926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4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0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5835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51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33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8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518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973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95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4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982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8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99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5010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44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27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618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81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2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0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4321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15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40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9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9010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363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9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9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347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14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42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5768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6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53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8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2972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0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47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0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65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878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22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7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3933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27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74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5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3843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69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1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383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1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509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0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720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0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56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9042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9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51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769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69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9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8728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08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90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602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54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26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41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2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115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5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289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2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012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1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6072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085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9929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04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5662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47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1943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4719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1997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203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07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3842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1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9438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77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084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7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65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3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3452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78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56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6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676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174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43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7696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811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340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1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17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653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12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6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73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0857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10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2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6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5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89707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550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4155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317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01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almar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walmart.com/article/COVID-19-FAQs/6c91f37eb023466eae8617985fd8ed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2020-05-06T23:13:00Z</dcterms:created>
  <dcterms:modified xsi:type="dcterms:W3CDTF">2020-05-06T23:14:00Z</dcterms:modified>
</cp:coreProperties>
</file>