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3E8E" w:rsidRDefault="00903E8E" w:rsidP="00903E8E"/>
    <w:p w:rsidR="00903E8E" w:rsidRDefault="00903E8E" w:rsidP="00903E8E"/>
    <w:p w:rsidR="00903E8E" w:rsidRDefault="00903E8E" w:rsidP="00903E8E"/>
    <w:p w:rsidR="00903E8E" w:rsidRDefault="00903E8E" w:rsidP="00903E8E"/>
    <w:p w:rsidR="00903E8E" w:rsidRDefault="00903E8E" w:rsidP="00903E8E"/>
    <w:p w:rsidR="00903E8E" w:rsidRDefault="00903E8E" w:rsidP="00903E8E"/>
    <w:p w:rsidR="00903E8E" w:rsidRPr="008C46D4" w:rsidRDefault="00903E8E" w:rsidP="00903E8E">
      <w:pPr>
        <w:jc w:val="center"/>
        <w:rPr>
          <w:rFonts w:ascii="Times New Roman" w:hAnsi="Times New Roman" w:cs="Times New Roman"/>
          <w:b/>
          <w:sz w:val="24"/>
          <w:szCs w:val="24"/>
        </w:rPr>
      </w:pPr>
      <w:r w:rsidRPr="008C46D4">
        <w:rPr>
          <w:rFonts w:ascii="Times New Roman" w:hAnsi="Times New Roman" w:cs="Times New Roman"/>
          <w:b/>
          <w:sz w:val="24"/>
          <w:szCs w:val="24"/>
        </w:rPr>
        <w:t xml:space="preserve">WAVE: Warriors Autonomous </w:t>
      </w:r>
      <w:r w:rsidR="00890E9B" w:rsidRPr="008C46D4">
        <w:rPr>
          <w:rFonts w:ascii="Times New Roman" w:hAnsi="Times New Roman" w:cs="Times New Roman"/>
          <w:b/>
          <w:sz w:val="24"/>
          <w:szCs w:val="24"/>
        </w:rPr>
        <w:t>Vehicle</w:t>
      </w:r>
    </w:p>
    <w:p w:rsidR="004200E9" w:rsidRPr="008C46D4" w:rsidRDefault="00903E8E" w:rsidP="004200E9">
      <w:pPr>
        <w:jc w:val="center"/>
        <w:rPr>
          <w:rFonts w:ascii="Times New Roman" w:hAnsi="Times New Roman" w:cs="Times New Roman"/>
          <w:sz w:val="24"/>
          <w:szCs w:val="24"/>
        </w:rPr>
      </w:pPr>
      <w:r w:rsidRPr="008C46D4">
        <w:rPr>
          <w:rFonts w:ascii="Times New Roman" w:hAnsi="Times New Roman" w:cs="Times New Roman"/>
          <w:sz w:val="24"/>
          <w:szCs w:val="24"/>
        </w:rPr>
        <w:t>2009 IGVC Entry</w:t>
      </w:r>
    </w:p>
    <w:p w:rsidR="00903E8E" w:rsidRPr="008C46D4" w:rsidRDefault="00903E8E" w:rsidP="00903E8E">
      <w:pPr>
        <w:jc w:val="center"/>
        <w:rPr>
          <w:rFonts w:ascii="Times New Roman" w:hAnsi="Times New Roman" w:cs="Times New Roman"/>
          <w:b/>
          <w:sz w:val="24"/>
          <w:szCs w:val="24"/>
        </w:rPr>
      </w:pPr>
      <w:r w:rsidRPr="008C46D4">
        <w:rPr>
          <w:rFonts w:ascii="Times New Roman" w:hAnsi="Times New Roman" w:cs="Times New Roman"/>
          <w:b/>
          <w:sz w:val="24"/>
          <w:szCs w:val="24"/>
        </w:rPr>
        <w:t>Wayne State University</w:t>
      </w:r>
    </w:p>
    <w:p w:rsidR="004200E9" w:rsidRPr="008C46D4" w:rsidRDefault="004200E9" w:rsidP="00903E8E">
      <w:pPr>
        <w:jc w:val="center"/>
        <w:rPr>
          <w:rFonts w:ascii="Times New Roman" w:hAnsi="Times New Roman" w:cs="Times New Roman"/>
          <w:sz w:val="24"/>
          <w:szCs w:val="24"/>
        </w:rPr>
      </w:pPr>
    </w:p>
    <w:p w:rsidR="004200E9" w:rsidRPr="008C46D4" w:rsidRDefault="00903E8E" w:rsidP="00903E8E">
      <w:pPr>
        <w:jc w:val="center"/>
        <w:rPr>
          <w:rFonts w:ascii="Times New Roman" w:hAnsi="Times New Roman" w:cs="Times New Roman"/>
          <w:b/>
          <w:sz w:val="24"/>
          <w:szCs w:val="24"/>
        </w:rPr>
      </w:pPr>
      <w:r w:rsidRPr="008C46D4">
        <w:rPr>
          <w:rFonts w:ascii="Times New Roman" w:hAnsi="Times New Roman" w:cs="Times New Roman"/>
          <w:b/>
          <w:sz w:val="24"/>
          <w:szCs w:val="24"/>
        </w:rPr>
        <w:t xml:space="preserve">Advising Faculty: </w:t>
      </w:r>
    </w:p>
    <w:p w:rsidR="00903E8E" w:rsidRPr="008C46D4" w:rsidRDefault="00903E8E" w:rsidP="00903E8E">
      <w:pPr>
        <w:jc w:val="center"/>
        <w:rPr>
          <w:rFonts w:ascii="Times New Roman" w:hAnsi="Times New Roman" w:cs="Times New Roman"/>
          <w:sz w:val="24"/>
          <w:szCs w:val="24"/>
        </w:rPr>
      </w:pPr>
      <w:r w:rsidRPr="008C46D4">
        <w:rPr>
          <w:rFonts w:ascii="Times New Roman" w:hAnsi="Times New Roman" w:cs="Times New Roman"/>
          <w:sz w:val="24"/>
          <w:szCs w:val="24"/>
        </w:rPr>
        <w:t xml:space="preserve">Dr. R. Darin </w:t>
      </w:r>
      <w:r w:rsidR="00890E9B" w:rsidRPr="008C46D4">
        <w:rPr>
          <w:rFonts w:ascii="Times New Roman" w:hAnsi="Times New Roman" w:cs="Times New Roman"/>
          <w:sz w:val="24"/>
          <w:szCs w:val="24"/>
        </w:rPr>
        <w:t>Ellis</w:t>
      </w:r>
    </w:p>
    <w:p w:rsidR="004200E9" w:rsidRPr="008C46D4" w:rsidRDefault="004200E9" w:rsidP="00903E8E">
      <w:pPr>
        <w:jc w:val="center"/>
        <w:rPr>
          <w:rFonts w:ascii="Times New Roman" w:hAnsi="Times New Roman" w:cs="Times New Roman"/>
          <w:sz w:val="24"/>
          <w:szCs w:val="24"/>
        </w:rPr>
      </w:pPr>
    </w:p>
    <w:p w:rsidR="004200E9" w:rsidRPr="008C46D4" w:rsidRDefault="00903E8E" w:rsidP="00903E8E">
      <w:pPr>
        <w:jc w:val="center"/>
        <w:rPr>
          <w:rFonts w:ascii="Times New Roman" w:hAnsi="Times New Roman" w:cs="Times New Roman"/>
          <w:b/>
          <w:sz w:val="24"/>
          <w:szCs w:val="24"/>
        </w:rPr>
      </w:pPr>
      <w:r w:rsidRPr="008C46D4">
        <w:rPr>
          <w:rFonts w:ascii="Times New Roman" w:hAnsi="Times New Roman" w:cs="Times New Roman"/>
          <w:b/>
          <w:sz w:val="24"/>
          <w:szCs w:val="24"/>
        </w:rPr>
        <w:t>Team Members:</w:t>
      </w:r>
      <w:r w:rsidR="00890E9B" w:rsidRPr="008C46D4">
        <w:rPr>
          <w:rFonts w:ascii="Times New Roman" w:hAnsi="Times New Roman" w:cs="Times New Roman"/>
          <w:b/>
          <w:sz w:val="24"/>
          <w:szCs w:val="24"/>
        </w:rPr>
        <w:t xml:space="preserve"> </w:t>
      </w:r>
    </w:p>
    <w:p w:rsidR="002E0CEE" w:rsidRDefault="002E0CEE" w:rsidP="002E0CEE">
      <w:pPr>
        <w:jc w:val="center"/>
        <w:rPr>
          <w:rFonts w:ascii="Times New Roman" w:hAnsi="Times New Roman" w:cs="Times New Roman"/>
          <w:sz w:val="24"/>
          <w:szCs w:val="24"/>
        </w:rPr>
      </w:pPr>
      <w:r w:rsidRPr="008C46D4">
        <w:rPr>
          <w:rFonts w:ascii="Times New Roman" w:hAnsi="Times New Roman" w:cs="Times New Roman"/>
          <w:sz w:val="24"/>
          <w:szCs w:val="24"/>
        </w:rPr>
        <w:t>Yusuf Anderson</w:t>
      </w:r>
    </w:p>
    <w:p w:rsidR="00771781" w:rsidRPr="008C46D4" w:rsidRDefault="00771781" w:rsidP="002E0CEE">
      <w:pPr>
        <w:jc w:val="center"/>
        <w:rPr>
          <w:rFonts w:ascii="Times New Roman" w:hAnsi="Times New Roman" w:cs="Times New Roman"/>
          <w:sz w:val="24"/>
          <w:szCs w:val="24"/>
        </w:rPr>
      </w:pPr>
      <w:r>
        <w:rPr>
          <w:rFonts w:ascii="Times New Roman" w:hAnsi="Times New Roman" w:cs="Times New Roman"/>
          <w:sz w:val="24"/>
          <w:szCs w:val="24"/>
        </w:rPr>
        <w:t>Richard Chase</w:t>
      </w:r>
    </w:p>
    <w:p w:rsidR="00AC0A3E" w:rsidRPr="008C46D4" w:rsidRDefault="00AC0A3E" w:rsidP="00AC0A3E">
      <w:pPr>
        <w:jc w:val="center"/>
        <w:rPr>
          <w:rFonts w:ascii="Times New Roman" w:hAnsi="Times New Roman" w:cs="Times New Roman"/>
          <w:sz w:val="24"/>
          <w:szCs w:val="24"/>
        </w:rPr>
      </w:pPr>
      <w:r w:rsidRPr="008C46D4">
        <w:rPr>
          <w:rFonts w:ascii="Times New Roman" w:hAnsi="Times New Roman" w:cs="Times New Roman"/>
          <w:sz w:val="24"/>
          <w:szCs w:val="24"/>
        </w:rPr>
        <w:t>Shawn Hunt</w:t>
      </w:r>
    </w:p>
    <w:p w:rsidR="004200E9" w:rsidRPr="008C46D4" w:rsidRDefault="004200E9" w:rsidP="00903E8E">
      <w:pPr>
        <w:jc w:val="center"/>
        <w:rPr>
          <w:rFonts w:ascii="Times New Roman" w:hAnsi="Times New Roman" w:cs="Times New Roman"/>
          <w:sz w:val="24"/>
          <w:szCs w:val="24"/>
        </w:rPr>
      </w:pPr>
      <w:r w:rsidRPr="008C46D4">
        <w:rPr>
          <w:rFonts w:ascii="Times New Roman" w:hAnsi="Times New Roman" w:cs="Times New Roman"/>
          <w:sz w:val="24"/>
          <w:szCs w:val="24"/>
        </w:rPr>
        <w:t>Sam Li</w:t>
      </w:r>
      <w:r w:rsidR="00890E9B" w:rsidRPr="008C46D4">
        <w:rPr>
          <w:rFonts w:ascii="Times New Roman" w:hAnsi="Times New Roman" w:cs="Times New Roman"/>
          <w:sz w:val="24"/>
          <w:szCs w:val="24"/>
        </w:rPr>
        <w:t xml:space="preserve"> </w:t>
      </w:r>
    </w:p>
    <w:p w:rsidR="00AC0A3E" w:rsidRPr="008C46D4" w:rsidRDefault="00AC0A3E" w:rsidP="00AC0A3E">
      <w:pPr>
        <w:jc w:val="center"/>
        <w:rPr>
          <w:rFonts w:ascii="Times New Roman" w:hAnsi="Times New Roman" w:cs="Times New Roman"/>
          <w:sz w:val="24"/>
          <w:szCs w:val="24"/>
        </w:rPr>
      </w:pPr>
      <w:r w:rsidRPr="008C46D4">
        <w:rPr>
          <w:rFonts w:ascii="Times New Roman" w:hAnsi="Times New Roman" w:cs="Times New Roman"/>
          <w:sz w:val="24"/>
          <w:szCs w:val="24"/>
        </w:rPr>
        <w:t>Shankar Manickam</w:t>
      </w:r>
    </w:p>
    <w:p w:rsidR="00AC0A3E" w:rsidRPr="008C46D4" w:rsidRDefault="00AC0A3E" w:rsidP="00AC0A3E">
      <w:pPr>
        <w:jc w:val="center"/>
        <w:rPr>
          <w:rFonts w:ascii="Times New Roman" w:hAnsi="Times New Roman" w:cs="Times New Roman"/>
          <w:sz w:val="24"/>
          <w:szCs w:val="24"/>
        </w:rPr>
      </w:pPr>
      <w:r w:rsidRPr="008C46D4">
        <w:rPr>
          <w:rFonts w:ascii="Times New Roman" w:hAnsi="Times New Roman" w:cs="Times New Roman"/>
          <w:sz w:val="24"/>
          <w:szCs w:val="24"/>
        </w:rPr>
        <w:t xml:space="preserve"> Ajay Mudunuri</w:t>
      </w:r>
    </w:p>
    <w:p w:rsidR="004200E9" w:rsidRPr="008C46D4" w:rsidRDefault="004200E9" w:rsidP="00903E8E">
      <w:pPr>
        <w:jc w:val="center"/>
        <w:rPr>
          <w:rFonts w:ascii="Times New Roman" w:hAnsi="Times New Roman" w:cs="Times New Roman"/>
          <w:sz w:val="24"/>
          <w:szCs w:val="24"/>
        </w:rPr>
      </w:pPr>
      <w:r w:rsidRPr="008C46D4">
        <w:rPr>
          <w:rFonts w:ascii="Times New Roman" w:hAnsi="Times New Roman" w:cs="Times New Roman"/>
          <w:sz w:val="24"/>
          <w:szCs w:val="24"/>
        </w:rPr>
        <w:t>Prem Sivakumar</w:t>
      </w:r>
    </w:p>
    <w:p w:rsidR="00AC0A3E" w:rsidRPr="008C46D4" w:rsidRDefault="004200E9" w:rsidP="00AC0A3E">
      <w:pPr>
        <w:jc w:val="center"/>
        <w:rPr>
          <w:rFonts w:ascii="Times New Roman" w:hAnsi="Times New Roman" w:cs="Times New Roman"/>
          <w:sz w:val="24"/>
          <w:szCs w:val="24"/>
        </w:rPr>
      </w:pPr>
      <w:r w:rsidRPr="008C46D4">
        <w:rPr>
          <w:rFonts w:ascii="Times New Roman" w:hAnsi="Times New Roman" w:cs="Times New Roman"/>
          <w:sz w:val="24"/>
          <w:szCs w:val="24"/>
        </w:rPr>
        <w:t xml:space="preserve"> </w:t>
      </w:r>
      <w:r w:rsidR="00AC0A3E" w:rsidRPr="008C46D4">
        <w:rPr>
          <w:rFonts w:ascii="Times New Roman" w:hAnsi="Times New Roman" w:cs="Times New Roman"/>
          <w:sz w:val="24"/>
          <w:szCs w:val="24"/>
        </w:rPr>
        <w:t>Ali Syed</w:t>
      </w:r>
    </w:p>
    <w:p w:rsidR="00890E9B" w:rsidRPr="004200E9" w:rsidRDefault="00890E9B" w:rsidP="00903E8E">
      <w:pPr>
        <w:jc w:val="center"/>
        <w:rPr>
          <w:rFonts w:ascii="Times New Roman" w:hAnsi="Times New Roman" w:cs="Times New Roman"/>
        </w:rPr>
      </w:pPr>
    </w:p>
    <w:p w:rsidR="00903E8E" w:rsidRDefault="00903E8E">
      <w:r>
        <w:br w:type="page"/>
      </w:r>
    </w:p>
    <w:p w:rsidR="00903E8E" w:rsidRPr="00312E78" w:rsidRDefault="00903E8E" w:rsidP="00903E8E">
      <w:pPr>
        <w:pStyle w:val="Heading1"/>
      </w:pPr>
      <w:r w:rsidRPr="00312E78">
        <w:lastRenderedPageBreak/>
        <w:t>INTRODUCTION</w:t>
      </w:r>
    </w:p>
    <w:p w:rsidR="00903E8E" w:rsidRPr="003421D8" w:rsidRDefault="00903E8E" w:rsidP="003421D8">
      <w:pPr>
        <w:spacing w:line="360" w:lineRule="auto"/>
        <w:rPr>
          <w:rFonts w:ascii="Times New Roman" w:hAnsi="Times New Roman"/>
          <w:sz w:val="24"/>
          <w:szCs w:val="24"/>
        </w:rPr>
      </w:pPr>
      <w:r w:rsidRPr="003421D8">
        <w:rPr>
          <w:rFonts w:ascii="Times New Roman" w:hAnsi="Times New Roman"/>
          <w:sz w:val="24"/>
          <w:szCs w:val="24"/>
        </w:rPr>
        <w:t xml:space="preserve">This technical report details Wayne State University’s submission for the 2009 Intelligent Ground Vehicle Competition.  </w:t>
      </w:r>
      <w:r w:rsidR="00B16DCA">
        <w:rPr>
          <w:rFonts w:ascii="Times New Roman" w:hAnsi="Times New Roman"/>
          <w:sz w:val="24"/>
          <w:szCs w:val="24"/>
        </w:rPr>
        <w:t>This is Wayne State’s first submission to the IGVC, which we all hope will only be the first of many entries in future years.  Our team draws on students mainly from Computer Engineering but we have also had some assistance from students from Mechanical Engineering.</w:t>
      </w:r>
    </w:p>
    <w:p w:rsidR="00903E8E" w:rsidRPr="003421D8" w:rsidRDefault="00903E8E" w:rsidP="003421D8">
      <w:pPr>
        <w:spacing w:line="360" w:lineRule="auto"/>
        <w:rPr>
          <w:rFonts w:ascii="Times New Roman" w:hAnsi="Times New Roman"/>
          <w:sz w:val="24"/>
          <w:szCs w:val="24"/>
        </w:rPr>
      </w:pPr>
      <w:r w:rsidRPr="003421D8">
        <w:rPr>
          <w:rFonts w:ascii="Times New Roman" w:hAnsi="Times New Roman"/>
          <w:sz w:val="24"/>
          <w:szCs w:val="24"/>
        </w:rPr>
        <w:t>Section 2.0 describes the hardware architecture that we used including the electronics, electrical system, actuators, sensors</w:t>
      </w:r>
      <w:r w:rsidR="001A7C41">
        <w:rPr>
          <w:rFonts w:ascii="Times New Roman" w:hAnsi="Times New Roman"/>
          <w:sz w:val="24"/>
          <w:szCs w:val="24"/>
        </w:rPr>
        <w:t>, and computers</w:t>
      </w:r>
      <w:r w:rsidRPr="003421D8">
        <w:rPr>
          <w:rFonts w:ascii="Times New Roman" w:hAnsi="Times New Roman"/>
          <w:sz w:val="24"/>
          <w:szCs w:val="24"/>
        </w:rPr>
        <w:t>.  Section 3.0 describes our approach to signal processing, path following, and the control loop for moving the platform.  Section 4.0 describes our system integration plan.</w:t>
      </w:r>
    </w:p>
    <w:p w:rsidR="00903E8E" w:rsidRPr="003421D8" w:rsidRDefault="00903E8E" w:rsidP="003421D8">
      <w:pPr>
        <w:pStyle w:val="Heading1"/>
        <w:spacing w:line="360" w:lineRule="auto"/>
      </w:pPr>
      <w:r w:rsidRPr="003421D8">
        <w:t>HARDWARE OVERVIEW</w:t>
      </w:r>
    </w:p>
    <w:p w:rsidR="00903E8E" w:rsidRPr="003421D8" w:rsidRDefault="000743EF" w:rsidP="003421D8">
      <w:pPr>
        <w:pStyle w:val="Heading2"/>
        <w:spacing w:line="360" w:lineRule="auto"/>
        <w:rPr>
          <w:sz w:val="24"/>
          <w:szCs w:val="24"/>
        </w:rPr>
      </w:pPr>
      <w:r w:rsidRPr="003421D8">
        <w:rPr>
          <w:sz w:val="24"/>
          <w:szCs w:val="24"/>
        </w:rPr>
        <w:t>2.</w:t>
      </w:r>
      <w:r w:rsidR="00903E8E" w:rsidRPr="003421D8">
        <w:rPr>
          <w:sz w:val="24"/>
          <w:szCs w:val="24"/>
        </w:rPr>
        <w:t xml:space="preserve">1 </w:t>
      </w:r>
      <w:r w:rsidR="00EE66A3" w:rsidRPr="003421D8">
        <w:rPr>
          <w:sz w:val="24"/>
          <w:szCs w:val="24"/>
        </w:rPr>
        <w:t>Introduction</w:t>
      </w:r>
    </w:p>
    <w:p w:rsidR="00903E8E" w:rsidRPr="003421D8" w:rsidRDefault="00EE66A3" w:rsidP="003421D8">
      <w:pPr>
        <w:spacing w:line="360" w:lineRule="auto"/>
        <w:rPr>
          <w:rFonts w:ascii="Times New Roman" w:hAnsi="Times New Roman"/>
          <w:sz w:val="24"/>
          <w:szCs w:val="24"/>
        </w:rPr>
      </w:pPr>
      <w:r w:rsidRPr="003421D8">
        <w:rPr>
          <w:rFonts w:ascii="Times New Roman" w:hAnsi="Times New Roman"/>
          <w:sz w:val="24"/>
          <w:szCs w:val="24"/>
        </w:rPr>
        <w:t>This section describes the hardware used in our entry.  Section 2.2 describes the platform.  Section 2.3 describes the electronics and sensors we chose to use.  Section 2.4 describes the electrical system.</w:t>
      </w:r>
      <w:r w:rsidR="006F18F5" w:rsidRPr="003421D8">
        <w:rPr>
          <w:rFonts w:ascii="Times New Roman" w:hAnsi="Times New Roman"/>
          <w:sz w:val="24"/>
          <w:szCs w:val="24"/>
        </w:rPr>
        <w:t xml:space="preserve">  Section 2.5 describes the actuator that we are using.</w:t>
      </w:r>
    </w:p>
    <w:p w:rsidR="000743EF" w:rsidRPr="003421D8" w:rsidRDefault="000743EF" w:rsidP="003421D8">
      <w:pPr>
        <w:pStyle w:val="Heading2"/>
        <w:spacing w:line="360" w:lineRule="auto"/>
        <w:rPr>
          <w:sz w:val="24"/>
          <w:szCs w:val="24"/>
        </w:rPr>
      </w:pPr>
      <w:r w:rsidRPr="003421D8">
        <w:rPr>
          <w:sz w:val="24"/>
          <w:szCs w:val="24"/>
        </w:rPr>
        <w:t>2.2 Platform</w:t>
      </w:r>
    </w:p>
    <w:p w:rsidR="000743EF" w:rsidRDefault="00D7084E" w:rsidP="003421D8">
      <w:pPr>
        <w:spacing w:line="360" w:lineRule="auto"/>
        <w:rPr>
          <w:rFonts w:ascii="Times New Roman" w:hAnsi="Times New Roman"/>
          <w:sz w:val="24"/>
          <w:szCs w:val="24"/>
        </w:rPr>
      </w:pPr>
      <w:r w:rsidRPr="003421D8">
        <w:rPr>
          <w:rFonts w:ascii="Times New Roman" w:hAnsi="Times New Roman"/>
          <w:sz w:val="24"/>
          <w:szCs w:val="24"/>
        </w:rPr>
        <w:t>The platform that we used for our entry started off as a wheelchair.  Figure 1 is a picture of the platform equipped with some electronics.  It was donated to WSU by Turing Associates, Inc.  It is a skid-steer design with a rear passive wheel.</w:t>
      </w:r>
    </w:p>
    <w:p w:rsidR="00C54EA7" w:rsidRPr="003421D8" w:rsidRDefault="00C54EA7" w:rsidP="003421D8">
      <w:pPr>
        <w:spacing w:line="360" w:lineRule="auto"/>
        <w:rPr>
          <w:rFonts w:ascii="Times New Roman" w:hAnsi="Times New Roman"/>
          <w:sz w:val="24"/>
          <w:szCs w:val="24"/>
        </w:rPr>
      </w:pPr>
    </w:p>
    <w:p w:rsidR="00385622" w:rsidRPr="003421D8" w:rsidRDefault="00385622" w:rsidP="003421D8">
      <w:pPr>
        <w:spacing w:line="360" w:lineRule="auto"/>
        <w:jc w:val="center"/>
        <w:rPr>
          <w:rFonts w:ascii="Times New Roman" w:hAnsi="Times New Roman"/>
          <w:sz w:val="24"/>
          <w:szCs w:val="24"/>
        </w:rPr>
      </w:pPr>
      <w:r w:rsidRPr="003421D8">
        <w:rPr>
          <w:rFonts w:ascii="Times New Roman" w:hAnsi="Times New Roman"/>
          <w:noProof/>
          <w:sz w:val="24"/>
          <w:szCs w:val="24"/>
        </w:rPr>
        <w:lastRenderedPageBreak/>
        <w:drawing>
          <wp:inline distT="0" distB="0" distL="0" distR="0">
            <wp:extent cx="4143892" cy="3108960"/>
            <wp:effectExtent l="19050" t="0" r="9008" b="0"/>
            <wp:docPr id="3" name="Picture 2" descr="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JPG"/>
                    <pic:cNvPicPr/>
                  </pic:nvPicPr>
                  <pic:blipFill>
                    <a:blip r:embed="rId6" cstate="print"/>
                    <a:stretch>
                      <a:fillRect/>
                    </a:stretch>
                  </pic:blipFill>
                  <pic:spPr>
                    <a:xfrm>
                      <a:off x="0" y="0"/>
                      <a:ext cx="4143892" cy="3108960"/>
                    </a:xfrm>
                    <a:prstGeom prst="rect">
                      <a:avLst/>
                    </a:prstGeom>
                  </pic:spPr>
                </pic:pic>
              </a:graphicData>
            </a:graphic>
          </wp:inline>
        </w:drawing>
      </w:r>
    </w:p>
    <w:p w:rsidR="00385622" w:rsidRPr="003421D8" w:rsidRDefault="00385622" w:rsidP="003421D8">
      <w:pPr>
        <w:pStyle w:val="Caption"/>
        <w:spacing w:line="360" w:lineRule="auto"/>
        <w:jc w:val="center"/>
        <w:rPr>
          <w:rFonts w:ascii="Times New Roman" w:hAnsi="Times New Roman"/>
          <w:color w:val="auto"/>
          <w:sz w:val="24"/>
          <w:szCs w:val="24"/>
        </w:rPr>
      </w:pPr>
      <w:r w:rsidRPr="003421D8">
        <w:rPr>
          <w:color w:val="auto"/>
          <w:sz w:val="24"/>
          <w:szCs w:val="24"/>
        </w:rPr>
        <w:t xml:space="preserve">Figure </w:t>
      </w:r>
      <w:r w:rsidR="009969DE" w:rsidRPr="003421D8">
        <w:rPr>
          <w:color w:val="auto"/>
          <w:sz w:val="24"/>
          <w:szCs w:val="24"/>
        </w:rPr>
        <w:fldChar w:fldCharType="begin"/>
      </w:r>
      <w:r w:rsidRPr="003421D8">
        <w:rPr>
          <w:color w:val="auto"/>
          <w:sz w:val="24"/>
          <w:szCs w:val="24"/>
        </w:rPr>
        <w:instrText xml:space="preserve"> SEQ Figure \* ARABIC </w:instrText>
      </w:r>
      <w:r w:rsidR="009969DE" w:rsidRPr="003421D8">
        <w:rPr>
          <w:color w:val="auto"/>
          <w:sz w:val="24"/>
          <w:szCs w:val="24"/>
        </w:rPr>
        <w:fldChar w:fldCharType="separate"/>
      </w:r>
      <w:r w:rsidR="00A65E55">
        <w:rPr>
          <w:noProof/>
          <w:color w:val="auto"/>
          <w:sz w:val="24"/>
          <w:szCs w:val="24"/>
        </w:rPr>
        <w:t>1</w:t>
      </w:r>
      <w:r w:rsidR="009969DE" w:rsidRPr="003421D8">
        <w:rPr>
          <w:color w:val="auto"/>
          <w:sz w:val="24"/>
          <w:szCs w:val="24"/>
        </w:rPr>
        <w:fldChar w:fldCharType="end"/>
      </w:r>
      <w:r w:rsidRPr="003421D8">
        <w:rPr>
          <w:color w:val="auto"/>
          <w:sz w:val="24"/>
          <w:szCs w:val="24"/>
        </w:rPr>
        <w:t>: Our modified wheelchair</w:t>
      </w:r>
      <w:r w:rsidR="00C54EA7">
        <w:rPr>
          <w:color w:val="auto"/>
          <w:sz w:val="24"/>
          <w:szCs w:val="24"/>
        </w:rPr>
        <w:t xml:space="preserve"> base</w:t>
      </w:r>
      <w:r w:rsidRPr="003421D8">
        <w:rPr>
          <w:color w:val="auto"/>
          <w:sz w:val="24"/>
          <w:szCs w:val="24"/>
        </w:rPr>
        <w:t xml:space="preserve"> during the build process.</w:t>
      </w:r>
    </w:p>
    <w:p w:rsidR="000743EF" w:rsidRPr="003421D8" w:rsidRDefault="000743EF" w:rsidP="003421D8">
      <w:pPr>
        <w:pStyle w:val="Heading2"/>
        <w:spacing w:line="360" w:lineRule="auto"/>
        <w:rPr>
          <w:sz w:val="24"/>
          <w:szCs w:val="24"/>
        </w:rPr>
      </w:pPr>
      <w:r w:rsidRPr="003421D8">
        <w:rPr>
          <w:sz w:val="24"/>
          <w:szCs w:val="24"/>
        </w:rPr>
        <w:t>2.3 Electronics</w:t>
      </w:r>
      <w:r w:rsidR="009A2905" w:rsidRPr="003421D8">
        <w:rPr>
          <w:sz w:val="24"/>
          <w:szCs w:val="24"/>
        </w:rPr>
        <w:t xml:space="preserve"> and Sensors</w:t>
      </w:r>
    </w:p>
    <w:p w:rsidR="000743EF" w:rsidRPr="003421D8" w:rsidRDefault="009A2905" w:rsidP="003421D8">
      <w:pPr>
        <w:spacing w:line="360" w:lineRule="auto"/>
        <w:rPr>
          <w:rFonts w:ascii="Times New Roman" w:hAnsi="Times New Roman"/>
          <w:sz w:val="24"/>
          <w:szCs w:val="24"/>
        </w:rPr>
      </w:pPr>
      <w:r w:rsidRPr="003421D8">
        <w:rPr>
          <w:rFonts w:ascii="Times New Roman" w:hAnsi="Times New Roman"/>
          <w:sz w:val="24"/>
          <w:szCs w:val="24"/>
        </w:rPr>
        <w:t xml:space="preserve">We are using one laptop, a Gateway tablet PC, that has been loaded with </w:t>
      </w:r>
      <w:proofErr w:type="spellStart"/>
      <w:r w:rsidRPr="003421D8">
        <w:rPr>
          <w:rFonts w:ascii="Times New Roman" w:hAnsi="Times New Roman"/>
          <w:sz w:val="24"/>
          <w:szCs w:val="24"/>
        </w:rPr>
        <w:t>Ubuntu</w:t>
      </w:r>
      <w:proofErr w:type="spellEnd"/>
      <w:r w:rsidRPr="003421D8">
        <w:rPr>
          <w:rFonts w:ascii="Times New Roman" w:hAnsi="Times New Roman"/>
          <w:sz w:val="24"/>
          <w:szCs w:val="24"/>
        </w:rPr>
        <w:t xml:space="preserve"> 8.04.  This laptop does not contain any serial ports.  A device made by </w:t>
      </w:r>
      <w:proofErr w:type="spellStart"/>
      <w:r w:rsidRPr="003421D8">
        <w:rPr>
          <w:rFonts w:ascii="Times New Roman" w:hAnsi="Times New Roman"/>
          <w:sz w:val="24"/>
          <w:szCs w:val="24"/>
        </w:rPr>
        <w:t>Quatech</w:t>
      </w:r>
      <w:proofErr w:type="spellEnd"/>
      <w:r w:rsidRPr="003421D8">
        <w:rPr>
          <w:rFonts w:ascii="Times New Roman" w:hAnsi="Times New Roman"/>
          <w:sz w:val="24"/>
          <w:szCs w:val="24"/>
        </w:rPr>
        <w:t xml:space="preserve"> accepts a USB connection in and provides eight RS232 ports out, each capable of data rates up to 921 Kbps.  </w:t>
      </w:r>
      <w:r w:rsidR="008025AD" w:rsidRPr="003421D8">
        <w:rPr>
          <w:rFonts w:ascii="Times New Roman" w:hAnsi="Times New Roman"/>
          <w:sz w:val="24"/>
          <w:szCs w:val="24"/>
        </w:rPr>
        <w:t>The devices that we have plugge</w:t>
      </w:r>
      <w:r w:rsidR="008F4818" w:rsidRPr="003421D8">
        <w:rPr>
          <w:rFonts w:ascii="Times New Roman" w:hAnsi="Times New Roman"/>
          <w:sz w:val="24"/>
          <w:szCs w:val="24"/>
        </w:rPr>
        <w:t>d into the RS232 box are an in</w:t>
      </w:r>
      <w:r w:rsidR="008025AD" w:rsidRPr="003421D8">
        <w:rPr>
          <w:rFonts w:ascii="Times New Roman" w:hAnsi="Times New Roman"/>
          <w:sz w:val="24"/>
          <w:szCs w:val="24"/>
        </w:rPr>
        <w:t>er</w:t>
      </w:r>
      <w:r w:rsidR="008F4818" w:rsidRPr="003421D8">
        <w:rPr>
          <w:rFonts w:ascii="Times New Roman" w:hAnsi="Times New Roman"/>
          <w:sz w:val="24"/>
          <w:szCs w:val="24"/>
        </w:rPr>
        <w:t>t</w:t>
      </w:r>
      <w:r w:rsidR="008025AD" w:rsidRPr="003421D8">
        <w:rPr>
          <w:rFonts w:ascii="Times New Roman" w:hAnsi="Times New Roman"/>
          <w:sz w:val="24"/>
          <w:szCs w:val="24"/>
        </w:rPr>
        <w:t xml:space="preserve">ial measurement unit (IMU), </w:t>
      </w:r>
      <w:r w:rsidR="001A7C41">
        <w:rPr>
          <w:rFonts w:ascii="Times New Roman" w:hAnsi="Times New Roman"/>
          <w:sz w:val="24"/>
          <w:szCs w:val="24"/>
        </w:rPr>
        <w:t xml:space="preserve">a </w:t>
      </w:r>
      <w:r w:rsidR="008025AD" w:rsidRPr="003421D8">
        <w:rPr>
          <w:rFonts w:ascii="Times New Roman" w:hAnsi="Times New Roman"/>
          <w:sz w:val="24"/>
          <w:szCs w:val="24"/>
        </w:rPr>
        <w:t>globa</w:t>
      </w:r>
      <w:r w:rsidR="008F4818" w:rsidRPr="003421D8">
        <w:rPr>
          <w:rFonts w:ascii="Times New Roman" w:hAnsi="Times New Roman"/>
          <w:sz w:val="24"/>
          <w:szCs w:val="24"/>
        </w:rPr>
        <w:t xml:space="preserve">l positioning system (GPS), </w:t>
      </w:r>
      <w:r w:rsidR="001A7C41">
        <w:rPr>
          <w:rFonts w:ascii="Times New Roman" w:hAnsi="Times New Roman"/>
          <w:sz w:val="24"/>
          <w:szCs w:val="24"/>
        </w:rPr>
        <w:t xml:space="preserve">an </w:t>
      </w:r>
      <w:r w:rsidR="008F4818" w:rsidRPr="003421D8">
        <w:rPr>
          <w:rFonts w:ascii="Times New Roman" w:hAnsi="Times New Roman"/>
          <w:sz w:val="24"/>
          <w:szCs w:val="24"/>
        </w:rPr>
        <w:t xml:space="preserve">RS232 </w:t>
      </w:r>
      <w:r w:rsidR="001A7C41">
        <w:rPr>
          <w:rFonts w:ascii="Times New Roman" w:hAnsi="Times New Roman"/>
          <w:sz w:val="24"/>
          <w:szCs w:val="24"/>
        </w:rPr>
        <w:t xml:space="preserve">connection </w:t>
      </w:r>
      <w:r w:rsidR="008F4818" w:rsidRPr="003421D8">
        <w:rPr>
          <w:rFonts w:ascii="Times New Roman" w:hAnsi="Times New Roman"/>
          <w:sz w:val="24"/>
          <w:szCs w:val="24"/>
        </w:rPr>
        <w:t xml:space="preserve">for the </w:t>
      </w:r>
      <w:r w:rsidR="001A7C41">
        <w:rPr>
          <w:rFonts w:ascii="Times New Roman" w:hAnsi="Times New Roman"/>
          <w:sz w:val="24"/>
          <w:szCs w:val="24"/>
        </w:rPr>
        <w:t xml:space="preserve">Sony </w:t>
      </w:r>
      <w:r w:rsidR="008F4818" w:rsidRPr="003421D8">
        <w:rPr>
          <w:rFonts w:ascii="Times New Roman" w:hAnsi="Times New Roman"/>
          <w:sz w:val="24"/>
          <w:szCs w:val="24"/>
        </w:rPr>
        <w:t xml:space="preserve">pan/tilt/zoom camera, and for communicating with the </w:t>
      </w:r>
      <w:proofErr w:type="spellStart"/>
      <w:r w:rsidR="001A7C41">
        <w:rPr>
          <w:rFonts w:ascii="Times New Roman" w:hAnsi="Times New Roman"/>
          <w:sz w:val="24"/>
          <w:szCs w:val="24"/>
        </w:rPr>
        <w:t>Roboteq</w:t>
      </w:r>
      <w:proofErr w:type="spellEnd"/>
      <w:r w:rsidR="001A7C41">
        <w:rPr>
          <w:rFonts w:ascii="Times New Roman" w:hAnsi="Times New Roman"/>
          <w:sz w:val="24"/>
          <w:szCs w:val="24"/>
        </w:rPr>
        <w:t xml:space="preserve"> </w:t>
      </w:r>
      <w:r w:rsidR="008F4818" w:rsidRPr="003421D8">
        <w:rPr>
          <w:rFonts w:ascii="Times New Roman" w:hAnsi="Times New Roman"/>
          <w:sz w:val="24"/>
          <w:szCs w:val="24"/>
        </w:rPr>
        <w:t>motor controller.</w:t>
      </w:r>
    </w:p>
    <w:p w:rsidR="008F4818" w:rsidRPr="003421D8" w:rsidRDefault="008F4818" w:rsidP="003421D8">
      <w:pPr>
        <w:spacing w:line="360" w:lineRule="auto"/>
        <w:rPr>
          <w:rFonts w:ascii="Times New Roman" w:hAnsi="Times New Roman"/>
          <w:sz w:val="24"/>
          <w:szCs w:val="24"/>
        </w:rPr>
      </w:pPr>
      <w:r w:rsidRPr="003421D8">
        <w:rPr>
          <w:rFonts w:ascii="Times New Roman" w:hAnsi="Times New Roman"/>
          <w:sz w:val="24"/>
          <w:szCs w:val="24"/>
        </w:rPr>
        <w:t xml:space="preserve">We are using passive optics for our obstacle detection, which is described in more detail in our software overview.  The Sony camera outputs an NTSC signal which is fed into a PCMCIA frame grabber from </w:t>
      </w:r>
      <w:proofErr w:type="spellStart"/>
      <w:r w:rsidRPr="003421D8">
        <w:rPr>
          <w:rFonts w:ascii="Times New Roman" w:hAnsi="Times New Roman"/>
          <w:sz w:val="24"/>
          <w:szCs w:val="24"/>
        </w:rPr>
        <w:t>ImperX</w:t>
      </w:r>
      <w:proofErr w:type="spellEnd"/>
      <w:r w:rsidR="001A7C41">
        <w:rPr>
          <w:rFonts w:ascii="Times New Roman" w:hAnsi="Times New Roman"/>
          <w:sz w:val="24"/>
          <w:szCs w:val="24"/>
        </w:rPr>
        <w:t xml:space="preserve"> to the laptop</w:t>
      </w:r>
      <w:r w:rsidRPr="003421D8">
        <w:rPr>
          <w:rFonts w:ascii="Times New Roman" w:hAnsi="Times New Roman"/>
          <w:sz w:val="24"/>
          <w:szCs w:val="24"/>
        </w:rPr>
        <w:t xml:space="preserve">.  The overall view of our electronics is shown in Figure 2.  </w:t>
      </w:r>
    </w:p>
    <w:p w:rsidR="00EE66A3" w:rsidRPr="003421D8" w:rsidRDefault="00EE66A3" w:rsidP="003421D8">
      <w:pPr>
        <w:spacing w:line="360" w:lineRule="auto"/>
        <w:rPr>
          <w:rFonts w:ascii="Times New Roman" w:hAnsi="Times New Roman"/>
          <w:sz w:val="24"/>
          <w:szCs w:val="24"/>
        </w:rPr>
      </w:pPr>
    </w:p>
    <w:p w:rsidR="008F4818" w:rsidRPr="003421D8" w:rsidRDefault="00EE66A3" w:rsidP="003421D8">
      <w:pPr>
        <w:spacing w:line="360" w:lineRule="auto"/>
        <w:jc w:val="center"/>
        <w:rPr>
          <w:rFonts w:ascii="Times New Roman" w:hAnsi="Times New Roman"/>
          <w:sz w:val="24"/>
          <w:szCs w:val="24"/>
        </w:rPr>
      </w:pPr>
      <w:r w:rsidRPr="003421D8">
        <w:rPr>
          <w:rFonts w:ascii="Times New Roman" w:hAnsi="Times New Roman"/>
          <w:noProof/>
          <w:sz w:val="24"/>
          <w:szCs w:val="24"/>
        </w:rPr>
        <w:lastRenderedPageBreak/>
        <w:drawing>
          <wp:inline distT="0" distB="0" distL="0" distR="0">
            <wp:extent cx="4145280" cy="3108960"/>
            <wp:effectExtent l="19050" t="19050" r="26670" b="15240"/>
            <wp:docPr id="1" name="Picture 0" descr="IGVC_Electron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VC_Electronics.png"/>
                    <pic:cNvPicPr/>
                  </pic:nvPicPr>
                  <pic:blipFill>
                    <a:blip r:embed="rId7" cstate="print"/>
                    <a:stretch>
                      <a:fillRect/>
                    </a:stretch>
                  </pic:blipFill>
                  <pic:spPr>
                    <a:xfrm>
                      <a:off x="0" y="0"/>
                      <a:ext cx="4145280" cy="3108960"/>
                    </a:xfrm>
                    <a:prstGeom prst="rect">
                      <a:avLst/>
                    </a:prstGeom>
                    <a:ln>
                      <a:solidFill>
                        <a:schemeClr val="accent1"/>
                      </a:solidFill>
                    </a:ln>
                  </pic:spPr>
                </pic:pic>
              </a:graphicData>
            </a:graphic>
          </wp:inline>
        </w:drawing>
      </w:r>
    </w:p>
    <w:p w:rsidR="00385622" w:rsidRPr="003421D8" w:rsidRDefault="00385622" w:rsidP="003421D8">
      <w:pPr>
        <w:pStyle w:val="Caption"/>
        <w:spacing w:line="360" w:lineRule="auto"/>
        <w:jc w:val="center"/>
        <w:rPr>
          <w:rFonts w:ascii="Times New Roman" w:hAnsi="Times New Roman"/>
          <w:color w:val="auto"/>
          <w:sz w:val="24"/>
          <w:szCs w:val="24"/>
        </w:rPr>
      </w:pPr>
      <w:r w:rsidRPr="003421D8">
        <w:rPr>
          <w:color w:val="auto"/>
          <w:sz w:val="24"/>
          <w:szCs w:val="24"/>
        </w:rPr>
        <w:t xml:space="preserve">Figure </w:t>
      </w:r>
      <w:r w:rsidR="009969DE" w:rsidRPr="003421D8">
        <w:rPr>
          <w:color w:val="auto"/>
          <w:sz w:val="24"/>
          <w:szCs w:val="24"/>
        </w:rPr>
        <w:fldChar w:fldCharType="begin"/>
      </w:r>
      <w:r w:rsidRPr="003421D8">
        <w:rPr>
          <w:color w:val="auto"/>
          <w:sz w:val="24"/>
          <w:szCs w:val="24"/>
        </w:rPr>
        <w:instrText xml:space="preserve"> SEQ Figure \* ARABIC </w:instrText>
      </w:r>
      <w:r w:rsidR="009969DE" w:rsidRPr="003421D8">
        <w:rPr>
          <w:color w:val="auto"/>
          <w:sz w:val="24"/>
          <w:szCs w:val="24"/>
        </w:rPr>
        <w:fldChar w:fldCharType="separate"/>
      </w:r>
      <w:r w:rsidR="00A65E55">
        <w:rPr>
          <w:noProof/>
          <w:color w:val="auto"/>
          <w:sz w:val="24"/>
          <w:szCs w:val="24"/>
        </w:rPr>
        <w:t>2</w:t>
      </w:r>
      <w:r w:rsidR="009969DE" w:rsidRPr="003421D8">
        <w:rPr>
          <w:color w:val="auto"/>
          <w:sz w:val="24"/>
          <w:szCs w:val="24"/>
        </w:rPr>
        <w:fldChar w:fldCharType="end"/>
      </w:r>
      <w:r w:rsidRPr="003421D8">
        <w:rPr>
          <w:color w:val="auto"/>
          <w:sz w:val="24"/>
          <w:szCs w:val="24"/>
        </w:rPr>
        <w:t>: Architecture of our computer and sensors</w:t>
      </w:r>
    </w:p>
    <w:p w:rsidR="000743EF" w:rsidRPr="003421D8" w:rsidRDefault="000743EF" w:rsidP="003421D8">
      <w:pPr>
        <w:pStyle w:val="Heading2"/>
        <w:spacing w:line="360" w:lineRule="auto"/>
        <w:rPr>
          <w:sz w:val="24"/>
          <w:szCs w:val="24"/>
        </w:rPr>
      </w:pPr>
      <w:r w:rsidRPr="003421D8">
        <w:rPr>
          <w:sz w:val="24"/>
          <w:szCs w:val="24"/>
        </w:rPr>
        <w:t>2.4 Electrical System</w:t>
      </w:r>
    </w:p>
    <w:p w:rsidR="000743EF" w:rsidRDefault="009A2905" w:rsidP="003421D8">
      <w:pPr>
        <w:spacing w:line="360" w:lineRule="auto"/>
        <w:rPr>
          <w:rFonts w:ascii="Times New Roman" w:hAnsi="Times New Roman"/>
          <w:sz w:val="24"/>
          <w:szCs w:val="24"/>
        </w:rPr>
      </w:pPr>
      <w:r w:rsidRPr="003421D8">
        <w:rPr>
          <w:rFonts w:ascii="Times New Roman" w:hAnsi="Times New Roman"/>
          <w:sz w:val="24"/>
          <w:szCs w:val="24"/>
        </w:rPr>
        <w:t>There are two 12V batteries in the base of the wheelchair.  They are connected in parallel to double the amp hours that are available.  There is a connection coming off of one battery to power the equipment on top of the platform.</w:t>
      </w:r>
    </w:p>
    <w:p w:rsidR="00DA0009" w:rsidRDefault="001A7C41" w:rsidP="003421D8">
      <w:pPr>
        <w:spacing w:line="360" w:lineRule="auto"/>
        <w:rPr>
          <w:rFonts w:ascii="Times New Roman" w:hAnsi="Times New Roman"/>
          <w:sz w:val="24"/>
          <w:szCs w:val="24"/>
        </w:rPr>
      </w:pPr>
      <w:r>
        <w:rPr>
          <w:rFonts w:ascii="Times New Roman" w:hAnsi="Times New Roman"/>
          <w:sz w:val="24"/>
          <w:szCs w:val="24"/>
        </w:rPr>
        <w:t>To avoid excessive power draw by the two motors, a 30A fuse is installed in series with the emergency stop.  If the power consumption by any of the devices exceeds that limit, the fuse will disconnect the power supply to the platform.  The hardware emergency stop button can also be used to quickly disconnect power to the platform and all devices, in case of abnormal operation.</w:t>
      </w:r>
    </w:p>
    <w:p w:rsidR="001A7C41" w:rsidRPr="003421D8" w:rsidRDefault="001A7C41" w:rsidP="003421D8">
      <w:pPr>
        <w:spacing w:line="360" w:lineRule="auto"/>
        <w:rPr>
          <w:rFonts w:ascii="Times New Roman" w:hAnsi="Times New Roman"/>
          <w:sz w:val="24"/>
          <w:szCs w:val="24"/>
        </w:rPr>
      </w:pPr>
      <w:r>
        <w:rPr>
          <w:rFonts w:ascii="Times New Roman" w:hAnsi="Times New Roman"/>
          <w:sz w:val="24"/>
          <w:szCs w:val="24"/>
        </w:rPr>
        <w:t>The sensors being used can be divided into two groups based on their power consumption.  The GPS receiver and the IMU both require 9VDC and the Sony camera requires 12 VDC.  In order to supply this range, a DC-DC converter is used that accepts 6-30 VDC in and is able to step that voltage down to three separate outputs.</w:t>
      </w:r>
    </w:p>
    <w:p w:rsidR="000743EF" w:rsidRDefault="00DA0009" w:rsidP="003421D8">
      <w:pPr>
        <w:spacing w:line="360" w:lineRule="auto"/>
        <w:rPr>
          <w:rFonts w:ascii="Times New Roman" w:hAnsi="Times New Roman"/>
          <w:sz w:val="24"/>
          <w:szCs w:val="24"/>
          <w:highlight w:val="yellow"/>
        </w:rPr>
      </w:pPr>
      <w:r>
        <w:rPr>
          <w:rFonts w:ascii="Times New Roman" w:hAnsi="Times New Roman"/>
          <w:noProof/>
          <w:sz w:val="24"/>
          <w:szCs w:val="24"/>
        </w:rPr>
        <w:lastRenderedPageBreak/>
        <w:drawing>
          <wp:inline distT="0" distB="0" distL="0" distR="0">
            <wp:extent cx="5943600" cy="2987675"/>
            <wp:effectExtent l="19050" t="19050" r="19050" b="22225"/>
            <wp:docPr id="5" name="Picture 4" descr="IGVC platform lay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GVC platform layout.bmp"/>
                    <pic:cNvPicPr/>
                  </pic:nvPicPr>
                  <pic:blipFill>
                    <a:blip r:embed="rId8" cstate="print"/>
                    <a:stretch>
                      <a:fillRect/>
                    </a:stretch>
                  </pic:blipFill>
                  <pic:spPr>
                    <a:xfrm>
                      <a:off x="0" y="0"/>
                      <a:ext cx="5943600" cy="2987675"/>
                    </a:xfrm>
                    <a:prstGeom prst="rect">
                      <a:avLst/>
                    </a:prstGeom>
                    <a:ln>
                      <a:solidFill>
                        <a:schemeClr val="accent1"/>
                      </a:solidFill>
                    </a:ln>
                  </pic:spPr>
                </pic:pic>
              </a:graphicData>
            </a:graphic>
          </wp:inline>
        </w:drawing>
      </w:r>
    </w:p>
    <w:p w:rsidR="00DA0009" w:rsidRPr="0024735B" w:rsidRDefault="00DA0009" w:rsidP="00DA0009">
      <w:pPr>
        <w:pStyle w:val="Caption"/>
        <w:jc w:val="center"/>
        <w:rPr>
          <w:rFonts w:ascii="Times New Roman" w:hAnsi="Times New Roman"/>
          <w:color w:val="auto"/>
          <w:sz w:val="24"/>
          <w:szCs w:val="24"/>
          <w:highlight w:val="yellow"/>
        </w:rPr>
      </w:pPr>
      <w:r w:rsidRPr="0024735B">
        <w:rPr>
          <w:color w:val="auto"/>
          <w:sz w:val="24"/>
          <w:szCs w:val="24"/>
        </w:rPr>
        <w:t xml:space="preserve">Figure </w:t>
      </w:r>
      <w:r w:rsidR="009969DE" w:rsidRPr="0024735B">
        <w:rPr>
          <w:color w:val="auto"/>
          <w:sz w:val="24"/>
          <w:szCs w:val="24"/>
        </w:rPr>
        <w:fldChar w:fldCharType="begin"/>
      </w:r>
      <w:r w:rsidRPr="0024735B">
        <w:rPr>
          <w:color w:val="auto"/>
          <w:sz w:val="24"/>
          <w:szCs w:val="24"/>
        </w:rPr>
        <w:instrText xml:space="preserve"> SEQ Figure \* ARABIC </w:instrText>
      </w:r>
      <w:r w:rsidR="009969DE" w:rsidRPr="0024735B">
        <w:rPr>
          <w:color w:val="auto"/>
          <w:sz w:val="24"/>
          <w:szCs w:val="24"/>
        </w:rPr>
        <w:fldChar w:fldCharType="separate"/>
      </w:r>
      <w:r w:rsidR="00A65E55">
        <w:rPr>
          <w:noProof/>
          <w:color w:val="auto"/>
          <w:sz w:val="24"/>
          <w:szCs w:val="24"/>
        </w:rPr>
        <w:t>3</w:t>
      </w:r>
      <w:r w:rsidR="009969DE" w:rsidRPr="0024735B">
        <w:rPr>
          <w:color w:val="auto"/>
          <w:sz w:val="24"/>
          <w:szCs w:val="24"/>
        </w:rPr>
        <w:fldChar w:fldCharType="end"/>
      </w:r>
      <w:r w:rsidRPr="0024735B">
        <w:rPr>
          <w:color w:val="auto"/>
          <w:sz w:val="24"/>
          <w:szCs w:val="24"/>
        </w:rPr>
        <w:t>: Electronic wiring diagram of our IGVC platform</w:t>
      </w:r>
    </w:p>
    <w:p w:rsidR="003C27C2" w:rsidRPr="003421D8" w:rsidRDefault="003C27C2" w:rsidP="003421D8">
      <w:pPr>
        <w:pStyle w:val="Heading2"/>
        <w:spacing w:line="360" w:lineRule="auto"/>
        <w:rPr>
          <w:sz w:val="24"/>
          <w:szCs w:val="24"/>
        </w:rPr>
      </w:pPr>
      <w:r w:rsidRPr="003421D8">
        <w:rPr>
          <w:sz w:val="24"/>
          <w:szCs w:val="24"/>
        </w:rPr>
        <w:t>2.5 Actuators</w:t>
      </w:r>
    </w:p>
    <w:p w:rsidR="008F4818" w:rsidRDefault="003C27C2" w:rsidP="003421D8">
      <w:pPr>
        <w:spacing w:line="360" w:lineRule="auto"/>
        <w:rPr>
          <w:rFonts w:ascii="Times New Roman" w:hAnsi="Times New Roman"/>
          <w:sz w:val="24"/>
          <w:szCs w:val="24"/>
        </w:rPr>
      </w:pPr>
      <w:r w:rsidRPr="003421D8">
        <w:rPr>
          <w:rFonts w:ascii="Times New Roman" w:hAnsi="Times New Roman"/>
          <w:sz w:val="24"/>
          <w:szCs w:val="24"/>
        </w:rPr>
        <w:t xml:space="preserve">We are using a Situational Awareness Mast from </w:t>
      </w:r>
      <w:proofErr w:type="spellStart"/>
      <w:r w:rsidRPr="003421D8">
        <w:rPr>
          <w:rFonts w:ascii="Times New Roman" w:hAnsi="Times New Roman"/>
          <w:sz w:val="24"/>
          <w:szCs w:val="24"/>
        </w:rPr>
        <w:t>GeoSystems</w:t>
      </w:r>
      <w:proofErr w:type="spellEnd"/>
      <w:r w:rsidRPr="003421D8">
        <w:rPr>
          <w:rFonts w:ascii="Times New Roman" w:hAnsi="Times New Roman"/>
          <w:sz w:val="24"/>
          <w:szCs w:val="24"/>
        </w:rPr>
        <w:t>, Inc</w:t>
      </w:r>
      <w:r w:rsidR="00996729">
        <w:rPr>
          <w:rFonts w:ascii="Times New Roman" w:hAnsi="Times New Roman"/>
          <w:sz w:val="24"/>
          <w:szCs w:val="24"/>
        </w:rPr>
        <w:t>.</w:t>
      </w:r>
      <w:r w:rsidRPr="003421D8">
        <w:rPr>
          <w:rFonts w:ascii="Times New Roman" w:hAnsi="Times New Roman"/>
          <w:sz w:val="24"/>
          <w:szCs w:val="24"/>
        </w:rPr>
        <w:t xml:space="preserve"> to mount our camera and GPS receiver on.  This is a zipper mast that extends up to</w:t>
      </w:r>
      <w:r w:rsidR="00A23962" w:rsidRPr="003421D8">
        <w:rPr>
          <w:rFonts w:ascii="Times New Roman" w:hAnsi="Times New Roman"/>
          <w:sz w:val="24"/>
          <w:szCs w:val="24"/>
        </w:rPr>
        <w:t xml:space="preserve"> a little over</w:t>
      </w:r>
      <w:r w:rsidRPr="003421D8">
        <w:rPr>
          <w:rFonts w:ascii="Times New Roman" w:hAnsi="Times New Roman"/>
          <w:sz w:val="24"/>
          <w:szCs w:val="24"/>
        </w:rPr>
        <w:t xml:space="preserve"> three meters in the air.  </w:t>
      </w:r>
      <w:r w:rsidR="0024735B">
        <w:rPr>
          <w:rFonts w:ascii="Times New Roman" w:hAnsi="Times New Roman"/>
          <w:sz w:val="24"/>
          <w:szCs w:val="24"/>
        </w:rPr>
        <w:t>Figure 4</w:t>
      </w:r>
      <w:r w:rsidR="00A23962" w:rsidRPr="003421D8">
        <w:rPr>
          <w:rFonts w:ascii="Times New Roman" w:hAnsi="Times New Roman"/>
          <w:sz w:val="24"/>
          <w:szCs w:val="24"/>
        </w:rPr>
        <w:t xml:space="preserve"> shows the mast slightly extended.  The three sides join together when driven by the motor and each side coils down when collapsed.  </w:t>
      </w:r>
      <w:r w:rsidRPr="003421D8">
        <w:rPr>
          <w:rFonts w:ascii="Times New Roman" w:hAnsi="Times New Roman"/>
          <w:sz w:val="24"/>
          <w:szCs w:val="24"/>
        </w:rPr>
        <w:t>We are not able to drive the robot</w:t>
      </w:r>
      <w:r w:rsidR="00A23962" w:rsidRPr="003421D8">
        <w:rPr>
          <w:rFonts w:ascii="Times New Roman" w:hAnsi="Times New Roman"/>
          <w:sz w:val="24"/>
          <w:szCs w:val="24"/>
        </w:rPr>
        <w:t xml:space="preserve"> when the mast is extended over half a meter.  If the platform drops into a hole, the mast can collapse.</w:t>
      </w:r>
    </w:p>
    <w:p w:rsidR="00C54EA7" w:rsidRDefault="00C54EA7" w:rsidP="003421D8">
      <w:pPr>
        <w:spacing w:line="360" w:lineRule="auto"/>
        <w:rPr>
          <w:rFonts w:ascii="Times New Roman" w:hAnsi="Times New Roman"/>
          <w:sz w:val="24"/>
          <w:szCs w:val="24"/>
        </w:rPr>
      </w:pPr>
    </w:p>
    <w:p w:rsidR="00C54EA7" w:rsidRPr="003421D8" w:rsidRDefault="00C54EA7" w:rsidP="003421D8">
      <w:pPr>
        <w:spacing w:line="360" w:lineRule="auto"/>
        <w:rPr>
          <w:rFonts w:ascii="Times New Roman" w:hAnsi="Times New Roman"/>
          <w:sz w:val="24"/>
          <w:szCs w:val="24"/>
        </w:rPr>
      </w:pPr>
    </w:p>
    <w:p w:rsidR="00A23962" w:rsidRPr="003421D8" w:rsidRDefault="00A23962" w:rsidP="003421D8">
      <w:pPr>
        <w:spacing w:line="360" w:lineRule="auto"/>
        <w:jc w:val="center"/>
        <w:rPr>
          <w:rFonts w:ascii="Times New Roman" w:hAnsi="Times New Roman"/>
          <w:sz w:val="24"/>
          <w:szCs w:val="24"/>
        </w:rPr>
      </w:pPr>
      <w:r w:rsidRPr="003421D8">
        <w:rPr>
          <w:rFonts w:ascii="Times New Roman" w:hAnsi="Times New Roman"/>
          <w:noProof/>
          <w:sz w:val="24"/>
          <w:szCs w:val="24"/>
        </w:rPr>
        <w:lastRenderedPageBreak/>
        <w:drawing>
          <wp:inline distT="0" distB="0" distL="0" distR="0">
            <wp:extent cx="4149299" cy="3108960"/>
            <wp:effectExtent l="19050" t="0" r="3601" b="0"/>
            <wp:docPr id="4" name="Picture 3" descr="m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JPG"/>
                    <pic:cNvPicPr/>
                  </pic:nvPicPr>
                  <pic:blipFill>
                    <a:blip r:embed="rId9" cstate="print"/>
                    <a:stretch>
                      <a:fillRect/>
                    </a:stretch>
                  </pic:blipFill>
                  <pic:spPr>
                    <a:xfrm>
                      <a:off x="0" y="0"/>
                      <a:ext cx="4149299" cy="3108960"/>
                    </a:xfrm>
                    <a:prstGeom prst="rect">
                      <a:avLst/>
                    </a:prstGeom>
                  </pic:spPr>
                </pic:pic>
              </a:graphicData>
            </a:graphic>
          </wp:inline>
        </w:drawing>
      </w:r>
    </w:p>
    <w:p w:rsidR="00A23962" w:rsidRPr="003421D8" w:rsidRDefault="00A23962" w:rsidP="003421D8">
      <w:pPr>
        <w:pStyle w:val="Caption"/>
        <w:spacing w:line="360" w:lineRule="auto"/>
        <w:jc w:val="center"/>
        <w:rPr>
          <w:rFonts w:ascii="Times New Roman" w:hAnsi="Times New Roman"/>
          <w:color w:val="auto"/>
          <w:sz w:val="24"/>
          <w:szCs w:val="24"/>
        </w:rPr>
      </w:pPr>
      <w:r w:rsidRPr="003421D8">
        <w:rPr>
          <w:color w:val="auto"/>
          <w:sz w:val="24"/>
          <w:szCs w:val="24"/>
        </w:rPr>
        <w:t xml:space="preserve">Figure </w:t>
      </w:r>
      <w:r w:rsidR="009969DE" w:rsidRPr="003421D8">
        <w:rPr>
          <w:color w:val="auto"/>
          <w:sz w:val="24"/>
          <w:szCs w:val="24"/>
        </w:rPr>
        <w:fldChar w:fldCharType="begin"/>
      </w:r>
      <w:r w:rsidRPr="003421D8">
        <w:rPr>
          <w:color w:val="auto"/>
          <w:sz w:val="24"/>
          <w:szCs w:val="24"/>
        </w:rPr>
        <w:instrText xml:space="preserve"> SEQ Figure \* ARABIC </w:instrText>
      </w:r>
      <w:r w:rsidR="009969DE" w:rsidRPr="003421D8">
        <w:rPr>
          <w:color w:val="auto"/>
          <w:sz w:val="24"/>
          <w:szCs w:val="24"/>
        </w:rPr>
        <w:fldChar w:fldCharType="separate"/>
      </w:r>
      <w:r w:rsidR="00A65E55">
        <w:rPr>
          <w:noProof/>
          <w:color w:val="auto"/>
          <w:sz w:val="24"/>
          <w:szCs w:val="24"/>
        </w:rPr>
        <w:t>4</w:t>
      </w:r>
      <w:r w:rsidR="009969DE" w:rsidRPr="003421D8">
        <w:rPr>
          <w:color w:val="auto"/>
          <w:sz w:val="24"/>
          <w:szCs w:val="24"/>
        </w:rPr>
        <w:fldChar w:fldCharType="end"/>
      </w:r>
      <w:r w:rsidRPr="003421D8">
        <w:rPr>
          <w:color w:val="auto"/>
          <w:sz w:val="24"/>
          <w:szCs w:val="24"/>
        </w:rPr>
        <w:t xml:space="preserve">: The SAM, Situational Awareness </w:t>
      </w:r>
      <w:r w:rsidR="005B6E95" w:rsidRPr="003421D8">
        <w:rPr>
          <w:color w:val="auto"/>
          <w:sz w:val="24"/>
          <w:szCs w:val="24"/>
        </w:rPr>
        <w:t>Mast, which</w:t>
      </w:r>
      <w:r w:rsidRPr="003421D8">
        <w:rPr>
          <w:noProof/>
          <w:color w:val="auto"/>
          <w:sz w:val="24"/>
          <w:szCs w:val="24"/>
        </w:rPr>
        <w:t xml:space="preserve"> we are using to mount our camera and GPS receiver on.</w:t>
      </w:r>
    </w:p>
    <w:p w:rsidR="00903E8E" w:rsidRPr="003421D8" w:rsidRDefault="00903E8E" w:rsidP="003421D8">
      <w:pPr>
        <w:pStyle w:val="Heading1"/>
        <w:spacing w:line="360" w:lineRule="auto"/>
      </w:pPr>
      <w:r w:rsidRPr="003421D8">
        <w:t>SOFTWARE OVERVIEW</w:t>
      </w:r>
    </w:p>
    <w:p w:rsidR="00903E8E" w:rsidRPr="003421D8" w:rsidRDefault="00903E8E" w:rsidP="003421D8">
      <w:pPr>
        <w:pStyle w:val="Heading2"/>
        <w:spacing w:line="360" w:lineRule="auto"/>
        <w:rPr>
          <w:sz w:val="24"/>
          <w:szCs w:val="24"/>
        </w:rPr>
      </w:pPr>
      <w:r w:rsidRPr="003421D8">
        <w:rPr>
          <w:sz w:val="24"/>
          <w:szCs w:val="24"/>
        </w:rPr>
        <w:t xml:space="preserve">3.1 </w:t>
      </w:r>
      <w:r w:rsidR="00EE66A3" w:rsidRPr="003421D8">
        <w:rPr>
          <w:sz w:val="24"/>
          <w:szCs w:val="24"/>
        </w:rPr>
        <w:t>Introduction</w:t>
      </w:r>
    </w:p>
    <w:p w:rsidR="00903E8E" w:rsidRPr="003421D8" w:rsidRDefault="00EE66A3" w:rsidP="003421D8">
      <w:pPr>
        <w:spacing w:line="360" w:lineRule="auto"/>
        <w:rPr>
          <w:rFonts w:ascii="Times New Roman" w:hAnsi="Times New Roman"/>
          <w:sz w:val="24"/>
          <w:szCs w:val="24"/>
        </w:rPr>
      </w:pPr>
      <w:r w:rsidRPr="003421D8">
        <w:rPr>
          <w:rFonts w:ascii="Times New Roman" w:hAnsi="Times New Roman"/>
          <w:sz w:val="24"/>
          <w:szCs w:val="24"/>
        </w:rPr>
        <w:t>This section describes the software architecture that we used for our entry.  Sec</w:t>
      </w:r>
      <w:r w:rsidR="00E86CAA" w:rsidRPr="003421D8">
        <w:rPr>
          <w:rFonts w:ascii="Times New Roman" w:hAnsi="Times New Roman"/>
          <w:sz w:val="24"/>
          <w:szCs w:val="24"/>
        </w:rPr>
        <w:t>tion 3.2 describes the signals we are processing.  Section 3.3 details the approach we used to handle JAUS communications.  Section 3.4 describes our algorithm for lane detection and path following.  Section 3.5 summarizes our control loop for autonomous navigation.</w:t>
      </w:r>
    </w:p>
    <w:p w:rsidR="000743EF" w:rsidRPr="003421D8" w:rsidRDefault="000743EF" w:rsidP="003421D8">
      <w:pPr>
        <w:pStyle w:val="Heading2"/>
        <w:spacing w:line="360" w:lineRule="auto"/>
        <w:rPr>
          <w:sz w:val="24"/>
          <w:szCs w:val="24"/>
        </w:rPr>
      </w:pPr>
      <w:r w:rsidRPr="003421D8">
        <w:rPr>
          <w:sz w:val="24"/>
          <w:szCs w:val="24"/>
        </w:rPr>
        <w:t>3.2 Signal Processing</w:t>
      </w:r>
    </w:p>
    <w:p w:rsidR="00857574" w:rsidRPr="003421D8" w:rsidRDefault="00857574" w:rsidP="003421D8">
      <w:pPr>
        <w:spacing w:line="360" w:lineRule="auto"/>
        <w:rPr>
          <w:rFonts w:ascii="Times New Roman" w:hAnsi="Times New Roman"/>
          <w:sz w:val="24"/>
          <w:szCs w:val="24"/>
        </w:rPr>
      </w:pPr>
      <w:r w:rsidRPr="003421D8">
        <w:rPr>
          <w:rFonts w:ascii="Times New Roman" w:hAnsi="Times New Roman"/>
          <w:sz w:val="24"/>
          <w:szCs w:val="24"/>
        </w:rPr>
        <w:t xml:space="preserve">Our approach to reading data from each of the sensors was to use shared memory on the laptop.  The program that reads from each device spawns a thread for each device and writes the current reading to its area in shared memory.  There is a location in shared memory for image data, GPS data, IMU data, and feedback from the motor controller.  The module that does the path planning reads this data in and then acts upon it.  There is a </w:t>
      </w:r>
      <w:proofErr w:type="spellStart"/>
      <w:r w:rsidRPr="003421D8">
        <w:rPr>
          <w:rFonts w:ascii="Times New Roman" w:hAnsi="Times New Roman"/>
          <w:sz w:val="24"/>
          <w:szCs w:val="24"/>
        </w:rPr>
        <w:t>mutex</w:t>
      </w:r>
      <w:proofErr w:type="spellEnd"/>
      <w:r w:rsidRPr="003421D8">
        <w:rPr>
          <w:rFonts w:ascii="Times New Roman" w:hAnsi="Times New Roman"/>
          <w:sz w:val="24"/>
          <w:szCs w:val="24"/>
        </w:rPr>
        <w:t xml:space="preserve"> that has to be acquired by either the process doing the reading or the writing of the data in shared memory.  This protects the data from becoming corrupted.</w:t>
      </w:r>
    </w:p>
    <w:p w:rsidR="000743EF" w:rsidRPr="003421D8" w:rsidRDefault="003C27C2" w:rsidP="003421D8">
      <w:pPr>
        <w:spacing w:line="360" w:lineRule="auto"/>
        <w:rPr>
          <w:rFonts w:ascii="Times New Roman" w:hAnsi="Times New Roman"/>
          <w:sz w:val="24"/>
          <w:szCs w:val="24"/>
        </w:rPr>
      </w:pPr>
      <w:r w:rsidRPr="003421D8">
        <w:rPr>
          <w:rFonts w:ascii="Times New Roman" w:hAnsi="Times New Roman"/>
          <w:sz w:val="24"/>
          <w:szCs w:val="24"/>
        </w:rPr>
        <w:lastRenderedPageBreak/>
        <w:t xml:space="preserve">The images from the camera </w:t>
      </w:r>
      <w:r w:rsidR="00857574" w:rsidRPr="003421D8">
        <w:rPr>
          <w:rFonts w:ascii="Times New Roman" w:hAnsi="Times New Roman"/>
          <w:sz w:val="24"/>
          <w:szCs w:val="24"/>
        </w:rPr>
        <w:t xml:space="preserve">come in at 640x480 </w:t>
      </w:r>
      <w:proofErr w:type="gramStart"/>
      <w:r w:rsidR="00857574" w:rsidRPr="003421D8">
        <w:rPr>
          <w:rFonts w:ascii="Times New Roman" w:hAnsi="Times New Roman"/>
          <w:sz w:val="24"/>
          <w:szCs w:val="24"/>
        </w:rPr>
        <w:t>resolution</w:t>
      </w:r>
      <w:proofErr w:type="gramEnd"/>
      <w:r w:rsidR="00857574" w:rsidRPr="003421D8">
        <w:rPr>
          <w:rFonts w:ascii="Times New Roman" w:hAnsi="Times New Roman"/>
          <w:sz w:val="24"/>
          <w:szCs w:val="24"/>
        </w:rPr>
        <w:t>.  The pan</w:t>
      </w:r>
      <w:r w:rsidRPr="003421D8">
        <w:rPr>
          <w:rFonts w:ascii="Times New Roman" w:hAnsi="Times New Roman"/>
          <w:sz w:val="24"/>
          <w:szCs w:val="24"/>
        </w:rPr>
        <w:t>, tilt, and zoom functions of the camera are available through the RS232 interface but right now, we are not using them in our control loop.</w:t>
      </w:r>
    </w:p>
    <w:p w:rsidR="00EE66A3" w:rsidRPr="003421D8" w:rsidRDefault="00E5717A" w:rsidP="003421D8">
      <w:pPr>
        <w:spacing w:line="360" w:lineRule="auto"/>
        <w:rPr>
          <w:rFonts w:ascii="Times New Roman" w:hAnsi="Times New Roman"/>
          <w:sz w:val="24"/>
          <w:szCs w:val="24"/>
        </w:rPr>
      </w:pPr>
      <w:r w:rsidRPr="003421D8">
        <w:rPr>
          <w:rFonts w:ascii="Times New Roman" w:hAnsi="Times New Roman"/>
          <w:sz w:val="24"/>
          <w:szCs w:val="24"/>
        </w:rPr>
        <w:t xml:space="preserve">The Trimble GPS outputs NMEA data.  The NMEA sentences that we are processing are </w:t>
      </w:r>
      <w:r w:rsidR="00F914C5" w:rsidRPr="003421D8">
        <w:rPr>
          <w:rFonts w:ascii="Times New Roman" w:hAnsi="Times New Roman"/>
          <w:sz w:val="24"/>
          <w:szCs w:val="24"/>
        </w:rPr>
        <w:t>GGA and RMC.  The GGA sentence gives latitude and longitude.  The RMC sentence gives us fix information.</w:t>
      </w:r>
      <w:r w:rsidR="00B70730">
        <w:rPr>
          <w:rFonts w:ascii="Times New Roman" w:hAnsi="Times New Roman"/>
          <w:sz w:val="24"/>
          <w:szCs w:val="24"/>
        </w:rPr>
        <w:t xml:space="preserve">  The data rate of the GPS is 1 Hz.</w:t>
      </w:r>
    </w:p>
    <w:p w:rsidR="00EE66A3" w:rsidRPr="003421D8" w:rsidRDefault="00F914C5" w:rsidP="003421D8">
      <w:pPr>
        <w:spacing w:line="360" w:lineRule="auto"/>
        <w:rPr>
          <w:rFonts w:ascii="Times New Roman" w:hAnsi="Times New Roman"/>
          <w:sz w:val="24"/>
          <w:szCs w:val="24"/>
        </w:rPr>
      </w:pPr>
      <w:r w:rsidRPr="003421D8">
        <w:rPr>
          <w:rFonts w:ascii="Times New Roman" w:hAnsi="Times New Roman"/>
          <w:sz w:val="24"/>
          <w:szCs w:val="24"/>
        </w:rPr>
        <w:t xml:space="preserve">The data </w:t>
      </w:r>
      <w:r w:rsidR="00B70730">
        <w:rPr>
          <w:rFonts w:ascii="Times New Roman" w:hAnsi="Times New Roman"/>
          <w:sz w:val="24"/>
          <w:szCs w:val="24"/>
        </w:rPr>
        <w:t xml:space="preserve">that </w:t>
      </w:r>
      <w:r w:rsidRPr="003421D8">
        <w:rPr>
          <w:rFonts w:ascii="Times New Roman" w:hAnsi="Times New Roman"/>
          <w:sz w:val="24"/>
          <w:szCs w:val="24"/>
        </w:rPr>
        <w:t>we are reading from the IMU are the acceleration</w:t>
      </w:r>
      <w:r w:rsidR="00B70730">
        <w:rPr>
          <w:rFonts w:ascii="Times New Roman" w:hAnsi="Times New Roman"/>
          <w:sz w:val="24"/>
          <w:szCs w:val="24"/>
        </w:rPr>
        <w:t xml:space="preserve">, angular rate, and Euler angles (pitch, roll, and yaw).  </w:t>
      </w:r>
      <w:r w:rsidRPr="003421D8">
        <w:rPr>
          <w:rFonts w:ascii="Times New Roman" w:hAnsi="Times New Roman"/>
          <w:sz w:val="24"/>
          <w:szCs w:val="24"/>
        </w:rPr>
        <w:t xml:space="preserve"> </w:t>
      </w:r>
      <w:r w:rsidR="00B70730">
        <w:rPr>
          <w:rFonts w:ascii="Times New Roman" w:hAnsi="Times New Roman"/>
          <w:sz w:val="24"/>
          <w:szCs w:val="24"/>
        </w:rPr>
        <w:t>The data rate of the IMU is around 15 Hz.</w:t>
      </w:r>
    </w:p>
    <w:p w:rsidR="00EE66A3" w:rsidRPr="003421D8" w:rsidRDefault="00E5717A" w:rsidP="003421D8">
      <w:pPr>
        <w:spacing w:line="360" w:lineRule="auto"/>
        <w:rPr>
          <w:rFonts w:ascii="Times New Roman" w:hAnsi="Times New Roman"/>
          <w:sz w:val="24"/>
          <w:szCs w:val="24"/>
        </w:rPr>
      </w:pPr>
      <w:r w:rsidRPr="003421D8">
        <w:rPr>
          <w:rFonts w:ascii="Times New Roman" w:hAnsi="Times New Roman"/>
          <w:sz w:val="24"/>
          <w:szCs w:val="24"/>
        </w:rPr>
        <w:t xml:space="preserve">The data that we are reading back from the </w:t>
      </w:r>
      <w:proofErr w:type="spellStart"/>
      <w:r w:rsidRPr="003421D8">
        <w:rPr>
          <w:rFonts w:ascii="Times New Roman" w:hAnsi="Times New Roman"/>
          <w:sz w:val="24"/>
          <w:szCs w:val="24"/>
        </w:rPr>
        <w:t>Roboteq</w:t>
      </w:r>
      <w:proofErr w:type="spellEnd"/>
      <w:r w:rsidRPr="003421D8">
        <w:rPr>
          <w:rFonts w:ascii="Times New Roman" w:hAnsi="Times New Roman"/>
          <w:sz w:val="24"/>
          <w:szCs w:val="24"/>
        </w:rPr>
        <w:t xml:space="preserve"> motor controller are amps consumed by each motor, current battery voltage, and the relative encoder feedback from each motor.  </w:t>
      </w:r>
    </w:p>
    <w:p w:rsidR="009A2905" w:rsidRPr="003421D8" w:rsidRDefault="009A2905" w:rsidP="003421D8">
      <w:pPr>
        <w:pStyle w:val="Heading2"/>
        <w:spacing w:line="360" w:lineRule="auto"/>
        <w:rPr>
          <w:sz w:val="24"/>
          <w:szCs w:val="24"/>
        </w:rPr>
      </w:pPr>
      <w:r w:rsidRPr="003421D8">
        <w:rPr>
          <w:sz w:val="24"/>
          <w:szCs w:val="24"/>
        </w:rPr>
        <w:t>3.3 JAUS</w:t>
      </w:r>
    </w:p>
    <w:p w:rsidR="00314610" w:rsidRDefault="00314610" w:rsidP="00314610">
      <w:pPr>
        <w:spacing w:line="360" w:lineRule="auto"/>
        <w:rPr>
          <w:rFonts w:ascii="Times New Roman" w:hAnsi="Times New Roman" w:cs="Times New Roman"/>
          <w:sz w:val="24"/>
          <w:szCs w:val="24"/>
        </w:rPr>
      </w:pPr>
      <w:r w:rsidRPr="008C42A8">
        <w:rPr>
          <w:rFonts w:ascii="Times New Roman" w:hAnsi="Times New Roman" w:cs="Times New Roman"/>
          <w:sz w:val="24"/>
          <w:szCs w:val="24"/>
        </w:rPr>
        <w:t>In accordance with IGVC’s JAUS Challenge requirements, the platform will respond to a periodic status and position requests from the</w:t>
      </w:r>
      <w:r>
        <w:rPr>
          <w:rFonts w:ascii="Times New Roman" w:hAnsi="Times New Roman" w:cs="Times New Roman"/>
          <w:sz w:val="24"/>
          <w:szCs w:val="24"/>
        </w:rPr>
        <w:t xml:space="preserve"> Judge’s COP. This requires the updated JAUS standards published by SAE, i.e. the JAUS Transport Specification (AS5669A), the JAUS Core Service Set (AS5710) and the Mobility Service Set (AS6009) compliant. </w:t>
      </w:r>
      <w:r>
        <w:rPr>
          <w:rFonts w:ascii="Times New Roman" w:hAnsi="Times New Roman"/>
          <w:sz w:val="24"/>
          <w:szCs w:val="24"/>
        </w:rPr>
        <w:t xml:space="preserve">We originally planned to use </w:t>
      </w:r>
      <w:proofErr w:type="spellStart"/>
      <w:r>
        <w:rPr>
          <w:rFonts w:ascii="Times New Roman" w:hAnsi="Times New Roman"/>
          <w:sz w:val="24"/>
          <w:szCs w:val="24"/>
        </w:rPr>
        <w:t>OpenJAUS</w:t>
      </w:r>
      <w:proofErr w:type="spellEnd"/>
      <w:r>
        <w:rPr>
          <w:rFonts w:ascii="Times New Roman" w:hAnsi="Times New Roman"/>
          <w:sz w:val="24"/>
          <w:szCs w:val="24"/>
        </w:rPr>
        <w:t xml:space="preserve"> that is a free source robotics SDK for our JAUS implementation, but the available version 3.3.0 of </w:t>
      </w:r>
      <w:proofErr w:type="spellStart"/>
      <w:r>
        <w:rPr>
          <w:rFonts w:ascii="Times New Roman" w:hAnsi="Times New Roman"/>
          <w:sz w:val="24"/>
          <w:szCs w:val="24"/>
        </w:rPr>
        <w:t>OpenJAUS</w:t>
      </w:r>
      <w:proofErr w:type="spellEnd"/>
      <w:r>
        <w:rPr>
          <w:rFonts w:ascii="Times New Roman" w:hAnsi="Times New Roman"/>
          <w:sz w:val="24"/>
          <w:szCs w:val="24"/>
        </w:rPr>
        <w:t xml:space="preserve"> is </w:t>
      </w:r>
      <w:r w:rsidRPr="000629FF">
        <w:rPr>
          <w:rFonts w:ascii="Times New Roman" w:hAnsi="Times New Roman" w:cs="Times New Roman"/>
          <w:sz w:val="24"/>
          <w:szCs w:val="24"/>
        </w:rPr>
        <w:t>not SAE AS5669A or AS5710 compliant</w:t>
      </w:r>
      <w:r>
        <w:rPr>
          <w:rFonts w:ascii="Times New Roman" w:hAnsi="Times New Roman" w:cs="Times New Roman"/>
          <w:sz w:val="24"/>
          <w:szCs w:val="24"/>
        </w:rPr>
        <w:t xml:space="preserve">. After more research, we decided to use </w:t>
      </w:r>
      <w:proofErr w:type="spellStart"/>
      <w:r>
        <w:rPr>
          <w:rFonts w:ascii="Times New Roman" w:hAnsi="Times New Roman" w:cs="Times New Roman"/>
          <w:sz w:val="24"/>
          <w:szCs w:val="24"/>
        </w:rPr>
        <w:t>Jr</w:t>
      </w:r>
      <w:proofErr w:type="spellEnd"/>
      <w:r>
        <w:rPr>
          <w:rFonts w:ascii="Times New Roman" w:hAnsi="Times New Roman" w:cs="Times New Roman"/>
          <w:sz w:val="24"/>
          <w:szCs w:val="24"/>
        </w:rPr>
        <w:t xml:space="preserve"> Middleware that </w:t>
      </w:r>
      <w:r w:rsidRPr="00F41475">
        <w:rPr>
          <w:rFonts w:ascii="Times New Roman" w:hAnsi="Times New Roman" w:cs="Times New Roman"/>
          <w:sz w:val="24"/>
          <w:szCs w:val="24"/>
        </w:rPr>
        <w:t xml:space="preserve">is a </w:t>
      </w:r>
      <w:r>
        <w:rPr>
          <w:rFonts w:ascii="Times New Roman" w:hAnsi="Times New Roman" w:cs="Times New Roman"/>
          <w:sz w:val="24"/>
          <w:szCs w:val="24"/>
        </w:rPr>
        <w:t>S</w:t>
      </w:r>
      <w:r w:rsidRPr="00F41475">
        <w:rPr>
          <w:rFonts w:ascii="Times New Roman" w:hAnsi="Times New Roman" w:cs="Times New Roman"/>
          <w:sz w:val="24"/>
          <w:szCs w:val="24"/>
        </w:rPr>
        <w:t xml:space="preserve">AE </w:t>
      </w:r>
      <w:r>
        <w:rPr>
          <w:rFonts w:ascii="Times New Roman" w:hAnsi="Times New Roman" w:cs="Times New Roman"/>
          <w:sz w:val="24"/>
          <w:szCs w:val="24"/>
        </w:rPr>
        <w:t>AS-4 (JAUS) AS</w:t>
      </w:r>
      <w:r w:rsidRPr="00F41475">
        <w:rPr>
          <w:rFonts w:ascii="Times New Roman" w:hAnsi="Times New Roman" w:cs="Times New Roman"/>
          <w:sz w:val="24"/>
          <w:szCs w:val="24"/>
        </w:rPr>
        <w:t>5669 compliant software development tool</w:t>
      </w:r>
      <w:r>
        <w:rPr>
          <w:rFonts w:ascii="Times New Roman" w:hAnsi="Times New Roman" w:cs="Times New Roman"/>
          <w:sz w:val="24"/>
          <w:szCs w:val="24"/>
        </w:rPr>
        <w:t xml:space="preserve"> for the platform.  The platform uses Ethernet Wireless UDP communication, and the IP address 192.168.1.200 is used to the platform for testing. The JAUS ID is 200-1-1, only one component is used for the system. Figure 5 shows our JAUS system architecture and the system communication with JAUS Validation Tool. </w:t>
      </w:r>
    </w:p>
    <w:p w:rsidR="00E47DB8" w:rsidRDefault="00771781" w:rsidP="0031461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904762" cy="4885715"/>
            <wp:effectExtent l="19050" t="0" r="488" b="0"/>
            <wp:docPr id="8" name="Picture 7" descr="JAUS_Architectu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US_Architecture.bmp"/>
                    <pic:cNvPicPr/>
                  </pic:nvPicPr>
                  <pic:blipFill>
                    <a:blip r:embed="rId10" cstate="print"/>
                    <a:stretch>
                      <a:fillRect/>
                    </a:stretch>
                  </pic:blipFill>
                  <pic:spPr>
                    <a:xfrm>
                      <a:off x="0" y="0"/>
                      <a:ext cx="3904762" cy="4885715"/>
                    </a:xfrm>
                    <a:prstGeom prst="rect">
                      <a:avLst/>
                    </a:prstGeom>
                  </pic:spPr>
                </pic:pic>
              </a:graphicData>
            </a:graphic>
          </wp:inline>
        </w:drawing>
      </w:r>
    </w:p>
    <w:p w:rsidR="00E47DB8" w:rsidRPr="00E47DB8" w:rsidRDefault="00E47DB8" w:rsidP="00E47DB8">
      <w:pPr>
        <w:pStyle w:val="Caption"/>
        <w:spacing w:line="360" w:lineRule="auto"/>
        <w:jc w:val="center"/>
        <w:rPr>
          <w:rFonts w:ascii="Times New Roman" w:hAnsi="Times New Roman" w:cs="Times New Roman"/>
          <w:color w:val="auto"/>
          <w:sz w:val="24"/>
          <w:szCs w:val="24"/>
        </w:rPr>
      </w:pPr>
      <w:r w:rsidRPr="00E47DB8">
        <w:rPr>
          <w:color w:val="auto"/>
          <w:sz w:val="24"/>
          <w:szCs w:val="24"/>
        </w:rPr>
        <w:t xml:space="preserve">Figure </w:t>
      </w:r>
      <w:r w:rsidR="009969DE" w:rsidRPr="00E47DB8">
        <w:rPr>
          <w:color w:val="auto"/>
          <w:sz w:val="24"/>
          <w:szCs w:val="24"/>
        </w:rPr>
        <w:fldChar w:fldCharType="begin"/>
      </w:r>
      <w:r w:rsidRPr="00E47DB8">
        <w:rPr>
          <w:color w:val="auto"/>
          <w:sz w:val="24"/>
          <w:szCs w:val="24"/>
        </w:rPr>
        <w:instrText xml:space="preserve"> SEQ Figure \* ARABIC </w:instrText>
      </w:r>
      <w:r w:rsidR="009969DE" w:rsidRPr="00E47DB8">
        <w:rPr>
          <w:color w:val="auto"/>
          <w:sz w:val="24"/>
          <w:szCs w:val="24"/>
        </w:rPr>
        <w:fldChar w:fldCharType="separate"/>
      </w:r>
      <w:r w:rsidR="00A65E55">
        <w:rPr>
          <w:noProof/>
          <w:color w:val="auto"/>
          <w:sz w:val="24"/>
          <w:szCs w:val="24"/>
        </w:rPr>
        <w:t>5</w:t>
      </w:r>
      <w:r w:rsidR="009969DE" w:rsidRPr="00E47DB8">
        <w:rPr>
          <w:color w:val="auto"/>
          <w:sz w:val="24"/>
          <w:szCs w:val="24"/>
        </w:rPr>
        <w:fldChar w:fldCharType="end"/>
      </w:r>
      <w:r w:rsidRPr="00E47DB8">
        <w:rPr>
          <w:color w:val="auto"/>
          <w:sz w:val="24"/>
          <w:szCs w:val="24"/>
        </w:rPr>
        <w:t>: This shows the architecture of JAUS implementation and the system communication with the JAUS validation tool.</w:t>
      </w:r>
    </w:p>
    <w:p w:rsidR="000743EF" w:rsidRPr="003421D8" w:rsidRDefault="000743EF" w:rsidP="003421D8">
      <w:pPr>
        <w:pStyle w:val="Heading2"/>
        <w:spacing w:line="360" w:lineRule="auto"/>
        <w:rPr>
          <w:sz w:val="24"/>
          <w:szCs w:val="24"/>
        </w:rPr>
      </w:pPr>
      <w:r w:rsidRPr="003421D8">
        <w:rPr>
          <w:sz w:val="24"/>
          <w:szCs w:val="24"/>
        </w:rPr>
        <w:t>3</w:t>
      </w:r>
      <w:r w:rsidR="009A2905" w:rsidRPr="003421D8">
        <w:rPr>
          <w:sz w:val="24"/>
          <w:szCs w:val="24"/>
        </w:rPr>
        <w:t>.4</w:t>
      </w:r>
      <w:r w:rsidRPr="003421D8">
        <w:rPr>
          <w:sz w:val="24"/>
          <w:szCs w:val="24"/>
        </w:rPr>
        <w:t xml:space="preserve"> Path Following</w:t>
      </w:r>
    </w:p>
    <w:p w:rsidR="000743EF" w:rsidRPr="003421D8" w:rsidRDefault="00733A90" w:rsidP="003421D8">
      <w:pPr>
        <w:spacing w:line="360" w:lineRule="auto"/>
        <w:rPr>
          <w:rFonts w:ascii="Times New Roman" w:hAnsi="Times New Roman"/>
          <w:sz w:val="24"/>
          <w:szCs w:val="24"/>
        </w:rPr>
      </w:pPr>
      <w:r w:rsidRPr="003421D8">
        <w:rPr>
          <w:rFonts w:ascii="Times New Roman" w:hAnsi="Times New Roman"/>
          <w:sz w:val="24"/>
          <w:szCs w:val="24"/>
        </w:rPr>
        <w:t>We trained a supervised learning algorithm to recognize lanes in the video stream.  Our approach uses a graph-based image segmentation algorithm [</w:t>
      </w:r>
      <w:r w:rsidR="0024735B">
        <w:rPr>
          <w:rFonts w:ascii="Times New Roman" w:hAnsi="Times New Roman"/>
          <w:sz w:val="24"/>
          <w:szCs w:val="24"/>
        </w:rPr>
        <w:t>1</w:t>
      </w:r>
      <w:r w:rsidRPr="003421D8">
        <w:rPr>
          <w:rFonts w:ascii="Times New Roman" w:hAnsi="Times New Roman"/>
          <w:sz w:val="24"/>
          <w:szCs w:val="24"/>
        </w:rPr>
        <w:t>] that segments the image into regions of similar color and texture.  An example of the segm</w:t>
      </w:r>
      <w:r w:rsidR="0024735B">
        <w:rPr>
          <w:rFonts w:ascii="Times New Roman" w:hAnsi="Times New Roman"/>
          <w:sz w:val="24"/>
          <w:szCs w:val="24"/>
        </w:rPr>
        <w:t>ented image is shown in Figure 4</w:t>
      </w:r>
      <w:r w:rsidRPr="003421D8">
        <w:rPr>
          <w:rFonts w:ascii="Times New Roman" w:hAnsi="Times New Roman"/>
          <w:sz w:val="24"/>
          <w:szCs w:val="24"/>
        </w:rPr>
        <w:t xml:space="preserve">.  Once we have a segmented image, we run statistics on each region.  These statistics include area, perimeter, length of the major axis, and the length of the minor axis.  We collected data of images with lanes, then hand-labeled the regions as a dashed lane, a solid lane, or neither.  These images were then trained using a naïve </w:t>
      </w:r>
      <w:proofErr w:type="spellStart"/>
      <w:r w:rsidRPr="003421D8">
        <w:rPr>
          <w:rFonts w:ascii="Times New Roman" w:hAnsi="Times New Roman"/>
          <w:sz w:val="24"/>
          <w:szCs w:val="24"/>
        </w:rPr>
        <w:t>Bayes</w:t>
      </w:r>
      <w:proofErr w:type="spellEnd"/>
      <w:r w:rsidRPr="003421D8">
        <w:rPr>
          <w:rFonts w:ascii="Times New Roman" w:hAnsi="Times New Roman"/>
          <w:sz w:val="24"/>
          <w:szCs w:val="24"/>
        </w:rPr>
        <w:t xml:space="preserve"> classifier to </w:t>
      </w:r>
      <w:r w:rsidR="00335EFC" w:rsidRPr="003421D8">
        <w:rPr>
          <w:rFonts w:ascii="Times New Roman" w:hAnsi="Times New Roman"/>
          <w:sz w:val="24"/>
          <w:szCs w:val="24"/>
        </w:rPr>
        <w:t>recognize</w:t>
      </w:r>
      <w:r w:rsidRPr="003421D8">
        <w:rPr>
          <w:rFonts w:ascii="Times New Roman" w:hAnsi="Times New Roman"/>
          <w:sz w:val="24"/>
          <w:szCs w:val="24"/>
        </w:rPr>
        <w:t xml:space="preserve"> the presence of a lane in the video stream.  </w:t>
      </w:r>
    </w:p>
    <w:p w:rsidR="00733A90" w:rsidRPr="003421D8" w:rsidRDefault="00733A90" w:rsidP="003421D8">
      <w:pPr>
        <w:spacing w:line="360" w:lineRule="auto"/>
        <w:jc w:val="center"/>
        <w:rPr>
          <w:rFonts w:ascii="Times New Roman" w:hAnsi="Times New Roman"/>
          <w:sz w:val="24"/>
          <w:szCs w:val="24"/>
        </w:rPr>
      </w:pPr>
      <w:r w:rsidRPr="003421D8">
        <w:rPr>
          <w:rFonts w:ascii="Times New Roman" w:hAnsi="Times New Roman"/>
          <w:noProof/>
          <w:sz w:val="24"/>
          <w:szCs w:val="24"/>
        </w:rPr>
        <w:lastRenderedPageBreak/>
        <w:drawing>
          <wp:inline distT="0" distB="0" distL="0" distR="0">
            <wp:extent cx="5943600" cy="2228850"/>
            <wp:effectExtent l="19050" t="0" r="0" b="0"/>
            <wp:docPr id="2" name="Picture 1" descr="road0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0002.bmp"/>
                    <pic:cNvPicPr/>
                  </pic:nvPicPr>
                  <pic:blipFill>
                    <a:blip r:embed="rId11" cstate="print"/>
                    <a:stretch>
                      <a:fillRect/>
                    </a:stretch>
                  </pic:blipFill>
                  <pic:spPr>
                    <a:xfrm>
                      <a:off x="0" y="0"/>
                      <a:ext cx="5943600" cy="2228850"/>
                    </a:xfrm>
                    <a:prstGeom prst="rect">
                      <a:avLst/>
                    </a:prstGeom>
                  </pic:spPr>
                </pic:pic>
              </a:graphicData>
            </a:graphic>
          </wp:inline>
        </w:drawing>
      </w:r>
    </w:p>
    <w:p w:rsidR="00385622" w:rsidRPr="003421D8" w:rsidRDefault="00385622" w:rsidP="003421D8">
      <w:pPr>
        <w:pStyle w:val="Caption"/>
        <w:spacing w:line="360" w:lineRule="auto"/>
        <w:jc w:val="center"/>
        <w:rPr>
          <w:rFonts w:ascii="Times New Roman" w:hAnsi="Times New Roman"/>
          <w:color w:val="auto"/>
          <w:sz w:val="24"/>
          <w:szCs w:val="24"/>
        </w:rPr>
      </w:pPr>
      <w:r w:rsidRPr="003421D8">
        <w:rPr>
          <w:color w:val="auto"/>
          <w:sz w:val="24"/>
          <w:szCs w:val="24"/>
        </w:rPr>
        <w:t xml:space="preserve">Figure </w:t>
      </w:r>
      <w:r w:rsidR="009969DE" w:rsidRPr="003421D8">
        <w:rPr>
          <w:color w:val="auto"/>
          <w:sz w:val="24"/>
          <w:szCs w:val="24"/>
        </w:rPr>
        <w:fldChar w:fldCharType="begin"/>
      </w:r>
      <w:r w:rsidRPr="003421D8">
        <w:rPr>
          <w:color w:val="auto"/>
          <w:sz w:val="24"/>
          <w:szCs w:val="24"/>
        </w:rPr>
        <w:instrText xml:space="preserve"> SEQ Figure \* ARABIC </w:instrText>
      </w:r>
      <w:r w:rsidR="009969DE" w:rsidRPr="003421D8">
        <w:rPr>
          <w:color w:val="auto"/>
          <w:sz w:val="24"/>
          <w:szCs w:val="24"/>
        </w:rPr>
        <w:fldChar w:fldCharType="separate"/>
      </w:r>
      <w:r w:rsidR="00A65E55">
        <w:rPr>
          <w:noProof/>
          <w:color w:val="auto"/>
          <w:sz w:val="24"/>
          <w:szCs w:val="24"/>
        </w:rPr>
        <w:t>6</w:t>
      </w:r>
      <w:r w:rsidR="009969DE" w:rsidRPr="003421D8">
        <w:rPr>
          <w:color w:val="auto"/>
          <w:sz w:val="24"/>
          <w:szCs w:val="24"/>
        </w:rPr>
        <w:fldChar w:fldCharType="end"/>
      </w:r>
      <w:r w:rsidRPr="003421D8">
        <w:rPr>
          <w:color w:val="auto"/>
          <w:sz w:val="24"/>
          <w:szCs w:val="24"/>
        </w:rPr>
        <w:t>: The image on the left is the result of doing a graph-based image segmentation of the image on the right.  The green overlay on the input image is derived from the regions found on the left.</w:t>
      </w:r>
    </w:p>
    <w:p w:rsidR="000743EF" w:rsidRPr="003421D8" w:rsidRDefault="000743EF" w:rsidP="003421D8">
      <w:pPr>
        <w:pStyle w:val="Heading2"/>
        <w:spacing w:line="360" w:lineRule="auto"/>
        <w:rPr>
          <w:sz w:val="24"/>
          <w:szCs w:val="24"/>
        </w:rPr>
      </w:pPr>
      <w:r w:rsidRPr="003421D8">
        <w:rPr>
          <w:sz w:val="24"/>
          <w:szCs w:val="24"/>
        </w:rPr>
        <w:t>3</w:t>
      </w:r>
      <w:r w:rsidR="009A2905" w:rsidRPr="003421D8">
        <w:rPr>
          <w:sz w:val="24"/>
          <w:szCs w:val="24"/>
        </w:rPr>
        <w:t>.5</w:t>
      </w:r>
      <w:r w:rsidRPr="003421D8">
        <w:rPr>
          <w:sz w:val="24"/>
          <w:szCs w:val="24"/>
        </w:rPr>
        <w:t xml:space="preserve"> Control Loop</w:t>
      </w:r>
      <w:r w:rsidR="00FD4E61">
        <w:rPr>
          <w:sz w:val="24"/>
          <w:szCs w:val="24"/>
        </w:rPr>
        <w:t>s</w:t>
      </w:r>
    </w:p>
    <w:p w:rsidR="00FD4E61" w:rsidRDefault="00FD4E61" w:rsidP="003421D8">
      <w:pPr>
        <w:spacing w:line="360" w:lineRule="auto"/>
        <w:rPr>
          <w:rFonts w:ascii="Times New Roman" w:hAnsi="Times New Roman"/>
          <w:sz w:val="24"/>
          <w:szCs w:val="24"/>
        </w:rPr>
      </w:pPr>
      <w:r>
        <w:rPr>
          <w:rFonts w:ascii="Times New Roman" w:hAnsi="Times New Roman"/>
          <w:sz w:val="24"/>
          <w:szCs w:val="24"/>
        </w:rPr>
        <w:t xml:space="preserve">The control loop for the navigation challenge first requires the input of the waypoints.  Our software grabs an image from the camera, segments it, checking for obstacles.  It next grabs the current latitude and longitude from the GPS.  If the path is clear, it moves toward the waypoint.  If an obstacle is present, the platform attempts to navigate around the obstacle.  Once the obstacle has been cleared, the current GPS location </w:t>
      </w:r>
      <w:r w:rsidR="00F614D7">
        <w:rPr>
          <w:rFonts w:ascii="Times New Roman" w:hAnsi="Times New Roman"/>
          <w:sz w:val="24"/>
          <w:szCs w:val="24"/>
        </w:rPr>
        <w:t>is obtained and a new path is calculated.  This is repeated until the goal location has been reached.</w:t>
      </w:r>
    </w:p>
    <w:p w:rsidR="00F614D7" w:rsidRDefault="00F614D7" w:rsidP="003421D8">
      <w:pPr>
        <w:spacing w:line="360" w:lineRule="auto"/>
        <w:rPr>
          <w:rFonts w:ascii="Times New Roman" w:hAnsi="Times New Roman"/>
          <w:sz w:val="24"/>
          <w:szCs w:val="24"/>
        </w:rPr>
      </w:pPr>
      <w:r>
        <w:rPr>
          <w:rFonts w:ascii="Times New Roman" w:hAnsi="Times New Roman"/>
          <w:sz w:val="24"/>
          <w:szCs w:val="24"/>
        </w:rPr>
        <w:t xml:space="preserve">The control loop for the autonomous challenge is similar to the control loop for the navigation challenge except here, once an image has been segmented; we pass it through our naive </w:t>
      </w:r>
      <w:proofErr w:type="spellStart"/>
      <w:r>
        <w:rPr>
          <w:rFonts w:ascii="Times New Roman" w:hAnsi="Times New Roman"/>
          <w:sz w:val="24"/>
          <w:szCs w:val="24"/>
        </w:rPr>
        <w:t>Bayes</w:t>
      </w:r>
      <w:proofErr w:type="spellEnd"/>
      <w:r>
        <w:rPr>
          <w:rFonts w:ascii="Times New Roman" w:hAnsi="Times New Roman"/>
          <w:sz w:val="24"/>
          <w:szCs w:val="24"/>
        </w:rPr>
        <w:t xml:space="preserve"> classifier for lane detection.  The control module will align the robot so that a lane is to the left and to the right.  Once the lanes have been found, the platform will move forward, checking for obstacles.</w:t>
      </w:r>
    </w:p>
    <w:p w:rsidR="00CA4144" w:rsidRPr="003421D8" w:rsidRDefault="00D543A2" w:rsidP="003421D8">
      <w:pPr>
        <w:spacing w:line="360" w:lineRule="auto"/>
        <w:rPr>
          <w:rFonts w:ascii="Times New Roman" w:hAnsi="Times New Roman"/>
          <w:sz w:val="24"/>
          <w:szCs w:val="24"/>
        </w:rPr>
      </w:pPr>
      <w:r w:rsidRPr="003421D8">
        <w:rPr>
          <w:rFonts w:ascii="Times New Roman" w:hAnsi="Times New Roman"/>
          <w:sz w:val="24"/>
          <w:szCs w:val="24"/>
        </w:rPr>
        <w:t>In addition to the hardware</w:t>
      </w:r>
      <w:r w:rsidR="00CA4144" w:rsidRPr="003421D8">
        <w:rPr>
          <w:rFonts w:ascii="Times New Roman" w:hAnsi="Times New Roman"/>
          <w:sz w:val="24"/>
          <w:szCs w:val="24"/>
        </w:rPr>
        <w:t xml:space="preserve"> emergency stop</w:t>
      </w:r>
      <w:r w:rsidRPr="003421D8">
        <w:rPr>
          <w:rFonts w:ascii="Times New Roman" w:hAnsi="Times New Roman"/>
          <w:sz w:val="24"/>
          <w:szCs w:val="24"/>
        </w:rPr>
        <w:t xml:space="preserve"> described earlier, there is also a </w:t>
      </w:r>
      <w:r w:rsidR="00693C77">
        <w:rPr>
          <w:rFonts w:ascii="Times New Roman" w:hAnsi="Times New Roman"/>
          <w:sz w:val="24"/>
          <w:szCs w:val="24"/>
        </w:rPr>
        <w:t>wireless</w:t>
      </w:r>
      <w:r w:rsidRPr="003421D8">
        <w:rPr>
          <w:rFonts w:ascii="Times New Roman" w:hAnsi="Times New Roman"/>
          <w:sz w:val="24"/>
          <w:szCs w:val="24"/>
        </w:rPr>
        <w:t xml:space="preserve"> emergency stop.  There is a separate control box that houses a microcontroller and a ZigBee module.  Once power has been applied to the circuit, the microcontroller starts transmitting a message that is received</w:t>
      </w:r>
      <w:r w:rsidR="00996729">
        <w:rPr>
          <w:rFonts w:ascii="Times New Roman" w:hAnsi="Times New Roman"/>
          <w:sz w:val="24"/>
          <w:szCs w:val="24"/>
        </w:rPr>
        <w:t xml:space="preserve"> by a microcontroller that we have connected to the motor controller</w:t>
      </w:r>
      <w:r w:rsidRPr="003421D8">
        <w:rPr>
          <w:rFonts w:ascii="Times New Roman" w:hAnsi="Times New Roman"/>
          <w:sz w:val="24"/>
          <w:szCs w:val="24"/>
        </w:rPr>
        <w:t xml:space="preserve">.  If this message </w:t>
      </w:r>
      <w:r w:rsidRPr="003421D8">
        <w:rPr>
          <w:rFonts w:ascii="Times New Roman" w:hAnsi="Times New Roman"/>
          <w:sz w:val="24"/>
          <w:szCs w:val="24"/>
        </w:rPr>
        <w:lastRenderedPageBreak/>
        <w:t>stre</w:t>
      </w:r>
      <w:r w:rsidR="00693C77">
        <w:rPr>
          <w:rFonts w:ascii="Times New Roman" w:hAnsi="Times New Roman"/>
          <w:sz w:val="24"/>
          <w:szCs w:val="24"/>
        </w:rPr>
        <w:t>am is not received by the microcontroller on the platform</w:t>
      </w:r>
      <w:r w:rsidRPr="003421D8">
        <w:rPr>
          <w:rFonts w:ascii="Times New Roman" w:hAnsi="Times New Roman"/>
          <w:sz w:val="24"/>
          <w:szCs w:val="24"/>
        </w:rPr>
        <w:t xml:space="preserve">, the </w:t>
      </w:r>
      <w:r w:rsidR="00693C77">
        <w:rPr>
          <w:rFonts w:ascii="Times New Roman" w:hAnsi="Times New Roman"/>
          <w:sz w:val="24"/>
          <w:szCs w:val="24"/>
        </w:rPr>
        <w:t xml:space="preserve">microcontroller will send a command to the motor controller ceasing all </w:t>
      </w:r>
      <w:r w:rsidRPr="003421D8">
        <w:rPr>
          <w:rFonts w:ascii="Times New Roman" w:hAnsi="Times New Roman"/>
          <w:sz w:val="24"/>
          <w:szCs w:val="24"/>
        </w:rPr>
        <w:t>movement.</w:t>
      </w:r>
    </w:p>
    <w:p w:rsidR="00903E8E" w:rsidRPr="003421D8" w:rsidRDefault="00E86CAA" w:rsidP="003421D8">
      <w:pPr>
        <w:pStyle w:val="Heading1"/>
        <w:spacing w:line="360" w:lineRule="auto"/>
      </w:pPr>
      <w:r w:rsidRPr="003421D8">
        <w:t>SYSTEM INTEGRATION</w:t>
      </w:r>
    </w:p>
    <w:p w:rsidR="001F45DB" w:rsidRPr="003421D8" w:rsidRDefault="001F45DB" w:rsidP="003421D8">
      <w:pPr>
        <w:pStyle w:val="Heading2"/>
        <w:spacing w:line="360" w:lineRule="auto"/>
        <w:rPr>
          <w:sz w:val="24"/>
          <w:szCs w:val="24"/>
        </w:rPr>
      </w:pPr>
      <w:r w:rsidRPr="003421D8">
        <w:rPr>
          <w:sz w:val="24"/>
          <w:szCs w:val="24"/>
        </w:rPr>
        <w:t>4.1 Introduction</w:t>
      </w:r>
    </w:p>
    <w:p w:rsidR="001F45DB" w:rsidRPr="003421D8" w:rsidRDefault="00FF7ACB" w:rsidP="003421D8">
      <w:pPr>
        <w:spacing w:line="360" w:lineRule="auto"/>
        <w:rPr>
          <w:rFonts w:ascii="Times New Roman" w:hAnsi="Times New Roman"/>
          <w:sz w:val="24"/>
          <w:szCs w:val="24"/>
        </w:rPr>
      </w:pPr>
      <w:r w:rsidRPr="00332316">
        <w:rPr>
          <w:rFonts w:ascii="Times New Roman" w:hAnsi="Times New Roman"/>
          <w:sz w:val="24"/>
          <w:szCs w:val="24"/>
        </w:rPr>
        <w:t>This section des</w:t>
      </w:r>
      <w:r w:rsidR="00332316" w:rsidRPr="00332316">
        <w:rPr>
          <w:rFonts w:ascii="Times New Roman" w:hAnsi="Times New Roman"/>
          <w:sz w:val="24"/>
          <w:szCs w:val="24"/>
        </w:rPr>
        <w:t xml:space="preserve">cribes </w:t>
      </w:r>
      <w:r w:rsidR="00332316">
        <w:rPr>
          <w:rFonts w:ascii="Times New Roman" w:hAnsi="Times New Roman"/>
          <w:sz w:val="24"/>
          <w:szCs w:val="24"/>
        </w:rPr>
        <w:t xml:space="preserve">how our system operates as an entire entity.  We describe how our platform is able to handle inclines and obstacles. </w:t>
      </w:r>
      <w:r w:rsidR="00480C8C">
        <w:rPr>
          <w:rFonts w:ascii="Times New Roman" w:hAnsi="Times New Roman"/>
          <w:sz w:val="24"/>
          <w:szCs w:val="24"/>
        </w:rPr>
        <w:t>We also touch briefly on our algorithm for GPS waypoint navigation.</w:t>
      </w:r>
      <w:r w:rsidR="00332316">
        <w:rPr>
          <w:rFonts w:ascii="Times New Roman" w:hAnsi="Times New Roman"/>
          <w:sz w:val="24"/>
          <w:szCs w:val="24"/>
        </w:rPr>
        <w:t xml:space="preserve"> </w:t>
      </w:r>
    </w:p>
    <w:p w:rsidR="001F45DB" w:rsidRPr="00F614D7" w:rsidRDefault="00687247" w:rsidP="00D50CA6">
      <w:pPr>
        <w:pStyle w:val="Heading2"/>
        <w:spacing w:line="360" w:lineRule="auto"/>
        <w:rPr>
          <w:sz w:val="24"/>
          <w:szCs w:val="24"/>
        </w:rPr>
      </w:pPr>
      <w:r w:rsidRPr="003421D8">
        <w:rPr>
          <w:sz w:val="24"/>
          <w:szCs w:val="24"/>
        </w:rPr>
        <w:t>4.2 System Integration</w:t>
      </w:r>
      <w:r w:rsidR="001F45DB" w:rsidRPr="003421D8">
        <w:rPr>
          <w:sz w:val="24"/>
          <w:szCs w:val="24"/>
        </w:rPr>
        <w:t>.</w:t>
      </w:r>
    </w:p>
    <w:p w:rsidR="00E86CAA" w:rsidRPr="003421D8" w:rsidRDefault="00FF7ACB" w:rsidP="003421D8">
      <w:pPr>
        <w:spacing w:line="360" w:lineRule="auto"/>
        <w:rPr>
          <w:rFonts w:ascii="Times New Roman" w:hAnsi="Times New Roman"/>
          <w:sz w:val="24"/>
          <w:szCs w:val="24"/>
        </w:rPr>
      </w:pPr>
      <w:r>
        <w:rPr>
          <w:rFonts w:ascii="Times New Roman" w:hAnsi="Times New Roman"/>
          <w:sz w:val="24"/>
          <w:szCs w:val="24"/>
        </w:rPr>
        <w:t xml:space="preserve">We have set the current limit of our motor controller to 30A.  This setting does not permit the platform to travel faster than the 5 MPH limit </w:t>
      </w:r>
      <w:r w:rsidR="00122EA8">
        <w:rPr>
          <w:rFonts w:ascii="Times New Roman" w:hAnsi="Times New Roman"/>
          <w:sz w:val="24"/>
          <w:szCs w:val="24"/>
        </w:rPr>
        <w:t xml:space="preserve">as </w:t>
      </w:r>
      <w:r>
        <w:rPr>
          <w:rFonts w:ascii="Times New Roman" w:hAnsi="Times New Roman"/>
          <w:sz w:val="24"/>
          <w:szCs w:val="24"/>
        </w:rPr>
        <w:t>set by the competition rules.</w:t>
      </w:r>
      <w:r w:rsidR="00B16DCA">
        <w:rPr>
          <w:rFonts w:ascii="Times New Roman" w:hAnsi="Times New Roman"/>
          <w:sz w:val="24"/>
          <w:szCs w:val="24"/>
        </w:rPr>
        <w:t xml:space="preserve">  </w:t>
      </w:r>
      <w:r w:rsidR="00122EA8">
        <w:rPr>
          <w:rFonts w:ascii="Times New Roman" w:hAnsi="Times New Roman"/>
          <w:sz w:val="24"/>
          <w:szCs w:val="24"/>
        </w:rPr>
        <w:t>Our platform is able to handle ramp climbing.  We have tested this out on thirty-degree ramps without any trouble.  This was problematic prior to setting the current limit setting on our motor controller.  We would pop fuses if the incline was too steep or the platform became stuck in mud.  Our platform is also able to handle potholes without any trouble.  We tested on potholes that were three feet in diameter and four inches deep.</w:t>
      </w:r>
    </w:p>
    <w:p w:rsidR="00D50CA6" w:rsidRDefault="00D50CA6" w:rsidP="003421D8">
      <w:pPr>
        <w:spacing w:line="360" w:lineRule="auto"/>
        <w:rPr>
          <w:rFonts w:ascii="Times New Roman" w:hAnsi="Times New Roman"/>
          <w:sz w:val="24"/>
          <w:szCs w:val="24"/>
        </w:rPr>
      </w:pPr>
      <w:r>
        <w:rPr>
          <w:rFonts w:ascii="Times New Roman" w:hAnsi="Times New Roman"/>
          <w:sz w:val="24"/>
          <w:szCs w:val="24"/>
        </w:rPr>
        <w:t xml:space="preserve">Our platform is able to detect obstacles from ten meters away.  At </w:t>
      </w:r>
      <w:r w:rsidR="008267E4">
        <w:rPr>
          <w:rFonts w:ascii="Times New Roman" w:hAnsi="Times New Roman"/>
          <w:sz w:val="24"/>
          <w:szCs w:val="24"/>
        </w:rPr>
        <w:t>the time of this writing, our code i</w:t>
      </w:r>
      <w:r>
        <w:rPr>
          <w:rFonts w:ascii="Times New Roman" w:hAnsi="Times New Roman"/>
          <w:sz w:val="24"/>
          <w:szCs w:val="24"/>
        </w:rPr>
        <w:t xml:space="preserve">s still in development but we have been experimenting with using the segmentation code to segment out the scene, then on items which </w:t>
      </w:r>
      <w:r w:rsidR="00332316">
        <w:rPr>
          <w:rFonts w:ascii="Times New Roman" w:hAnsi="Times New Roman"/>
          <w:sz w:val="24"/>
          <w:szCs w:val="24"/>
        </w:rPr>
        <w:t>look like obstacles</w:t>
      </w:r>
      <w:r>
        <w:rPr>
          <w:rFonts w:ascii="Times New Roman" w:hAnsi="Times New Roman"/>
          <w:sz w:val="24"/>
          <w:szCs w:val="24"/>
        </w:rPr>
        <w:t xml:space="preserve">.  </w:t>
      </w:r>
      <w:r w:rsidR="00332316">
        <w:rPr>
          <w:rFonts w:ascii="Times New Roman" w:hAnsi="Times New Roman"/>
          <w:sz w:val="24"/>
          <w:szCs w:val="24"/>
        </w:rPr>
        <w:t>Figure 7 shows a construction scene that has been segmented out.</w:t>
      </w:r>
      <w:r w:rsidR="00480C8C">
        <w:rPr>
          <w:rFonts w:ascii="Times New Roman" w:hAnsi="Times New Roman"/>
          <w:sz w:val="24"/>
          <w:szCs w:val="24"/>
        </w:rPr>
        <w:t xml:space="preserve">  Our goal when we started this project was use only monocular vision for the detection of obstacles.  Although we feel this is </w:t>
      </w:r>
      <w:r w:rsidR="00755B16">
        <w:rPr>
          <w:rFonts w:ascii="Times New Roman" w:hAnsi="Times New Roman"/>
          <w:sz w:val="24"/>
          <w:szCs w:val="24"/>
        </w:rPr>
        <w:t xml:space="preserve">still </w:t>
      </w:r>
      <w:r w:rsidR="00480C8C">
        <w:rPr>
          <w:rFonts w:ascii="Times New Roman" w:hAnsi="Times New Roman"/>
          <w:sz w:val="24"/>
          <w:szCs w:val="24"/>
        </w:rPr>
        <w:t>possible, we might end up adding a SICK laser scanner to the front of our platform</w:t>
      </w:r>
      <w:r w:rsidR="00755B16">
        <w:rPr>
          <w:rFonts w:ascii="Times New Roman" w:hAnsi="Times New Roman"/>
          <w:sz w:val="24"/>
          <w:szCs w:val="24"/>
        </w:rPr>
        <w:t xml:space="preserve"> and try doing monocular vision only in next year’s entry</w:t>
      </w:r>
      <w:r w:rsidR="00480C8C">
        <w:rPr>
          <w:rFonts w:ascii="Times New Roman" w:hAnsi="Times New Roman"/>
          <w:sz w:val="24"/>
          <w:szCs w:val="24"/>
        </w:rPr>
        <w:t xml:space="preserve">.  </w:t>
      </w:r>
    </w:p>
    <w:p w:rsidR="00332316" w:rsidRDefault="00332316" w:rsidP="003421D8">
      <w:pPr>
        <w:spacing w:line="360" w:lineRule="auto"/>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228850"/>
            <wp:effectExtent l="19050" t="0" r="0" b="0"/>
            <wp:docPr id="6" name="Picture 5" descr="obstac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tacle.bmp"/>
                    <pic:cNvPicPr/>
                  </pic:nvPicPr>
                  <pic:blipFill>
                    <a:blip r:embed="rId12" cstate="print"/>
                    <a:stretch>
                      <a:fillRect/>
                    </a:stretch>
                  </pic:blipFill>
                  <pic:spPr>
                    <a:xfrm>
                      <a:off x="0" y="0"/>
                      <a:ext cx="5943600" cy="2228850"/>
                    </a:xfrm>
                    <a:prstGeom prst="rect">
                      <a:avLst/>
                    </a:prstGeom>
                  </pic:spPr>
                </pic:pic>
              </a:graphicData>
            </a:graphic>
          </wp:inline>
        </w:drawing>
      </w:r>
    </w:p>
    <w:p w:rsidR="00332316" w:rsidRPr="00332316" w:rsidRDefault="00332316" w:rsidP="00332316">
      <w:pPr>
        <w:pStyle w:val="Caption"/>
        <w:jc w:val="center"/>
        <w:rPr>
          <w:rFonts w:ascii="Times New Roman" w:hAnsi="Times New Roman"/>
          <w:color w:val="auto"/>
          <w:sz w:val="24"/>
          <w:szCs w:val="24"/>
        </w:rPr>
      </w:pPr>
      <w:r w:rsidRPr="00332316">
        <w:rPr>
          <w:color w:val="auto"/>
          <w:sz w:val="24"/>
          <w:szCs w:val="24"/>
        </w:rPr>
        <w:t xml:space="preserve">Figure </w:t>
      </w:r>
      <w:r w:rsidR="009969DE" w:rsidRPr="00332316">
        <w:rPr>
          <w:color w:val="auto"/>
          <w:sz w:val="24"/>
          <w:szCs w:val="24"/>
        </w:rPr>
        <w:fldChar w:fldCharType="begin"/>
      </w:r>
      <w:r w:rsidRPr="00332316">
        <w:rPr>
          <w:color w:val="auto"/>
          <w:sz w:val="24"/>
          <w:szCs w:val="24"/>
        </w:rPr>
        <w:instrText xml:space="preserve"> SEQ Figure \* ARABIC </w:instrText>
      </w:r>
      <w:r w:rsidR="009969DE" w:rsidRPr="00332316">
        <w:rPr>
          <w:color w:val="auto"/>
          <w:sz w:val="24"/>
          <w:szCs w:val="24"/>
        </w:rPr>
        <w:fldChar w:fldCharType="separate"/>
      </w:r>
      <w:r w:rsidR="00A65E55">
        <w:rPr>
          <w:noProof/>
          <w:color w:val="auto"/>
          <w:sz w:val="24"/>
          <w:szCs w:val="24"/>
        </w:rPr>
        <w:t>7</w:t>
      </w:r>
      <w:r w:rsidR="009969DE" w:rsidRPr="00332316">
        <w:rPr>
          <w:color w:val="auto"/>
          <w:sz w:val="24"/>
          <w:szCs w:val="24"/>
        </w:rPr>
        <w:fldChar w:fldCharType="end"/>
      </w:r>
      <w:r w:rsidRPr="00332316">
        <w:rPr>
          <w:color w:val="auto"/>
          <w:sz w:val="24"/>
          <w:szCs w:val="24"/>
        </w:rPr>
        <w:t>: A construction scene with obstacles that has been segmented out using the graph-based image segmentation code.</w:t>
      </w:r>
    </w:p>
    <w:p w:rsidR="00D50CA6" w:rsidRDefault="00D50CA6" w:rsidP="003421D8">
      <w:pPr>
        <w:spacing w:line="360" w:lineRule="auto"/>
        <w:rPr>
          <w:rFonts w:ascii="Times New Roman" w:hAnsi="Times New Roman"/>
          <w:sz w:val="24"/>
          <w:szCs w:val="24"/>
        </w:rPr>
      </w:pPr>
      <w:r>
        <w:rPr>
          <w:rFonts w:ascii="Times New Roman" w:hAnsi="Times New Roman"/>
          <w:sz w:val="24"/>
          <w:szCs w:val="24"/>
        </w:rPr>
        <w:t xml:space="preserve">Our platform is able to react instantaneously to the hardware emergency stop being pressed.  We are able to detect an incline within one second by reading the pitch value from the IMU and detecting that the current draw from the motors has increased by reading the </w:t>
      </w:r>
      <w:r w:rsidR="00755B16">
        <w:rPr>
          <w:rFonts w:ascii="Times New Roman" w:hAnsi="Times New Roman"/>
          <w:sz w:val="24"/>
          <w:szCs w:val="24"/>
        </w:rPr>
        <w:t xml:space="preserve">data from the </w:t>
      </w:r>
      <w:r>
        <w:rPr>
          <w:rFonts w:ascii="Times New Roman" w:hAnsi="Times New Roman"/>
          <w:sz w:val="24"/>
          <w:szCs w:val="24"/>
        </w:rPr>
        <w:t>motor controller.</w:t>
      </w:r>
    </w:p>
    <w:p w:rsidR="00E86CAA" w:rsidRPr="003421D8" w:rsidRDefault="00CA4144" w:rsidP="003421D8">
      <w:pPr>
        <w:spacing w:line="360" w:lineRule="auto"/>
        <w:rPr>
          <w:rFonts w:ascii="Times New Roman" w:hAnsi="Times New Roman"/>
          <w:sz w:val="24"/>
          <w:szCs w:val="24"/>
        </w:rPr>
      </w:pPr>
      <w:r w:rsidRPr="003421D8">
        <w:rPr>
          <w:rFonts w:ascii="Times New Roman" w:hAnsi="Times New Roman"/>
          <w:sz w:val="24"/>
          <w:szCs w:val="24"/>
        </w:rPr>
        <w:t>We recently replaced the batteries in our platform.  The platform is around ten years old and the batteries had never been replaced.</w:t>
      </w:r>
      <w:r w:rsidR="0074529D">
        <w:rPr>
          <w:rFonts w:ascii="Times New Roman" w:hAnsi="Times New Roman"/>
          <w:sz w:val="24"/>
          <w:szCs w:val="24"/>
        </w:rPr>
        <w:t xml:space="preserve">  We have been testing our code each day for several weeks, at least several hours each day, and we have not had to recharge the batteries yet.  Initially, we had thought to use a separate power supply on top of the platform to power the electronics but the lithium-ion batteries would last for approximately one hour before needing to be recharged.  We were concerned that using the power supply from the base would introduce power spikes that would cause unpredictable results with our sensors.  This has turned out to not be the case.</w:t>
      </w:r>
    </w:p>
    <w:p w:rsidR="00E86CAA" w:rsidRPr="003421D8" w:rsidRDefault="0074529D" w:rsidP="003421D8">
      <w:pPr>
        <w:spacing w:line="360" w:lineRule="auto"/>
        <w:rPr>
          <w:rFonts w:ascii="Times New Roman" w:hAnsi="Times New Roman"/>
          <w:sz w:val="24"/>
          <w:szCs w:val="24"/>
        </w:rPr>
      </w:pPr>
      <w:r>
        <w:rPr>
          <w:rFonts w:ascii="Times New Roman" w:hAnsi="Times New Roman"/>
          <w:sz w:val="24"/>
          <w:szCs w:val="24"/>
        </w:rPr>
        <w:t xml:space="preserve">As of the time of this writing, our </w:t>
      </w:r>
      <w:r w:rsidR="00E86CAA" w:rsidRPr="003421D8">
        <w:rPr>
          <w:rFonts w:ascii="Times New Roman" w:hAnsi="Times New Roman"/>
          <w:sz w:val="24"/>
          <w:szCs w:val="24"/>
        </w:rPr>
        <w:t>waypoint navigation</w:t>
      </w:r>
      <w:r>
        <w:rPr>
          <w:rFonts w:ascii="Times New Roman" w:hAnsi="Times New Roman"/>
          <w:sz w:val="24"/>
          <w:szCs w:val="24"/>
        </w:rPr>
        <w:t xml:space="preserve"> code has not </w:t>
      </w:r>
      <w:r w:rsidR="00755B16">
        <w:rPr>
          <w:rFonts w:ascii="Times New Roman" w:hAnsi="Times New Roman"/>
          <w:sz w:val="24"/>
          <w:szCs w:val="24"/>
        </w:rPr>
        <w:t xml:space="preserve">been </w:t>
      </w:r>
      <w:r>
        <w:rPr>
          <w:rFonts w:ascii="Times New Roman" w:hAnsi="Times New Roman"/>
          <w:sz w:val="24"/>
          <w:szCs w:val="24"/>
        </w:rPr>
        <w:t xml:space="preserve">finalized yet.   </w:t>
      </w:r>
      <w:r w:rsidR="008267E4">
        <w:rPr>
          <w:rFonts w:ascii="Times New Roman" w:hAnsi="Times New Roman"/>
          <w:sz w:val="24"/>
          <w:szCs w:val="24"/>
        </w:rPr>
        <w:t xml:space="preserve">The preliminary results of our code are </w:t>
      </w:r>
      <w:r w:rsidR="00755B16">
        <w:rPr>
          <w:rFonts w:ascii="Times New Roman" w:hAnsi="Times New Roman"/>
          <w:sz w:val="24"/>
          <w:szCs w:val="24"/>
        </w:rPr>
        <w:t xml:space="preserve">that we are </w:t>
      </w:r>
      <w:r w:rsidR="008267E4">
        <w:rPr>
          <w:rFonts w:ascii="Times New Roman" w:hAnsi="Times New Roman"/>
          <w:sz w:val="24"/>
          <w:szCs w:val="24"/>
        </w:rPr>
        <w:t>able to navigate to waypoints with approximately two meter accuracy.</w:t>
      </w:r>
      <w:r w:rsidR="00755B16">
        <w:rPr>
          <w:rFonts w:ascii="Times New Roman" w:hAnsi="Times New Roman"/>
          <w:sz w:val="24"/>
          <w:szCs w:val="24"/>
        </w:rPr>
        <w:t xml:space="preserve">  We also have not yet addressed the more complex obstacles that we will encounter such as switchbacks and dead ends.</w:t>
      </w:r>
    </w:p>
    <w:p w:rsidR="00903E8E" w:rsidRPr="00312E78" w:rsidRDefault="00903E8E" w:rsidP="00903E8E">
      <w:pPr>
        <w:pStyle w:val="Heading1"/>
      </w:pPr>
      <w:r>
        <w:t>References</w:t>
      </w:r>
    </w:p>
    <w:p w:rsidR="00A64663" w:rsidRDefault="00903E8E" w:rsidP="00480C8C">
      <w:pPr>
        <w:spacing w:line="360" w:lineRule="auto"/>
        <w:rPr>
          <w:rFonts w:ascii="Times New Roman" w:hAnsi="Times New Roman"/>
          <w:sz w:val="20"/>
          <w:szCs w:val="20"/>
        </w:rPr>
      </w:pPr>
      <w:r>
        <w:rPr>
          <w:rFonts w:ascii="Times New Roman" w:hAnsi="Times New Roman"/>
          <w:sz w:val="20"/>
          <w:szCs w:val="20"/>
        </w:rPr>
        <w:t xml:space="preserve">1.  </w:t>
      </w:r>
      <w:r w:rsidRPr="001B1D90">
        <w:rPr>
          <w:rFonts w:ascii="Times New Roman" w:hAnsi="Times New Roman"/>
          <w:sz w:val="20"/>
          <w:szCs w:val="20"/>
        </w:rPr>
        <w:t xml:space="preserve"> </w:t>
      </w:r>
      <w:r w:rsidR="005E5B9A">
        <w:rPr>
          <w:rFonts w:ascii="Times New Roman" w:hAnsi="Times New Roman"/>
          <w:sz w:val="20"/>
          <w:szCs w:val="20"/>
        </w:rPr>
        <w:t xml:space="preserve"> </w:t>
      </w:r>
      <w:r w:rsidR="005E5B9A" w:rsidRPr="003421D8">
        <w:rPr>
          <w:rFonts w:ascii="Times New Roman" w:hAnsi="Times New Roman"/>
          <w:sz w:val="24"/>
          <w:szCs w:val="24"/>
        </w:rPr>
        <w:t xml:space="preserve">P. </w:t>
      </w:r>
      <w:proofErr w:type="spellStart"/>
      <w:r w:rsidR="005E5B9A" w:rsidRPr="003421D8">
        <w:rPr>
          <w:rFonts w:ascii="Times New Roman" w:hAnsi="Times New Roman"/>
          <w:sz w:val="24"/>
          <w:szCs w:val="24"/>
        </w:rPr>
        <w:t>Felzenszwalb</w:t>
      </w:r>
      <w:proofErr w:type="spellEnd"/>
      <w:r w:rsidR="005E5B9A" w:rsidRPr="003421D8">
        <w:rPr>
          <w:rFonts w:ascii="Times New Roman" w:hAnsi="Times New Roman"/>
          <w:sz w:val="24"/>
          <w:szCs w:val="24"/>
        </w:rPr>
        <w:t xml:space="preserve">, D. </w:t>
      </w:r>
      <w:proofErr w:type="spellStart"/>
      <w:r w:rsidR="005E5B9A" w:rsidRPr="003421D8">
        <w:rPr>
          <w:rFonts w:ascii="Times New Roman" w:hAnsi="Times New Roman"/>
          <w:sz w:val="24"/>
          <w:szCs w:val="24"/>
        </w:rPr>
        <w:t>Huttenlocher</w:t>
      </w:r>
      <w:proofErr w:type="spellEnd"/>
      <w:r w:rsidR="005E5B9A" w:rsidRPr="003421D8">
        <w:rPr>
          <w:rFonts w:ascii="Times New Roman" w:hAnsi="Times New Roman"/>
          <w:sz w:val="24"/>
          <w:szCs w:val="24"/>
        </w:rPr>
        <w:t>, “Efficient graph-based image segmentation”, International Journal of Computer Vision, Vol. 59, Issue 2, pp. 167-181.</w:t>
      </w:r>
      <w:r w:rsidR="00A64663">
        <w:rPr>
          <w:rFonts w:ascii="Times New Roman" w:hAnsi="Times New Roman"/>
          <w:sz w:val="20"/>
          <w:szCs w:val="20"/>
        </w:rPr>
        <w:br w:type="page"/>
      </w:r>
    </w:p>
    <w:p w:rsidR="00CF733E" w:rsidRDefault="00CF733E" w:rsidP="00CF733E">
      <w:pPr>
        <w:pStyle w:val="Heading1"/>
      </w:pPr>
      <w:r>
        <w:lastRenderedPageBreak/>
        <w:t>APPENDIX</w:t>
      </w:r>
    </w:p>
    <w:p w:rsidR="00CF733E" w:rsidRPr="003421D8" w:rsidRDefault="00CF733E" w:rsidP="00CF733E">
      <w:pPr>
        <w:pStyle w:val="Heading2"/>
        <w:rPr>
          <w:sz w:val="24"/>
          <w:szCs w:val="24"/>
        </w:rPr>
      </w:pPr>
      <w:r w:rsidRPr="003421D8">
        <w:rPr>
          <w:sz w:val="24"/>
          <w:szCs w:val="24"/>
        </w:rPr>
        <w:t>A. Cost Breakdown</w:t>
      </w:r>
    </w:p>
    <w:tbl>
      <w:tblPr>
        <w:tblW w:w="5367" w:type="dxa"/>
        <w:jc w:val="center"/>
        <w:tblInd w:w="91" w:type="dxa"/>
        <w:tblLook w:val="04A0"/>
      </w:tblPr>
      <w:tblGrid>
        <w:gridCol w:w="3600"/>
        <w:gridCol w:w="1767"/>
      </w:tblGrid>
      <w:tr w:rsidR="00CF733E" w:rsidRPr="003421D8" w:rsidTr="003421D8">
        <w:trPr>
          <w:trHeight w:val="300"/>
          <w:jc w:val="center"/>
        </w:trPr>
        <w:tc>
          <w:tcPr>
            <w:tcW w:w="3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b/>
                <w:bCs/>
                <w:color w:val="000000"/>
                <w:sz w:val="24"/>
                <w:szCs w:val="24"/>
              </w:rPr>
            </w:pPr>
            <w:r w:rsidRPr="003421D8">
              <w:rPr>
                <w:rFonts w:ascii="Calibri" w:eastAsia="Times New Roman" w:hAnsi="Calibri" w:cs="Times New Roman"/>
                <w:b/>
                <w:bCs/>
                <w:color w:val="000000"/>
                <w:sz w:val="24"/>
                <w:szCs w:val="24"/>
              </w:rPr>
              <w:t>Item</w:t>
            </w:r>
          </w:p>
        </w:tc>
        <w:tc>
          <w:tcPr>
            <w:tcW w:w="1767" w:type="dxa"/>
            <w:tcBorders>
              <w:top w:val="single" w:sz="4" w:space="0" w:color="auto"/>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b/>
                <w:bCs/>
                <w:color w:val="000000"/>
                <w:sz w:val="24"/>
                <w:szCs w:val="24"/>
              </w:rPr>
            </w:pPr>
            <w:r w:rsidRPr="003421D8">
              <w:rPr>
                <w:rFonts w:ascii="Calibri" w:eastAsia="Times New Roman" w:hAnsi="Calibri" w:cs="Times New Roman"/>
                <w:b/>
                <w:bCs/>
                <w:color w:val="000000"/>
                <w:sz w:val="24"/>
                <w:szCs w:val="24"/>
              </w:rPr>
              <w:t xml:space="preserve"> Cost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Wheelchair Platform (donated)</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proofErr w:type="spellStart"/>
            <w:r w:rsidRPr="003421D8">
              <w:rPr>
                <w:rFonts w:ascii="Calibri" w:eastAsia="Times New Roman" w:hAnsi="Calibri" w:cs="Times New Roman"/>
                <w:color w:val="000000"/>
                <w:sz w:val="24"/>
                <w:szCs w:val="24"/>
              </w:rPr>
              <w:t>Roboteq</w:t>
            </w:r>
            <w:proofErr w:type="spellEnd"/>
            <w:r w:rsidRPr="003421D8">
              <w:rPr>
                <w:rFonts w:ascii="Calibri" w:eastAsia="Times New Roman" w:hAnsi="Calibri" w:cs="Times New Roman"/>
                <w:color w:val="000000"/>
                <w:sz w:val="24"/>
                <w:szCs w:val="24"/>
              </w:rPr>
              <w:t xml:space="preserve"> AX3500 Controller</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395.00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Sony EVI-D70 PTZ Camera</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875.00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proofErr w:type="spellStart"/>
            <w:r w:rsidRPr="003421D8">
              <w:rPr>
                <w:rFonts w:ascii="Calibri" w:eastAsia="Times New Roman" w:hAnsi="Calibri" w:cs="Times New Roman"/>
                <w:color w:val="000000"/>
                <w:sz w:val="24"/>
                <w:szCs w:val="24"/>
              </w:rPr>
              <w:t>ImperX</w:t>
            </w:r>
            <w:proofErr w:type="spellEnd"/>
            <w:r w:rsidRPr="003421D8">
              <w:rPr>
                <w:rFonts w:ascii="Calibri" w:eastAsia="Times New Roman" w:hAnsi="Calibri" w:cs="Times New Roman"/>
                <w:color w:val="000000"/>
                <w:sz w:val="24"/>
                <w:szCs w:val="24"/>
              </w:rPr>
              <w:t xml:space="preserve"> VCE-Pro </w:t>
            </w:r>
            <w:proofErr w:type="spellStart"/>
            <w:r w:rsidRPr="003421D8">
              <w:rPr>
                <w:rFonts w:ascii="Calibri" w:eastAsia="Times New Roman" w:hAnsi="Calibri" w:cs="Times New Roman"/>
                <w:color w:val="000000"/>
                <w:sz w:val="24"/>
                <w:szCs w:val="24"/>
              </w:rPr>
              <w:t>Framegrabber</w:t>
            </w:r>
            <w:proofErr w:type="spellEnd"/>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599.00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proofErr w:type="spellStart"/>
            <w:r w:rsidRPr="003421D8">
              <w:rPr>
                <w:rFonts w:ascii="Calibri" w:eastAsia="Times New Roman" w:hAnsi="Calibri" w:cs="Times New Roman"/>
                <w:color w:val="000000"/>
                <w:sz w:val="24"/>
                <w:szCs w:val="24"/>
              </w:rPr>
              <w:t>Microstrain</w:t>
            </w:r>
            <w:proofErr w:type="spellEnd"/>
            <w:r w:rsidRPr="003421D8">
              <w:rPr>
                <w:rFonts w:ascii="Calibri" w:eastAsia="Times New Roman" w:hAnsi="Calibri" w:cs="Times New Roman"/>
                <w:color w:val="000000"/>
                <w:sz w:val="24"/>
                <w:szCs w:val="24"/>
              </w:rPr>
              <w:t xml:space="preserve"> 3DM-GX1 IMU</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1,495.00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Trimble </w:t>
            </w:r>
            <w:proofErr w:type="spellStart"/>
            <w:r w:rsidRPr="003421D8">
              <w:rPr>
                <w:rFonts w:ascii="Calibri" w:eastAsia="Times New Roman" w:hAnsi="Calibri" w:cs="Times New Roman"/>
                <w:color w:val="000000"/>
                <w:sz w:val="24"/>
                <w:szCs w:val="24"/>
              </w:rPr>
              <w:t>AgGPS</w:t>
            </w:r>
            <w:proofErr w:type="spellEnd"/>
            <w:r w:rsidRPr="003421D8">
              <w:rPr>
                <w:rFonts w:ascii="Calibri" w:eastAsia="Times New Roman" w:hAnsi="Calibri" w:cs="Times New Roman"/>
                <w:color w:val="000000"/>
                <w:sz w:val="24"/>
                <w:szCs w:val="24"/>
              </w:rPr>
              <w:t xml:space="preserve"> </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5,000.00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Robotics Group Inc. DC-DC Converter</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295.00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proofErr w:type="spellStart"/>
            <w:r w:rsidRPr="003421D8">
              <w:rPr>
                <w:rFonts w:ascii="Calibri" w:eastAsia="Times New Roman" w:hAnsi="Calibri" w:cs="Times New Roman"/>
                <w:color w:val="000000"/>
                <w:sz w:val="24"/>
                <w:szCs w:val="24"/>
              </w:rPr>
              <w:t>Quatech</w:t>
            </w:r>
            <w:proofErr w:type="spellEnd"/>
            <w:r w:rsidRPr="003421D8">
              <w:rPr>
                <w:rFonts w:ascii="Calibri" w:eastAsia="Times New Roman" w:hAnsi="Calibri" w:cs="Times New Roman"/>
                <w:color w:val="000000"/>
                <w:sz w:val="24"/>
                <w:szCs w:val="24"/>
              </w:rPr>
              <w:t xml:space="preserve"> USB to RS232</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xml:space="preserve"> $          800.00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color w:val="000000"/>
                <w:sz w:val="24"/>
                <w:szCs w:val="24"/>
              </w:rPr>
            </w:pPr>
            <w:r w:rsidRPr="003421D8">
              <w:rPr>
                <w:rFonts w:ascii="Calibri" w:eastAsia="Times New Roman" w:hAnsi="Calibri" w:cs="Times New Roman"/>
                <w:color w:val="000000"/>
                <w:sz w:val="24"/>
                <w:szCs w:val="24"/>
              </w:rPr>
              <w:t> </w:t>
            </w:r>
          </w:p>
        </w:tc>
      </w:tr>
      <w:tr w:rsidR="00CF733E" w:rsidRPr="003421D8" w:rsidTr="003421D8">
        <w:trPr>
          <w:trHeight w:val="300"/>
          <w:jc w:val="center"/>
        </w:trPr>
        <w:tc>
          <w:tcPr>
            <w:tcW w:w="3600" w:type="dxa"/>
            <w:tcBorders>
              <w:top w:val="nil"/>
              <w:left w:val="single" w:sz="4" w:space="0" w:color="auto"/>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b/>
                <w:bCs/>
                <w:color w:val="000000"/>
                <w:sz w:val="24"/>
                <w:szCs w:val="24"/>
              </w:rPr>
            </w:pPr>
            <w:r w:rsidRPr="003421D8">
              <w:rPr>
                <w:rFonts w:ascii="Calibri" w:eastAsia="Times New Roman" w:hAnsi="Calibri" w:cs="Times New Roman"/>
                <w:b/>
                <w:bCs/>
                <w:color w:val="000000"/>
                <w:sz w:val="24"/>
                <w:szCs w:val="24"/>
              </w:rPr>
              <w:t>Total</w:t>
            </w:r>
          </w:p>
        </w:tc>
        <w:tc>
          <w:tcPr>
            <w:tcW w:w="1767" w:type="dxa"/>
            <w:tcBorders>
              <w:top w:val="nil"/>
              <w:left w:val="nil"/>
              <w:bottom w:val="single" w:sz="4" w:space="0" w:color="auto"/>
              <w:right w:val="single" w:sz="4" w:space="0" w:color="auto"/>
            </w:tcBorders>
            <w:shd w:val="clear" w:color="auto" w:fill="auto"/>
            <w:noWrap/>
            <w:vAlign w:val="bottom"/>
            <w:hideMark/>
          </w:tcPr>
          <w:p w:rsidR="00CF733E" w:rsidRPr="003421D8" w:rsidRDefault="00CF733E" w:rsidP="00CF733E">
            <w:pPr>
              <w:spacing w:after="0" w:line="240" w:lineRule="auto"/>
              <w:rPr>
                <w:rFonts w:ascii="Calibri" w:eastAsia="Times New Roman" w:hAnsi="Calibri" w:cs="Times New Roman"/>
                <w:b/>
                <w:bCs/>
                <w:color w:val="000000"/>
                <w:sz w:val="24"/>
                <w:szCs w:val="24"/>
              </w:rPr>
            </w:pPr>
            <w:r w:rsidRPr="003421D8">
              <w:rPr>
                <w:rFonts w:ascii="Calibri" w:eastAsia="Times New Roman" w:hAnsi="Calibri" w:cs="Times New Roman"/>
                <w:b/>
                <w:bCs/>
                <w:color w:val="000000"/>
                <w:sz w:val="24"/>
                <w:szCs w:val="24"/>
              </w:rPr>
              <w:t xml:space="preserve"> $      9,459.00 </w:t>
            </w:r>
          </w:p>
        </w:tc>
      </w:tr>
    </w:tbl>
    <w:p w:rsidR="00CF733E" w:rsidRPr="003421D8" w:rsidRDefault="00CF733E" w:rsidP="00CF733E">
      <w:pPr>
        <w:rPr>
          <w:sz w:val="24"/>
          <w:szCs w:val="24"/>
        </w:rPr>
      </w:pPr>
    </w:p>
    <w:p w:rsidR="00CF733E" w:rsidRPr="003421D8" w:rsidRDefault="00CF733E" w:rsidP="00CF733E">
      <w:pPr>
        <w:pStyle w:val="Heading2"/>
        <w:rPr>
          <w:sz w:val="24"/>
          <w:szCs w:val="24"/>
        </w:rPr>
      </w:pPr>
      <w:r w:rsidRPr="003421D8">
        <w:rPr>
          <w:sz w:val="24"/>
          <w:szCs w:val="24"/>
        </w:rPr>
        <w:t>B. Man Hours</w:t>
      </w:r>
    </w:p>
    <w:tbl>
      <w:tblPr>
        <w:tblW w:w="4140" w:type="dxa"/>
        <w:jc w:val="center"/>
        <w:tblInd w:w="91" w:type="dxa"/>
        <w:tblLook w:val="04A0"/>
      </w:tblPr>
      <w:tblGrid>
        <w:gridCol w:w="1660"/>
        <w:gridCol w:w="1120"/>
        <w:gridCol w:w="1360"/>
      </w:tblGrid>
      <w:tr w:rsidR="00F1154F" w:rsidRPr="00F1154F" w:rsidTr="00F1154F">
        <w:trPr>
          <w:trHeight w:val="300"/>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b/>
                <w:bCs/>
                <w:color w:val="000000"/>
              </w:rPr>
            </w:pPr>
            <w:r w:rsidRPr="00F1154F">
              <w:rPr>
                <w:rFonts w:ascii="Calibri" w:eastAsia="Times New Roman" w:hAnsi="Calibri" w:cs="Times New Roman"/>
                <w:b/>
                <w:bCs/>
                <w:color w:val="000000"/>
              </w:rPr>
              <w:t>Group</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b/>
                <w:bCs/>
                <w:color w:val="000000"/>
              </w:rPr>
            </w:pPr>
            <w:r w:rsidRPr="00F1154F">
              <w:rPr>
                <w:rFonts w:ascii="Calibri" w:eastAsia="Times New Roman" w:hAnsi="Calibri" w:cs="Times New Roman"/>
                <w:b/>
                <w:bCs/>
                <w:color w:val="000000"/>
              </w:rPr>
              <w:t>Person</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b/>
                <w:bCs/>
                <w:color w:val="000000"/>
              </w:rPr>
            </w:pPr>
            <w:r w:rsidRPr="00F1154F">
              <w:rPr>
                <w:rFonts w:ascii="Calibri" w:eastAsia="Times New Roman" w:hAnsi="Calibri" w:cs="Times New Roman"/>
                <w:b/>
                <w:bCs/>
                <w:color w:val="000000"/>
              </w:rPr>
              <w:t>Man Hours</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JAUS</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Sam</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200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Yusuf</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40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Shankar</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80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Hardware</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Ali</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200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Ajay</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40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Computer Vision</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Prem</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40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Shawn</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color w:val="000000"/>
              </w:rPr>
            </w:pPr>
            <w:r w:rsidRPr="00F1154F">
              <w:rPr>
                <w:rFonts w:ascii="Calibri" w:eastAsia="Times New Roman" w:hAnsi="Calibri" w:cs="Times New Roman"/>
                <w:color w:val="000000"/>
              </w:rPr>
              <w:t>200</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r>
      <w:tr w:rsidR="00F1154F" w:rsidRPr="00F1154F" w:rsidTr="00F1154F">
        <w:trPr>
          <w:trHeight w:val="300"/>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b/>
                <w:color w:val="000000"/>
              </w:rPr>
            </w:pPr>
            <w:r w:rsidRPr="00F1154F">
              <w:rPr>
                <w:rFonts w:ascii="Calibri" w:eastAsia="Times New Roman" w:hAnsi="Calibri" w:cs="Times New Roman"/>
                <w:b/>
                <w:color w:val="000000"/>
              </w:rPr>
              <w:t>Total</w:t>
            </w:r>
          </w:p>
        </w:tc>
        <w:tc>
          <w:tcPr>
            <w:tcW w:w="112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rPr>
                <w:rFonts w:ascii="Calibri" w:eastAsia="Times New Roman" w:hAnsi="Calibri" w:cs="Times New Roman"/>
                <w:color w:val="000000"/>
              </w:rPr>
            </w:pPr>
            <w:r w:rsidRPr="00F1154F">
              <w:rPr>
                <w:rFonts w:ascii="Calibri" w:eastAsia="Times New Roman" w:hAnsi="Calibri" w:cs="Times New Roman"/>
                <w:color w:val="000000"/>
              </w:rPr>
              <w:t> </w:t>
            </w:r>
          </w:p>
        </w:tc>
        <w:tc>
          <w:tcPr>
            <w:tcW w:w="1360" w:type="dxa"/>
            <w:tcBorders>
              <w:top w:val="nil"/>
              <w:left w:val="nil"/>
              <w:bottom w:val="single" w:sz="4" w:space="0" w:color="auto"/>
              <w:right w:val="single" w:sz="4" w:space="0" w:color="auto"/>
            </w:tcBorders>
            <w:shd w:val="clear" w:color="auto" w:fill="auto"/>
            <w:noWrap/>
            <w:vAlign w:val="bottom"/>
            <w:hideMark/>
          </w:tcPr>
          <w:p w:rsidR="00F1154F" w:rsidRPr="00F1154F" w:rsidRDefault="00F1154F" w:rsidP="00F1154F">
            <w:pPr>
              <w:spacing w:after="0" w:line="240" w:lineRule="auto"/>
              <w:jc w:val="right"/>
              <w:rPr>
                <w:rFonts w:ascii="Calibri" w:eastAsia="Times New Roman" w:hAnsi="Calibri" w:cs="Times New Roman"/>
                <w:b/>
                <w:color w:val="000000"/>
              </w:rPr>
            </w:pPr>
            <w:r w:rsidRPr="00F1154F">
              <w:rPr>
                <w:rFonts w:ascii="Calibri" w:eastAsia="Times New Roman" w:hAnsi="Calibri" w:cs="Times New Roman"/>
                <w:b/>
                <w:color w:val="000000"/>
              </w:rPr>
              <w:t>800</w:t>
            </w:r>
          </w:p>
        </w:tc>
      </w:tr>
    </w:tbl>
    <w:p w:rsidR="00CF733E" w:rsidRPr="003421D8" w:rsidRDefault="00CF733E" w:rsidP="00CF733E">
      <w:pPr>
        <w:rPr>
          <w:rFonts w:ascii="Times New Roman" w:hAnsi="Times New Roman"/>
          <w:sz w:val="24"/>
          <w:szCs w:val="24"/>
        </w:rPr>
      </w:pPr>
    </w:p>
    <w:p w:rsidR="00CF733E" w:rsidRPr="003421D8" w:rsidRDefault="00CF733E" w:rsidP="00CF733E">
      <w:pPr>
        <w:rPr>
          <w:rFonts w:ascii="Times New Roman" w:hAnsi="Times New Roman"/>
          <w:sz w:val="24"/>
          <w:szCs w:val="24"/>
        </w:rPr>
      </w:pPr>
    </w:p>
    <w:p w:rsidR="00CF733E" w:rsidRPr="003421D8" w:rsidRDefault="00CF733E" w:rsidP="00CF733E">
      <w:pPr>
        <w:rPr>
          <w:sz w:val="24"/>
          <w:szCs w:val="24"/>
        </w:rPr>
      </w:pPr>
    </w:p>
    <w:p w:rsidR="00E45968" w:rsidRDefault="00E45968"/>
    <w:sectPr w:rsidR="00E45968" w:rsidSect="00871DD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87D39"/>
    <w:multiLevelType w:val="multilevel"/>
    <w:tmpl w:val="4538DFC0"/>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E45968"/>
    <w:rsid w:val="000743EF"/>
    <w:rsid w:val="000B795B"/>
    <w:rsid w:val="000B7C4E"/>
    <w:rsid w:val="000F6429"/>
    <w:rsid w:val="00122EA8"/>
    <w:rsid w:val="00135951"/>
    <w:rsid w:val="001767FD"/>
    <w:rsid w:val="001A3857"/>
    <w:rsid w:val="001A7C41"/>
    <w:rsid w:val="001B5706"/>
    <w:rsid w:val="001F45DB"/>
    <w:rsid w:val="0021203D"/>
    <w:rsid w:val="0024735B"/>
    <w:rsid w:val="002E0CEE"/>
    <w:rsid w:val="00314610"/>
    <w:rsid w:val="00332316"/>
    <w:rsid w:val="00335EFC"/>
    <w:rsid w:val="003421D8"/>
    <w:rsid w:val="00385622"/>
    <w:rsid w:val="00391024"/>
    <w:rsid w:val="00396868"/>
    <w:rsid w:val="003C27C2"/>
    <w:rsid w:val="004200E9"/>
    <w:rsid w:val="00433F3D"/>
    <w:rsid w:val="00480C8C"/>
    <w:rsid w:val="00513A2E"/>
    <w:rsid w:val="00541EC2"/>
    <w:rsid w:val="005B6E95"/>
    <w:rsid w:val="005E5B9A"/>
    <w:rsid w:val="00687247"/>
    <w:rsid w:val="00693C77"/>
    <w:rsid w:val="006F18F5"/>
    <w:rsid w:val="00733A90"/>
    <w:rsid w:val="0074529D"/>
    <w:rsid w:val="00755B16"/>
    <w:rsid w:val="00760E38"/>
    <w:rsid w:val="00771781"/>
    <w:rsid w:val="007E50B1"/>
    <w:rsid w:val="008025AD"/>
    <w:rsid w:val="008267E4"/>
    <w:rsid w:val="00857574"/>
    <w:rsid w:val="00890E9B"/>
    <w:rsid w:val="008C46D4"/>
    <w:rsid w:val="008F4818"/>
    <w:rsid w:val="00903E8E"/>
    <w:rsid w:val="00921D89"/>
    <w:rsid w:val="009755D2"/>
    <w:rsid w:val="00996729"/>
    <w:rsid w:val="009969DE"/>
    <w:rsid w:val="009A2905"/>
    <w:rsid w:val="009F106C"/>
    <w:rsid w:val="00A23962"/>
    <w:rsid w:val="00A64663"/>
    <w:rsid w:val="00A65E55"/>
    <w:rsid w:val="00A729F3"/>
    <w:rsid w:val="00AC0A3E"/>
    <w:rsid w:val="00AD054D"/>
    <w:rsid w:val="00AE21F9"/>
    <w:rsid w:val="00B16DCA"/>
    <w:rsid w:val="00B70730"/>
    <w:rsid w:val="00BF7D13"/>
    <w:rsid w:val="00C3739E"/>
    <w:rsid w:val="00C54EA7"/>
    <w:rsid w:val="00CA4144"/>
    <w:rsid w:val="00CE547B"/>
    <w:rsid w:val="00CF733E"/>
    <w:rsid w:val="00D50CA6"/>
    <w:rsid w:val="00D543A2"/>
    <w:rsid w:val="00D7084E"/>
    <w:rsid w:val="00DA0009"/>
    <w:rsid w:val="00DA3555"/>
    <w:rsid w:val="00E45968"/>
    <w:rsid w:val="00E47DB8"/>
    <w:rsid w:val="00E5717A"/>
    <w:rsid w:val="00E86CAA"/>
    <w:rsid w:val="00EE66A3"/>
    <w:rsid w:val="00F1154F"/>
    <w:rsid w:val="00F5412C"/>
    <w:rsid w:val="00F614D7"/>
    <w:rsid w:val="00F914C5"/>
    <w:rsid w:val="00FD4E61"/>
    <w:rsid w:val="00FF7A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E8E"/>
  </w:style>
  <w:style w:type="paragraph" w:styleId="Heading1">
    <w:name w:val="heading 1"/>
    <w:aliases w:val="SPIE Section"/>
    <w:basedOn w:val="Normal"/>
    <w:next w:val="Normal"/>
    <w:link w:val="Heading1Char"/>
    <w:autoRedefine/>
    <w:qFormat/>
    <w:rsid w:val="00903E8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Normal"/>
    <w:link w:val="Heading2Char"/>
    <w:autoRedefine/>
    <w:qFormat/>
    <w:rsid w:val="00903E8E"/>
    <w:pPr>
      <w:numPr>
        <w:numId w:val="0"/>
      </w:numPr>
      <w:tabs>
        <w:tab w:val="left" w:pos="504"/>
      </w:tabs>
      <w:spacing w:before="0"/>
      <w:ind w:left="360" w:hanging="360"/>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903E8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903E8E"/>
    <w:rPr>
      <w:rFonts w:ascii="Times New Roman" w:eastAsia="Times New Roman" w:hAnsi="Times New Roman" w:cs="Arial"/>
      <w:b/>
      <w:bCs/>
      <w:kern w:val="32"/>
      <w:sz w:val="20"/>
      <w:szCs w:val="20"/>
    </w:rPr>
  </w:style>
  <w:style w:type="paragraph" w:customStyle="1" w:styleId="BodyofPaper">
    <w:name w:val="*Body of Paper*"/>
    <w:basedOn w:val="Normal"/>
    <w:link w:val="BodyofPaperChar"/>
    <w:rsid w:val="00903E8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basedOn w:val="DefaultParagraphFont"/>
    <w:link w:val="BodyofPaper"/>
    <w:rsid w:val="00903E8E"/>
    <w:rPr>
      <w:rFonts w:ascii="Times New Roman" w:eastAsia="Times New Roman" w:hAnsi="Times New Roman" w:cs="Times New Roman"/>
      <w:sz w:val="20"/>
      <w:szCs w:val="20"/>
    </w:rPr>
  </w:style>
  <w:style w:type="paragraph" w:customStyle="1" w:styleId="Keywords">
    <w:name w:val="*Keywords*"/>
    <w:basedOn w:val="BodyofPaper"/>
    <w:next w:val="BodyofPaper"/>
    <w:rsid w:val="00903E8E"/>
    <w:pPr>
      <w:ind w:left="360" w:hanging="360"/>
    </w:pPr>
  </w:style>
  <w:style w:type="paragraph" w:customStyle="1" w:styleId="SPIEabstractbodytext">
    <w:name w:val="SPIE abstract body text"/>
    <w:basedOn w:val="Normal"/>
    <w:link w:val="SPIEabstractbodytextCharChar"/>
    <w:rsid w:val="00903E8E"/>
    <w:pPr>
      <w:spacing w:after="120" w:line="240" w:lineRule="auto"/>
      <w:jc w:val="both"/>
    </w:pPr>
    <w:rPr>
      <w:rFonts w:ascii="Times New Roman" w:eastAsia="Times New Roman" w:hAnsi="Times New Roman" w:cs="Times New Roman"/>
      <w:sz w:val="20"/>
      <w:szCs w:val="24"/>
    </w:rPr>
  </w:style>
  <w:style w:type="character" w:customStyle="1" w:styleId="SPIEabstractbodytextCharChar">
    <w:name w:val="SPIE abstract body text Char Char"/>
    <w:basedOn w:val="DefaultParagraphFont"/>
    <w:link w:val="SPIEabstractbodytext"/>
    <w:rsid w:val="00903E8E"/>
    <w:rPr>
      <w:rFonts w:ascii="Times New Roman" w:eastAsia="Times New Roman" w:hAnsi="Times New Roman" w:cs="Times New Roman"/>
      <w:sz w:val="20"/>
      <w:szCs w:val="24"/>
    </w:rPr>
  </w:style>
  <w:style w:type="paragraph" w:styleId="BalloonText">
    <w:name w:val="Balloon Text"/>
    <w:basedOn w:val="Normal"/>
    <w:link w:val="BalloonTextChar"/>
    <w:uiPriority w:val="99"/>
    <w:semiHidden/>
    <w:unhideWhenUsed/>
    <w:rsid w:val="00903E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E8E"/>
    <w:rPr>
      <w:rFonts w:ascii="Tahoma" w:hAnsi="Tahoma" w:cs="Tahoma"/>
      <w:sz w:val="16"/>
      <w:szCs w:val="16"/>
    </w:rPr>
  </w:style>
  <w:style w:type="paragraph" w:styleId="ListParagraph">
    <w:name w:val="List Paragraph"/>
    <w:basedOn w:val="Normal"/>
    <w:uiPriority w:val="34"/>
    <w:qFormat/>
    <w:rsid w:val="001F45DB"/>
    <w:pPr>
      <w:ind w:left="720"/>
      <w:contextualSpacing/>
    </w:pPr>
  </w:style>
  <w:style w:type="paragraph" w:styleId="Caption">
    <w:name w:val="caption"/>
    <w:basedOn w:val="Normal"/>
    <w:next w:val="Normal"/>
    <w:uiPriority w:val="35"/>
    <w:unhideWhenUsed/>
    <w:qFormat/>
    <w:rsid w:val="0038562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35296884">
      <w:bodyDiv w:val="1"/>
      <w:marLeft w:val="0"/>
      <w:marRight w:val="0"/>
      <w:marTop w:val="0"/>
      <w:marBottom w:val="0"/>
      <w:divBdr>
        <w:top w:val="none" w:sz="0" w:space="0" w:color="auto"/>
        <w:left w:val="none" w:sz="0" w:space="0" w:color="auto"/>
        <w:bottom w:val="none" w:sz="0" w:space="0" w:color="auto"/>
        <w:right w:val="none" w:sz="0" w:space="0" w:color="auto"/>
      </w:divBdr>
    </w:div>
    <w:div w:id="159582779">
      <w:bodyDiv w:val="1"/>
      <w:marLeft w:val="0"/>
      <w:marRight w:val="0"/>
      <w:marTop w:val="0"/>
      <w:marBottom w:val="0"/>
      <w:divBdr>
        <w:top w:val="none" w:sz="0" w:space="0" w:color="auto"/>
        <w:left w:val="none" w:sz="0" w:space="0" w:color="auto"/>
        <w:bottom w:val="none" w:sz="0" w:space="0" w:color="auto"/>
        <w:right w:val="none" w:sz="0" w:space="0" w:color="auto"/>
      </w:divBdr>
    </w:div>
    <w:div w:id="1944877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883EB-BE5C-4B70-BC0D-510799D15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1961</Words>
  <Characters>11179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Hunt</dc:creator>
  <cp:keywords/>
  <dc:description/>
  <cp:lastModifiedBy>Shawn Hunt</cp:lastModifiedBy>
  <cp:revision>4</cp:revision>
  <cp:lastPrinted>2009-05-20T14:39:00Z</cp:lastPrinted>
  <dcterms:created xsi:type="dcterms:W3CDTF">2009-05-20T14:39:00Z</dcterms:created>
  <dcterms:modified xsi:type="dcterms:W3CDTF">2009-05-20T15:05:00Z</dcterms:modified>
</cp:coreProperties>
</file>