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31D2BB" w14:textId="2AEBCDA7" w:rsidR="007851E7" w:rsidRPr="007851E7" w:rsidRDefault="007851E7" w:rsidP="007851E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b/>
          <w:bCs/>
          <w:color w:val="FFC000" w:themeColor="accent4"/>
          <w:kern w:val="0"/>
          <w:sz w:val="72"/>
          <w:szCs w:val="72"/>
          <w:lang w:eastAsia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</w:pPr>
      <w:r w:rsidRPr="007851E7">
        <w:rPr>
          <w:rFonts w:ascii="Arial Black" w:eastAsia="Times New Roman" w:hAnsi="Arial Black" w:cs="Arial"/>
          <w:b/>
          <w:bCs/>
          <w:color w:val="FFC000" w:themeColor="accent4"/>
          <w:kern w:val="0"/>
          <w:sz w:val="72"/>
          <w:szCs w:val="72"/>
          <w:lang w:eastAsia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14:ligatures w14:val="none"/>
        </w:rPr>
        <w:t>ORDERS SALES REPORT</w:t>
      </w:r>
    </w:p>
    <w:p w14:paraId="6B935621" w14:textId="77777777" w:rsidR="007851E7" w:rsidRDefault="007851E7" w:rsidP="007851E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</w:pPr>
    </w:p>
    <w:p w14:paraId="7D256DFF" w14:textId="194D71D8" w:rsidR="007851E7" w:rsidRDefault="007851E7" w:rsidP="007851E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</w:pPr>
    </w:p>
    <w:p w14:paraId="1EE897DE" w14:textId="406CAE4B" w:rsidR="007851E7" w:rsidRPr="007851E7" w:rsidRDefault="007851E7" w:rsidP="007851E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 Black" w:eastAsia="Times New Roman" w:hAnsi="Arial Black" w:cs="Arial"/>
          <w:b/>
          <w:bCs/>
          <w:color w:val="1F1F1F"/>
          <w:kern w:val="0"/>
          <w:sz w:val="48"/>
          <w:szCs w:val="48"/>
          <w:lang w:eastAsia="en-IN"/>
          <w14:ligatures w14:val="none"/>
        </w:rPr>
        <w:t>1. Introduction</w:t>
      </w:r>
      <w:r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 xml:space="preserve">   </w:t>
      </w: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drawing>
          <wp:inline distT="0" distB="0" distL="0" distR="0" wp14:anchorId="50DA5570" wp14:editId="427169E3">
            <wp:extent cx="632460" cy="632460"/>
            <wp:effectExtent l="0" t="0" r="0" b="0"/>
            <wp:docPr id="1598009743" name="Graphic 2" descr="Gau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09743" name="Graphic 1598009743" descr="Gaug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F18B" w14:textId="6D4CAEB2" w:rsidR="007851E7" w:rsidRPr="007851E7" w:rsidRDefault="007851E7" w:rsidP="007851E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This report 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analyses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 order data to gain valuable insights into customer 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behaviour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, sales trends, and overall business performance. 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Analysing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 order data allows us to identify areas for improvement, optimize marketing strategies, and make data-driven decisions to increase sales and customer satisfaction.</w:t>
      </w:r>
    </w:p>
    <w:p w14:paraId="773D4FCA" w14:textId="77777777" w:rsidR="007851E7" w:rsidRPr="007851E7" w:rsidRDefault="007851E7" w:rsidP="007851E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1F1F1F"/>
          <w:kern w:val="0"/>
          <w:sz w:val="48"/>
          <w:szCs w:val="48"/>
          <w:lang w:eastAsia="en-IN"/>
          <w14:ligatures w14:val="none"/>
        </w:rPr>
      </w:pPr>
      <w:r w:rsidRPr="007851E7">
        <w:rPr>
          <w:rFonts w:ascii="Arial Black" w:eastAsia="Times New Roman" w:hAnsi="Arial Black" w:cs="Arial"/>
          <w:b/>
          <w:bCs/>
          <w:color w:val="1F1F1F"/>
          <w:kern w:val="0"/>
          <w:sz w:val="48"/>
          <w:szCs w:val="48"/>
          <w:lang w:eastAsia="en-IN"/>
          <w14:ligatures w14:val="none"/>
        </w:rPr>
        <w:t>2. Methodology</w:t>
      </w:r>
    </w:p>
    <w:p w14:paraId="062AE09D" w14:textId="77777777" w:rsidR="007851E7" w:rsidRPr="007851E7" w:rsidRDefault="007851E7" w:rsidP="007851E7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Data Sources:</w:t>
      </w:r>
    </w:p>
    <w:p w14:paraId="35F78DA0" w14:textId="1806983C" w:rsidR="007851E7" w:rsidRPr="007851E7" w:rsidRDefault="007851E7" w:rsidP="007851E7">
      <w:pPr>
        <w:numPr>
          <w:ilvl w:val="1"/>
          <w:numId w:val="8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The data for this analysis was obtained from 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orders 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sales database].</w:t>
      </w:r>
    </w:p>
    <w:p w14:paraId="7500FB81" w14:textId="77777777" w:rsidR="007851E7" w:rsidRPr="007851E7" w:rsidRDefault="007851E7" w:rsidP="007851E7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Data Cleaning and Preprocessing:</w:t>
      </w:r>
    </w:p>
    <w:p w14:paraId="41BD6F89" w14:textId="77777777" w:rsidR="007851E7" w:rsidRPr="007851E7" w:rsidRDefault="007851E7" w:rsidP="007851E7">
      <w:pPr>
        <w:numPr>
          <w:ilvl w:val="1"/>
          <w:numId w:val="8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Any inconsistencies or missing values in the data were identified and addressed through [describe cleaning methods, e.g., data imputation, outlier removal].</w:t>
      </w:r>
    </w:p>
    <w:p w14:paraId="1B6CB55C" w14:textId="77777777" w:rsidR="007851E7" w:rsidRPr="007851E7" w:rsidRDefault="007851E7" w:rsidP="007851E7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Analytical Techniques:</w:t>
      </w:r>
    </w:p>
    <w:p w14:paraId="3476550D" w14:textId="77777777" w:rsidR="007851E7" w:rsidRPr="007851E7" w:rsidRDefault="007851E7" w:rsidP="007851E7">
      <w:pPr>
        <w:numPr>
          <w:ilvl w:val="1"/>
          <w:numId w:val="8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This analysis utilized [mention techniques, e.g., descriptive statistics, time series analysis] to reveal trends and patterns within the order data.</w:t>
      </w:r>
    </w:p>
    <w:p w14:paraId="3AA9AA44" w14:textId="77777777" w:rsidR="007851E7" w:rsidRPr="007851E7" w:rsidRDefault="007851E7" w:rsidP="007851E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1F1F1F"/>
          <w:kern w:val="0"/>
          <w:sz w:val="48"/>
          <w:szCs w:val="48"/>
          <w:lang w:eastAsia="en-IN"/>
          <w14:ligatures w14:val="none"/>
        </w:rPr>
      </w:pPr>
      <w:r w:rsidRPr="007851E7">
        <w:rPr>
          <w:rFonts w:ascii="Arial Black" w:eastAsia="Times New Roman" w:hAnsi="Arial Black" w:cs="Arial"/>
          <w:b/>
          <w:bCs/>
          <w:color w:val="1F1F1F"/>
          <w:kern w:val="0"/>
          <w:sz w:val="48"/>
          <w:szCs w:val="48"/>
          <w:lang w:eastAsia="en-IN"/>
          <w14:ligatures w14:val="none"/>
        </w:rPr>
        <w:t>3. Requirement Analysis</w:t>
      </w:r>
    </w:p>
    <w:p w14:paraId="19F5C4AD" w14:textId="77777777" w:rsidR="007851E7" w:rsidRPr="007851E7" w:rsidRDefault="007851E7" w:rsidP="007851E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This section will vary depending on your specific goals. Here's an example:</w:t>
      </w:r>
    </w:p>
    <w:p w14:paraId="0486EFC0" w14:textId="4D6A76B0" w:rsidR="007851E7" w:rsidRPr="007851E7" w:rsidRDefault="007851E7" w:rsidP="007851E7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To understand customer purchasing habits, we will 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analyse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 order data based on:</w:t>
      </w:r>
    </w:p>
    <w:p w14:paraId="47A8567E" w14:textId="77777777" w:rsidR="007851E7" w:rsidRPr="007851E7" w:rsidRDefault="007851E7" w:rsidP="007851E7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Customer demographics (age, location, etc.)</w:t>
      </w:r>
    </w:p>
    <w:p w14:paraId="200AED07" w14:textId="77777777" w:rsidR="007851E7" w:rsidRPr="007851E7" w:rsidRDefault="007851E7" w:rsidP="007851E7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Product categories purchased</w:t>
      </w:r>
    </w:p>
    <w:p w14:paraId="5E33E36F" w14:textId="77777777" w:rsidR="007851E7" w:rsidRPr="007851E7" w:rsidRDefault="007851E7" w:rsidP="007851E7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Order frequency and average order value (AOV)</w:t>
      </w:r>
    </w:p>
    <w:p w14:paraId="07A8F484" w14:textId="77777777" w:rsidR="007851E7" w:rsidRPr="007851E7" w:rsidRDefault="007851E7" w:rsidP="007851E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Key Metrics (KPIs):</w:t>
      </w:r>
    </w:p>
    <w:p w14:paraId="77B92199" w14:textId="77777777" w:rsidR="007851E7" w:rsidRPr="007851E7" w:rsidRDefault="007851E7" w:rsidP="007851E7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Number of orders</w:t>
      </w:r>
    </w:p>
    <w:p w14:paraId="144AECE3" w14:textId="77777777" w:rsidR="007851E7" w:rsidRPr="007851E7" w:rsidRDefault="007851E7" w:rsidP="007851E7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Total revenue</w:t>
      </w:r>
    </w:p>
    <w:p w14:paraId="196E6F26" w14:textId="77777777" w:rsidR="007851E7" w:rsidRPr="007851E7" w:rsidRDefault="007851E7" w:rsidP="007851E7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Customer acquisition cost (CAC)</w:t>
      </w:r>
    </w:p>
    <w:p w14:paraId="3CAABE80" w14:textId="77777777" w:rsidR="007851E7" w:rsidRPr="007851E7" w:rsidRDefault="007851E7" w:rsidP="007851E7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Customer lifetime value (CLTV)</w:t>
      </w:r>
    </w:p>
    <w:p w14:paraId="7D5B0917" w14:textId="4C74CB26" w:rsidR="007851E7" w:rsidRPr="007851E7" w:rsidRDefault="007851E7" w:rsidP="007851E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1F1F1F"/>
          <w:kern w:val="0"/>
          <w:sz w:val="48"/>
          <w:szCs w:val="48"/>
          <w:lang w:eastAsia="en-IN"/>
          <w14:ligatures w14:val="none"/>
        </w:rPr>
      </w:pPr>
      <w:r w:rsidRPr="007851E7">
        <w:rPr>
          <w:rFonts w:ascii="Arial Black" w:eastAsia="Times New Roman" w:hAnsi="Arial Black" w:cs="Arial"/>
          <w:b/>
          <w:bCs/>
          <w:color w:val="1F1F1F"/>
          <w:kern w:val="0"/>
          <w:sz w:val="48"/>
          <w:szCs w:val="48"/>
          <w:lang w:eastAsia="en-IN"/>
          <w14:ligatures w14:val="none"/>
        </w:rPr>
        <w:lastRenderedPageBreak/>
        <w:t>4. Other Parameters (Project Specific)</w:t>
      </w:r>
    </w:p>
    <w:p w14:paraId="2878BA55" w14:textId="77777777" w:rsidR="007851E7" w:rsidRPr="007851E7" w:rsidRDefault="007851E7" w:rsidP="007851E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This section allows you to tailor the report to your project. For example, you might </w:t>
      </w:r>
      <w:proofErr w:type="spellStart"/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analyze</w:t>
      </w:r>
      <w:proofErr w:type="spellEnd"/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:</w:t>
      </w:r>
    </w:p>
    <w:p w14:paraId="3A9115D6" w14:textId="77777777" w:rsidR="007851E7" w:rsidRPr="007851E7" w:rsidRDefault="007851E7" w:rsidP="007851E7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Product popularity: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Identify best-selling products and categories to inform inventory management and marketing campaigns.</w:t>
      </w:r>
    </w:p>
    <w:p w14:paraId="6AFF8D1A" w14:textId="48E85D75" w:rsidR="007851E7" w:rsidRPr="007851E7" w:rsidRDefault="007851E7" w:rsidP="007851E7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Promotional effectiveness: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Analysed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 the impact of discounts and promotions on order volume and revenue.</w:t>
      </w:r>
    </w:p>
    <w:p w14:paraId="68D520E5" w14:textId="2567E50A" w:rsidR="007851E7" w:rsidRPr="007851E7" w:rsidRDefault="007851E7" w:rsidP="007851E7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Shipping performance: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 Assess order 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fulfilment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 times and identify areas for improvement.</w:t>
      </w:r>
    </w:p>
    <w:p w14:paraId="535BD42C" w14:textId="77777777" w:rsidR="007851E7" w:rsidRPr="007851E7" w:rsidRDefault="007851E7" w:rsidP="007851E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Explain how these parameters influence the overall analysis of orders.</w:t>
      </w:r>
    </w:p>
    <w:p w14:paraId="04E773CE" w14:textId="69A8DB81" w:rsidR="007851E7" w:rsidRPr="007851E7" w:rsidRDefault="007851E7" w:rsidP="007851E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1F1F1F"/>
          <w:kern w:val="0"/>
          <w:sz w:val="48"/>
          <w:szCs w:val="48"/>
          <w:lang w:eastAsia="en-IN"/>
          <w14:ligatures w14:val="none"/>
        </w:rPr>
      </w:pPr>
      <w:r w:rsidRPr="007851E7">
        <w:rPr>
          <w:rFonts w:ascii="Arial Black" w:eastAsia="Times New Roman" w:hAnsi="Arial Black" w:cs="Arial"/>
          <w:b/>
          <w:bCs/>
          <w:color w:val="1F1F1F"/>
          <w:kern w:val="0"/>
          <w:sz w:val="48"/>
          <w:szCs w:val="48"/>
          <w:lang w:eastAsia="en-IN"/>
          <w14:ligatures w14:val="none"/>
        </w:rPr>
        <w:t>5. All Visualizations</w:t>
      </w:r>
    </w:p>
    <w:p w14:paraId="3E5254D1" w14:textId="77777777" w:rsidR="007851E7" w:rsidRPr="007851E7" w:rsidRDefault="007851E7" w:rsidP="007851E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Use clear and concise titles and labels for all charts and visualizations created in Power BI. Examples include:</w:t>
      </w:r>
    </w:p>
    <w:p w14:paraId="778CAB7E" w14:textId="77777777" w:rsidR="007851E7" w:rsidRDefault="007851E7" w:rsidP="007851E7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Bar Chart: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Compare order volume across different product categories or customer segments.</w:t>
      </w:r>
    </w:p>
    <w:p w14:paraId="003881FC" w14:textId="0E775100" w:rsidR="007851E7" w:rsidRDefault="007851E7" w:rsidP="007851E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126B30F7" wp14:editId="35421D8B">
            <wp:extent cx="4069433" cy="2347163"/>
            <wp:effectExtent l="0" t="0" r="7620" b="0"/>
            <wp:docPr id="20754426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42669" name="Picture 20754426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drawing>
          <wp:inline distT="0" distB="0" distL="0" distR="0" wp14:anchorId="21BB2DFC" wp14:editId="2C1120F5">
            <wp:extent cx="3886537" cy="2682472"/>
            <wp:effectExtent l="0" t="0" r="0" b="3810"/>
            <wp:docPr id="9249743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74323" name="Picture 9249743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drawing>
          <wp:inline distT="0" distB="0" distL="0" distR="0" wp14:anchorId="73F8DA24" wp14:editId="74AC6222">
            <wp:extent cx="4298052" cy="2270957"/>
            <wp:effectExtent l="0" t="0" r="7620" b="0"/>
            <wp:docPr id="7856523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52333" name="Picture 7856523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1F2E50BC" wp14:editId="1D4B4B18">
            <wp:extent cx="6188710" cy="2972435"/>
            <wp:effectExtent l="0" t="0" r="2540" b="0"/>
            <wp:docPr id="15850170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17047" name="Picture 15850170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drawing>
          <wp:inline distT="0" distB="0" distL="0" distR="0" wp14:anchorId="37F606A6" wp14:editId="6C8CA2CB">
            <wp:extent cx="5204911" cy="2339543"/>
            <wp:effectExtent l="0" t="0" r="0" b="3810"/>
            <wp:docPr id="13844219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21916" name="Picture 13844219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3CD73482" wp14:editId="23800842">
            <wp:extent cx="4442845" cy="2636748"/>
            <wp:effectExtent l="0" t="0" r="0" b="0"/>
            <wp:docPr id="3016158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15874" name="Picture 3016158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drawing>
          <wp:inline distT="0" distB="0" distL="0" distR="0" wp14:anchorId="4D732A93" wp14:editId="47A9FA05">
            <wp:extent cx="4900085" cy="2796782"/>
            <wp:effectExtent l="0" t="0" r="0" b="3810"/>
            <wp:docPr id="1660872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7271" name="Picture 1660872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EB3F" w14:textId="77777777" w:rsidR="007851E7" w:rsidRDefault="007851E7" w:rsidP="007851E7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Line Chart: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Track trends in order volume and revenue over time.</w:t>
      </w:r>
    </w:p>
    <w:p w14:paraId="67F8BEC7" w14:textId="5AD20A39" w:rsidR="007851E7" w:rsidRPr="007851E7" w:rsidRDefault="007851E7" w:rsidP="007851E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drawing>
          <wp:inline distT="0" distB="0" distL="0" distR="0" wp14:anchorId="46DF159B" wp14:editId="568330D1">
            <wp:extent cx="3932261" cy="2103302"/>
            <wp:effectExtent l="0" t="0" r="0" b="0"/>
            <wp:docPr id="4138857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85762" name="Picture 4138857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AE11" w14:textId="77777777" w:rsidR="007851E7" w:rsidRDefault="007851E7" w:rsidP="007851E7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Pie Chart: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Show the distribution of orders by customer location or payment method.</w:t>
      </w:r>
    </w:p>
    <w:p w14:paraId="23D9D3E8" w14:textId="6D8C025F" w:rsidR="007851E7" w:rsidRPr="007851E7" w:rsidRDefault="007851E7" w:rsidP="007851E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2F43D78C" wp14:editId="5A591AB7">
            <wp:extent cx="4907705" cy="3406435"/>
            <wp:effectExtent l="0" t="0" r="7620" b="3810"/>
            <wp:docPr id="13458895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89517" name="Picture 13458895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CEBD" w14:textId="77777777" w:rsidR="007851E7" w:rsidRPr="007851E7" w:rsidRDefault="007851E7" w:rsidP="007851E7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Scatter Plot: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Identify correlations between variables like order value and customer demographics.</w:t>
      </w:r>
    </w:p>
    <w:p w14:paraId="03DE1F93" w14:textId="77777777" w:rsidR="007851E7" w:rsidRDefault="007851E7" w:rsidP="007851E7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Heatmap: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Visually represent complex data sets, such as order activity by day and time.</w:t>
      </w:r>
    </w:p>
    <w:p w14:paraId="5862C1EF" w14:textId="05FC098F" w:rsidR="007851E7" w:rsidRPr="007851E7" w:rsidRDefault="007851E7" w:rsidP="007851E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drawing>
          <wp:inline distT="0" distB="0" distL="0" distR="0" wp14:anchorId="31075B69" wp14:editId="0F593471">
            <wp:extent cx="6188710" cy="2593340"/>
            <wp:effectExtent l="0" t="0" r="2540" b="0"/>
            <wp:docPr id="3332108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10856" name="Picture 3332108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07FD" w14:textId="77777777" w:rsidR="007851E7" w:rsidRPr="007851E7" w:rsidRDefault="007851E7" w:rsidP="007851E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1F1F1F"/>
          <w:kern w:val="0"/>
          <w:sz w:val="48"/>
          <w:szCs w:val="48"/>
          <w:lang w:eastAsia="en-IN"/>
          <w14:ligatures w14:val="none"/>
        </w:rPr>
      </w:pPr>
      <w:r w:rsidRPr="007851E7">
        <w:rPr>
          <w:rFonts w:ascii="Arial Black" w:eastAsia="Times New Roman" w:hAnsi="Arial Black" w:cs="Arial"/>
          <w:b/>
          <w:bCs/>
          <w:color w:val="1F1F1F"/>
          <w:kern w:val="0"/>
          <w:sz w:val="48"/>
          <w:szCs w:val="48"/>
          <w:lang w:eastAsia="en-IN"/>
          <w14:ligatures w14:val="none"/>
        </w:rPr>
        <w:t>6. Insights from the Charts and Dashboards</w:t>
      </w:r>
    </w:p>
    <w:p w14:paraId="473580F3" w14:textId="77777777" w:rsidR="007851E7" w:rsidRPr="007851E7" w:rsidRDefault="007851E7" w:rsidP="007851E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Interpret your visualizations objectively. Here's an example:</w:t>
      </w:r>
    </w:p>
    <w:p w14:paraId="6AA0D6D9" w14:textId="77777777" w:rsidR="007851E7" w:rsidRDefault="007851E7" w:rsidP="007851E7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lastRenderedPageBreak/>
        <w:t>The bar chart reveals that [product category] is the most frequently ordered, suggesting a focus on promoting similar products.</w:t>
      </w:r>
    </w:p>
    <w:p w14:paraId="0164F921" w14:textId="77777777" w:rsidR="007851E7" w:rsidRDefault="007851E7" w:rsidP="007851E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drawing>
          <wp:inline distT="0" distB="0" distL="0" distR="0" wp14:anchorId="00C65AD2" wp14:editId="463464D5">
            <wp:extent cx="6188710" cy="3465195"/>
            <wp:effectExtent l="0" t="0" r="2540" b="1905"/>
            <wp:docPr id="11024809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80921" name="Picture 11024809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648A" w14:textId="77777777" w:rsidR="007851E7" w:rsidRDefault="007851E7" w:rsidP="007851E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drawing>
          <wp:inline distT="0" distB="0" distL="0" distR="0" wp14:anchorId="421692D2" wp14:editId="0A14396E">
            <wp:extent cx="6188710" cy="3821430"/>
            <wp:effectExtent l="0" t="0" r="2540" b="7620"/>
            <wp:docPr id="5303090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09083" name="Picture 5303090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DEB7" w14:textId="19B613B9" w:rsidR="007851E7" w:rsidRPr="007851E7" w:rsidRDefault="007851E7" w:rsidP="007851E7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755F6E8C" wp14:editId="2AD51546">
            <wp:extent cx="6188710" cy="3422650"/>
            <wp:effectExtent l="0" t="0" r="2540" b="6350"/>
            <wp:docPr id="372870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7002" name="Picture 3728700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243D" w14:textId="77777777" w:rsidR="007851E7" w:rsidRPr="007851E7" w:rsidRDefault="007851E7" w:rsidP="007851E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Identify:</w:t>
      </w:r>
    </w:p>
    <w:p w14:paraId="57FE1718" w14:textId="77777777" w:rsidR="007851E7" w:rsidRPr="007851E7" w:rsidRDefault="007851E7" w:rsidP="007851E7">
      <w:pPr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Trends: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Are order volumes increasing or decreasing over time?</w:t>
      </w:r>
    </w:p>
    <w:p w14:paraId="49C8D2E1" w14:textId="77777777" w:rsidR="007851E7" w:rsidRPr="007851E7" w:rsidRDefault="007851E7" w:rsidP="007851E7">
      <w:pPr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Patterns: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Are there any seasonal variations in order activity?</w:t>
      </w:r>
    </w:p>
    <w:p w14:paraId="384ECF71" w14:textId="77777777" w:rsidR="007851E7" w:rsidRPr="007851E7" w:rsidRDefault="007851E7" w:rsidP="007851E7">
      <w:pPr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Anomalies: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Are there unexpected spikes or dips in order data that require further investigation?</w:t>
      </w:r>
    </w:p>
    <w:p w14:paraId="4278E363" w14:textId="77777777" w:rsidR="007851E7" w:rsidRPr="007851E7" w:rsidRDefault="007851E7" w:rsidP="007851E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Actionable insights: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 Based on your findings, recommend actions to improve business performance, such as:</w:t>
      </w:r>
    </w:p>
    <w:p w14:paraId="32B835CA" w14:textId="77777777" w:rsidR="007851E7" w:rsidRPr="007851E7" w:rsidRDefault="007851E7" w:rsidP="007851E7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Targeting specific customer segments with personalized marketing campaigns.</w:t>
      </w:r>
    </w:p>
    <w:p w14:paraId="5FF464A4" w14:textId="77777777" w:rsidR="007851E7" w:rsidRPr="007851E7" w:rsidRDefault="007851E7" w:rsidP="007851E7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Optimizing product pricing and promotions.</w:t>
      </w:r>
    </w:p>
    <w:p w14:paraId="3DC5D4C0" w14:textId="7C1E2D6C" w:rsidR="007851E7" w:rsidRPr="007851E7" w:rsidRDefault="007851E7" w:rsidP="007851E7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Streamlining the order 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fulfilment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 xml:space="preserve"> process.</w:t>
      </w:r>
    </w:p>
    <w:p w14:paraId="697F962D" w14:textId="77777777" w:rsidR="007851E7" w:rsidRPr="007851E7" w:rsidRDefault="007851E7" w:rsidP="007851E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1F1F1F"/>
          <w:kern w:val="0"/>
          <w:sz w:val="48"/>
          <w:szCs w:val="48"/>
          <w:lang w:eastAsia="en-IN"/>
          <w14:ligatures w14:val="none"/>
        </w:rPr>
      </w:pPr>
      <w:r w:rsidRPr="007851E7">
        <w:rPr>
          <w:rFonts w:ascii="Arial Black" w:eastAsia="Times New Roman" w:hAnsi="Arial Black" w:cs="Arial"/>
          <w:b/>
          <w:bCs/>
          <w:color w:val="1F1F1F"/>
          <w:kern w:val="0"/>
          <w:sz w:val="48"/>
          <w:szCs w:val="48"/>
          <w:lang w:eastAsia="en-IN"/>
          <w14:ligatures w14:val="none"/>
        </w:rPr>
        <w:t>7. Conclusion</w:t>
      </w:r>
    </w:p>
    <w:p w14:paraId="5EB120AD" w14:textId="77777777" w:rsidR="007851E7" w:rsidRPr="007851E7" w:rsidRDefault="007851E7" w:rsidP="007851E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Summarize the key findings and insights gleaned from the analysis. Based on your conclusions, provide recommendations for:</w:t>
      </w:r>
    </w:p>
    <w:p w14:paraId="4C3F6F01" w14:textId="77777777" w:rsidR="007851E7" w:rsidRPr="007851E7" w:rsidRDefault="007851E7" w:rsidP="007851E7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Decision-making: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How can these insights be used to make data-driven business decisions?</w:t>
      </w:r>
    </w:p>
    <w:p w14:paraId="38925141" w14:textId="77777777" w:rsidR="007851E7" w:rsidRPr="007851E7" w:rsidRDefault="007851E7" w:rsidP="007851E7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IN"/>
          <w14:ligatures w14:val="none"/>
        </w:rPr>
        <w:t>Further actions:</w:t>
      </w: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 Are there any additional analyses required to gain deeper understanding?</w:t>
      </w:r>
    </w:p>
    <w:p w14:paraId="604406EC" w14:textId="77777777" w:rsidR="007851E7" w:rsidRPr="007851E7" w:rsidRDefault="007851E7" w:rsidP="007851E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</w:pPr>
      <w:r w:rsidRPr="007851E7">
        <w:rPr>
          <w:rFonts w:ascii="Arial" w:eastAsia="Times New Roman" w:hAnsi="Arial" w:cs="Arial"/>
          <w:color w:val="1F1F1F"/>
          <w:kern w:val="0"/>
          <w:sz w:val="24"/>
          <w:szCs w:val="24"/>
          <w:lang w:eastAsia="en-IN"/>
          <w14:ligatures w14:val="none"/>
        </w:rPr>
        <w:t>Conclude by reiterating the value of ongoing order data analysis in driving business success.</w:t>
      </w:r>
    </w:p>
    <w:p w14:paraId="1073C6C8" w14:textId="77777777" w:rsidR="00265FB8" w:rsidRPr="007851E7" w:rsidRDefault="00265FB8" w:rsidP="007851E7"/>
    <w:sectPr w:rsidR="00265FB8" w:rsidRPr="007851E7" w:rsidSect="0019520E">
      <w:pgSz w:w="11906" w:h="16838"/>
      <w:pgMar w:top="1440" w:right="1080" w:bottom="1440" w:left="1080" w:header="708" w:footer="708" w:gutter="0"/>
      <w:pgBorders w:offsetFrom="page">
        <w:top w:val="thinThickMediumGap" w:sz="24" w:space="24" w:color="538135" w:themeColor="accent6" w:themeShade="BF"/>
        <w:left w:val="thinThickMediumGap" w:sz="24" w:space="24" w:color="538135" w:themeColor="accent6" w:themeShade="BF"/>
        <w:bottom w:val="thickThinMediumGap" w:sz="24" w:space="24" w:color="538135" w:themeColor="accent6" w:themeShade="BF"/>
        <w:right w:val="thickThinMediumGap" w:sz="24" w:space="24" w:color="538135" w:themeColor="accent6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3276F"/>
    <w:multiLevelType w:val="multilevel"/>
    <w:tmpl w:val="F210F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929C7"/>
    <w:multiLevelType w:val="multilevel"/>
    <w:tmpl w:val="E7146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A6BBF"/>
    <w:multiLevelType w:val="multilevel"/>
    <w:tmpl w:val="B7F6C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48255C"/>
    <w:multiLevelType w:val="multilevel"/>
    <w:tmpl w:val="08B42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8C4B2A"/>
    <w:multiLevelType w:val="multilevel"/>
    <w:tmpl w:val="98380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CD692E"/>
    <w:multiLevelType w:val="multilevel"/>
    <w:tmpl w:val="8DBE5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8E1AF4"/>
    <w:multiLevelType w:val="multilevel"/>
    <w:tmpl w:val="893C6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52B0E6A"/>
    <w:multiLevelType w:val="multilevel"/>
    <w:tmpl w:val="3488B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5F3492"/>
    <w:multiLevelType w:val="multilevel"/>
    <w:tmpl w:val="F5961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A40E62"/>
    <w:multiLevelType w:val="multilevel"/>
    <w:tmpl w:val="0F8E0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B411D6"/>
    <w:multiLevelType w:val="multilevel"/>
    <w:tmpl w:val="C7441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B4A0875"/>
    <w:multiLevelType w:val="multilevel"/>
    <w:tmpl w:val="30F6B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FA6284"/>
    <w:multiLevelType w:val="multilevel"/>
    <w:tmpl w:val="7DEA0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929352D"/>
    <w:multiLevelType w:val="multilevel"/>
    <w:tmpl w:val="70422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0995BB5"/>
    <w:multiLevelType w:val="multilevel"/>
    <w:tmpl w:val="1228C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CD3014A"/>
    <w:multiLevelType w:val="multilevel"/>
    <w:tmpl w:val="4D062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1610893">
    <w:abstractNumId w:val="10"/>
  </w:num>
  <w:num w:numId="2" w16cid:durableId="968514203">
    <w:abstractNumId w:val="2"/>
  </w:num>
  <w:num w:numId="3" w16cid:durableId="1595936420">
    <w:abstractNumId w:val="6"/>
  </w:num>
  <w:num w:numId="4" w16cid:durableId="315691295">
    <w:abstractNumId w:val="12"/>
  </w:num>
  <w:num w:numId="5" w16cid:durableId="117575076">
    <w:abstractNumId w:val="3"/>
  </w:num>
  <w:num w:numId="6" w16cid:durableId="1490705332">
    <w:abstractNumId w:val="14"/>
  </w:num>
  <w:num w:numId="7" w16cid:durableId="516384439">
    <w:abstractNumId w:val="13"/>
  </w:num>
  <w:num w:numId="8" w16cid:durableId="2041205388">
    <w:abstractNumId w:val="11"/>
  </w:num>
  <w:num w:numId="9" w16cid:durableId="709961830">
    <w:abstractNumId w:val="15"/>
  </w:num>
  <w:num w:numId="10" w16cid:durableId="1996572220">
    <w:abstractNumId w:val="4"/>
  </w:num>
  <w:num w:numId="11" w16cid:durableId="2073771363">
    <w:abstractNumId w:val="9"/>
  </w:num>
  <w:num w:numId="12" w16cid:durableId="2080707758">
    <w:abstractNumId w:val="8"/>
  </w:num>
  <w:num w:numId="13" w16cid:durableId="1081220682">
    <w:abstractNumId w:val="1"/>
  </w:num>
  <w:num w:numId="14" w16cid:durableId="2039963707">
    <w:abstractNumId w:val="5"/>
  </w:num>
  <w:num w:numId="15" w16cid:durableId="1423144314">
    <w:abstractNumId w:val="0"/>
  </w:num>
  <w:num w:numId="16" w16cid:durableId="7929428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B9A"/>
    <w:rsid w:val="0019520E"/>
    <w:rsid w:val="00265FB8"/>
    <w:rsid w:val="003B1A73"/>
    <w:rsid w:val="00656B9A"/>
    <w:rsid w:val="007851E7"/>
    <w:rsid w:val="00E85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6F603"/>
  <w15:chartTrackingRefBased/>
  <w15:docId w15:val="{0882E91C-CB8E-4C5C-8CE4-67A49629D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56B9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56B9A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851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851E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086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Mrinal kanti Mahapatra</dc:creator>
  <cp:keywords/>
  <dc:description/>
  <cp:lastModifiedBy>Mrinal kanti Mahapatra</cp:lastModifiedBy>
  <cp:revision>1</cp:revision>
  <dcterms:created xsi:type="dcterms:W3CDTF">2024-04-11T05:51:00Z</dcterms:created>
  <dcterms:modified xsi:type="dcterms:W3CDTF">2024-04-11T06:17:00Z</dcterms:modified>
</cp:coreProperties>
</file>