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9265ecfb5540adc88c24b27ee89b7dfd9089011"/>
    <w:p>
      <w:pPr>
        <w:pStyle w:val="Heading1"/>
      </w:pPr>
      <w:r>
        <w:t xml:space="preserve">UI Design: ViCollab GitHub Integration and Contribution Tracking</w:t>
      </w:r>
    </w:p>
    <w:p>
      <w:pPr>
        <w:pStyle w:val="FirstParagraph"/>
      </w:pPr>
      <w:r>
        <w:rPr>
          <w:bCs/>
          <w:b/>
        </w:rPr>
        <w:t xml:space="preserve">Course:</w:t>
      </w:r>
      <w:r>
        <w:t xml:space="preserve"> </w:t>
      </w:r>
      <w:r>
        <w:t xml:space="preserve">BCSE301P Software Engineering Lab</w:t>
      </w:r>
      <w:r>
        <w:br/>
      </w:r>
      <w:r>
        <w:rPr>
          <w:bCs/>
          <w:b/>
        </w:rPr>
        <w:t xml:space="preserve">Project:</w:t>
      </w:r>
      <w:r>
        <w:t xml:space="preserve"> </w:t>
      </w:r>
      <w:r>
        <w:t xml:space="preserve">ViCollab, a GitHub-verified collaboration platform for student project teams</w:t>
      </w:r>
      <w:r>
        <w:br/>
      </w:r>
      <w:r>
        <w:rPr>
          <w:bCs/>
          <w:b/>
        </w:rPr>
        <w:t xml:space="preserve">Team 20:</w:t>
      </w:r>
      <w:r>
        <w:t xml:space="preserve"> </w:t>
      </w:r>
      <w:r>
        <w:t xml:space="preserve">Mrinal Gupta, Vaaman Bansal</w:t>
      </w:r>
      <w:r>
        <w:br/>
      </w:r>
      <w:r>
        <w:rPr>
          <w:bCs/>
          <w:b/>
        </w:rPr>
        <w:t xml:space="preserve">Module:</w:t>
      </w:r>
      <w:r>
        <w:t xml:space="preserve"> </w:t>
      </w:r>
      <w:r>
        <w:t xml:space="preserve">GitHub Integration &amp; Contribution Tracking (screens for the Contribution Scoring module)</w:t>
      </w:r>
      <w:r>
        <w:br/>
      </w:r>
      <w:r>
        <w:rPr>
          <w:bCs/>
          <w:b/>
        </w:rPr>
        <w:t xml:space="preserve">Built with:</w:t>
      </w:r>
      <w:r>
        <w:t xml:space="preserve"> </w:t>
      </w:r>
      <w:r>
        <w:t xml:space="preserve">plain HTML, CSS and JavaScript served by the existing Express server. No framework. Live calls to</w:t>
      </w:r>
      <w:r>
        <w:t xml:space="preserve"> </w:t>
      </w:r>
      <w:r>
        <w:rPr>
          <w:rStyle w:val="VerbatimChar"/>
          <w:sz w:val="16"/>
        </w:rPr>
        <w:t xml:space="preserve">POST /api/contributions/score</w:t>
      </w:r>
      <w:r>
        <w:t xml:space="preserve">, with mocked GitHub data.</w:t>
      </w:r>
    </w:p>
    <w:p>
      <w:pPr>
        <w:pStyle w:val="BlockText"/>
      </w:pPr>
      <w:r>
        <w:rPr>
          <w:bCs/>
          <w:b/>
        </w:rPr>
        <w:t xml:space="preserve">Question:</w:t>
      </w:r>
      <w:r>
        <w:t xml:space="preserve"> </w:t>
      </w:r>
      <w:r>
        <w:rPr>
          <w:iCs/>
          <w:i/>
        </w:rPr>
        <w:t xml:space="preserve">Design and develop a user interface for a module of your project. Identify the purpose and requirements of the selected module, and design an appropriate user interface that is user-friendly, consistent, and easy to navigate. Draw or create the UI screens, including the necessary input fields, buttons, menus, and output displays. Explain the design principles followed (simplicity, consistency, usability, feedback). Describe how the designed interface supports user interaction and satisfies the functional requirements of the module.</w:t>
      </w:r>
    </w:p>
    <w:p>
      <w:r>
        <w:pict>
          <v:rect style="width:0;height:1.5pt" o:hralign="center" o:hrstd="t" o:hr="t"/>
        </w:pict>
      </w:r>
    </w:p>
    <w:bookmarkStart w:id="20" w:name="the-selected-module-and-its-purpose"/>
    <w:p>
      <w:pPr>
        <w:pStyle w:val="Heading2"/>
      </w:pPr>
      <w:r>
        <w:t xml:space="preserve">1. The selected module and its purpose</w:t>
      </w:r>
    </w:p>
    <w:p>
      <w:pPr>
        <w:pStyle w:val="FirstParagraph"/>
      </w:pPr>
      <w:r>
        <w:t xml:space="preserve">In a student team project, the work is rarely shared evenly, and faculty usually only hear each person’s own account of what they did.</w:t>
      </w:r>
      <w:r>
        <w:t xml:space="preserve"> </w:t>
      </w:r>
      <w:r>
        <w:rPr>
          <w:bCs/>
          <w:b/>
        </w:rPr>
        <w:t xml:space="preserve">GitHub Integration &amp; Contribution Tracking</w:t>
      </w:r>
      <w:r>
        <w:t xml:space="preserve"> </w:t>
      </w:r>
      <w:r>
        <w:t xml:space="preserve">connects a team’s GitHub repository to ViCollab, pulls in the commit history, and uses the Contribution Scoring API to show</w:t>
      </w:r>
      <w:r>
        <w:t xml:space="preserve"> </w:t>
      </w:r>
      <w:r>
        <w:rPr>
          <w:iCs/>
          <w:i/>
        </w:rPr>
        <w:t xml:space="preserve">each member’s real share of the work</w:t>
      </w:r>
      <w:r>
        <w:t xml:space="preserve">. It also flags problems early: one person doing most of the work, or someone who has stopped committing.</w:t>
      </w:r>
    </w:p>
    <w:p>
      <w:pPr>
        <w:pStyle w:val="BodyText"/>
      </w:pPr>
      <w:r>
        <w:rPr>
          <w:bCs/>
          <w:b/>
        </w:rPr>
        <w:t xml:space="preserve">Users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User</w:t>
            </w:r>
          </w:p>
        </w:tc>
        <w:tc>
          <w:tcPr>
            <w:shd w:val="clear" w:fill="E3E6F5"/>
          </w:tcPr>
          <w:p>
            <w:pPr>
              <w:pStyle w:val="Compact"/>
              <w:jc w:val="left"/>
            </w:pPr>
            <w:r>
              <w:rPr>
                <w:b/>
                <w:sz w:val="18"/>
              </w:rPr>
              <w:t xml:space="preserve">What they need from this module</w:t>
            </w:r>
          </w:p>
        </w:tc>
      </w:tr>
      <w:tr>
        <w:tc>
          <w:tcPr/>
          <w:p>
            <w:pPr>
              <w:pStyle w:val="Compact"/>
              <w:jc w:val="left"/>
            </w:pPr>
            <w:r>
              <w:rPr>
                <w:sz w:val="18"/>
              </w:rPr>
              <w:t xml:space="preserve">Student team member</w:t>
            </w:r>
          </w:p>
        </w:tc>
        <w:tc>
          <w:tcPr/>
          <w:p>
            <w:pPr>
              <w:pStyle w:val="Compact"/>
              <w:jc w:val="left"/>
            </w:pPr>
            <w:r>
              <w:rPr>
                <w:sz w:val="18"/>
              </w:rPr>
              <w:t xml:space="preserve">Link the team repo once, check their own and their teammates’ share, and spot when work is unbalanced</w:t>
            </w:r>
          </w:p>
        </w:tc>
      </w:tr>
      <w:tr>
        <w:tc>
          <w:tcPr/>
          <w:p>
            <w:pPr>
              <w:pStyle w:val="Compact"/>
              <w:jc w:val="left"/>
            </w:pPr>
            <w:r>
              <w:rPr>
                <w:sz w:val="18"/>
              </w:rPr>
              <w:t xml:space="preserve">Team lead</w:t>
            </w:r>
          </w:p>
        </w:tc>
        <w:tc>
          <w:tcPr/>
          <w:p>
            <w:pPr>
              <w:pStyle w:val="Compact"/>
              <w:jc w:val="left"/>
            </w:pPr>
            <w:r>
              <w:rPr>
                <w:sz w:val="18"/>
              </w:rPr>
              <w:t xml:space="preserve">See who is inactive, compare sprints, and export numbers for a review meeting</w:t>
            </w:r>
          </w:p>
        </w:tc>
      </w:tr>
      <w:tr>
        <w:tc>
          <w:tcPr/>
          <w:p>
            <w:pPr>
              <w:pStyle w:val="Compact"/>
              <w:jc w:val="left"/>
            </w:pPr>
            <w:r>
              <w:rPr>
                <w:sz w:val="18"/>
              </w:rPr>
              <w:t xml:space="preserve">Faculty guide</w:t>
            </w:r>
          </w:p>
        </w:tc>
        <w:tc>
          <w:tcPr/>
          <w:p>
            <w:pPr>
              <w:pStyle w:val="Compact"/>
              <w:jc w:val="left"/>
            </w:pPr>
            <w:r>
              <w:rPr>
                <w:sz w:val="18"/>
              </w:rPr>
              <w:t xml:space="preserve">Check one member’s commit evidence quickly and download a record for marking</w:t>
            </w:r>
          </w:p>
        </w:tc>
      </w:tr>
    </w:tbl>
    <w:bookmarkEnd w:id="20"/>
    <w:bookmarkStart w:id="23" w:name="requirements"/>
    <w:p>
      <w:pPr>
        <w:pStyle w:val="Heading2"/>
      </w:pPr>
      <w:r>
        <w:t xml:space="preserve">2. Requirements</w:t>
      </w:r>
    </w:p>
    <w:bookmarkStart w:id="21" w:name="functional-requirements"/>
    <w:p>
      <w:pPr>
        <w:pStyle w:val="Heading3"/>
      </w:pPr>
      <w:r>
        <w:t xml:space="preserve">2.1 Functional requirements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ID</w:t>
            </w:r>
          </w:p>
        </w:tc>
        <w:tc>
          <w:tcPr>
            <w:shd w:val="clear" w:fill="E3E6F5"/>
          </w:tcPr>
          <w:p>
            <w:pPr>
              <w:pStyle w:val="Compact"/>
              <w:jc w:val="left"/>
            </w:pPr>
            <w:r>
              <w:rPr>
                <w:b/>
                <w:sz w:val="18"/>
              </w:rPr>
              <w:t xml:space="preserve">Requirement</w:t>
            </w:r>
          </w:p>
        </w:tc>
      </w:tr>
      <w:tr>
        <w:tc>
          <w:tcPr/>
          <w:p>
            <w:pPr>
              <w:pStyle w:val="Compact"/>
              <w:jc w:val="left"/>
            </w:pPr>
            <w:r>
              <w:rPr>
                <w:sz w:val="18"/>
              </w:rPr>
              <w:t xml:space="preserve">FR-1</w:t>
            </w:r>
          </w:p>
        </w:tc>
        <w:tc>
          <w:tcPr/>
          <w:p>
            <w:pPr>
              <w:pStyle w:val="Compact"/>
              <w:jc w:val="left"/>
            </w:pPr>
            <w:r>
              <w:rPr>
                <w:sz w:val="18"/>
              </w:rPr>
              <w:t xml:space="preserve">The user can connect a GitHub account (OAuth; mocked in this build) and disconnect it again.</w:t>
            </w:r>
          </w:p>
        </w:tc>
      </w:tr>
      <w:tr>
        <w:tc>
          <w:tcPr/>
          <w:p>
            <w:pPr>
              <w:pStyle w:val="Compact"/>
              <w:jc w:val="left"/>
            </w:pPr>
            <w:r>
              <w:rPr>
                <w:sz w:val="18"/>
              </w:rPr>
              <w:t xml:space="preserve">FR-2</w:t>
            </w:r>
          </w:p>
        </w:tc>
        <w:tc>
          <w:tcPr/>
          <w:p>
            <w:pPr>
              <w:pStyle w:val="Compact"/>
              <w:jc w:val="left"/>
            </w:pPr>
            <w:r>
              <w:rPr>
                <w:sz w:val="18"/>
              </w:rPr>
              <w:t xml:space="preserve">The user can choose which repository to track.</w:t>
            </w:r>
          </w:p>
        </w:tc>
      </w:tr>
      <w:tr>
        <w:tc>
          <w:tcPr/>
          <w:p>
            <w:pPr>
              <w:pStyle w:val="Compact"/>
              <w:jc w:val="left"/>
            </w:pPr>
            <w:r>
              <w:rPr>
                <w:sz w:val="18"/>
              </w:rPr>
              <w:t xml:space="preserve">FR-3</w:t>
            </w:r>
          </w:p>
        </w:tc>
        <w:tc>
          <w:tcPr/>
          <w:p>
            <w:pPr>
              <w:pStyle w:val="Compact"/>
              <w:jc w:val="left"/>
            </w:pPr>
            <w:r>
              <w:rPr>
                <w:sz w:val="18"/>
              </w:rPr>
              <w:t xml:space="preserve">The user can sync commits on demand and see when the last sync happened.</w:t>
            </w:r>
          </w:p>
        </w:tc>
      </w:tr>
      <w:tr>
        <w:tc>
          <w:tcPr/>
          <w:p>
            <w:pPr>
              <w:pStyle w:val="Compact"/>
              <w:jc w:val="left"/>
            </w:pPr>
            <w:r>
              <w:rPr>
                <w:sz w:val="18"/>
              </w:rPr>
              <w:t xml:space="preserve">FR-4</w:t>
            </w:r>
          </w:p>
        </w:tc>
        <w:tc>
          <w:tcPr/>
          <w:p>
            <w:pPr>
              <w:pStyle w:val="Compact"/>
              <w:jc w:val="left"/>
            </w:pPr>
            <w:r>
              <w:rPr>
                <w:sz w:val="18"/>
              </w:rPr>
              <w:t xml:space="preserve">The system shows team totals: members, commits scored, lines changed.</w:t>
            </w:r>
          </w:p>
        </w:tc>
      </w:tr>
      <w:tr>
        <w:tc>
          <w:tcPr/>
          <w:p>
            <w:pPr>
              <w:pStyle w:val="Compact"/>
              <w:jc w:val="left"/>
            </w:pPr>
            <w:r>
              <w:rPr>
                <w:sz w:val="18"/>
              </w:rPr>
              <w:t xml:space="preserve">FR-5</w:t>
            </w:r>
          </w:p>
        </w:tc>
        <w:tc>
          <w:tcPr/>
          <w:p>
            <w:pPr>
              <w:pStyle w:val="Compact"/>
              <w:jc w:val="left"/>
            </w:pPr>
            <w:r>
              <w:rPr>
                <w:sz w:val="18"/>
              </w:rPr>
              <w:t xml:space="preserve">The system shows each member’s score (0.6 × commit share + 0.4 × lines share) as a chart and a table.</w:t>
            </w:r>
          </w:p>
        </w:tc>
      </w:tr>
      <w:tr>
        <w:tc>
          <w:tcPr/>
          <w:p>
            <w:pPr>
              <w:pStyle w:val="Compact"/>
              <w:jc w:val="left"/>
            </w:pPr>
            <w:r>
              <w:rPr>
                <w:sz w:val="18"/>
              </w:rPr>
              <w:t xml:space="preserve">FR-6</w:t>
            </w:r>
          </w:p>
        </w:tc>
        <w:tc>
          <w:tcPr/>
          <w:p>
            <w:pPr>
              <w:pStyle w:val="Compact"/>
              <w:jc w:val="left"/>
            </w:pPr>
            <w:r>
              <w:rPr>
                <w:sz w:val="18"/>
              </w:rPr>
              <w:t xml:space="preserve">The user can limit everything to a date range (since / until). The range is sent to the scoring API.</w:t>
            </w:r>
          </w:p>
        </w:tc>
      </w:tr>
      <w:tr>
        <w:tc>
          <w:tcPr/>
          <w:p>
            <w:pPr>
              <w:pStyle w:val="Compact"/>
              <w:jc w:val="left"/>
            </w:pPr>
            <w:r>
              <w:rPr>
                <w:sz w:val="18"/>
              </w:rPr>
              <w:t xml:space="preserve">FR-7</w:t>
            </w:r>
          </w:p>
        </w:tc>
        <w:tc>
          <w:tcPr/>
          <w:p>
            <w:pPr>
              <w:pStyle w:val="Compact"/>
              <w:jc w:val="left"/>
            </w:pPr>
            <w:r>
              <w:rPr>
                <w:sz w:val="18"/>
              </w:rPr>
              <w:t xml:space="preserve">The user can sort the member table and search or filter members by name or login.</w:t>
            </w:r>
          </w:p>
        </w:tc>
      </w:tr>
      <w:tr>
        <w:tc>
          <w:tcPr/>
          <w:p>
            <w:pPr>
              <w:pStyle w:val="Compact"/>
              <w:jc w:val="left"/>
            </w:pPr>
            <w:r>
              <w:rPr>
                <w:sz w:val="18"/>
              </w:rPr>
              <w:t xml:space="preserve">FR-8</w:t>
            </w:r>
          </w:p>
        </w:tc>
        <w:tc>
          <w:tcPr/>
          <w:p>
            <w:pPr>
              <w:pStyle w:val="Compact"/>
              <w:jc w:val="left"/>
            </w:pPr>
            <w:r>
              <w:rPr>
                <w:sz w:val="18"/>
              </w:rPr>
              <w:t xml:space="preserve">The user can export the scores as a CSV file.</w:t>
            </w:r>
          </w:p>
        </w:tc>
      </w:tr>
      <w:tr>
        <w:tc>
          <w:tcPr/>
          <w:p>
            <w:pPr>
              <w:pStyle w:val="Compact"/>
              <w:jc w:val="left"/>
            </w:pPr>
            <w:r>
              <w:rPr>
                <w:sz w:val="18"/>
              </w:rPr>
              <w:t xml:space="preserve">FR-9</w:t>
            </w:r>
          </w:p>
        </w:tc>
        <w:tc>
          <w:tcPr/>
          <w:p>
            <w:pPr>
              <w:pStyle w:val="Compact"/>
              <w:jc w:val="left"/>
            </w:pPr>
            <w:r>
              <w:rPr>
                <w:sz w:val="18"/>
              </w:rPr>
              <w:t xml:space="preserve">The system warns when one member’s score is above 60% (team of 2 or more) and when a member has 0 commits.</w:t>
            </w:r>
          </w:p>
        </w:tc>
      </w:tr>
      <w:tr>
        <w:tc>
          <w:tcPr/>
          <w:p>
            <w:pPr>
              <w:pStyle w:val="Compact"/>
              <w:jc w:val="left"/>
            </w:pPr>
            <w:r>
              <w:rPr>
                <w:sz w:val="18"/>
              </w:rPr>
              <w:t xml:space="preserve">FR-10</w:t>
            </w:r>
          </w:p>
        </w:tc>
        <w:tc>
          <w:tcPr/>
          <w:p>
            <w:pPr>
              <w:pStyle w:val="Compact"/>
              <w:jc w:val="left"/>
            </w:pPr>
            <w:r>
              <w:rPr>
                <w:sz w:val="18"/>
              </w:rPr>
              <w:t xml:space="preserve">The user can open one member’s detail: commit list, commits over time, lines added and deleted, last active date, and role and skill tags.</w:t>
            </w:r>
          </w:p>
        </w:tc>
      </w:tr>
      <w:tr>
        <w:tc>
          <w:tcPr/>
          <w:p>
            <w:pPr>
              <w:pStyle w:val="Compact"/>
              <w:jc w:val="left"/>
            </w:pPr>
            <w:r>
              <w:rPr>
                <w:sz w:val="18"/>
              </w:rPr>
              <w:t xml:space="preserve">FR-11</w:t>
            </w:r>
          </w:p>
        </w:tc>
        <w:tc>
          <w:tcPr/>
          <w:p>
            <w:pPr>
              <w:pStyle w:val="Compact"/>
              <w:jc w:val="left"/>
            </w:pPr>
            <w:r>
              <w:rPr>
                <w:sz w:val="18"/>
              </w:rPr>
              <w:t xml:space="preserve">The system explains empty and error situations (GitHub not linked, no commits in range, sync failed, invalid date range) and offers a way to recover.</w:t>
            </w:r>
          </w:p>
        </w:tc>
      </w:tr>
    </w:tbl>
    <w:bookmarkEnd w:id="21"/>
    <w:bookmarkStart w:id="22" w:name="non-functional-usability-requirements"/>
    <w:p>
      <w:pPr>
        <w:pStyle w:val="Heading3"/>
      </w:pPr>
      <w:r>
        <w:t xml:space="preserve">2.2 Non-functional (usability) requirements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ID</w:t>
            </w:r>
          </w:p>
        </w:tc>
        <w:tc>
          <w:tcPr>
            <w:shd w:val="clear" w:fill="E3E6F5"/>
          </w:tcPr>
          <w:p>
            <w:pPr>
              <w:pStyle w:val="Compact"/>
              <w:jc w:val="left"/>
            </w:pPr>
            <w:r>
              <w:rPr>
                <w:b/>
                <w:sz w:val="18"/>
              </w:rPr>
              <w:t xml:space="preserve">Requirement</w:t>
            </w:r>
          </w:p>
        </w:tc>
      </w:tr>
      <w:tr>
        <w:tc>
          <w:tcPr/>
          <w:p>
            <w:pPr>
              <w:pStyle w:val="Compact"/>
              <w:jc w:val="left"/>
            </w:pPr>
            <w:r>
              <w:rPr>
                <w:sz w:val="18"/>
              </w:rPr>
              <w:t xml:space="preserve">NFR-1</w:t>
            </w:r>
          </w:p>
        </w:tc>
        <w:tc>
          <w:tcPr/>
          <w:p>
            <w:pPr>
              <w:pStyle w:val="Compact"/>
              <w:jc w:val="left"/>
            </w:pPr>
            <w:r>
              <w:rPr>
                <w:sz w:val="18"/>
              </w:rPr>
              <w:t xml:space="preserve">Same look and feel as the existing ViCollab home page: palette, fonts, buttons, rounded cards.</w:t>
            </w:r>
          </w:p>
        </w:tc>
      </w:tr>
      <w:tr>
        <w:tc>
          <w:tcPr/>
          <w:p>
            <w:pPr>
              <w:pStyle w:val="Compact"/>
              <w:jc w:val="left"/>
            </w:pPr>
            <w:r>
              <w:rPr>
                <w:sz w:val="18"/>
              </w:rPr>
              <w:t xml:space="preserve">NFR-2</w:t>
            </w:r>
          </w:p>
        </w:tc>
        <w:tc>
          <w:tcPr/>
          <w:p>
            <w:pPr>
              <w:pStyle w:val="Compact"/>
              <w:jc w:val="left"/>
            </w:pPr>
            <w:r>
              <w:rPr>
                <w:sz w:val="18"/>
              </w:rPr>
              <w:t xml:space="preserve">One navigation system on every screen: a top nav plus a sidebar.</w:t>
            </w:r>
          </w:p>
        </w:tc>
      </w:tr>
      <w:tr>
        <w:tc>
          <w:tcPr/>
          <w:p>
            <w:pPr>
              <w:pStyle w:val="Compact"/>
              <w:jc w:val="left"/>
            </w:pPr>
            <w:r>
              <w:rPr>
                <w:sz w:val="18"/>
              </w:rPr>
              <w:t xml:space="preserve">NFR-3</w:t>
            </w:r>
          </w:p>
        </w:tc>
        <w:tc>
          <w:tcPr/>
          <w:p>
            <w:pPr>
              <w:pStyle w:val="Compact"/>
              <w:jc w:val="left"/>
            </w:pPr>
            <w:r>
              <w:rPr>
                <w:sz w:val="18"/>
              </w:rPr>
              <w:t xml:space="preserve">Works at phone width (390 px) without sideways page scrolling.</w:t>
            </w:r>
          </w:p>
        </w:tc>
      </w:tr>
      <w:tr>
        <w:tc>
          <w:tcPr/>
          <w:p>
            <w:pPr>
              <w:pStyle w:val="Compact"/>
              <w:jc w:val="left"/>
            </w:pPr>
            <w:r>
              <w:rPr>
                <w:sz w:val="18"/>
              </w:rPr>
              <w:t xml:space="preserve">NFR-4</w:t>
            </w:r>
          </w:p>
        </w:tc>
        <w:tc>
          <w:tcPr/>
          <w:p>
            <w:pPr>
              <w:pStyle w:val="Compact"/>
              <w:jc w:val="left"/>
            </w:pPr>
            <w:r>
              <w:rPr>
                <w:sz w:val="18"/>
              </w:rPr>
              <w:t xml:space="preserve">Fully usable with the keyboard, with a visible focus ring.</w:t>
            </w:r>
          </w:p>
        </w:tc>
      </w:tr>
      <w:tr>
        <w:tc>
          <w:tcPr/>
          <w:p>
            <w:pPr>
              <w:pStyle w:val="Compact"/>
              <w:jc w:val="left"/>
            </w:pPr>
            <w:r>
              <w:rPr>
                <w:sz w:val="18"/>
              </w:rPr>
              <w:t xml:space="preserve">NFR-5</w:t>
            </w:r>
          </w:p>
        </w:tc>
        <w:tc>
          <w:tcPr/>
          <w:p>
            <w:pPr>
              <w:pStyle w:val="Compact"/>
              <w:jc w:val="left"/>
            </w:pPr>
            <w:r>
              <w:rPr>
                <w:sz w:val="18"/>
              </w:rPr>
              <w:t xml:space="preserve">Text contrast of at least WCAG AA (4.5:1). Dark mode is supported.</w:t>
            </w:r>
          </w:p>
        </w:tc>
      </w:tr>
      <w:tr>
        <w:tc>
          <w:tcPr/>
          <w:p>
            <w:pPr>
              <w:pStyle w:val="Compact"/>
              <w:jc w:val="left"/>
            </w:pPr>
            <w:r>
              <w:rPr>
                <w:sz w:val="18"/>
              </w:rPr>
              <w:t xml:space="preserve">NFR-6</w:t>
            </w:r>
          </w:p>
        </w:tc>
        <w:tc>
          <w:tcPr/>
          <w:p>
            <w:pPr>
              <w:pStyle w:val="Compact"/>
              <w:jc w:val="left"/>
            </w:pPr>
            <w:r>
              <w:rPr>
                <w:sz w:val="18"/>
              </w:rPr>
              <w:t xml:space="preserve">Every action gives feedback within about 100 ms (loading indicator, toast, or banner).</w:t>
            </w:r>
          </w:p>
        </w:tc>
      </w:tr>
    </w:tbl>
    <w:bookmarkEnd w:id="22"/>
    <w:bookmarkEnd w:id="23"/>
    <w:bookmarkStart w:id="65" w:name="screens-and-navigation"/>
    <w:p>
      <w:pPr>
        <w:pStyle w:val="Heading2"/>
      </w:pPr>
      <w:r>
        <w:t xml:space="preserve">3. Screens and navigation</w:t>
      </w:r>
    </w:p>
    <w:p>
      <w:pPr>
        <w:pStyle w:val="FirstParagraph"/>
      </w:pPr>
      <w:r>
        <w:t xml:space="preserve">The app lives at</w:t>
      </w:r>
      <w:r>
        <w:t xml:space="preserve"> </w:t>
      </w:r>
      <w:r>
        <w:rPr>
          <w:rStyle w:val="VerbatimChar"/>
          <w:sz w:val="16"/>
        </w:rPr>
        <w:t xml:space="preserve">http://localhost:3000/app/</w:t>
      </w:r>
      <w:r>
        <w:t xml:space="preserve">. Every screen shares the same</w:t>
      </w:r>
      <w:r>
        <w:t xml:space="preserve"> </w:t>
      </w:r>
      <w:r>
        <w:rPr>
          <w:bCs/>
          <w:b/>
        </w:rPr>
        <w:t xml:space="preserve">top nav</w:t>
      </w:r>
      <w:r>
        <w:t xml:space="preserve"> </w:t>
      </w:r>
      <w:r>
        <w:t xml:space="preserve">(logo → home page, Dashboard, GitHub, Home, a GitHub status badge, and a light/dark toggle) and</w:t>
      </w:r>
      <w:r>
        <w:t xml:space="preserve"> </w:t>
      </w:r>
      <w:r>
        <w:rPr>
          <w:bCs/>
          <w:b/>
        </w:rPr>
        <w:t xml:space="preserve">sidebar</w:t>
      </w:r>
      <w:r>
        <w:t xml:space="preserve"> </w:t>
      </w:r>
      <w:r>
        <w:t xml:space="preserve">(Workspace, the 4 members, More). On a phone the sidebar becomes a drawer opened by the ☰ button.</w:t>
      </w:r>
    </w:p>
    <w:p>
      <w:pPr>
        <w:pStyle w:val="SourceCode"/>
      </w:pPr>
      <w:r>
        <w:rPr>
          <w:rStyle w:val="VerbatimChar"/>
          <w:sz w:val="16"/>
        </w:rPr>
        <w:t xml:space="preserve">                   ┌──────────────────── top nav (every screen) ────────────────────┐</w:t>
      </w:r>
      <w:r>
        <w:br/>
      </w:r>
      <w:r>
        <w:rPr>
          <w:rStyle w:val="VerbatimChar"/>
          <w:sz w:val="16"/>
        </w:rPr>
        <w:t xml:space="preserve">                   │ ☰  ViCollab   Dashboard  GitHub  Home        [● status]  [☾]   │</w:t>
      </w:r>
      <w:r>
        <w:br/>
      </w:r>
      <w:r>
        <w:rPr>
          <w:rStyle w:val="VerbatimChar"/>
          <w:sz w:val="16"/>
        </w:rPr>
        <w:t xml:space="preserve">                   └────────────────────────────────────────────────────────────────┘</w:t>
      </w:r>
      <w:r>
        <w:br/>
      </w:r>
      <w:r>
        <w:rPr>
          <w:rStyle w:val="VerbatimChar"/>
          <w:sz w:val="16"/>
        </w:rPr>
        <w:t xml:space="preserve"> sidebar            ┌──────────────┐        ┌───────────────────┐        ┌─────────────────┐</w:t>
      </w:r>
      <w:r>
        <w:br/>
      </w:r>
      <w:r>
        <w:rPr>
          <w:rStyle w:val="VerbatimChar"/>
          <w:sz w:val="16"/>
        </w:rPr>
        <w:t xml:space="preserve"> ─ Connect GitHub ─▶│ 1 Connect    │─sync──▶│ 2 Dashboard       │─click─▶│ 3 Member detail │</w:t>
      </w:r>
      <w:r>
        <w:br/>
      </w:r>
      <w:r>
        <w:rPr>
          <w:rStyle w:val="VerbatimChar"/>
          <w:sz w:val="16"/>
        </w:rPr>
        <w:t xml:space="preserve"> ─ Dashboard ──────▶│   GitHub     │        │   cards · chart · │  name  │   commits ·     │</w:t>
      </w:r>
      <w:r>
        <w:br/>
      </w:r>
      <w:r>
        <w:rPr>
          <w:rStyle w:val="VerbatimChar"/>
          <w:sz w:val="16"/>
        </w:rPr>
        <w:t xml:space="preserve"> ─ Aarav/Meera/   ─▶│   OAuth ·    │◀─badge─│   table · CSV     │◀─crumb─│   chart · tags  │</w:t>
      </w:r>
      <w:r>
        <w:br/>
      </w:r>
      <w:r>
        <w:rPr>
          <w:rStyle w:val="VerbatimChar"/>
          <w:sz w:val="16"/>
        </w:rPr>
        <w:t xml:space="preserve">   Kabir/Isha       │   repo · sync│        └─────────┬─────────┘        └────────┬────────┘</w:t>
      </w:r>
      <w:r>
        <w:br/>
      </w:r>
      <w:r>
        <w:rPr>
          <w:rStyle w:val="VerbatimChar"/>
          <w:sz w:val="16"/>
        </w:rPr>
        <w:t xml:space="preserve"> ─ Empty &amp; error ─▶ └──────┬───────┘                  │ nothing to show / error   │</w:t>
      </w:r>
      <w:r>
        <w:br/>
      </w:r>
      <w:r>
        <w:rPr>
          <w:rStyle w:val="VerbatimChar"/>
          <w:sz w:val="16"/>
        </w:rPr>
        <w:t xml:space="preserve">   states                  └───────────────┬──────────┴───────────────────────────┘</w:t>
      </w:r>
      <w:r>
        <w:br/>
      </w:r>
      <w:r>
        <w:rPr>
          <w:rStyle w:val="VerbatimChar"/>
          <w:sz w:val="16"/>
        </w:rPr>
        <w:t xml:space="preserve">                                           ▼</w:t>
      </w:r>
      <w:r>
        <w:br/>
      </w:r>
      <w:r>
        <w:rPr>
          <w:rStyle w:val="VerbatimChar"/>
          <w:sz w:val="16"/>
        </w:rPr>
        <w:t xml:space="preserve">                                 4 Empty &amp; error states</w:t>
      </w:r>
      <w:r>
        <w:br/>
      </w:r>
      <w:r>
        <w:rPr>
          <w:rStyle w:val="VerbatimChar"/>
          <w:sz w:val="16"/>
        </w:rPr>
        <w:t xml:space="preserve">                      not linked · no commits · sync failed · bad range</w:t>
      </w:r>
      <w:r>
        <w:br/>
      </w:r>
      <w:r>
        <w:rPr>
          <w:rStyle w:val="VerbatimChar"/>
          <w:sz w:val="16"/>
        </w:rPr>
        <w:t xml:space="preserve">                              (each has its own recovery button)</w:t>
      </w:r>
    </w:p>
    <w:bookmarkStart w:id="33" w:name="screen-1-connect-github-appconnect.html"/>
    <w:p>
      <w:pPr>
        <w:pStyle w:val="Heading3"/>
      </w:pPr>
      <w:r>
        <w:t xml:space="preserve">Screen 1: Connect GitHub (</w:t>
      </w:r>
      <w:r>
        <w:rPr>
          <w:rStyle w:val="VerbatimChar"/>
          <w:sz w:val="16"/>
        </w:rPr>
        <w:t xml:space="preserve">app/connect.html</w:t>
      </w:r>
      <w:r>
        <w:t xml:space="preserve">)</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2640"/>
        <w:gridCol w:w="2640"/>
        <w:gridCol w:w="2640"/>
      </w:tblGrid>
      <w:tr>
        <w:trPr>
          <w:tblHeader w:val="true"/>
        </w:trPr>
        <w:tc>
          <w:tcPr>
            <w:shd w:val="clear" w:fill="E3E6F5"/>
          </w:tcPr>
          <w:p>
            <w:pPr>
              <w:pStyle w:val="Compact"/>
              <w:jc w:val="left"/>
            </w:pPr>
            <w:r>
              <w:rPr>
                <w:b/>
                <w:sz w:val="18"/>
              </w:rPr>
              <w:t xml:space="preserve">Element</w:t>
            </w:r>
          </w:p>
        </w:tc>
        <w:tc>
          <w:tcPr>
            <w:shd w:val="clear" w:fill="E3E6F5"/>
          </w:tcPr>
          <w:p>
            <w:pPr>
              <w:pStyle w:val="Compact"/>
              <w:jc w:val="left"/>
            </w:pPr>
            <w:r>
              <w:rPr>
                <w:b/>
                <w:sz w:val="18"/>
              </w:rPr>
              <w:t xml:space="preserve">Type</w:t>
            </w:r>
          </w:p>
        </w:tc>
        <w:tc>
          <w:tcPr>
            <w:shd w:val="clear" w:fill="E3E6F5"/>
          </w:tcPr>
          <w:p>
            <w:pPr>
              <w:pStyle w:val="Compact"/>
              <w:jc w:val="left"/>
            </w:pPr>
            <w:r>
              <w:rPr>
                <w:b/>
                <w:sz w:val="18"/>
              </w:rPr>
              <w:t xml:space="preserve">Purpose</w:t>
            </w:r>
          </w:p>
        </w:tc>
      </w:tr>
      <w:tr>
        <w:tc>
          <w:tcPr/>
          <w:p>
            <w:pPr>
              <w:pStyle w:val="Compact"/>
              <w:jc w:val="left"/>
            </w:pPr>
            <w:r>
              <w:rPr>
                <w:bCs/>
                <w:b/>
                <w:sz w:val="18"/>
              </w:rPr>
              <w:t xml:space="preserve">Connect GitHub</w:t>
            </w:r>
          </w:p>
        </w:tc>
        <w:tc>
          <w:tcPr/>
          <w:p>
            <w:pPr>
              <w:pStyle w:val="Compact"/>
              <w:jc w:val="left"/>
            </w:pPr>
            <w:r>
              <w:rPr>
                <w:sz w:val="18"/>
              </w:rPr>
              <w:t xml:space="preserve">Primary button</w:t>
            </w:r>
          </w:p>
        </w:tc>
        <w:tc>
          <w:tcPr/>
          <w:p>
            <w:pPr>
              <w:pStyle w:val="Compact"/>
              <w:jc w:val="left"/>
            </w:pPr>
            <w:r>
              <w:rPr>
                <w:sz w:val="18"/>
              </w:rPr>
              <w:t xml:space="preserve">Opens the mock OAuth consent dialog (Authorize / Cancel), then shows</w:t>
            </w:r>
            <w:r>
              <w:rPr>
                <w:sz w:val="18"/>
              </w:rPr>
              <w:t xml:space="preserve"> </w:t>
            </w:r>
            <w:r>
              <w:rPr>
                <w:sz w:val="18"/>
              </w:rPr>
              <w:t xml:space="preserve">“</w:t>
            </w:r>
            <w:r>
              <w:rPr>
                <w:sz w:val="18"/>
              </w:rPr>
              <w:t xml:space="preserve">Connecting…</w:t>
            </w:r>
            <w:r>
              <w:rPr>
                <w:sz w:val="18"/>
              </w:rPr>
              <w:t xml:space="preserve">”</w:t>
            </w:r>
            <w:r>
              <w:rPr>
                <w:sz w:val="18"/>
              </w:rPr>
              <w:t xml:space="preserve"> </w:t>
            </w:r>
            <w:r>
              <w:rPr>
                <w:sz w:val="18"/>
              </w:rPr>
              <w:t xml:space="preserve">with a spinner</w:t>
            </w:r>
          </w:p>
        </w:tc>
      </w:tr>
      <w:tr>
        <w:tc>
          <w:tcPr/>
          <w:p>
            <w:pPr>
              <w:pStyle w:val="Compact"/>
              <w:jc w:val="left"/>
            </w:pPr>
            <w:r>
              <w:rPr>
                <w:sz w:val="18"/>
              </w:rPr>
              <w:t xml:space="preserve">Status badge</w:t>
            </w:r>
          </w:p>
        </w:tc>
        <w:tc>
          <w:tcPr/>
          <w:p>
            <w:pPr>
              <w:pStyle w:val="Compact"/>
              <w:jc w:val="left"/>
            </w:pPr>
            <w:r>
              <w:rPr>
                <w:sz w:val="18"/>
              </w:rPr>
              <w:t xml:space="preserve">Output</w:t>
            </w:r>
          </w:p>
        </w:tc>
        <w:tc>
          <w:tcPr/>
          <w:p>
            <w:pPr>
              <w:pStyle w:val="Compact"/>
              <w:jc w:val="left"/>
            </w:pPr>
            <w:r>
              <w:rPr>
                <w:rStyle w:val="VerbatimChar"/>
                <w:sz w:val="18"/>
              </w:rPr>
              <w:t xml:space="preserve">Connected</w:t>
            </w:r>
            <w:r>
              <w:rPr>
                <w:sz w:val="18"/>
              </w:rPr>
              <w:t xml:space="preserve"> </w:t>
            </w:r>
            <w:r>
              <w:rPr>
                <w:sz w:val="18"/>
              </w:rPr>
              <w:t xml:space="preserve">(green) or</w:t>
            </w:r>
            <w:r>
              <w:rPr>
                <w:sz w:val="18"/>
              </w:rPr>
              <w:t xml:space="preserve"> </w:t>
            </w:r>
            <w:r>
              <w:rPr>
                <w:rStyle w:val="VerbatimChar"/>
                <w:sz w:val="18"/>
              </w:rPr>
              <w:t xml:space="preserve">Not connected</w:t>
            </w:r>
            <w:r>
              <w:rPr>
                <w:sz w:val="18"/>
              </w:rPr>
              <w:t xml:space="preserve"> </w:t>
            </w:r>
            <w:r>
              <w:rPr>
                <w:sz w:val="18"/>
              </w:rPr>
              <w:t xml:space="preserve">(red). The badge in the top nav mirrors it on every screen.</w:t>
            </w:r>
          </w:p>
        </w:tc>
      </w:tr>
      <w:tr>
        <w:tc>
          <w:tcPr/>
          <w:p>
            <w:pPr>
              <w:pStyle w:val="Compact"/>
              <w:jc w:val="left"/>
            </w:pPr>
            <w:r>
              <w:rPr>
                <w:sz w:val="18"/>
              </w:rPr>
              <w:t xml:space="preserve">Account, Permissions</w:t>
            </w:r>
          </w:p>
        </w:tc>
        <w:tc>
          <w:tcPr/>
          <w:p>
            <w:pPr>
              <w:pStyle w:val="Compact"/>
              <w:jc w:val="left"/>
            </w:pPr>
            <w:r>
              <w:rPr>
                <w:sz w:val="18"/>
              </w:rPr>
              <w:t xml:space="preserve">Output</w:t>
            </w:r>
          </w:p>
        </w:tc>
        <w:tc>
          <w:tcPr/>
          <w:p>
            <w:pPr>
              <w:pStyle w:val="Compact"/>
              <w:jc w:val="left"/>
            </w:pPr>
            <w:r>
              <w:rPr>
                <w:rStyle w:val="VerbatimChar"/>
                <w:sz w:val="18"/>
              </w:rPr>
              <w:t xml:space="preserve">@mrinalg297</w:t>
            </w:r>
            <w:r>
              <w:rPr>
                <w:sz w:val="18"/>
              </w:rPr>
              <w:t xml:space="preserve">,</w:t>
            </w:r>
            <w:r>
              <w:rPr>
                <w:sz w:val="18"/>
              </w:rPr>
              <w:t xml:space="preserve"> </w:t>
            </w:r>
            <w:r>
              <w:rPr>
                <w:rStyle w:val="VerbatimChar"/>
                <w:sz w:val="18"/>
              </w:rPr>
              <w:t xml:space="preserve">read:user, repo (read-only)</w:t>
            </w:r>
          </w:p>
        </w:tc>
      </w:tr>
      <w:tr>
        <w:tc>
          <w:tcPr/>
          <w:p>
            <w:pPr>
              <w:pStyle w:val="Compact"/>
              <w:jc w:val="left"/>
            </w:pPr>
            <w:r>
              <w:rPr>
                <w:bCs/>
                <w:b/>
                <w:sz w:val="18"/>
              </w:rPr>
              <w:t xml:space="preserve">Repository</w:t>
            </w:r>
          </w:p>
        </w:tc>
        <w:tc>
          <w:tcPr/>
          <w:p>
            <w:pPr>
              <w:pStyle w:val="Compact"/>
              <w:jc w:val="left"/>
            </w:pPr>
            <w:r>
              <w:rPr>
                <w:sz w:val="18"/>
              </w:rPr>
              <w:t xml:space="preserve">Select (menu)</w:t>
            </w:r>
          </w:p>
        </w:tc>
        <w:tc>
          <w:tcPr/>
          <w:p>
            <w:pPr>
              <w:pStyle w:val="Compact"/>
              <w:jc w:val="left"/>
            </w:pPr>
            <w:r>
              <w:rPr>
                <w:rStyle w:val="VerbatimChar"/>
                <w:sz w:val="18"/>
              </w:rPr>
              <w:t xml:space="preserve">mrinalg297/vicollab</w:t>
            </w:r>
            <w:r>
              <w:rPr>
                <w:sz w:val="18"/>
              </w:rPr>
              <w:t xml:space="preserve">,</w:t>
            </w:r>
            <w:r>
              <w:rPr>
                <w:sz w:val="18"/>
              </w:rPr>
              <w:t xml:space="preserve"> </w:t>
            </w:r>
            <w:r>
              <w:rPr>
                <w:rStyle w:val="VerbatimChar"/>
                <w:sz w:val="18"/>
              </w:rPr>
              <w:t xml:space="preserve">mrinalg297/vicollab-docs</w:t>
            </w:r>
            <w:r>
              <w:rPr>
                <w:sz w:val="18"/>
              </w:rPr>
              <w:t xml:space="preserve">,</w:t>
            </w:r>
            <w:r>
              <w:rPr>
                <w:sz w:val="18"/>
              </w:rPr>
              <w:t xml:space="preserve"> </w:t>
            </w:r>
            <w:r>
              <w:rPr>
                <w:rStyle w:val="VerbatimChar"/>
                <w:sz w:val="18"/>
              </w:rPr>
              <w:t xml:space="preserve">mrinalg297/sandbox</w:t>
            </w:r>
            <w:r>
              <w:rPr>
                <w:sz w:val="18"/>
              </w:rPr>
              <w:t xml:space="preserve">. Disabled until connected, with a helper line explaining why.</w:t>
            </w:r>
          </w:p>
        </w:tc>
      </w:tr>
      <w:tr>
        <w:tc>
          <w:tcPr/>
          <w:p>
            <w:pPr>
              <w:pStyle w:val="Compact"/>
              <w:jc w:val="left"/>
            </w:pPr>
            <w:r>
              <w:rPr>
                <w:sz w:val="18"/>
              </w:rPr>
              <w:t xml:space="preserve">Last synced</w:t>
            </w:r>
          </w:p>
        </w:tc>
        <w:tc>
          <w:tcPr/>
          <w:p>
            <w:pPr>
              <w:pStyle w:val="Compact"/>
              <w:jc w:val="left"/>
            </w:pPr>
            <w:r>
              <w:rPr>
                <w:sz w:val="18"/>
              </w:rPr>
              <w:t xml:space="preserve">Output</w:t>
            </w:r>
          </w:p>
        </w:tc>
        <w:tc>
          <w:tcPr/>
          <w:p>
            <w:pPr>
              <w:pStyle w:val="Compact"/>
              <w:jc w:val="left"/>
            </w:pPr>
            <w:r>
              <w:rPr>
                <w:sz w:val="18"/>
              </w:rPr>
              <w:t xml:space="preserve">Relative and exact time (</w:t>
            </w:r>
            <w:r>
              <w:rPr>
                <w:sz w:val="18"/>
              </w:rPr>
              <w:t xml:space="preserve">“</w:t>
            </w:r>
            <w:r>
              <w:rPr>
                <w:sz w:val="18"/>
              </w:rPr>
              <w:t xml:space="preserve">just now (19 Oct, 16:44)</w:t>
            </w:r>
            <w:r>
              <w:rPr>
                <w:sz w:val="18"/>
              </w:rPr>
              <w:t xml:space="preserve">”</w:t>
            </w:r>
            <w:r>
              <w:rPr>
                <w:sz w:val="18"/>
              </w:rPr>
              <w:t xml:space="preserve">), refreshed every 30 s</w:t>
            </w:r>
          </w:p>
        </w:tc>
      </w:tr>
      <w:tr>
        <w:tc>
          <w:tcPr/>
          <w:p>
            <w:pPr>
              <w:pStyle w:val="Compact"/>
              <w:jc w:val="left"/>
            </w:pPr>
            <w:r>
              <w:rPr>
                <w:sz w:val="18"/>
              </w:rPr>
              <w:t xml:space="preserve">Commits found</w:t>
            </w:r>
          </w:p>
        </w:tc>
        <w:tc>
          <w:tcPr/>
          <w:p>
            <w:pPr>
              <w:pStyle w:val="Compact"/>
              <w:jc w:val="left"/>
            </w:pPr>
            <w:r>
              <w:rPr>
                <w:sz w:val="18"/>
              </w:rPr>
              <w:t xml:space="preserve">Output</w:t>
            </w:r>
          </w:p>
        </w:tc>
        <w:tc>
          <w:tcPr/>
          <w:p>
            <w:pPr>
              <w:pStyle w:val="Compact"/>
              <w:jc w:val="left"/>
            </w:pPr>
            <w:r>
              <w:rPr>
                <w:sz w:val="18"/>
              </w:rPr>
              <w:t xml:space="preserve">e.g. </w:t>
            </w:r>
            <w:r>
              <w:rPr>
                <w:sz w:val="18"/>
              </w:rPr>
              <w:t xml:space="preserve">“</w:t>
            </w:r>
            <w:r>
              <w:rPr>
                <w:sz w:val="18"/>
              </w:rPr>
              <w:t xml:space="preserve">225 commits</w:t>
            </w:r>
            <w:r>
              <w:rPr>
                <w:sz w:val="18"/>
              </w:rPr>
              <w:t xml:space="preserve">”</w:t>
            </w:r>
          </w:p>
        </w:tc>
      </w:tr>
      <w:tr>
        <w:tc>
          <w:tcPr/>
          <w:p>
            <w:pPr>
              <w:pStyle w:val="Compact"/>
              <w:jc w:val="left"/>
            </w:pPr>
            <w:r>
              <w:rPr>
                <w:bCs/>
                <w:b/>
                <w:sz w:val="18"/>
              </w:rPr>
              <w:t xml:space="preserve">Sync now</w:t>
            </w:r>
          </w:p>
        </w:tc>
        <w:tc>
          <w:tcPr/>
          <w:p>
            <w:pPr>
              <w:pStyle w:val="Compact"/>
              <w:jc w:val="left"/>
            </w:pPr>
            <w:r>
              <w:rPr>
                <w:sz w:val="18"/>
              </w:rPr>
              <w:t xml:space="preserve">Button</w:t>
            </w:r>
          </w:p>
        </w:tc>
        <w:tc>
          <w:tcPr/>
          <w:p>
            <w:pPr>
              <w:pStyle w:val="Compact"/>
              <w:jc w:val="left"/>
            </w:pPr>
            <w:r>
              <w:rPr>
                <w:sz w:val="18"/>
              </w:rPr>
              <w:t xml:space="preserve">Shows a spinner and</w:t>
            </w:r>
            <w:r>
              <w:rPr>
                <w:sz w:val="18"/>
              </w:rPr>
              <w:t xml:space="preserve"> </w:t>
            </w:r>
            <w:r>
              <w:rPr>
                <w:sz w:val="18"/>
              </w:rPr>
              <w:t xml:space="preserve">“</w:t>
            </w:r>
            <w:r>
              <w:rPr>
                <w:sz w:val="18"/>
              </w:rPr>
              <w:t xml:space="preserve">Syncing…</w:t>
            </w:r>
            <w:r>
              <w:rPr>
                <w:sz w:val="18"/>
              </w:rPr>
              <w:t xml:space="preserve">”</w:t>
            </w:r>
            <w:r>
              <w:rPr>
                <w:sz w:val="18"/>
              </w:rPr>
              <w:t xml:space="preserve"> </w:t>
            </w:r>
            <w:r>
              <w:rPr>
                <w:sz w:val="18"/>
              </w:rPr>
              <w:t xml:space="preserve">and is disabled while running, then a success or error</w:t>
            </w:r>
            <w:r>
              <w:rPr>
                <w:sz w:val="18"/>
              </w:rPr>
              <w:t xml:space="preserve"> </w:t>
            </w:r>
            <w:r>
              <w:rPr>
                <w:bCs/>
                <w:b/>
                <w:sz w:val="18"/>
              </w:rPr>
              <w:t xml:space="preserve">toast</w:t>
            </w:r>
          </w:p>
        </w:tc>
      </w:tr>
      <w:tr>
        <w:tc>
          <w:tcPr/>
          <w:p>
            <w:pPr>
              <w:pStyle w:val="Compact"/>
              <w:jc w:val="left"/>
            </w:pPr>
            <w:r>
              <w:rPr>
                <w:sz w:val="18"/>
              </w:rPr>
              <w:t xml:space="preserve">Sync result banner</w:t>
            </w:r>
          </w:p>
        </w:tc>
        <w:tc>
          <w:tcPr/>
          <w:p>
            <w:pPr>
              <w:pStyle w:val="Compact"/>
              <w:jc w:val="left"/>
            </w:pPr>
            <w:r>
              <w:rPr>
                <w:sz w:val="18"/>
              </w:rPr>
              <w:t xml:space="preserve">Output</w:t>
            </w:r>
          </w:p>
        </w:tc>
        <w:tc>
          <w:tcPr/>
          <w:p>
            <w:pPr>
              <w:pStyle w:val="Compact"/>
              <w:jc w:val="left"/>
            </w:pPr>
            <w:r>
              <w:rPr>
                <w:sz w:val="18"/>
              </w:rPr>
              <w:t xml:space="preserve">Green</w:t>
            </w:r>
            <w:r>
              <w:rPr>
                <w:sz w:val="18"/>
              </w:rPr>
              <w:t xml:space="preserve"> </w:t>
            </w:r>
            <w:r>
              <w:rPr>
                <w:sz w:val="18"/>
              </w:rPr>
              <w:t xml:space="preserve">“</w:t>
            </w:r>
            <w:r>
              <w:rPr>
                <w:sz w:val="18"/>
              </w:rPr>
              <w:t xml:space="preserve">Up to date</w:t>
            </w:r>
            <w:r>
              <w:rPr>
                <w:sz w:val="18"/>
              </w:rPr>
              <w:t xml:space="preserve">”</w:t>
            </w:r>
            <w:r>
              <w:rPr>
                <w:sz w:val="18"/>
              </w:rPr>
              <w:t xml:space="preserve">, or red</w:t>
            </w:r>
            <w:r>
              <w:rPr>
                <w:sz w:val="18"/>
              </w:rPr>
              <w:t xml:space="preserve"> </w:t>
            </w:r>
            <w:r>
              <w:rPr>
                <w:sz w:val="18"/>
              </w:rPr>
              <w:t xml:space="preserve">“</w:t>
            </w:r>
            <w:r>
              <w:rPr>
                <w:sz w:val="18"/>
              </w:rPr>
              <w:t xml:space="preserve">Sync failed … Retry</w:t>
            </w:r>
            <w:r>
              <w:rPr>
                <w:sz w:val="18"/>
              </w:rPr>
              <w:t xml:space="preserve">”</w:t>
            </w:r>
          </w:p>
        </w:tc>
      </w:tr>
      <w:tr>
        <w:tc>
          <w:tcPr/>
          <w:p>
            <w:pPr>
              <w:pStyle w:val="Compact"/>
              <w:jc w:val="left"/>
            </w:pPr>
            <w:r>
              <w:rPr>
                <w:sz w:val="18"/>
              </w:rPr>
              <w:t xml:space="preserve">Setup checklist</w:t>
            </w:r>
          </w:p>
        </w:tc>
        <w:tc>
          <w:tcPr/>
          <w:p>
            <w:pPr>
              <w:pStyle w:val="Compact"/>
              <w:jc w:val="left"/>
            </w:pPr>
            <w:r>
              <w:rPr>
                <w:sz w:val="18"/>
              </w:rPr>
              <w:t xml:space="preserve">Output</w:t>
            </w:r>
          </w:p>
        </w:tc>
        <w:tc>
          <w:tcPr/>
          <w:p>
            <w:pPr>
              <w:pStyle w:val="Compact"/>
              <w:jc w:val="left"/>
            </w:pPr>
            <w:r>
              <w:rPr>
                <w:sz w:val="18"/>
              </w:rPr>
              <w:t xml:space="preserve">4 steps that tick off as you go</w:t>
            </w:r>
          </w:p>
        </w:tc>
      </w:tr>
      <w:tr>
        <w:tc>
          <w:tcPr/>
          <w:p>
            <w:pPr>
              <w:pStyle w:val="Compact"/>
              <w:jc w:val="left"/>
            </w:pPr>
            <w:r>
              <w:rPr>
                <w:sz w:val="18"/>
              </w:rPr>
              <w:t xml:space="preserve">Demo controls</w:t>
            </w:r>
          </w:p>
        </w:tc>
        <w:tc>
          <w:tcPr/>
          <w:p>
            <w:pPr>
              <w:pStyle w:val="Compact"/>
              <w:jc w:val="left"/>
            </w:pPr>
            <w:r>
              <w:rPr>
                <w:sz w:val="18"/>
              </w:rPr>
              <w:t xml:space="preserve">Checkbox + button</w:t>
            </w:r>
          </w:p>
        </w:tc>
        <w:tc>
          <w:tcPr/>
          <w:p>
            <w:pPr>
              <w:pStyle w:val="Compact"/>
              <w:jc w:val="left"/>
            </w:pPr>
            <w:r>
              <w:rPr>
                <w:sz w:val="18"/>
              </w:rPr>
              <w:t xml:space="preserve">“</w:t>
            </w:r>
            <w:r>
              <w:rPr>
                <w:sz w:val="18"/>
              </w:rPr>
              <w:t xml:space="preserve">Make the next sync fail</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Reset demo</w:t>
            </w:r>
            <w:r>
              <w:rPr>
                <w:sz w:val="18"/>
              </w:rPr>
              <w:t xml:space="preserve">”</w:t>
            </w:r>
            <w:r>
              <w:rPr>
                <w:sz w:val="18"/>
              </w:rPr>
              <w:t xml:space="preserve">, so testers can reach the error states</w:t>
            </w:r>
          </w:p>
        </w:tc>
      </w:tr>
    </w:tbl>
    <w:p>
      <w:pPr>
        <w:pStyle w:val="CaptionedFigure"/>
      </w:pPr>
      <w:r>
        <w:drawing>
          <wp:inline>
            <wp:extent cx="5334000" cy="5075144"/>
            <wp:effectExtent b="0" l="0" r="0" t="0"/>
            <wp:docPr descr="Connect GitHub before linking" title="" id="25" name="Picture"/>
            <a:graphic>
              <a:graphicData uri="http://schemas.openxmlformats.org/drawingml/2006/picture">
                <pic:pic>
                  <pic:nvPicPr>
                    <pic:cNvPr descr="ui-screens/02-connect-before.png" id="26" name="Picture"/>
                    <pic:cNvPicPr>
                      <a:picLocks noChangeArrowheads="1" noChangeAspect="1"/>
                    </pic:cNvPicPr>
                  </pic:nvPicPr>
                  <pic:blipFill>
                    <a:blip r:embed="rId24"/>
                    <a:stretch>
                      <a:fillRect/>
                    </a:stretch>
                  </pic:blipFill>
                  <pic:spPr bwMode="auto">
                    <a:xfrm>
                      <a:off x="0" y="0"/>
                      <a:ext cx="5334000" cy="5075144"/>
                    </a:xfrm>
                    <a:prstGeom prst="rect">
                      <a:avLst/>
                    </a:prstGeom>
                    <a:noFill/>
                    <a:ln w="9525">
                      <a:noFill/>
                      <a:headEnd/>
                      <a:tailEnd/>
                    </a:ln>
                  </pic:spPr>
                </pic:pic>
              </a:graphicData>
            </a:graphic>
          </wp:inline>
        </w:drawing>
      </w:r>
    </w:p>
    <w:p>
      <w:pPr>
        <w:pStyle w:val="ImageCaption"/>
      </w:pPr>
      <w:r>
        <w:t xml:space="preserve">Connect GitHub before linking</w:t>
      </w:r>
    </w:p>
    <w:p>
      <w:pPr>
        <w:pStyle w:val="CaptionedFigure"/>
      </w:pPr>
      <w:r>
        <w:drawing>
          <wp:inline>
            <wp:extent cx="5334000" cy="3529852"/>
            <wp:effectExtent b="0" l="0" r="0" t="0"/>
            <wp:docPr descr="Mock OAuth consent dialog" title="" id="28" name="Picture"/>
            <a:graphic>
              <a:graphicData uri="http://schemas.openxmlformats.org/drawingml/2006/picture">
                <pic:pic>
                  <pic:nvPicPr>
                    <pic:cNvPr descr="ui-screens/03-oauth-dialog.png" id="29" name="Picture"/>
                    <pic:cNvPicPr>
                      <a:picLocks noChangeArrowheads="1" noChangeAspect="1"/>
                    </pic:cNvPicPr>
                  </pic:nvPicPr>
                  <pic:blipFill>
                    <a:blip r:embed="rId27"/>
                    <a:stretch>
                      <a:fillRect/>
                    </a:stretch>
                  </pic:blipFill>
                  <pic:spPr bwMode="auto">
                    <a:xfrm>
                      <a:off x="0" y="0"/>
                      <a:ext cx="5334000" cy="3529852"/>
                    </a:xfrm>
                    <a:prstGeom prst="rect">
                      <a:avLst/>
                    </a:prstGeom>
                    <a:noFill/>
                    <a:ln w="9525">
                      <a:noFill/>
                      <a:headEnd/>
                      <a:tailEnd/>
                    </a:ln>
                  </pic:spPr>
                </pic:pic>
              </a:graphicData>
            </a:graphic>
          </wp:inline>
        </w:drawing>
      </w:r>
    </w:p>
    <w:p>
      <w:pPr>
        <w:pStyle w:val="ImageCaption"/>
      </w:pPr>
      <w:r>
        <w:t xml:space="preserve">Mock OAuth consent dialog</w:t>
      </w:r>
    </w:p>
    <w:p>
      <w:pPr>
        <w:pStyle w:val="CaptionedFigure"/>
      </w:pPr>
      <w:r>
        <w:drawing>
          <wp:inline>
            <wp:extent cx="5334000" cy="3529852"/>
            <wp:effectExtent b="0" l="0" r="0" t="0"/>
            <wp:docPr descr="Sync in progress: spinner and disabled button" title="" id="31" name="Picture"/>
            <a:graphic>
              <a:graphicData uri="http://schemas.openxmlformats.org/drawingml/2006/picture">
                <pic:pic>
                  <pic:nvPicPr>
                    <pic:cNvPr descr="ui-screens/04-syncing.png" id="32" name="Picture"/>
                    <pic:cNvPicPr>
                      <a:picLocks noChangeArrowheads="1" noChangeAspect="1"/>
                    </pic:cNvPicPr>
                  </pic:nvPicPr>
                  <pic:blipFill>
                    <a:blip r:embed="rId30"/>
                    <a:stretch>
                      <a:fillRect/>
                    </a:stretch>
                  </pic:blipFill>
                  <pic:spPr bwMode="auto">
                    <a:xfrm>
                      <a:off x="0" y="0"/>
                      <a:ext cx="5334000" cy="3529852"/>
                    </a:xfrm>
                    <a:prstGeom prst="rect">
                      <a:avLst/>
                    </a:prstGeom>
                    <a:noFill/>
                    <a:ln w="9525">
                      <a:noFill/>
                      <a:headEnd/>
                      <a:tailEnd/>
                    </a:ln>
                  </pic:spPr>
                </pic:pic>
              </a:graphicData>
            </a:graphic>
          </wp:inline>
        </w:drawing>
      </w:r>
    </w:p>
    <w:p>
      <w:pPr>
        <w:pStyle w:val="ImageCaption"/>
      </w:pPr>
      <w:r>
        <w:t xml:space="preserve">Sync in progress: spinner and disabled button</w:t>
      </w:r>
    </w:p>
    <w:bookmarkEnd w:id="33"/>
    <w:bookmarkStart w:id="40" w:name="X822535ef6ff5bc070499726ba44da46c55808b3"/>
    <w:p>
      <w:pPr>
        <w:pStyle w:val="Heading3"/>
      </w:pPr>
      <w:r>
        <w:t xml:space="preserve">Screen 2: Contribution Dashboard (</w:t>
      </w:r>
      <w:r>
        <w:rPr>
          <w:rStyle w:val="VerbatimChar"/>
          <w:sz w:val="16"/>
        </w:rPr>
        <w:t xml:space="preserve">app/dashboard.html</w:t>
      </w:r>
      <w:r>
        <w:t xml:space="preserve">)</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2640"/>
        <w:gridCol w:w="2640"/>
        <w:gridCol w:w="2640"/>
      </w:tblGrid>
      <w:tr>
        <w:trPr>
          <w:tblHeader w:val="true"/>
        </w:trPr>
        <w:tc>
          <w:tcPr>
            <w:shd w:val="clear" w:fill="E3E6F5"/>
          </w:tcPr>
          <w:p>
            <w:pPr>
              <w:pStyle w:val="Compact"/>
              <w:jc w:val="left"/>
            </w:pPr>
            <w:r>
              <w:rPr>
                <w:b/>
                <w:sz w:val="18"/>
              </w:rPr>
              <w:t xml:space="preserve">Element</w:t>
            </w:r>
          </w:p>
        </w:tc>
        <w:tc>
          <w:tcPr>
            <w:shd w:val="clear" w:fill="E3E6F5"/>
          </w:tcPr>
          <w:p>
            <w:pPr>
              <w:pStyle w:val="Compact"/>
              <w:jc w:val="left"/>
            </w:pPr>
            <w:r>
              <w:rPr>
                <w:b/>
                <w:sz w:val="18"/>
              </w:rPr>
              <w:t xml:space="preserve">Type</w:t>
            </w:r>
          </w:p>
        </w:tc>
        <w:tc>
          <w:tcPr>
            <w:shd w:val="clear" w:fill="E3E6F5"/>
          </w:tcPr>
          <w:p>
            <w:pPr>
              <w:pStyle w:val="Compact"/>
              <w:jc w:val="left"/>
            </w:pPr>
            <w:r>
              <w:rPr>
                <w:b/>
                <w:sz w:val="18"/>
              </w:rPr>
              <w:t xml:space="preserve">Purpose</w:t>
            </w:r>
          </w:p>
        </w:tc>
      </w:tr>
      <w:tr>
        <w:tc>
          <w:tcPr/>
          <w:p>
            <w:pPr>
              <w:pStyle w:val="Compact"/>
              <w:jc w:val="left"/>
            </w:pPr>
            <w:r>
              <w:rPr>
                <w:bCs/>
                <w:b/>
                <w:sz w:val="18"/>
              </w:rPr>
              <w:t xml:space="preserve">From / To</w:t>
            </w:r>
          </w:p>
        </w:tc>
        <w:tc>
          <w:tcPr/>
          <w:p>
            <w:pPr>
              <w:pStyle w:val="Compact"/>
              <w:jc w:val="left"/>
            </w:pPr>
            <w:r>
              <w:rPr>
                <w:sz w:val="18"/>
              </w:rPr>
              <w:t xml:space="preserve">Date inputs</w:t>
            </w:r>
          </w:p>
        </w:tc>
        <w:tc>
          <w:tcPr/>
          <w:p>
            <w:pPr>
              <w:pStyle w:val="Compact"/>
              <w:jc w:val="left"/>
            </w:pPr>
            <w:r>
              <w:rPr>
                <w:sz w:val="18"/>
              </w:rPr>
              <w:t xml:space="preserve">Start and end of the date range. Every change calls the scoring API again.</w:t>
            </w:r>
          </w:p>
        </w:tc>
      </w:tr>
      <w:tr>
        <w:tc>
          <w:tcPr/>
          <w:p>
            <w:pPr>
              <w:pStyle w:val="Compact"/>
              <w:jc w:val="left"/>
            </w:pPr>
            <w:r>
              <w:rPr>
                <w:bCs/>
                <w:b/>
                <w:sz w:val="18"/>
              </w:rPr>
              <w:t xml:space="preserve">Quick ranges</w:t>
            </w:r>
          </w:p>
        </w:tc>
        <w:tc>
          <w:tcPr/>
          <w:p>
            <w:pPr>
              <w:pStyle w:val="Compact"/>
              <w:jc w:val="left"/>
            </w:pPr>
            <w:r>
              <w:rPr>
                <w:sz w:val="18"/>
              </w:rPr>
              <w:t xml:space="preserve">Chip buttons (toggle)</w:t>
            </w:r>
          </w:p>
        </w:tc>
        <w:tc>
          <w:tcPr/>
          <w:p>
            <w:pPr>
              <w:pStyle w:val="Compact"/>
              <w:jc w:val="left"/>
            </w:pPr>
            <w:r>
              <w:rPr>
                <w:sz w:val="18"/>
              </w:rPr>
              <w:t xml:space="preserve">All 12 weeks, Last 4 weeks, Sprint 1 (weeks 1–2). The active chip is shown as pressed.</w:t>
            </w:r>
          </w:p>
        </w:tc>
      </w:tr>
      <w:tr>
        <w:tc>
          <w:tcPr/>
          <w:p>
            <w:pPr>
              <w:pStyle w:val="Compact"/>
              <w:jc w:val="left"/>
            </w:pPr>
            <w:r>
              <w:rPr>
                <w:bCs/>
                <w:b/>
                <w:sz w:val="18"/>
              </w:rPr>
              <w:t xml:space="preserve">Find a member</w:t>
            </w:r>
          </w:p>
        </w:tc>
        <w:tc>
          <w:tcPr/>
          <w:p>
            <w:pPr>
              <w:pStyle w:val="Compact"/>
              <w:jc w:val="left"/>
            </w:pPr>
            <w:r>
              <w:rPr>
                <w:sz w:val="18"/>
              </w:rPr>
              <w:t xml:space="preserve">Search input</w:t>
            </w:r>
          </w:p>
        </w:tc>
        <w:tc>
          <w:tcPr/>
          <w:p>
            <w:pPr>
              <w:pStyle w:val="Compact"/>
              <w:jc w:val="left"/>
            </w:pPr>
            <w:r>
              <w:rPr>
                <w:sz w:val="18"/>
              </w:rPr>
              <w:t xml:space="preserve">Filters the chart and the table live. Shows</w:t>
            </w:r>
            <w:r>
              <w:rPr>
                <w:sz w:val="18"/>
              </w:rPr>
              <w:t xml:space="preserve"> </w:t>
            </w:r>
            <w:r>
              <w:rPr>
                <w:sz w:val="18"/>
              </w:rPr>
              <w:t xml:space="preserve">“</w:t>
            </w:r>
            <w:r>
              <w:rPr>
                <w:sz w:val="18"/>
              </w:rPr>
              <w:t xml:space="preserve">Showing 2 of 4 members</w:t>
            </w:r>
            <w:r>
              <w:rPr>
                <w:sz w:val="18"/>
              </w:rPr>
              <w:t xml:space="preserve">”</w:t>
            </w:r>
            <w:r>
              <w:rPr>
                <w:sz w:val="18"/>
              </w:rPr>
              <w:t xml:space="preserve">.</w:t>
            </w:r>
          </w:p>
        </w:tc>
      </w:tr>
      <w:tr>
        <w:tc>
          <w:tcPr/>
          <w:p>
            <w:pPr>
              <w:pStyle w:val="Compact"/>
              <w:jc w:val="left"/>
            </w:pPr>
            <w:r>
              <w:rPr>
                <w:bCs/>
                <w:b/>
                <w:sz w:val="18"/>
              </w:rPr>
              <w:t xml:space="preserve">Export CSV</w:t>
            </w:r>
          </w:p>
        </w:tc>
        <w:tc>
          <w:tcPr/>
          <w:p>
            <w:pPr>
              <w:pStyle w:val="Compact"/>
              <w:jc w:val="left"/>
            </w:pPr>
            <w:r>
              <w:rPr>
                <w:sz w:val="18"/>
              </w:rPr>
              <w:t xml:space="preserve">Button</w:t>
            </w:r>
          </w:p>
        </w:tc>
        <w:tc>
          <w:tcPr/>
          <w:p>
            <w:pPr>
              <w:pStyle w:val="Compact"/>
              <w:jc w:val="left"/>
            </w:pPr>
            <w:r>
              <w:rPr>
                <w:sz w:val="18"/>
              </w:rPr>
              <w:t xml:space="preserve">Downloads</w:t>
            </w:r>
            <w:r>
              <w:rPr>
                <w:sz w:val="18"/>
              </w:rPr>
              <w:t xml:space="preserve"> </w:t>
            </w:r>
            <w:r>
              <w:rPr>
                <w:rStyle w:val="VerbatimChar"/>
                <w:sz w:val="18"/>
              </w:rPr>
              <w:t xml:space="preserve">vicollab-contributions_&lt;from&gt;_to_&lt;to&gt;.csv</w:t>
            </w:r>
            <w:r>
              <w:rPr>
                <w:sz w:val="18"/>
              </w:rPr>
              <w:t xml:space="preserve"> </w:t>
            </w:r>
            <w:r>
              <w:rPr>
                <w:sz w:val="18"/>
              </w:rPr>
              <w:t xml:space="preserve">and confirms with a toast</w:t>
            </w:r>
          </w:p>
        </w:tc>
      </w:tr>
      <w:tr>
        <w:tc>
          <w:tcPr/>
          <w:p>
            <w:pPr>
              <w:pStyle w:val="Compact"/>
              <w:jc w:val="left"/>
            </w:pPr>
            <w:r>
              <w:rPr>
                <w:sz w:val="18"/>
              </w:rPr>
              <w:t xml:space="preserve">Summary cards</w:t>
            </w:r>
          </w:p>
        </w:tc>
        <w:tc>
          <w:tcPr/>
          <w:p>
            <w:pPr>
              <w:pStyle w:val="Compact"/>
              <w:jc w:val="left"/>
            </w:pPr>
            <w:r>
              <w:rPr>
                <w:sz w:val="18"/>
              </w:rPr>
              <w:t xml:space="preserve">Output</w:t>
            </w:r>
          </w:p>
        </w:tc>
        <w:tc>
          <w:tcPr/>
          <w:p>
            <w:pPr>
              <w:pStyle w:val="Compact"/>
              <w:jc w:val="left"/>
            </w:pPr>
            <w:r>
              <w:rPr>
                <w:sz w:val="18"/>
              </w:rPr>
              <w:t xml:space="preserve">Members, Commits scored, Lines changed, Not scored (merges, duplicates)</w:t>
            </w:r>
          </w:p>
        </w:tc>
      </w:tr>
      <w:tr>
        <w:tc>
          <w:tcPr/>
          <w:p>
            <w:pPr>
              <w:pStyle w:val="Compact"/>
              <w:jc w:val="left"/>
            </w:pPr>
            <w:r>
              <w:rPr>
                <w:sz w:val="18"/>
              </w:rPr>
              <w:t xml:space="preserve">Dominance banner</w:t>
            </w:r>
          </w:p>
        </w:tc>
        <w:tc>
          <w:tcPr/>
          <w:p>
            <w:pPr>
              <w:pStyle w:val="Compact"/>
              <w:jc w:val="left"/>
            </w:pPr>
            <w:r>
              <w:rPr>
                <w:sz w:val="18"/>
              </w:rPr>
              <w:t xml:space="preserve">Output</w:t>
            </w:r>
          </w:p>
        </w:tc>
        <w:tc>
          <w:tcPr/>
          <w:p>
            <w:pPr>
              <w:pStyle w:val="Compact"/>
              <w:jc w:val="left"/>
            </w:pPr>
            <w:r>
              <w:rPr>
                <w:sz w:val="18"/>
              </w:rPr>
              <w:t xml:space="preserve">Yellow ⚠</w:t>
            </w:r>
            <w:r>
              <w:rPr>
                <w:sz w:val="18"/>
              </w:rPr>
              <w:t xml:space="preserve"> </w:t>
            </w:r>
            <w:r>
              <w:rPr>
                <w:sz w:val="18"/>
              </w:rPr>
              <w:t xml:space="preserve">“</w:t>
            </w:r>
            <w:r>
              <w:rPr>
                <w:sz w:val="18"/>
              </w:rPr>
              <w:t xml:space="preserve">One member dominates this range</w:t>
            </w:r>
            <w:r>
              <w:rPr>
                <w:sz w:val="18"/>
              </w:rPr>
              <w:t xml:space="preserve">”</w:t>
            </w:r>
            <w:r>
              <w:rPr>
                <w:sz w:val="18"/>
              </w:rPr>
              <w:t xml:space="preserve">, with a</w:t>
            </w:r>
            <w:r>
              <w:rPr>
                <w:sz w:val="18"/>
              </w:rPr>
              <w:t xml:space="preserve"> </w:t>
            </w:r>
            <w:r>
              <w:rPr>
                <w:bCs/>
                <w:b/>
                <w:sz w:val="18"/>
              </w:rPr>
              <w:t xml:space="preserve">View Kabir</w:t>
            </w:r>
            <w:r>
              <w:rPr>
                <w:sz w:val="18"/>
              </w:rPr>
              <w:t xml:space="preserve"> </w:t>
            </w:r>
            <w:r>
              <w:rPr>
                <w:sz w:val="18"/>
              </w:rPr>
              <w:t xml:space="preserve">button</w:t>
            </w:r>
          </w:p>
        </w:tc>
      </w:tr>
      <w:tr>
        <w:tc>
          <w:tcPr/>
          <w:p>
            <w:pPr>
              <w:pStyle w:val="Compact"/>
              <w:jc w:val="left"/>
            </w:pPr>
            <w:r>
              <w:rPr>
                <w:sz w:val="18"/>
              </w:rPr>
              <w:t xml:space="preserve">Zero-commit banner</w:t>
            </w:r>
          </w:p>
        </w:tc>
        <w:tc>
          <w:tcPr/>
          <w:p>
            <w:pPr>
              <w:pStyle w:val="Compact"/>
              <w:jc w:val="left"/>
            </w:pPr>
            <w:r>
              <w:rPr>
                <w:sz w:val="18"/>
              </w:rPr>
              <w:t xml:space="preserve">Output</w:t>
            </w:r>
          </w:p>
        </w:tc>
        <w:tc>
          <w:tcPr/>
          <w:p>
            <w:pPr>
              <w:pStyle w:val="Compact"/>
              <w:jc w:val="left"/>
            </w:pPr>
            <w:r>
              <w:rPr>
                <w:sz w:val="18"/>
              </w:rPr>
              <w:t xml:space="preserve">ⓘ</w:t>
            </w:r>
            <w:r>
              <w:rPr>
                <w:sz w:val="18"/>
              </w:rPr>
              <w:t xml:space="preserve"> </w:t>
            </w:r>
            <w:r>
              <w:rPr>
                <w:sz w:val="18"/>
              </w:rPr>
              <w:t xml:space="preserve">“</w:t>
            </w:r>
            <w:r>
              <w:rPr>
                <w:sz w:val="18"/>
              </w:rPr>
              <w:t xml:space="preserve">No commits in this range: Kabir Singh …</w:t>
            </w:r>
            <w:r>
              <w:rPr>
                <w:sz w:val="18"/>
              </w:rPr>
              <w:t xml:space="preserve">”</w:t>
            </w:r>
          </w:p>
        </w:tc>
      </w:tr>
      <w:tr>
        <w:tc>
          <w:tcPr/>
          <w:p>
            <w:pPr>
              <w:pStyle w:val="Compact"/>
              <w:jc w:val="left"/>
            </w:pPr>
            <w:r>
              <w:rPr>
                <w:sz w:val="18"/>
              </w:rPr>
              <w:t xml:space="preserve">Score chart</w:t>
            </w:r>
          </w:p>
        </w:tc>
        <w:tc>
          <w:tcPr/>
          <w:p>
            <w:pPr>
              <w:pStyle w:val="Compact"/>
              <w:jc w:val="left"/>
            </w:pPr>
            <w:r>
              <w:rPr>
                <w:sz w:val="18"/>
              </w:rPr>
              <w:t xml:space="preserve">Output (chart)</w:t>
            </w:r>
          </w:p>
        </w:tc>
        <w:tc>
          <w:tcPr/>
          <w:p>
            <w:pPr>
              <w:pStyle w:val="Compact"/>
              <w:jc w:val="left"/>
            </w:pPr>
            <w:r>
              <w:rPr>
                <w:sz w:val="18"/>
              </w:rPr>
              <w:t xml:space="preserve">One horizontal bar per member with the value at the tip and a line at the 60% limit. Bars above the limit turn yellow and get ⚠. Hover or focus shows a tooltip with commit and line shares.</w:t>
            </w:r>
          </w:p>
        </w:tc>
      </w:tr>
      <w:tr>
        <w:tc>
          <w:tcPr/>
          <w:p>
            <w:pPr>
              <w:pStyle w:val="Compact"/>
              <w:jc w:val="left"/>
            </w:pPr>
            <w:r>
              <w:rPr>
                <w:sz w:val="18"/>
              </w:rPr>
              <w:t xml:space="preserve">Members table</w:t>
            </w:r>
          </w:p>
        </w:tc>
        <w:tc>
          <w:tcPr/>
          <w:p>
            <w:pPr>
              <w:pStyle w:val="Compact"/>
              <w:jc w:val="left"/>
            </w:pPr>
            <w:r>
              <w:rPr>
                <w:sz w:val="18"/>
              </w:rPr>
              <w:t xml:space="preserve">Output (table)</w:t>
            </w:r>
          </w:p>
        </w:tc>
        <w:tc>
          <w:tcPr/>
          <w:p>
            <w:pPr>
              <w:pStyle w:val="Compact"/>
              <w:jc w:val="left"/>
            </w:pPr>
            <w:r>
              <w:rPr>
                <w:sz w:val="18"/>
              </w:rPr>
              <w:t xml:space="preserve">Sortable columns (Member, Commits, Lines changed, Commit share, Lines share, Score) plus a Status badge (OK / Above 60% / No commits). Names link to Screen 3.</w:t>
            </w:r>
          </w:p>
        </w:tc>
      </w:tr>
    </w:tbl>
    <w:p>
      <w:pPr>
        <w:pStyle w:val="CaptionedFigure"/>
      </w:pPr>
      <w:r>
        <w:drawing>
          <wp:inline>
            <wp:extent cx="5334000" cy="5745816"/>
            <wp:effectExtent b="0" l="0" r="0" t="0"/>
            <wp:docPr descr="Dashboard, all 12 weeks" title="" id="35" name="Picture"/>
            <a:graphic>
              <a:graphicData uri="http://schemas.openxmlformats.org/drawingml/2006/picture">
                <pic:pic>
                  <pic:nvPicPr>
                    <pic:cNvPr descr="ui-screens/06-dashboard-all.png" id="36" name="Picture"/>
                    <pic:cNvPicPr>
                      <a:picLocks noChangeArrowheads="1" noChangeAspect="1"/>
                    </pic:cNvPicPr>
                  </pic:nvPicPr>
                  <pic:blipFill>
                    <a:blip r:embed="rId34"/>
                    <a:stretch>
                      <a:fillRect/>
                    </a:stretch>
                  </pic:blipFill>
                  <pic:spPr bwMode="auto">
                    <a:xfrm>
                      <a:off x="0" y="0"/>
                      <a:ext cx="5334000" cy="5745816"/>
                    </a:xfrm>
                    <a:prstGeom prst="rect">
                      <a:avLst/>
                    </a:prstGeom>
                    <a:noFill/>
                    <a:ln w="9525">
                      <a:noFill/>
                      <a:headEnd/>
                      <a:tailEnd/>
                    </a:ln>
                  </pic:spPr>
                </pic:pic>
              </a:graphicData>
            </a:graphic>
          </wp:inline>
        </w:drawing>
      </w:r>
    </w:p>
    <w:p>
      <w:pPr>
        <w:pStyle w:val="ImageCaption"/>
      </w:pPr>
      <w:r>
        <w:t xml:space="preserve">Dashboard, all 12 weeks</w:t>
      </w:r>
    </w:p>
    <w:p>
      <w:pPr>
        <w:pStyle w:val="CaptionedFigure"/>
      </w:pPr>
      <w:r>
        <w:drawing>
          <wp:inline>
            <wp:extent cx="5022166" cy="5760720"/>
            <wp:effectExtent b="0" l="0" r="0" t="0"/>
            <wp:docPr descr="Dashboard, Sprint 1 preset: Kabir above 60% with warning banner" title="" id="38" name="Picture"/>
            <a:graphic>
              <a:graphicData uri="http://schemas.openxmlformats.org/drawingml/2006/picture">
                <pic:pic>
                  <pic:nvPicPr>
                    <pic:cNvPr descr="ui-screens/07-dashboard-sprint1-warning.png" id="39" name="Picture"/>
                    <pic:cNvPicPr>
                      <a:picLocks noChangeArrowheads="1" noChangeAspect="1"/>
                    </pic:cNvPicPr>
                  </pic:nvPicPr>
                  <pic:blipFill>
                    <a:blip r:embed="rId37"/>
                    <a:stretch>
                      <a:fillRect/>
                    </a:stretch>
                  </pic:blipFill>
                  <pic:spPr bwMode="auto">
                    <a:xfrm>
                      <a:off x="0" y="0"/>
                      <a:ext cx="5022166" cy="5760720"/>
                    </a:xfrm>
                    <a:prstGeom prst="rect">
                      <a:avLst/>
                    </a:prstGeom>
                    <a:noFill/>
                    <a:ln w="9525">
                      <a:noFill/>
                      <a:headEnd/>
                      <a:tailEnd/>
                    </a:ln>
                  </pic:spPr>
                </pic:pic>
              </a:graphicData>
            </a:graphic>
          </wp:inline>
        </w:drawing>
      </w:r>
    </w:p>
    <w:p>
      <w:pPr>
        <w:pStyle w:val="ImageCaption"/>
      </w:pPr>
      <w:r>
        <w:t xml:space="preserve">Dashboard, Sprint 1 preset: Kabir above 60% with warning banner</w:t>
      </w:r>
    </w:p>
    <w:bookmarkEnd w:id="40"/>
    <w:bookmarkStart w:id="44" w:name="X1bc5d59ff39580b8965a83368855d5337ebe911"/>
    <w:p>
      <w:pPr>
        <w:pStyle w:val="Heading3"/>
      </w:pPr>
      <w:r>
        <w:t xml:space="preserve">Screen 3: Member Detail (</w:t>
      </w:r>
      <w:r>
        <w:rPr>
          <w:rStyle w:val="VerbatimChar"/>
          <w:sz w:val="16"/>
        </w:rPr>
        <w:t xml:space="preserve">app/member.html?m=&lt;login&gt;</w:t>
      </w:r>
      <w:r>
        <w:t xml:space="preserve">)</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2640"/>
        <w:gridCol w:w="2640"/>
        <w:gridCol w:w="2640"/>
      </w:tblGrid>
      <w:tr>
        <w:trPr>
          <w:tblHeader w:val="true"/>
        </w:trPr>
        <w:tc>
          <w:tcPr>
            <w:shd w:val="clear" w:fill="E3E6F5"/>
          </w:tcPr>
          <w:p>
            <w:pPr>
              <w:pStyle w:val="Compact"/>
              <w:jc w:val="left"/>
            </w:pPr>
            <w:r>
              <w:rPr>
                <w:b/>
                <w:sz w:val="18"/>
              </w:rPr>
              <w:t xml:space="preserve">Element</w:t>
            </w:r>
          </w:p>
        </w:tc>
        <w:tc>
          <w:tcPr>
            <w:shd w:val="clear" w:fill="E3E6F5"/>
          </w:tcPr>
          <w:p>
            <w:pPr>
              <w:pStyle w:val="Compact"/>
              <w:jc w:val="left"/>
            </w:pPr>
            <w:r>
              <w:rPr>
                <w:b/>
                <w:sz w:val="18"/>
              </w:rPr>
              <w:t xml:space="preserve">Type</w:t>
            </w:r>
          </w:p>
        </w:tc>
        <w:tc>
          <w:tcPr>
            <w:shd w:val="clear" w:fill="E3E6F5"/>
          </w:tcPr>
          <w:p>
            <w:pPr>
              <w:pStyle w:val="Compact"/>
              <w:jc w:val="left"/>
            </w:pPr>
            <w:r>
              <w:rPr>
                <w:b/>
                <w:sz w:val="18"/>
              </w:rPr>
              <w:t xml:space="preserve">Purpose</w:t>
            </w:r>
          </w:p>
        </w:tc>
      </w:tr>
      <w:tr>
        <w:tc>
          <w:tcPr/>
          <w:p>
            <w:pPr>
              <w:pStyle w:val="Compact"/>
              <w:jc w:val="left"/>
            </w:pPr>
            <w:r>
              <w:rPr>
                <w:sz w:val="18"/>
              </w:rPr>
              <w:t xml:space="preserve">Header</w:t>
            </w:r>
          </w:p>
        </w:tc>
        <w:tc>
          <w:tcPr/>
          <w:p>
            <w:pPr>
              <w:pStyle w:val="Compact"/>
              <w:jc w:val="left"/>
            </w:pPr>
            <w:r>
              <w:rPr>
                <w:sz w:val="18"/>
              </w:rPr>
              <w:t xml:space="preserve">Output</w:t>
            </w:r>
          </w:p>
        </w:tc>
        <w:tc>
          <w:tcPr/>
          <w:p>
            <w:pPr>
              <w:pStyle w:val="Compact"/>
              <w:jc w:val="left"/>
            </w:pPr>
            <w:r>
              <w:rPr>
                <w:sz w:val="18"/>
              </w:rPr>
              <w:t xml:space="preserve">Avatar, name,</w:t>
            </w:r>
            <w:r>
              <w:rPr>
                <w:sz w:val="18"/>
              </w:rPr>
              <w:t xml:space="preserve"> </w:t>
            </w:r>
            <w:r>
              <w:rPr>
                <w:rStyle w:val="VerbatimChar"/>
                <w:sz w:val="18"/>
              </w:rPr>
              <w:t xml:space="preserve">@login</w:t>
            </w:r>
            <w:r>
              <w:rPr>
                <w:sz w:val="18"/>
              </w:rPr>
              <w:t xml:space="preserve">, role,</w:t>
            </w:r>
            <w:r>
              <w:rPr>
                <w:sz w:val="18"/>
              </w:rPr>
              <w:t xml:space="preserve"> </w:t>
            </w:r>
            <w:r>
              <w:rPr>
                <w:bCs/>
                <w:b/>
                <w:sz w:val="18"/>
              </w:rPr>
              <w:t xml:space="preserve">last active</w:t>
            </w:r>
            <w:r>
              <w:rPr>
                <w:sz w:val="18"/>
              </w:rPr>
              <w:t xml:space="preserve"> </w:t>
            </w:r>
            <w:r>
              <w:rPr>
                <w:sz w:val="18"/>
              </w:rPr>
              <w:t xml:space="preserve">date, an</w:t>
            </w:r>
            <w:r>
              <w:rPr>
                <w:sz w:val="18"/>
              </w:rPr>
              <w:t xml:space="preserve"> </w:t>
            </w:r>
            <w:r>
              <w:rPr>
                <w:sz w:val="18"/>
              </w:rPr>
              <w:t xml:space="preserve">“</w:t>
            </w:r>
            <w:r>
              <w:rPr>
                <w:sz w:val="18"/>
              </w:rPr>
              <w:t xml:space="preserve">Inactive N weeks</w:t>
            </w:r>
            <w:r>
              <w:rPr>
                <w:sz w:val="18"/>
              </w:rPr>
              <w:t xml:space="preserve">”</w:t>
            </w:r>
            <w:r>
              <w:rPr>
                <w:sz w:val="18"/>
              </w:rPr>
              <w:t xml:space="preserve"> </w:t>
            </w:r>
            <w:r>
              <w:rPr>
                <w:sz w:val="18"/>
              </w:rPr>
              <w:t xml:space="preserve">badge after 14 days without commits, and</w:t>
            </w:r>
            <w:r>
              <w:rPr>
                <w:sz w:val="18"/>
              </w:rPr>
              <w:t xml:space="preserve"> </w:t>
            </w:r>
            <w:r>
              <w:rPr>
                <w:bCs/>
                <w:b/>
                <w:sz w:val="18"/>
              </w:rPr>
              <w:t xml:space="preserve">skill tags</w:t>
            </w:r>
          </w:p>
        </w:tc>
      </w:tr>
      <w:tr>
        <w:tc>
          <w:tcPr/>
          <w:p>
            <w:pPr>
              <w:pStyle w:val="Compact"/>
              <w:jc w:val="left"/>
            </w:pPr>
            <w:r>
              <w:rPr>
                <w:bCs/>
                <w:b/>
                <w:sz w:val="18"/>
              </w:rPr>
              <w:t xml:space="preserve">Switch member</w:t>
            </w:r>
          </w:p>
        </w:tc>
        <w:tc>
          <w:tcPr/>
          <w:p>
            <w:pPr>
              <w:pStyle w:val="Compact"/>
              <w:jc w:val="left"/>
            </w:pPr>
            <w:r>
              <w:rPr>
                <w:sz w:val="18"/>
              </w:rPr>
              <w:t xml:space="preserve">Select</w:t>
            </w:r>
          </w:p>
        </w:tc>
        <w:tc>
          <w:tcPr/>
          <w:p>
            <w:pPr>
              <w:pStyle w:val="Compact"/>
              <w:jc w:val="left"/>
            </w:pPr>
            <w:r>
              <w:rPr>
                <w:sz w:val="18"/>
              </w:rPr>
              <w:t xml:space="preserve">Jump to another member without going back</w:t>
            </w:r>
          </w:p>
        </w:tc>
      </w:tr>
      <w:tr>
        <w:tc>
          <w:tcPr/>
          <w:p>
            <w:pPr>
              <w:pStyle w:val="Compact"/>
              <w:jc w:val="left"/>
            </w:pPr>
            <w:r>
              <w:rPr>
                <w:sz w:val="18"/>
              </w:rPr>
              <w:t xml:space="preserve">From / To + Quick ranges</w:t>
            </w:r>
          </w:p>
        </w:tc>
        <w:tc>
          <w:tcPr/>
          <w:p>
            <w:pPr>
              <w:pStyle w:val="Compact"/>
              <w:jc w:val="left"/>
            </w:pPr>
            <w:r>
              <w:rPr>
                <w:sz w:val="18"/>
              </w:rPr>
              <w:t xml:space="preserve">Inputs</w:t>
            </w:r>
          </w:p>
        </w:tc>
        <w:tc>
          <w:tcPr/>
          <w:p>
            <w:pPr>
              <w:pStyle w:val="Compact"/>
              <w:jc w:val="left"/>
            </w:pPr>
            <w:r>
              <w:rPr>
                <w:sz w:val="18"/>
              </w:rPr>
              <w:t xml:space="preserve">The same range widget as the dashboard. The range is carried between the two screens.</w:t>
            </w:r>
          </w:p>
        </w:tc>
      </w:tr>
      <w:tr>
        <w:tc>
          <w:tcPr/>
          <w:p>
            <w:pPr>
              <w:pStyle w:val="Compact"/>
              <w:jc w:val="left"/>
            </w:pPr>
            <w:r>
              <w:rPr>
                <w:sz w:val="18"/>
              </w:rPr>
              <w:t xml:space="preserve">Stat cards</w:t>
            </w:r>
          </w:p>
        </w:tc>
        <w:tc>
          <w:tcPr/>
          <w:p>
            <w:pPr>
              <w:pStyle w:val="Compact"/>
              <w:jc w:val="left"/>
            </w:pPr>
            <w:r>
              <w:rPr>
                <w:sz w:val="18"/>
              </w:rPr>
              <w:t xml:space="preserve">Output</w:t>
            </w:r>
          </w:p>
        </w:tc>
        <w:tc>
          <w:tcPr/>
          <w:p>
            <w:pPr>
              <w:pStyle w:val="Compact"/>
              <w:jc w:val="left"/>
            </w:pPr>
            <w:r>
              <w:rPr>
                <w:sz w:val="18"/>
              </w:rPr>
              <w:t xml:space="preserve">Score in range, Commits, Lines added (+), Lines deleted (−)</w:t>
            </w:r>
          </w:p>
        </w:tc>
      </w:tr>
      <w:tr>
        <w:tc>
          <w:tcPr/>
          <w:p>
            <w:pPr>
              <w:pStyle w:val="Compact"/>
              <w:jc w:val="left"/>
            </w:pPr>
            <w:r>
              <w:rPr>
                <w:sz w:val="18"/>
              </w:rPr>
              <w:t xml:space="preserve">Commits over time</w:t>
            </w:r>
          </w:p>
        </w:tc>
        <w:tc>
          <w:tcPr/>
          <w:p>
            <w:pPr>
              <w:pStyle w:val="Compact"/>
              <w:jc w:val="left"/>
            </w:pPr>
            <w:r>
              <w:rPr>
                <w:sz w:val="18"/>
              </w:rPr>
              <w:t xml:space="preserve">Output (chart)</w:t>
            </w:r>
          </w:p>
        </w:tc>
        <w:tc>
          <w:tcPr/>
          <w:p>
            <w:pPr>
              <w:pStyle w:val="Compact"/>
              <w:jc w:val="left"/>
            </w:pPr>
            <w:r>
              <w:rPr>
                <w:sz w:val="18"/>
              </w:rPr>
              <w:t xml:space="preserve">Columns per week across 12 weeks. Weeks outside the range are faded. Each column has a hover or focus tooltip, plus</w:t>
            </w:r>
            <w:r>
              <w:rPr>
                <w:sz w:val="18"/>
              </w:rPr>
              <w:t xml:space="preserve"> </w:t>
            </w:r>
            <w:r>
              <w:rPr>
                <w:bCs/>
                <w:b/>
                <w:sz w:val="18"/>
              </w:rPr>
              <w:t xml:space="preserve">View as table</w:t>
            </w:r>
            <w:r>
              <w:rPr>
                <w:sz w:val="18"/>
              </w:rPr>
              <w:t xml:space="preserve">.</w:t>
            </w:r>
          </w:p>
        </w:tc>
      </w:tr>
      <w:tr>
        <w:tc>
          <w:tcPr/>
          <w:p>
            <w:pPr>
              <w:pStyle w:val="Compact"/>
              <w:jc w:val="left"/>
            </w:pPr>
            <w:r>
              <w:rPr>
                <w:sz w:val="18"/>
              </w:rPr>
              <w:t xml:space="preserve">Lines added vs deleted</w:t>
            </w:r>
          </w:p>
        </w:tc>
        <w:tc>
          <w:tcPr/>
          <w:p>
            <w:pPr>
              <w:pStyle w:val="Compact"/>
              <w:jc w:val="left"/>
            </w:pPr>
            <w:r>
              <w:rPr>
                <w:sz w:val="18"/>
              </w:rPr>
              <w:t xml:space="preserve">Output (chart)</w:t>
            </w:r>
          </w:p>
        </w:tc>
        <w:tc>
          <w:tcPr/>
          <w:p>
            <w:pPr>
              <w:pStyle w:val="Compact"/>
              <w:jc w:val="left"/>
            </w:pPr>
            <w:r>
              <w:rPr>
                <w:sz w:val="18"/>
              </w:rPr>
              <w:t xml:space="preserve">Split bar with a legend and values, plus average and largest commit</w:t>
            </w:r>
          </w:p>
        </w:tc>
      </w:tr>
      <w:tr>
        <w:tc>
          <w:tcPr/>
          <w:p>
            <w:pPr>
              <w:pStyle w:val="Compact"/>
              <w:jc w:val="left"/>
            </w:pPr>
            <w:r>
              <w:rPr>
                <w:sz w:val="18"/>
              </w:rPr>
              <w:t xml:space="preserve">Commit list</w:t>
            </w:r>
          </w:p>
        </w:tc>
        <w:tc>
          <w:tcPr/>
          <w:p>
            <w:pPr>
              <w:pStyle w:val="Compact"/>
              <w:jc w:val="left"/>
            </w:pPr>
            <w:r>
              <w:rPr>
                <w:sz w:val="18"/>
              </w:rPr>
              <w:t xml:space="preserve">Output</w:t>
            </w:r>
          </w:p>
        </w:tc>
        <w:tc>
          <w:tcPr/>
          <w:p>
            <w:pPr>
              <w:pStyle w:val="Compact"/>
              <w:jc w:val="left"/>
            </w:pPr>
            <w:r>
              <w:rPr>
                <w:sz w:val="18"/>
              </w:rPr>
              <w:t xml:space="preserve">Short sha, message, time, +/− lines, newest first. Merge commits are tagged</w:t>
            </w:r>
            <w:r>
              <w:rPr>
                <w:sz w:val="18"/>
              </w:rPr>
              <w:t xml:space="preserve"> </w:t>
            </w:r>
            <w:r>
              <w:rPr>
                <w:sz w:val="18"/>
              </w:rPr>
              <w:t xml:space="preserve">“</w:t>
            </w:r>
            <w:r>
              <w:rPr>
                <w:sz w:val="18"/>
              </w:rPr>
              <w:t xml:space="preserve">merge · not scored</w:t>
            </w:r>
            <w:r>
              <w:rPr>
                <w:sz w:val="18"/>
              </w:rPr>
              <w:t xml:space="preserve">”</w:t>
            </w:r>
            <w:r>
              <w:rPr>
                <w:sz w:val="18"/>
              </w:rPr>
              <w:t xml:space="preserve">.</w:t>
            </w:r>
            <w:r>
              <w:rPr>
                <w:sz w:val="18"/>
              </w:rPr>
              <w:t xml:space="preserve"> </w:t>
            </w:r>
            <w:r>
              <w:rPr>
                <w:bCs/>
                <w:b/>
                <w:sz w:val="18"/>
              </w:rPr>
              <w:t xml:space="preserve">Show all N commits</w:t>
            </w:r>
            <w:r>
              <w:rPr>
                <w:sz w:val="18"/>
              </w:rPr>
              <w:t xml:space="preserve"> </w:t>
            </w:r>
            <w:r>
              <w:rPr>
                <w:sz w:val="18"/>
              </w:rPr>
              <w:t xml:space="preserve">keeps keyboard focus in place.</w:t>
            </w:r>
          </w:p>
        </w:tc>
      </w:tr>
    </w:tbl>
    <w:p>
      <w:pPr>
        <w:pStyle w:val="CaptionedFigure"/>
      </w:pPr>
      <w:r>
        <w:drawing>
          <wp:inline>
            <wp:extent cx="4345301" cy="5760720"/>
            <wp:effectExtent b="0" l="0" r="0" t="0"/>
            <wp:docPr descr="Member detail: Kabir Singh, inactive badge" title="" id="42" name="Picture"/>
            <a:graphic>
              <a:graphicData uri="http://schemas.openxmlformats.org/drawingml/2006/picture">
                <pic:pic>
                  <pic:nvPicPr>
                    <pic:cNvPr descr="ui-screens/08-member-kabir.png" id="43" name="Picture"/>
                    <pic:cNvPicPr>
                      <a:picLocks noChangeArrowheads="1" noChangeAspect="1"/>
                    </pic:cNvPicPr>
                  </pic:nvPicPr>
                  <pic:blipFill>
                    <a:blip r:embed="rId41"/>
                    <a:stretch>
                      <a:fillRect/>
                    </a:stretch>
                  </pic:blipFill>
                  <pic:spPr bwMode="auto">
                    <a:xfrm>
                      <a:off x="0" y="0"/>
                      <a:ext cx="4345301" cy="5760720"/>
                    </a:xfrm>
                    <a:prstGeom prst="rect">
                      <a:avLst/>
                    </a:prstGeom>
                    <a:noFill/>
                    <a:ln w="9525">
                      <a:noFill/>
                      <a:headEnd/>
                      <a:tailEnd/>
                    </a:ln>
                  </pic:spPr>
                </pic:pic>
              </a:graphicData>
            </a:graphic>
          </wp:inline>
        </w:drawing>
      </w:r>
    </w:p>
    <w:p>
      <w:pPr>
        <w:pStyle w:val="ImageCaption"/>
      </w:pPr>
      <w:r>
        <w:t xml:space="preserve">Member detail: Kabir Singh, inactive badge</w:t>
      </w:r>
    </w:p>
    <w:bookmarkEnd w:id="44"/>
    <w:bookmarkStart w:id="54" w:name="X3587f1516eecc6c880b52a21e3f13e4febd9d05"/>
    <w:p>
      <w:pPr>
        <w:pStyle w:val="Heading3"/>
      </w:pPr>
      <w:r>
        <w:t xml:space="preserve">Screen 4: Empty and error states (</w:t>
      </w:r>
      <w:r>
        <w:rPr>
          <w:rStyle w:val="VerbatimChar"/>
          <w:sz w:val="16"/>
        </w:rPr>
        <w:t xml:space="preserve">app/states.html</w:t>
      </w:r>
      <w:r>
        <w:t xml:space="preserve">, and live on screens 1–3)</w:t>
      </w:r>
    </w:p>
    <w:p>
      <w:pPr>
        <w:pStyle w:val="FirstParagraph"/>
      </w:pPr>
      <w:r>
        <w:t xml:space="preserve">All four use the same block: an icon, a plain-language title and reason, then a primary recovery button (and sometimes a second one). The gallery page shows them side by side, and</w:t>
      </w:r>
      <w:r>
        <w:t xml:space="preserve"> </w:t>
      </w:r>
      <w:r>
        <w:rPr>
          <w:bCs/>
          <w:b/>
        </w:rPr>
        <w:t xml:space="preserve">Try it live</w:t>
      </w:r>
      <w:r>
        <w:t xml:space="preserve"> </w:t>
      </w:r>
      <w:r>
        <w:t xml:space="preserve">puts the app into that state.</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2640"/>
        <w:gridCol w:w="2640"/>
        <w:gridCol w:w="2640"/>
      </w:tblGrid>
      <w:tr>
        <w:trPr>
          <w:tblHeader w:val="true"/>
        </w:trPr>
        <w:tc>
          <w:tcPr>
            <w:shd w:val="clear" w:fill="E3E6F5"/>
          </w:tcPr>
          <w:p>
            <w:pPr>
              <w:pStyle w:val="Compact"/>
              <w:jc w:val="left"/>
            </w:pPr>
            <w:r>
              <w:rPr>
                <w:b/>
                <w:sz w:val="18"/>
              </w:rPr>
              <w:t xml:space="preserve">State</w:t>
            </w:r>
          </w:p>
        </w:tc>
        <w:tc>
          <w:tcPr>
            <w:shd w:val="clear" w:fill="E3E6F5"/>
          </w:tcPr>
          <w:p>
            <w:pPr>
              <w:pStyle w:val="Compact"/>
              <w:jc w:val="left"/>
            </w:pPr>
            <w:r>
              <w:rPr>
                <w:b/>
                <w:sz w:val="18"/>
              </w:rPr>
              <w:t xml:space="preserve">When it appears</w:t>
            </w:r>
          </w:p>
        </w:tc>
        <w:tc>
          <w:tcPr>
            <w:shd w:val="clear" w:fill="E3E6F5"/>
          </w:tcPr>
          <w:p>
            <w:pPr>
              <w:pStyle w:val="Compact"/>
              <w:jc w:val="left"/>
            </w:pPr>
            <w:r>
              <w:rPr>
                <w:b/>
                <w:sz w:val="18"/>
              </w:rPr>
              <w:t xml:space="preserve">Recovery button(s)</w:t>
            </w:r>
          </w:p>
        </w:tc>
      </w:tr>
      <w:tr>
        <w:tc>
          <w:tcPr/>
          <w:p>
            <w:pPr>
              <w:pStyle w:val="Compact"/>
              <w:jc w:val="left"/>
            </w:pPr>
            <w:r>
              <w:rPr>
                <w:sz w:val="18"/>
              </w:rPr>
              <w:t xml:space="preserve">GitHub not linked</w:t>
            </w:r>
          </w:p>
        </w:tc>
        <w:tc>
          <w:tcPr/>
          <w:p>
            <w:pPr>
              <w:pStyle w:val="Compact"/>
              <w:jc w:val="left"/>
            </w:pPr>
            <w:r>
              <w:rPr>
                <w:sz w:val="18"/>
              </w:rPr>
              <w:t xml:space="preserve">Dashboard or member page before connecting</w:t>
            </w:r>
          </w:p>
        </w:tc>
        <w:tc>
          <w:tcPr/>
          <w:p>
            <w:pPr>
              <w:pStyle w:val="Compact"/>
              <w:jc w:val="left"/>
            </w:pPr>
            <w:r>
              <w:rPr>
                <w:bCs/>
                <w:b/>
                <w:sz w:val="18"/>
              </w:rPr>
              <w:t xml:space="preserve">Connect GitHub</w:t>
            </w:r>
          </w:p>
        </w:tc>
      </w:tr>
      <w:tr>
        <w:tc>
          <w:tcPr/>
          <w:p>
            <w:pPr>
              <w:pStyle w:val="Compact"/>
              <w:jc w:val="left"/>
            </w:pPr>
            <w:r>
              <w:rPr>
                <w:sz w:val="18"/>
              </w:rPr>
              <w:t xml:space="preserve">No commits in range</w:t>
            </w:r>
          </w:p>
        </w:tc>
        <w:tc>
          <w:tcPr/>
          <w:p>
            <w:pPr>
              <w:pStyle w:val="Compact"/>
              <w:jc w:val="left"/>
            </w:pPr>
            <w:r>
              <w:rPr>
                <w:sz w:val="18"/>
              </w:rPr>
              <w:t xml:space="preserve">Nobody committed in the chosen dates (e.g. 19–25 Oct)</w:t>
            </w:r>
          </w:p>
        </w:tc>
        <w:tc>
          <w:tcPr/>
          <w:p>
            <w:pPr>
              <w:pStyle w:val="Compact"/>
              <w:jc w:val="left"/>
            </w:pPr>
            <w:r>
              <w:rPr>
                <w:bCs/>
                <w:b/>
                <w:sz w:val="18"/>
              </w:rPr>
              <w:t xml:space="preserve">Show all 12 weeks</w:t>
            </w:r>
          </w:p>
        </w:tc>
      </w:tr>
      <w:tr>
        <w:tc>
          <w:tcPr/>
          <w:p>
            <w:pPr>
              <w:pStyle w:val="Compact"/>
              <w:jc w:val="left"/>
            </w:pPr>
            <w:r>
              <w:rPr>
                <w:sz w:val="18"/>
              </w:rPr>
              <w:t xml:space="preserve">Sync failed</w:t>
            </w:r>
          </w:p>
        </w:tc>
        <w:tc>
          <w:tcPr/>
          <w:p>
            <w:pPr>
              <w:pStyle w:val="Compact"/>
              <w:jc w:val="left"/>
            </w:pPr>
            <w:r>
              <w:rPr>
                <w:sz w:val="18"/>
              </w:rPr>
              <w:t xml:space="preserve">GitHub returned an error (mock 503)</w:t>
            </w:r>
          </w:p>
        </w:tc>
        <w:tc>
          <w:tcPr/>
          <w:p>
            <w:pPr>
              <w:pStyle w:val="Compact"/>
              <w:jc w:val="left"/>
            </w:pPr>
            <w:r>
              <w:rPr>
                <w:bCs/>
                <w:b/>
                <w:sz w:val="18"/>
              </w:rPr>
              <w:t xml:space="preserve">Retry sync</w:t>
            </w:r>
            <w:r>
              <w:rPr>
                <w:sz w:val="18"/>
              </w:rPr>
              <w:t xml:space="preserve">, GitHub settings. If older data exists, the dashboard keeps it and shows a red</w:t>
            </w:r>
            <w:r>
              <w:rPr>
                <w:sz w:val="18"/>
              </w:rPr>
              <w:t xml:space="preserve"> </w:t>
            </w:r>
            <w:r>
              <w:rPr>
                <w:sz w:val="18"/>
              </w:rPr>
              <w:t xml:space="preserve">“</w:t>
            </w:r>
            <w:r>
              <w:rPr>
                <w:sz w:val="18"/>
              </w:rPr>
              <w:t xml:space="preserve">latest sync failed</w:t>
            </w:r>
            <w:r>
              <w:rPr>
                <w:sz w:val="18"/>
              </w:rPr>
              <w:t xml:space="preserve">”</w:t>
            </w:r>
            <w:r>
              <w:rPr>
                <w:sz w:val="18"/>
              </w:rPr>
              <w:t xml:space="preserve"> </w:t>
            </w:r>
            <w:r>
              <w:rPr>
                <w:sz w:val="18"/>
              </w:rPr>
              <w:t xml:space="preserve">banner with Retry.</w:t>
            </w:r>
          </w:p>
        </w:tc>
      </w:tr>
      <w:tr>
        <w:tc>
          <w:tcPr/>
          <w:p>
            <w:pPr>
              <w:pStyle w:val="Compact"/>
              <w:jc w:val="left"/>
            </w:pPr>
            <w:r>
              <w:rPr>
                <w:sz w:val="18"/>
              </w:rPr>
              <w:t xml:space="preserve">Invalid date range</w:t>
            </w:r>
          </w:p>
        </w:tc>
        <w:tc>
          <w:tcPr/>
          <w:p>
            <w:pPr>
              <w:pStyle w:val="Compact"/>
              <w:jc w:val="left"/>
            </w:pPr>
            <w:r>
              <w:rPr>
                <w:sz w:val="18"/>
              </w:rPr>
              <w:t xml:space="preserve">“</w:t>
            </w:r>
            <w:r>
              <w:rPr>
                <w:sz w:val="18"/>
              </w:rPr>
              <w:t xml:space="preserve">From</w:t>
            </w:r>
            <w:r>
              <w:rPr>
                <w:sz w:val="18"/>
              </w:rPr>
              <w:t xml:space="preserve">”</w:t>
            </w:r>
            <w:r>
              <w:rPr>
                <w:sz w:val="18"/>
              </w:rPr>
              <w:t xml:space="preserve"> </w:t>
            </w:r>
            <w:r>
              <w:rPr>
                <w:sz w:val="18"/>
              </w:rPr>
              <w:t xml:space="preserve">is after</w:t>
            </w:r>
            <w:r>
              <w:rPr>
                <w:sz w:val="18"/>
              </w:rPr>
              <w:t xml:space="preserve"> </w:t>
            </w:r>
            <w:r>
              <w:rPr>
                <w:sz w:val="18"/>
              </w:rPr>
              <w:t xml:space="preserve">“</w:t>
            </w:r>
            <w:r>
              <w:rPr>
                <w:sz w:val="18"/>
              </w:rPr>
              <w:t xml:space="preserve">To</w:t>
            </w:r>
            <w:r>
              <w:rPr>
                <w:sz w:val="18"/>
              </w:rPr>
              <w:t xml:space="preserve">”</w:t>
            </w:r>
            <w:r>
              <w:rPr>
                <w:sz w:val="18"/>
              </w:rPr>
              <w:t xml:space="preserve">. The page catches this before calling the API, and the inputs are marked</w:t>
            </w:r>
            <w:r>
              <w:rPr>
                <w:sz w:val="18"/>
              </w:rPr>
              <w:t xml:space="preserve"> </w:t>
            </w:r>
            <w:r>
              <w:rPr>
                <w:rStyle w:val="VerbatimChar"/>
                <w:sz w:val="18"/>
              </w:rPr>
              <w:t xml:space="preserve">aria-invalid</w:t>
            </w:r>
            <w:r>
              <w:rPr>
                <w:sz w:val="18"/>
              </w:rPr>
              <w:t xml:space="preserve">.</w:t>
            </w:r>
          </w:p>
        </w:tc>
        <w:tc>
          <w:tcPr/>
          <w:p>
            <w:pPr>
              <w:pStyle w:val="Compact"/>
              <w:jc w:val="left"/>
            </w:pPr>
            <w:r>
              <w:rPr>
                <w:bCs/>
                <w:b/>
                <w:sz w:val="18"/>
              </w:rPr>
              <w:t xml:space="preserve">Reset to all 12 weeks</w:t>
            </w:r>
          </w:p>
        </w:tc>
      </w:tr>
    </w:tbl>
    <w:p>
      <w:pPr>
        <w:pStyle w:val="BodyText"/>
      </w:pPr>
      <w:r>
        <w:t xml:space="preserve">Extra states handled in the same style: a synced repository with no commits (</w:t>
      </w:r>
      <w:r>
        <w:rPr>
          <w:iCs/>
          <w:i/>
        </w:rPr>
        <w:t xml:space="preserve">Change repository</w:t>
      </w:r>
      <w:r>
        <w:t xml:space="preserve">), a member with no commits in range, an unknown member link, and the scoring service being unreachable (</w:t>
      </w:r>
      <w:r>
        <w:rPr>
          <w:iCs/>
          <w:i/>
        </w:rPr>
        <w:t xml:space="preserve">Try again</w:t>
      </w:r>
      <w:r>
        <w:t xml:space="preserve">).</w:t>
      </w:r>
    </w:p>
    <w:p>
      <w:pPr>
        <w:pStyle w:val="CaptionedFigure"/>
      </w:pPr>
      <w:r>
        <w:drawing>
          <wp:inline>
            <wp:extent cx="4839147" cy="5760720"/>
            <wp:effectExtent b="0" l="0" r="0" t="0"/>
            <wp:docPr descr="All four states" title="" id="46" name="Picture"/>
            <a:graphic>
              <a:graphicData uri="http://schemas.openxmlformats.org/drawingml/2006/picture">
                <pic:pic>
                  <pic:nvPicPr>
                    <pic:cNvPr descr="ui-screens/13-states-gallery.png" id="47" name="Picture"/>
                    <pic:cNvPicPr>
                      <a:picLocks noChangeArrowheads="1" noChangeAspect="1"/>
                    </pic:cNvPicPr>
                  </pic:nvPicPr>
                  <pic:blipFill>
                    <a:blip r:embed="rId45"/>
                    <a:stretch>
                      <a:fillRect/>
                    </a:stretch>
                  </pic:blipFill>
                  <pic:spPr bwMode="auto">
                    <a:xfrm>
                      <a:off x="0" y="0"/>
                      <a:ext cx="4839147" cy="5760720"/>
                    </a:xfrm>
                    <a:prstGeom prst="rect">
                      <a:avLst/>
                    </a:prstGeom>
                    <a:noFill/>
                    <a:ln w="9525">
                      <a:noFill/>
                      <a:headEnd/>
                      <a:tailEnd/>
                    </a:ln>
                  </pic:spPr>
                </pic:pic>
              </a:graphicData>
            </a:graphic>
          </wp:inline>
        </w:drawing>
      </w:r>
    </w:p>
    <w:p>
      <w:pPr>
        <w:pStyle w:val="ImageCaption"/>
      </w:pPr>
      <w:r>
        <w:t xml:space="preserve">All four states</w:t>
      </w:r>
    </w:p>
    <w:p>
      <w:pPr>
        <w:pStyle w:val="CaptionedFigure"/>
      </w:pPr>
      <w:r>
        <w:drawing>
          <wp:inline>
            <wp:extent cx="5219573" cy="5760720"/>
            <wp:effectExtent b="0" l="0" r="0" t="0"/>
            <wp:docPr descr="Sync failed: toast and banner with Retry" title="" id="49" name="Picture"/>
            <a:graphic>
              <a:graphicData uri="http://schemas.openxmlformats.org/drawingml/2006/picture">
                <pic:pic>
                  <pic:nvPicPr>
                    <pic:cNvPr descr="ui-screens/12-state-sync-failed.png" id="50" name="Picture"/>
                    <pic:cNvPicPr>
                      <a:picLocks noChangeArrowheads="1" noChangeAspect="1"/>
                    </pic:cNvPicPr>
                  </pic:nvPicPr>
                  <pic:blipFill>
                    <a:blip r:embed="rId48"/>
                    <a:stretch>
                      <a:fillRect/>
                    </a:stretch>
                  </pic:blipFill>
                  <pic:spPr bwMode="auto">
                    <a:xfrm>
                      <a:off x="0" y="0"/>
                      <a:ext cx="5219573" cy="5760720"/>
                    </a:xfrm>
                    <a:prstGeom prst="rect">
                      <a:avLst/>
                    </a:prstGeom>
                    <a:noFill/>
                    <a:ln w="9525">
                      <a:noFill/>
                      <a:headEnd/>
                      <a:tailEnd/>
                    </a:ln>
                  </pic:spPr>
                </pic:pic>
              </a:graphicData>
            </a:graphic>
          </wp:inline>
        </w:drawing>
      </w:r>
    </w:p>
    <w:p>
      <w:pPr>
        <w:pStyle w:val="ImageCaption"/>
      </w:pPr>
      <w:r>
        <w:t xml:space="preserve">Sync failed: toast and banner with Retry</w:t>
      </w:r>
    </w:p>
    <w:p>
      <w:pPr>
        <w:pStyle w:val="CaptionedFigure"/>
      </w:pPr>
      <w:r>
        <w:drawing>
          <wp:inline>
            <wp:extent cx="5334000" cy="3529852"/>
            <wp:effectExtent b="0" l="0" r="0" t="0"/>
            <wp:docPr descr="Invalid date range" title="" id="52" name="Picture"/>
            <a:graphic>
              <a:graphicData uri="http://schemas.openxmlformats.org/drawingml/2006/picture">
                <pic:pic>
                  <pic:nvPicPr>
                    <pic:cNvPr descr="ui-screens/10-state-invalid-range.png" id="53" name="Picture"/>
                    <pic:cNvPicPr>
                      <a:picLocks noChangeArrowheads="1" noChangeAspect="1"/>
                    </pic:cNvPicPr>
                  </pic:nvPicPr>
                  <pic:blipFill>
                    <a:blip r:embed="rId51"/>
                    <a:stretch>
                      <a:fillRect/>
                    </a:stretch>
                  </pic:blipFill>
                  <pic:spPr bwMode="auto">
                    <a:xfrm>
                      <a:off x="0" y="0"/>
                      <a:ext cx="5334000" cy="3529852"/>
                    </a:xfrm>
                    <a:prstGeom prst="rect">
                      <a:avLst/>
                    </a:prstGeom>
                    <a:noFill/>
                    <a:ln w="9525">
                      <a:noFill/>
                      <a:headEnd/>
                      <a:tailEnd/>
                    </a:ln>
                  </pic:spPr>
                </pic:pic>
              </a:graphicData>
            </a:graphic>
          </wp:inline>
        </w:drawing>
      </w:r>
    </w:p>
    <w:p>
      <w:pPr>
        <w:pStyle w:val="ImageCaption"/>
      </w:pPr>
      <w:r>
        <w:t xml:space="preserve">Invalid date range</w:t>
      </w:r>
    </w:p>
    <w:bookmarkEnd w:id="54"/>
    <w:bookmarkStart w:id="64" w:name="responsive-and-dark-mode"/>
    <w:p>
      <w:pPr>
        <w:pStyle w:val="Heading3"/>
      </w:pPr>
      <w:r>
        <w:t xml:space="preserve">Responsive and dark mode</w:t>
      </w:r>
    </w:p>
    <w:p>
      <w:pPr>
        <w:pStyle w:val="CaptionedFigure"/>
      </w:pPr>
      <w:r>
        <w:drawing>
          <wp:inline>
            <wp:extent cx="1283084" cy="5760720"/>
            <wp:effectExtent b="0" l="0" r="0" t="0"/>
            <wp:docPr descr="Phone: dashboard" title="" id="56" name="Picture"/>
            <a:graphic>
              <a:graphicData uri="http://schemas.openxmlformats.org/drawingml/2006/picture">
                <pic:pic>
                  <pic:nvPicPr>
                    <pic:cNvPr descr="ui-screens/14-phone-dashboard.png" id="57" name="Picture"/>
                    <pic:cNvPicPr>
                      <a:picLocks noChangeArrowheads="1" noChangeAspect="1"/>
                    </pic:cNvPicPr>
                  </pic:nvPicPr>
                  <pic:blipFill>
                    <a:blip r:embed="rId55"/>
                    <a:stretch>
                      <a:fillRect/>
                    </a:stretch>
                  </pic:blipFill>
                  <pic:spPr bwMode="auto">
                    <a:xfrm>
                      <a:off x="0" y="0"/>
                      <a:ext cx="1283084" cy="5760720"/>
                    </a:xfrm>
                    <a:prstGeom prst="rect">
                      <a:avLst/>
                    </a:prstGeom>
                    <a:noFill/>
                    <a:ln w="9525">
                      <a:noFill/>
                      <a:headEnd/>
                      <a:tailEnd/>
                    </a:ln>
                  </pic:spPr>
                </pic:pic>
              </a:graphicData>
            </a:graphic>
          </wp:inline>
        </w:drawing>
      </w:r>
    </w:p>
    <w:p>
      <w:pPr>
        <w:pStyle w:val="ImageCaption"/>
      </w:pPr>
      <w:r>
        <w:t xml:space="preserve">Phone: dashboard</w:t>
      </w:r>
    </w:p>
    <w:p>
      <w:pPr>
        <w:pStyle w:val="CaptionedFigure"/>
      </w:pPr>
      <w:r>
        <w:drawing>
          <wp:inline>
            <wp:extent cx="2661944" cy="5760720"/>
            <wp:effectExtent b="0" l="0" r="0" t="0"/>
            <wp:docPr descr="Phone: sidebar as drawer" title="" id="59" name="Picture"/>
            <a:graphic>
              <a:graphicData uri="http://schemas.openxmlformats.org/drawingml/2006/picture">
                <pic:pic>
                  <pic:nvPicPr>
                    <pic:cNvPr descr="ui-screens/15-phone-drawer.png" id="60" name="Picture"/>
                    <pic:cNvPicPr>
                      <a:picLocks noChangeArrowheads="1" noChangeAspect="1"/>
                    </pic:cNvPicPr>
                  </pic:nvPicPr>
                  <pic:blipFill>
                    <a:blip r:embed="rId58"/>
                    <a:stretch>
                      <a:fillRect/>
                    </a:stretch>
                  </pic:blipFill>
                  <pic:spPr bwMode="auto">
                    <a:xfrm>
                      <a:off x="0" y="0"/>
                      <a:ext cx="2661944" cy="5760720"/>
                    </a:xfrm>
                    <a:prstGeom prst="rect">
                      <a:avLst/>
                    </a:prstGeom>
                    <a:noFill/>
                    <a:ln w="9525">
                      <a:noFill/>
                      <a:headEnd/>
                      <a:tailEnd/>
                    </a:ln>
                  </pic:spPr>
                </pic:pic>
              </a:graphicData>
            </a:graphic>
          </wp:inline>
        </w:drawing>
      </w:r>
    </w:p>
    <w:p>
      <w:pPr>
        <w:pStyle w:val="ImageCaption"/>
      </w:pPr>
      <w:r>
        <w:t xml:space="preserve">Phone: sidebar as drawer</w:t>
      </w:r>
    </w:p>
    <w:p>
      <w:pPr>
        <w:pStyle w:val="CaptionedFigure"/>
      </w:pPr>
      <w:r>
        <w:drawing>
          <wp:inline>
            <wp:extent cx="5022166" cy="5760720"/>
            <wp:effectExtent b="0" l="0" r="0" t="0"/>
            <wp:docPr descr="Dark mode dashboard" title="" id="62" name="Picture"/>
            <a:graphic>
              <a:graphicData uri="http://schemas.openxmlformats.org/drawingml/2006/picture">
                <pic:pic>
                  <pic:nvPicPr>
                    <pic:cNvPr descr="ui-screens/17-dark-dashboard.png" id="63" name="Picture"/>
                    <pic:cNvPicPr>
                      <a:picLocks noChangeArrowheads="1" noChangeAspect="1"/>
                    </pic:cNvPicPr>
                  </pic:nvPicPr>
                  <pic:blipFill>
                    <a:blip r:embed="rId61"/>
                    <a:stretch>
                      <a:fillRect/>
                    </a:stretch>
                  </pic:blipFill>
                  <pic:spPr bwMode="auto">
                    <a:xfrm>
                      <a:off x="0" y="0"/>
                      <a:ext cx="5022166" cy="5760720"/>
                    </a:xfrm>
                    <a:prstGeom prst="rect">
                      <a:avLst/>
                    </a:prstGeom>
                    <a:noFill/>
                    <a:ln w="9525">
                      <a:noFill/>
                      <a:headEnd/>
                      <a:tailEnd/>
                    </a:ln>
                  </pic:spPr>
                </pic:pic>
              </a:graphicData>
            </a:graphic>
          </wp:inline>
        </w:drawing>
      </w:r>
    </w:p>
    <w:p>
      <w:pPr>
        <w:pStyle w:val="ImageCaption"/>
      </w:pPr>
      <w:r>
        <w:t xml:space="preserve">Dark mode dashboard</w:t>
      </w:r>
    </w:p>
    <w:bookmarkEnd w:id="64"/>
    <w:bookmarkEnd w:id="65"/>
    <w:bookmarkStart w:id="70" w:name="design-principles-followed"/>
    <w:p>
      <w:pPr>
        <w:pStyle w:val="Heading2"/>
      </w:pPr>
      <w:r>
        <w:t xml:space="preserve">4. Design principles followed</w:t>
      </w:r>
    </w:p>
    <w:bookmarkStart w:id="66" w:name="simplicity"/>
    <w:p>
      <w:pPr>
        <w:pStyle w:val="Heading3"/>
      </w:pPr>
      <w:r>
        <w:t xml:space="preserve">4.1 Simplicity</w:t>
      </w:r>
    </w:p>
    <w:p>
      <w:pPr>
        <w:numPr>
          <w:ilvl w:val="0"/>
          <w:numId w:val="1001"/>
        </w:numPr>
        <w:pStyle w:val="Compact"/>
      </w:pPr>
      <w:r>
        <w:rPr>
          <w:bCs/>
          <w:b/>
        </w:rPr>
        <w:t xml:space="preserve">One job per screen:</w:t>
      </w:r>
      <w:r>
        <w:t xml:space="preserve"> </w:t>
      </w:r>
      <w:r>
        <w:t xml:space="preserve">connect on Screen 1, compare members on Screen 2, look closely at one person on Screen 3.</w:t>
      </w:r>
    </w:p>
    <w:p>
      <w:pPr>
        <w:numPr>
          <w:ilvl w:val="0"/>
          <w:numId w:val="1001"/>
        </w:numPr>
        <w:pStyle w:val="Compact"/>
      </w:pPr>
      <w:r>
        <w:rPr>
          <w:bCs/>
          <w:b/>
        </w:rPr>
        <w:t xml:space="preserve">Progressive disclosure:</w:t>
      </w:r>
      <w:r>
        <w:t xml:space="preserve"> </w:t>
      </w:r>
      <w:r>
        <w:t xml:space="preserve">the commit list shows 8 commits, with</w:t>
      </w:r>
      <w:r>
        <w:t xml:space="preserve"> </w:t>
      </w:r>
      <w:r>
        <w:rPr>
          <w:iCs/>
          <w:i/>
        </w:rPr>
        <w:t xml:space="preserve">Show all</w:t>
      </w:r>
      <w:r>
        <w:t xml:space="preserve">. Chart data is behind</w:t>
      </w:r>
      <w:r>
        <w:t xml:space="preserve"> </w:t>
      </w:r>
      <w:r>
        <w:rPr>
          <w:iCs/>
          <w:i/>
        </w:rPr>
        <w:t xml:space="preserve">View as table</w:t>
      </w:r>
      <w:r>
        <w:t xml:space="preserve">. Demo controls sit in a closed</w:t>
      </w:r>
      <w:r>
        <w:t xml:space="preserve"> </w:t>
      </w:r>
      <w:r>
        <w:rPr>
          <w:rStyle w:val="VerbatimChar"/>
          <w:sz w:val="16"/>
        </w:rPr>
        <w:t xml:space="preserve">&lt;details&gt;</w:t>
      </w:r>
      <w:r>
        <w:t xml:space="preserve">.</w:t>
      </w:r>
    </w:p>
    <w:p>
      <w:pPr>
        <w:numPr>
          <w:ilvl w:val="0"/>
          <w:numId w:val="1001"/>
        </w:numPr>
        <w:pStyle w:val="Compact"/>
      </w:pPr>
      <w:r>
        <w:rPr>
          <w:bCs/>
          <w:b/>
        </w:rPr>
        <w:t xml:space="preserve">Plain language:</w:t>
      </w:r>
      <w:r>
        <w:t xml:space="preserve"> </w:t>
      </w:r>
      <w:r>
        <w:t xml:space="preserve">“</w:t>
      </w:r>
      <w:r>
        <w:t xml:space="preserve">Not scored: 3 merge, 1 duplicate</w:t>
      </w:r>
      <w:r>
        <w:t xml:space="preserve">”</w:t>
      </w:r>
      <w:r>
        <w:t xml:space="preserve"> </w:t>
      </w:r>
      <w:r>
        <w:t xml:space="preserve">instead of API field names, and people’s names instead of GitHub logins in the warnings.</w:t>
      </w:r>
    </w:p>
    <w:p>
      <w:pPr>
        <w:numPr>
          <w:ilvl w:val="0"/>
          <w:numId w:val="1001"/>
        </w:numPr>
        <w:pStyle w:val="Compact"/>
      </w:pPr>
      <w:r>
        <w:rPr>
          <w:bCs/>
          <w:b/>
        </w:rPr>
        <w:t xml:space="preserve">Few, strong colours:</w:t>
      </w:r>
      <w:r>
        <w:t xml:space="preserve"> </w:t>
      </w:r>
      <w:r>
        <w:t xml:space="preserve">mint for normal bars, yellow only for</w:t>
      </w:r>
      <w:r>
        <w:t xml:space="preserve"> </w:t>
      </w:r>
      <w:r>
        <w:t xml:space="preserve">“</w:t>
      </w:r>
      <w:r>
        <w:t xml:space="preserve">above 60%</w:t>
      </w:r>
      <w:r>
        <w:t xml:space="preserve">”</w:t>
      </w:r>
      <w:r>
        <w:t xml:space="preserve">, red only for errors. The formula is printed under the chart, so nobody has to guess what a score means.</w:t>
      </w:r>
    </w:p>
    <w:bookmarkEnd w:id="66"/>
    <w:bookmarkStart w:id="67" w:name="consistency"/>
    <w:p>
      <w:pPr>
        <w:pStyle w:val="Heading3"/>
      </w:pPr>
      <w:r>
        <w:t xml:space="preserve">4.2 Consistency</w:t>
      </w:r>
    </w:p>
    <w:p>
      <w:pPr>
        <w:numPr>
          <w:ilvl w:val="0"/>
          <w:numId w:val="1002"/>
        </w:numPr>
        <w:pStyle w:val="Compact"/>
      </w:pPr>
      <w:r>
        <w:rPr>
          <w:bCs/>
          <w:b/>
        </w:rPr>
        <w:t xml:space="preserve">Same tokens as the home page:</w:t>
      </w:r>
      <w:r>
        <w:t xml:space="preserve"> </w:t>
      </w:r>
      <w:r>
        <w:t xml:space="preserve">cobalt, mint, yellow and ink colours; Bricolage Grotesque headings and Hanken Grotesk text; pill buttons; 26 px rounded cards.</w:t>
      </w:r>
    </w:p>
    <w:p>
      <w:pPr>
        <w:numPr>
          <w:ilvl w:val="0"/>
          <w:numId w:val="1002"/>
        </w:numPr>
        <w:pStyle w:val="Compact"/>
      </w:pPr>
      <w:r>
        <w:rPr>
          <w:bCs/>
          <w:b/>
        </w:rPr>
        <w:t xml:space="preserve">One shell</w:t>
      </w:r>
      <w:r>
        <w:t xml:space="preserve"> </w:t>
      </w:r>
      <w:r>
        <w:t xml:space="preserve">is written once in</w:t>
      </w:r>
      <w:r>
        <w:t xml:space="preserve"> </w:t>
      </w:r>
      <w:r>
        <w:rPr>
          <w:rStyle w:val="VerbatimChar"/>
          <w:sz w:val="16"/>
        </w:rPr>
        <w:t xml:space="preserve">app.js</w:t>
      </w:r>
      <w:r>
        <w:t xml:space="preserve"> </w:t>
      </w:r>
      <w:r>
        <w:t xml:space="preserve">and used by every screen: the same top nav, sidebar, badge, theme toggle, toast area and skip link.</w:t>
      </w:r>
    </w:p>
    <w:p>
      <w:pPr>
        <w:numPr>
          <w:ilvl w:val="0"/>
          <w:numId w:val="1002"/>
        </w:numPr>
        <w:pStyle w:val="Compact"/>
      </w:pPr>
      <w:r>
        <w:rPr>
          <w:bCs/>
          <w:b/>
        </w:rPr>
        <w:t xml:space="preserve">Repeated components:</w:t>
      </w:r>
      <w:r>
        <w:t xml:space="preserve"> </w:t>
      </w:r>
      <w:r>
        <w:t xml:space="preserve">one date-range widget on the dashboard and member pages, one empty/error state block for every state, one badge style (OK / Above 60% / No commits / Connected) everywhere.</w:t>
      </w:r>
    </w:p>
    <w:p>
      <w:pPr>
        <w:numPr>
          <w:ilvl w:val="0"/>
          <w:numId w:val="1002"/>
        </w:numPr>
        <w:pStyle w:val="Compact"/>
      </w:pPr>
      <w:r>
        <w:rPr>
          <w:bCs/>
          <w:b/>
        </w:rPr>
        <w:t xml:space="preserve">Same placement:</w:t>
      </w:r>
      <w:r>
        <w:t xml:space="preserve"> </w:t>
      </w:r>
      <w:r>
        <w:t xml:space="preserve">page title and breadcrumb at the top left, primary page action at the top right (Export CSV), filters above results.</w:t>
      </w:r>
    </w:p>
    <w:bookmarkEnd w:id="67"/>
    <w:bookmarkStart w:id="68" w:name="usability"/>
    <w:p>
      <w:pPr>
        <w:pStyle w:val="Heading3"/>
      </w:pPr>
      <w:r>
        <w:t xml:space="preserve">4.3 Usability</w:t>
      </w:r>
    </w:p>
    <w:p>
      <w:pPr>
        <w:numPr>
          <w:ilvl w:val="0"/>
          <w:numId w:val="1003"/>
        </w:numPr>
        <w:pStyle w:val="Compact"/>
      </w:pPr>
      <w:r>
        <w:rPr>
          <w:bCs/>
          <w:b/>
        </w:rPr>
        <w:t xml:space="preserve">Recognition over recall:</w:t>
      </w:r>
      <w:r>
        <w:t xml:space="preserve"> </w:t>
      </w:r>
      <w:r>
        <w:t xml:space="preserve">quick-range chips, a member switcher, the breadcrumb, and an</w:t>
      </w:r>
      <w:r>
        <w:t xml:space="preserve"> </w:t>
      </w:r>
      <w:r>
        <w:rPr>
          <w:rStyle w:val="VerbatimChar"/>
          <w:sz w:val="16"/>
        </w:rPr>
        <w:t xml:space="preserve">aria-current</w:t>
      </w:r>
      <w:r>
        <w:t xml:space="preserve"> </w:t>
      </w:r>
      <w:r>
        <w:t xml:space="preserve">highlight on the current page in both menus.</w:t>
      </w:r>
    </w:p>
    <w:p>
      <w:pPr>
        <w:numPr>
          <w:ilvl w:val="0"/>
          <w:numId w:val="1003"/>
        </w:numPr>
        <w:pStyle w:val="Compact"/>
      </w:pPr>
      <w:r>
        <w:rPr>
          <w:bCs/>
          <w:b/>
        </w:rPr>
        <w:t xml:space="preserve">Error prevention:</w:t>
      </w:r>
      <w:r>
        <w:t xml:space="preserve"> </w:t>
      </w:r>
      <w:r>
        <w:t xml:space="preserve">the repository menu is disabled until GitHub is linked, and the date range is checked before the API call. The form explains</w:t>
      </w:r>
      <w:r>
        <w:t xml:space="preserve"> </w:t>
      </w:r>
      <w:r>
        <w:rPr>
          <w:iCs/>
          <w:i/>
        </w:rPr>
        <w:t xml:space="preserve">why</w:t>
      </w:r>
      <w:r>
        <w:t xml:space="preserve"> </w:t>
      </w:r>
      <w:r>
        <w:t xml:space="preserve">something is disabled.</w:t>
      </w:r>
    </w:p>
    <w:p>
      <w:pPr>
        <w:numPr>
          <w:ilvl w:val="0"/>
          <w:numId w:val="1003"/>
        </w:numPr>
        <w:pStyle w:val="Compact"/>
      </w:pPr>
      <w:r>
        <w:rPr>
          <w:bCs/>
          <w:b/>
        </w:rPr>
        <w:t xml:space="preserve">Shared state:</w:t>
      </w:r>
      <w:r>
        <w:t xml:space="preserve"> </w:t>
      </w:r>
      <w:r>
        <w:t xml:space="preserve">the date range follows you from the dashboard to a member and back (URL and session), so links can be bookmarked or shared.</w:t>
      </w:r>
    </w:p>
    <w:p>
      <w:pPr>
        <w:numPr>
          <w:ilvl w:val="0"/>
          <w:numId w:val="1003"/>
        </w:numPr>
        <w:pStyle w:val="Compact"/>
      </w:pPr>
      <w:r>
        <w:rPr>
          <w:bCs/>
          <w:b/>
        </w:rPr>
        <w:t xml:space="preserve">Accessible by default:</w:t>
      </w:r>
    </w:p>
    <w:p>
      <w:pPr>
        <w:numPr>
          <w:ilvl w:val="1"/>
          <w:numId w:val="1004"/>
        </w:numPr>
        <w:pStyle w:val="Compact"/>
      </w:pPr>
      <w:r>
        <w:t xml:space="preserve">a skip link, landmarks, labels on every input, and sortable headers as real buttons with</w:t>
      </w:r>
      <w:r>
        <w:t xml:space="preserve"> </w:t>
      </w:r>
      <w:r>
        <w:rPr>
          <w:rStyle w:val="VerbatimChar"/>
          <w:sz w:val="16"/>
        </w:rPr>
        <w:t xml:space="preserve">aria-sort</w:t>
      </w:r>
    </w:p>
    <w:p>
      <w:pPr>
        <w:numPr>
          <w:ilvl w:val="1"/>
          <w:numId w:val="1004"/>
        </w:numPr>
        <w:pStyle w:val="Compact"/>
      </w:pPr>
      <w:r>
        <w:t xml:space="preserve">chart bars and columns that can be reached with Tab and have text labels</w:t>
      </w:r>
    </w:p>
    <w:p>
      <w:pPr>
        <w:numPr>
          <w:ilvl w:val="1"/>
          <w:numId w:val="1004"/>
        </w:numPr>
        <w:pStyle w:val="Compact"/>
      </w:pPr>
      <w:r>
        <w:t xml:space="preserve">a table alternative for the time chart</w:t>
      </w:r>
    </w:p>
    <w:p>
      <w:pPr>
        <w:numPr>
          <w:ilvl w:val="1"/>
          <w:numId w:val="1004"/>
        </w:numPr>
        <w:pStyle w:val="Compact"/>
      </w:pPr>
      <w:r>
        <w:rPr>
          <w:rStyle w:val="VerbatimChar"/>
          <w:sz w:val="16"/>
        </w:rPr>
        <w:t xml:space="preserve">role="alert"</w:t>
      </w:r>
      <w:r>
        <w:t xml:space="preserve"> </w:t>
      </w:r>
      <w:r>
        <w:t xml:space="preserve">on errors</w:t>
      </w:r>
    </w:p>
    <w:p>
      <w:pPr>
        <w:numPr>
          <w:ilvl w:val="1"/>
          <w:numId w:val="1004"/>
        </w:numPr>
        <w:pStyle w:val="Compact"/>
      </w:pPr>
      <w:r>
        <w:t xml:space="preserve">an Esc-closable drawer that moves focus into itself</w:t>
      </w:r>
    </w:p>
    <w:p>
      <w:pPr>
        <w:numPr>
          <w:ilvl w:val="1"/>
          <w:numId w:val="1004"/>
        </w:numPr>
        <w:pStyle w:val="Compact"/>
      </w:pPr>
      <w:r>
        <w:t xml:space="preserve">44 px main buttons and inputs (36 px for small buttons and chips)</w:t>
      </w:r>
    </w:p>
    <w:p>
      <w:pPr>
        <w:numPr>
          <w:ilvl w:val="1"/>
          <w:numId w:val="1004"/>
        </w:numPr>
        <w:pStyle w:val="Compact"/>
      </w:pPr>
      <w:r>
        <w:t xml:space="preserve">reduced-motion and forced-colors support</w:t>
      </w:r>
    </w:p>
    <w:p>
      <w:pPr>
        <w:numPr>
          <w:ilvl w:val="0"/>
          <w:numId w:val="1003"/>
        </w:numPr>
        <w:pStyle w:val="Compact"/>
      </w:pPr>
      <w:r>
        <w:rPr>
          <w:bCs/>
          <w:b/>
        </w:rPr>
        <w:t xml:space="preserve">Responsive:</w:t>
      </w:r>
      <w:r>
        <w:t xml:space="preserve"> </w:t>
      </w:r>
      <w:r>
        <w:t xml:space="preserve">the 4 stat cards drop to 2 columns, the sidebar becomes a drawer, the table scrolls inside its card, and the time chart redraws at its real width so labels stay readable.</w:t>
      </w:r>
    </w:p>
    <w:bookmarkEnd w:id="68"/>
    <w:bookmarkStart w:id="69" w:name="feedback"/>
    <w:p>
      <w:pPr>
        <w:pStyle w:val="Heading3"/>
      </w:pPr>
      <w:r>
        <w:t xml:space="preserve">4.4 Feedback</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User action</w:t>
            </w:r>
          </w:p>
        </w:tc>
        <w:tc>
          <w:tcPr>
            <w:shd w:val="clear" w:fill="E3E6F5"/>
          </w:tcPr>
          <w:p>
            <w:pPr>
              <w:pStyle w:val="Compact"/>
              <w:jc w:val="left"/>
            </w:pPr>
            <w:r>
              <w:rPr>
                <w:b/>
                <w:sz w:val="18"/>
              </w:rPr>
              <w:t xml:space="preserve">Feedback</w:t>
            </w:r>
          </w:p>
        </w:tc>
      </w:tr>
      <w:tr>
        <w:tc>
          <w:tcPr/>
          <w:p>
            <w:pPr>
              <w:pStyle w:val="Compact"/>
              <w:jc w:val="left"/>
            </w:pPr>
            <w:r>
              <w:rPr>
                <w:sz w:val="18"/>
              </w:rPr>
              <w:t xml:space="preserve">Connect → Authorize</w:t>
            </w:r>
          </w:p>
        </w:tc>
        <w:tc>
          <w:tcPr/>
          <w:p>
            <w:pPr>
              <w:pStyle w:val="Compact"/>
              <w:jc w:val="left"/>
            </w:pPr>
            <w:r>
              <w:rPr>
                <w:sz w:val="18"/>
              </w:rPr>
              <w:t xml:space="preserve">Spinner and</w:t>
            </w:r>
            <w:r>
              <w:rPr>
                <w:sz w:val="18"/>
              </w:rPr>
              <w:t xml:space="preserve"> </w:t>
            </w:r>
            <w:r>
              <w:rPr>
                <w:sz w:val="18"/>
              </w:rPr>
              <w:t xml:space="preserve">“</w:t>
            </w:r>
            <w:r>
              <w:rPr>
                <w:sz w:val="18"/>
              </w:rPr>
              <w:t xml:space="preserve">Connecting…</w:t>
            </w:r>
            <w:r>
              <w:rPr>
                <w:sz w:val="18"/>
              </w:rPr>
              <w:t xml:space="preserve">”</w:t>
            </w:r>
            <w:r>
              <w:rPr>
                <w:sz w:val="18"/>
              </w:rPr>
              <w:t xml:space="preserve">, then a toast</w:t>
            </w:r>
            <w:r>
              <w:rPr>
                <w:sz w:val="18"/>
              </w:rPr>
              <w:t xml:space="preserve"> </w:t>
            </w:r>
            <w:r>
              <w:rPr>
                <w:sz w:val="18"/>
              </w:rPr>
              <w:t xml:space="preserve">“</w:t>
            </w:r>
            <w:r>
              <w:rPr>
                <w:sz w:val="18"/>
              </w:rPr>
              <w:t xml:space="preserve">GitHub connected, signed in as</w:t>
            </w:r>
            <w:r>
              <w:rPr>
                <w:sz w:val="18"/>
              </w:rPr>
              <w:t xml:space="preserve"> </w:t>
            </w:r>
            <w:r>
              <w:rPr>
                <w:sz w:val="18"/>
              </w:rPr>
              <w:t xml:space="preserve">@mrinalg297</w:t>
            </w:r>
            <w:r>
              <w:rPr>
                <w:sz w:val="18"/>
              </w:rPr>
              <w:t xml:space="preserve">”</w:t>
            </w:r>
            <w:r>
              <w:rPr>
                <w:sz w:val="18"/>
              </w:rPr>
              <w:t xml:space="preserve">, the badge turns green, and focus moves to</w:t>
            </w:r>
            <w:r>
              <w:rPr>
                <w:sz w:val="18"/>
              </w:rPr>
              <w:t xml:space="preserve"> </w:t>
            </w:r>
            <w:r>
              <w:rPr>
                <w:bCs/>
                <w:b/>
                <w:sz w:val="18"/>
              </w:rPr>
              <w:t xml:space="preserve">Sync now</w:t>
            </w:r>
          </w:p>
        </w:tc>
      </w:tr>
      <w:tr>
        <w:tc>
          <w:tcPr/>
          <w:p>
            <w:pPr>
              <w:pStyle w:val="Compact"/>
              <w:jc w:val="left"/>
            </w:pPr>
            <w:r>
              <w:rPr>
                <w:sz w:val="18"/>
              </w:rPr>
              <w:t xml:space="preserve">Sync now</w:t>
            </w:r>
          </w:p>
        </w:tc>
        <w:tc>
          <w:tcPr/>
          <w:p>
            <w:pPr>
              <w:pStyle w:val="Compact"/>
              <w:jc w:val="left"/>
            </w:pPr>
            <w:r>
              <w:rPr>
                <w:sz w:val="18"/>
              </w:rPr>
              <w:t xml:space="preserve">The button changes to a spinner and</w:t>
            </w:r>
            <w:r>
              <w:rPr>
                <w:sz w:val="18"/>
              </w:rPr>
              <w:t xml:space="preserve"> </w:t>
            </w:r>
            <w:r>
              <w:rPr>
                <w:sz w:val="18"/>
              </w:rPr>
              <w:t xml:space="preserve">“</w:t>
            </w:r>
            <w:r>
              <w:rPr>
                <w:sz w:val="18"/>
              </w:rPr>
              <w:t xml:space="preserve">Syncing…</w:t>
            </w:r>
            <w:r>
              <w:rPr>
                <w:sz w:val="18"/>
              </w:rPr>
              <w:t xml:space="preserve">”</w:t>
            </w:r>
            <w:r>
              <w:rPr>
                <w:sz w:val="18"/>
              </w:rPr>
              <w:t xml:space="preserve"> </w:t>
            </w:r>
            <w:r>
              <w:rPr>
                <w:sz w:val="18"/>
              </w:rPr>
              <w:t xml:space="preserve">and is disabled. Then a toast</w:t>
            </w:r>
            <w:r>
              <w:rPr>
                <w:sz w:val="18"/>
              </w:rPr>
              <w:t xml:space="preserve"> </w:t>
            </w:r>
            <w:r>
              <w:rPr>
                <w:sz w:val="18"/>
              </w:rPr>
              <w:t xml:space="preserve">“</w:t>
            </w:r>
            <w:r>
              <w:rPr>
                <w:sz w:val="18"/>
              </w:rPr>
              <w:t xml:space="preserve">Sync complete, 225 commits…</w:t>
            </w:r>
            <w:r>
              <w:rPr>
                <w:sz w:val="18"/>
              </w:rPr>
              <w:t xml:space="preserve">”</w:t>
            </w:r>
            <w:r>
              <w:rPr>
                <w:sz w:val="18"/>
              </w:rPr>
              <w:t xml:space="preserve"> </w:t>
            </w:r>
            <w:r>
              <w:rPr>
                <w:sz w:val="18"/>
              </w:rPr>
              <w:t xml:space="preserve">or an error toast plus a red banner with</w:t>
            </w:r>
            <w:r>
              <w:rPr>
                <w:sz w:val="18"/>
              </w:rPr>
              <w:t xml:space="preserve"> </w:t>
            </w:r>
            <w:r>
              <w:rPr>
                <w:bCs/>
                <w:b/>
                <w:sz w:val="18"/>
              </w:rPr>
              <w:t xml:space="preserve">Retry</w:t>
            </w:r>
            <w:r>
              <w:rPr>
                <w:sz w:val="18"/>
              </w:rPr>
              <w:t xml:space="preserve">.</w:t>
            </w:r>
          </w:p>
        </w:tc>
      </w:tr>
      <w:tr>
        <w:tc>
          <w:tcPr/>
          <w:p>
            <w:pPr>
              <w:pStyle w:val="Compact"/>
              <w:jc w:val="left"/>
            </w:pPr>
            <w:r>
              <w:rPr>
                <w:sz w:val="18"/>
              </w:rPr>
              <w:t xml:space="preserve">Change dates or a chip</w:t>
            </w:r>
          </w:p>
        </w:tc>
        <w:tc>
          <w:tcPr/>
          <w:p>
            <w:pPr>
              <w:pStyle w:val="Compact"/>
              <w:jc w:val="left"/>
            </w:pPr>
            <w:r>
              <w:rPr>
                <w:sz w:val="18"/>
              </w:rPr>
              <w:t xml:space="preserve">“</w:t>
            </w:r>
            <w:r>
              <w:rPr>
                <w:sz w:val="18"/>
              </w:rPr>
              <w:t xml:space="preserve">Updating scores…</w:t>
            </w:r>
            <w:r>
              <w:rPr>
                <w:sz w:val="18"/>
              </w:rPr>
              <w:t xml:space="preserve">”</w:t>
            </w:r>
            <w:r>
              <w:rPr>
                <w:sz w:val="18"/>
              </w:rPr>
              <w:t xml:space="preserve"> </w:t>
            </w:r>
            <w:r>
              <w:rPr>
                <w:sz w:val="18"/>
              </w:rPr>
              <w:t xml:space="preserve">spinner, results fade while loading, the chip shows as pressed</w:t>
            </w:r>
          </w:p>
        </w:tc>
      </w:tr>
      <w:tr>
        <w:tc>
          <w:tcPr/>
          <w:p>
            <w:pPr>
              <w:pStyle w:val="Compact"/>
              <w:jc w:val="left"/>
            </w:pPr>
            <w:r>
              <w:rPr>
                <w:sz w:val="18"/>
              </w:rPr>
              <w:t xml:space="preserve">Bad dates</w:t>
            </w:r>
          </w:p>
        </w:tc>
        <w:tc>
          <w:tcPr/>
          <w:p>
            <w:pPr>
              <w:pStyle w:val="Compact"/>
              <w:jc w:val="left"/>
            </w:pPr>
            <w:r>
              <w:rPr>
                <w:sz w:val="18"/>
              </w:rPr>
              <w:t xml:space="preserve">Red outline on both inputs and the invalid-range state with a reset button</w:t>
            </w:r>
          </w:p>
        </w:tc>
      </w:tr>
      <w:tr>
        <w:tc>
          <w:tcPr/>
          <w:p>
            <w:pPr>
              <w:pStyle w:val="Compact"/>
              <w:jc w:val="left"/>
            </w:pPr>
            <w:r>
              <w:rPr>
                <w:sz w:val="18"/>
              </w:rPr>
              <w:t xml:space="preserve">Search</w:t>
            </w:r>
          </w:p>
        </w:tc>
        <w:tc>
          <w:tcPr/>
          <w:p>
            <w:pPr>
              <w:pStyle w:val="Compact"/>
              <w:jc w:val="left"/>
            </w:pPr>
            <w:r>
              <w:rPr>
                <w:sz w:val="18"/>
              </w:rPr>
              <w:t xml:space="preserve">“</w:t>
            </w:r>
            <w:r>
              <w:rPr>
                <w:sz w:val="18"/>
              </w:rPr>
              <w:t xml:space="preserve">Showing 2 of 4 members</w:t>
            </w:r>
            <w:r>
              <w:rPr>
                <w:sz w:val="18"/>
              </w:rPr>
              <w:t xml:space="preserve">”</w:t>
            </w:r>
            <w:r>
              <w:rPr>
                <w:sz w:val="18"/>
              </w:rPr>
              <w:t xml:space="preserve"> </w:t>
            </w:r>
            <w:r>
              <w:rPr>
                <w:sz w:val="18"/>
              </w:rPr>
              <w:t xml:space="preserve">(announced by screen readers), or</w:t>
            </w:r>
            <w:r>
              <w:rPr>
                <w:sz w:val="18"/>
              </w:rPr>
              <w:t xml:space="preserve"> </w:t>
            </w:r>
            <w:r>
              <w:rPr>
                <w:sz w:val="18"/>
              </w:rPr>
              <w:t xml:space="preserve">“</w:t>
            </w:r>
            <w:r>
              <w:rPr>
                <w:sz w:val="18"/>
              </w:rPr>
              <w:t xml:space="preserve">No members match … Clear search</w:t>
            </w:r>
            <w:r>
              <w:rPr>
                <w:sz w:val="18"/>
              </w:rPr>
              <w:t xml:space="preserve">”</w:t>
            </w:r>
          </w:p>
        </w:tc>
      </w:tr>
      <w:tr>
        <w:tc>
          <w:tcPr/>
          <w:p>
            <w:pPr>
              <w:pStyle w:val="Compact"/>
              <w:jc w:val="left"/>
            </w:pPr>
            <w:r>
              <w:rPr>
                <w:sz w:val="18"/>
              </w:rPr>
              <w:t xml:space="preserve">Sort</w:t>
            </w:r>
          </w:p>
        </w:tc>
        <w:tc>
          <w:tcPr/>
          <w:p>
            <w:pPr>
              <w:pStyle w:val="Compact"/>
              <w:jc w:val="left"/>
            </w:pPr>
            <w:r>
              <w:rPr>
                <w:sz w:val="18"/>
              </w:rPr>
              <w:t xml:space="preserve">The ▲ / ▼ arrow plus</w:t>
            </w:r>
            <w:r>
              <w:rPr>
                <w:sz w:val="18"/>
              </w:rPr>
              <w:t xml:space="preserve"> </w:t>
            </w:r>
            <w:r>
              <w:rPr>
                <w:rStyle w:val="VerbatimChar"/>
                <w:sz w:val="18"/>
              </w:rPr>
              <w:t xml:space="preserve">aria-sort</w:t>
            </w:r>
          </w:p>
        </w:tc>
      </w:tr>
      <w:tr>
        <w:tc>
          <w:tcPr/>
          <w:p>
            <w:pPr>
              <w:pStyle w:val="Compact"/>
              <w:jc w:val="left"/>
            </w:pPr>
            <w:r>
              <w:rPr>
                <w:sz w:val="18"/>
              </w:rPr>
              <w:t xml:space="preserve">Export CSV</w:t>
            </w:r>
          </w:p>
        </w:tc>
        <w:tc>
          <w:tcPr/>
          <w:p>
            <w:pPr>
              <w:pStyle w:val="Compact"/>
              <w:jc w:val="left"/>
            </w:pPr>
            <w:r>
              <w:rPr>
                <w:sz w:val="18"/>
              </w:rPr>
              <w:t xml:space="preserve">The file downloads and a toast shows</w:t>
            </w:r>
            <w:r>
              <w:rPr>
                <w:sz w:val="18"/>
              </w:rPr>
              <w:t xml:space="preserve"> </w:t>
            </w:r>
            <w:r>
              <w:rPr>
                <w:sz w:val="18"/>
              </w:rPr>
              <w:t xml:space="preserve">“</w:t>
            </w:r>
            <w:r>
              <w:rPr>
                <w:sz w:val="18"/>
              </w:rPr>
              <w:t xml:space="preserve">4 members, 27 Jul – 18 Oct</w:t>
            </w:r>
            <w:r>
              <w:rPr>
                <w:sz w:val="18"/>
              </w:rPr>
              <w:t xml:space="preserve">”</w:t>
            </w:r>
          </w:p>
        </w:tc>
      </w:tr>
      <w:tr>
        <w:tc>
          <w:tcPr/>
          <w:p>
            <w:pPr>
              <w:pStyle w:val="Compact"/>
              <w:jc w:val="left"/>
            </w:pPr>
            <w:r>
              <w:rPr>
                <w:sz w:val="18"/>
              </w:rPr>
              <w:t xml:space="preserve">Always visible</w:t>
            </w:r>
          </w:p>
        </w:tc>
        <w:tc>
          <w:tcPr/>
          <w:p>
            <w:pPr>
              <w:pStyle w:val="Compact"/>
              <w:jc w:val="left"/>
            </w:pPr>
            <w:r>
              <w:rPr>
                <w:sz w:val="18"/>
              </w:rPr>
              <w:t xml:space="preserve">The top-nav badge:</w:t>
            </w:r>
            <w:r>
              <w:rPr>
                <w:sz w:val="18"/>
              </w:rPr>
              <w:t xml:space="preserve"> </w:t>
            </w:r>
            <w:r>
              <w:rPr>
                <w:iCs/>
                <w:i/>
                <w:sz w:val="18"/>
              </w:rPr>
              <w:t xml:space="preserve">Not linked</w:t>
            </w:r>
            <w:r>
              <w:rPr>
                <w:sz w:val="18"/>
              </w:rPr>
              <w:t xml:space="preserve"> </w:t>
            </w:r>
            <w:r>
              <w:rPr>
                <w:sz w:val="18"/>
              </w:rPr>
              <w:t xml:space="preserve">/</w:t>
            </w:r>
            <w:r>
              <w:rPr>
                <w:sz w:val="18"/>
              </w:rPr>
              <w:t xml:space="preserve"> </w:t>
            </w:r>
            <w:r>
              <w:rPr>
                <w:iCs/>
                <w:i/>
                <w:sz w:val="18"/>
              </w:rPr>
              <w:t xml:space="preserve">Connected · not synced</w:t>
            </w:r>
            <w:r>
              <w:rPr>
                <w:sz w:val="18"/>
              </w:rPr>
              <w:t xml:space="preserve"> </w:t>
            </w:r>
            <w:r>
              <w:rPr>
                <w:sz w:val="18"/>
              </w:rPr>
              <w:t xml:space="preserve">/</w:t>
            </w:r>
            <w:r>
              <w:rPr>
                <w:sz w:val="18"/>
              </w:rPr>
              <w:t xml:space="preserve"> </w:t>
            </w:r>
            <w:r>
              <w:rPr>
                <w:iCs/>
                <w:i/>
                <w:sz w:val="18"/>
              </w:rPr>
              <w:t xml:space="preserve">vicollab · synced</w:t>
            </w:r>
            <w:r>
              <w:rPr>
                <w:sz w:val="18"/>
              </w:rPr>
              <w:t xml:space="preserve"> </w:t>
            </w:r>
            <w:r>
              <w:rPr>
                <w:sz w:val="18"/>
              </w:rPr>
              <w:t xml:space="preserve">/</w:t>
            </w:r>
            <w:r>
              <w:rPr>
                <w:sz w:val="18"/>
              </w:rPr>
              <w:t xml:space="preserve"> </w:t>
            </w:r>
            <w:r>
              <w:rPr>
                <w:iCs/>
                <w:i/>
                <w:sz w:val="18"/>
              </w:rPr>
              <w:t xml:space="preserve">Last sync failed</w:t>
            </w:r>
          </w:p>
        </w:tc>
      </w:tr>
    </w:tbl>
    <w:bookmarkEnd w:id="69"/>
    <w:bookmarkEnd w:id="70"/>
    <w:bookmarkStart w:id="71" w:name="Xd995ec61165cc45ebc6c4007ebc191ea3f8e475"/>
    <w:p>
      <w:pPr>
        <w:pStyle w:val="Heading2"/>
      </w:pPr>
      <w:r>
        <w:t xml:space="preserve">5. How the interface supports interaction and meets the requirements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2640"/>
        <w:gridCol w:w="2640"/>
        <w:gridCol w:w="2640"/>
      </w:tblGrid>
      <w:tr>
        <w:trPr>
          <w:tblHeader w:val="true"/>
        </w:trPr>
        <w:tc>
          <w:tcPr>
            <w:shd w:val="clear" w:fill="E3E6F5"/>
          </w:tcPr>
          <w:p>
            <w:pPr>
              <w:pStyle w:val="Compact"/>
              <w:jc w:val="left"/>
            </w:pPr>
            <w:r>
              <w:rPr>
                <w:b/>
                <w:sz w:val="18"/>
              </w:rPr>
              <w:t xml:space="preserve">Req.</w:t>
            </w:r>
          </w:p>
        </w:tc>
        <w:tc>
          <w:tcPr>
            <w:shd w:val="clear" w:fill="E3E6F5"/>
          </w:tcPr>
          <w:p>
            <w:pPr>
              <w:pStyle w:val="Compact"/>
              <w:jc w:val="left"/>
            </w:pPr>
            <w:r>
              <w:rPr>
                <w:b/>
                <w:sz w:val="18"/>
              </w:rPr>
              <w:t xml:space="preserve">UI that satisfies it</w:t>
            </w:r>
          </w:p>
        </w:tc>
        <w:tc>
          <w:tcPr>
            <w:shd w:val="clear" w:fill="E3E6F5"/>
          </w:tcPr>
          <w:p>
            <w:pPr>
              <w:pStyle w:val="Compact"/>
              <w:jc w:val="left"/>
            </w:pPr>
            <w:r>
              <w:rPr>
                <w:b/>
                <w:sz w:val="18"/>
              </w:rPr>
              <w:t xml:space="preserve">Checked by</w:t>
            </w:r>
          </w:p>
        </w:tc>
      </w:tr>
      <w:tr>
        <w:tc>
          <w:tcPr/>
          <w:p>
            <w:pPr>
              <w:pStyle w:val="Compact"/>
              <w:jc w:val="left"/>
            </w:pPr>
            <w:r>
              <w:rPr>
                <w:sz w:val="18"/>
              </w:rPr>
              <w:t xml:space="preserve">FR-1</w:t>
            </w:r>
          </w:p>
        </w:tc>
        <w:tc>
          <w:tcPr/>
          <w:p>
            <w:pPr>
              <w:pStyle w:val="Compact"/>
              <w:jc w:val="left"/>
            </w:pPr>
            <w:r>
              <w:rPr>
                <w:sz w:val="18"/>
              </w:rPr>
              <w:t xml:space="preserve">Connect GitHub button → OAuth dialog → status badge. Disconnect button.</w:t>
            </w:r>
          </w:p>
        </w:tc>
        <w:tc>
          <w:tcPr/>
          <w:p>
            <w:pPr>
              <w:pStyle w:val="Compact"/>
              <w:jc w:val="left"/>
            </w:pPr>
            <w:r>
              <w:rPr>
                <w:sz w:val="18"/>
              </w:rPr>
              <w:t xml:space="preserve">Walkthrough steps 2–3: toast</w:t>
            </w:r>
            <w:r>
              <w:rPr>
                <w:sz w:val="18"/>
              </w:rPr>
              <w:t xml:space="preserve"> </w:t>
            </w:r>
            <w:r>
              <w:rPr>
                <w:sz w:val="18"/>
              </w:rPr>
              <w:t xml:space="preserve">“</w:t>
            </w:r>
            <w:r>
              <w:rPr>
                <w:sz w:val="18"/>
              </w:rPr>
              <w:t xml:space="preserve">GitHub connected</w:t>
            </w:r>
            <w:r>
              <w:rPr>
                <w:sz w:val="18"/>
              </w:rPr>
              <w:t xml:space="preserve">”</w:t>
            </w:r>
            <w:r>
              <w:rPr>
                <w:sz w:val="18"/>
              </w:rPr>
              <w:t xml:space="preserve">, badge</w:t>
            </w:r>
            <w:r>
              <w:rPr>
                <w:sz w:val="18"/>
              </w:rPr>
              <w:t xml:space="preserve"> </w:t>
            </w:r>
            <w:r>
              <w:rPr>
                <w:sz w:val="18"/>
              </w:rPr>
              <w:t xml:space="preserve">“</w:t>
            </w:r>
            <w:r>
              <w:rPr>
                <w:sz w:val="18"/>
              </w:rPr>
              <w:t xml:space="preserve">Connected · not synced</w:t>
            </w:r>
            <w:r>
              <w:rPr>
                <w:sz w:val="18"/>
              </w:rPr>
              <w:t xml:space="preserve">”</w:t>
            </w:r>
          </w:p>
        </w:tc>
      </w:tr>
      <w:tr>
        <w:tc>
          <w:tcPr/>
          <w:p>
            <w:pPr>
              <w:pStyle w:val="Compact"/>
              <w:jc w:val="left"/>
            </w:pPr>
            <w:r>
              <w:rPr>
                <w:sz w:val="18"/>
              </w:rPr>
              <w:t xml:space="preserve">FR-2</w:t>
            </w:r>
          </w:p>
        </w:tc>
        <w:tc>
          <w:tcPr/>
          <w:p>
            <w:pPr>
              <w:pStyle w:val="Compact"/>
              <w:jc w:val="left"/>
            </w:pPr>
            <w:r>
              <w:rPr>
                <w:sz w:val="18"/>
              </w:rPr>
              <w:t xml:space="preserve">Repository select on Screen 1</w:t>
            </w:r>
          </w:p>
        </w:tc>
        <w:tc>
          <w:tcPr/>
          <w:p>
            <w:pPr>
              <w:pStyle w:val="Compact"/>
              <w:jc w:val="left"/>
            </w:pPr>
            <w:r>
              <w:rPr>
                <w:sz w:val="18"/>
              </w:rPr>
              <w:t xml:space="preserve">Walkthrough: switching to</w:t>
            </w:r>
            <w:r>
              <w:rPr>
                <w:sz w:val="18"/>
              </w:rPr>
              <w:t xml:space="preserve"> </w:t>
            </w:r>
            <w:r>
              <w:rPr>
                <w:rStyle w:val="VerbatimChar"/>
                <w:sz w:val="18"/>
              </w:rPr>
              <w:t xml:space="preserve">sandbox</w:t>
            </w:r>
            <w:r>
              <w:rPr>
                <w:sz w:val="18"/>
              </w:rPr>
              <w:t xml:space="preserve"> </w:t>
            </w:r>
            <w:r>
              <w:rPr>
                <w:sz w:val="18"/>
              </w:rPr>
              <w:t xml:space="preserve">gives the</w:t>
            </w:r>
            <w:r>
              <w:rPr>
                <w:sz w:val="18"/>
              </w:rPr>
              <w:t xml:space="preserve"> </w:t>
            </w:r>
            <w:r>
              <w:rPr>
                <w:sz w:val="18"/>
              </w:rPr>
              <w:t xml:space="preserve">“</w:t>
            </w:r>
            <w:r>
              <w:rPr>
                <w:sz w:val="18"/>
              </w:rPr>
              <w:t xml:space="preserve">This repository has no commits</w:t>
            </w:r>
            <w:r>
              <w:rPr>
                <w:sz w:val="18"/>
              </w:rPr>
              <w:t xml:space="preserve">”</w:t>
            </w:r>
            <w:r>
              <w:rPr>
                <w:sz w:val="18"/>
              </w:rPr>
              <w:t xml:space="preserve"> </w:t>
            </w:r>
            <w:r>
              <w:rPr>
                <w:sz w:val="18"/>
              </w:rPr>
              <w:t xml:space="preserve">state</w:t>
            </w:r>
          </w:p>
        </w:tc>
      </w:tr>
      <w:tr>
        <w:tc>
          <w:tcPr/>
          <w:p>
            <w:pPr>
              <w:pStyle w:val="Compact"/>
              <w:jc w:val="left"/>
            </w:pPr>
            <w:r>
              <w:rPr>
                <w:sz w:val="18"/>
              </w:rPr>
              <w:t xml:space="preserve">FR-3</w:t>
            </w:r>
          </w:p>
        </w:tc>
        <w:tc>
          <w:tcPr/>
          <w:p>
            <w:pPr>
              <w:pStyle w:val="Compact"/>
              <w:jc w:val="left"/>
            </w:pPr>
            <w:r>
              <w:rPr>
                <w:sz w:val="18"/>
              </w:rPr>
              <w:t xml:space="preserve">Sync now (spinner) and Last synced</w:t>
            </w:r>
          </w:p>
        </w:tc>
        <w:tc>
          <w:tcPr/>
          <w:p>
            <w:pPr>
              <w:pStyle w:val="Compact"/>
              <w:jc w:val="left"/>
            </w:pPr>
            <w:r>
              <w:rPr>
                <w:sz w:val="18"/>
              </w:rPr>
              <w:t xml:space="preserve">Walkthrough: button disabled with</w:t>
            </w:r>
            <w:r>
              <w:rPr>
                <w:sz w:val="18"/>
              </w:rPr>
              <w:t xml:space="preserve"> </w:t>
            </w:r>
            <w:r>
              <w:rPr>
                <w:sz w:val="18"/>
              </w:rPr>
              <w:t xml:space="preserve">“</w:t>
            </w:r>
            <w:r>
              <w:rPr>
                <w:sz w:val="18"/>
              </w:rPr>
              <w:t xml:space="preserve">Syncing…</w:t>
            </w:r>
            <w:r>
              <w:rPr>
                <w:sz w:val="18"/>
              </w:rPr>
              <w:t xml:space="preserve">”</w:t>
            </w:r>
            <w:r>
              <w:rPr>
                <w:sz w:val="18"/>
              </w:rPr>
              <w:t xml:space="preserve">, then</w:t>
            </w:r>
            <w:r>
              <w:rPr>
                <w:sz w:val="18"/>
              </w:rPr>
              <w:t xml:space="preserve"> </w:t>
            </w:r>
            <w:r>
              <w:rPr>
                <w:sz w:val="18"/>
              </w:rPr>
              <w:t xml:space="preserve">“</w:t>
            </w:r>
            <w:r>
              <w:rPr>
                <w:sz w:val="18"/>
              </w:rPr>
              <w:t xml:space="preserve">just now</w:t>
            </w:r>
            <w:r>
              <w:rPr>
                <w:sz w:val="18"/>
              </w:rPr>
              <w:t xml:space="preserve">”</w:t>
            </w:r>
            <w:r>
              <w:rPr>
                <w:sz w:val="18"/>
              </w:rPr>
              <w:t xml:space="preserve">,</w:t>
            </w:r>
            <w:r>
              <w:rPr>
                <w:sz w:val="18"/>
              </w:rPr>
              <w:t xml:space="preserve"> </w:t>
            </w:r>
            <w:r>
              <w:rPr>
                <w:sz w:val="18"/>
              </w:rPr>
              <w:t xml:space="preserve">“</w:t>
            </w:r>
            <w:r>
              <w:rPr>
                <w:sz w:val="18"/>
              </w:rPr>
              <w:t xml:space="preserve">225 commits</w:t>
            </w:r>
            <w:r>
              <w:rPr>
                <w:sz w:val="18"/>
              </w:rPr>
              <w:t xml:space="preserve">”</w:t>
            </w:r>
          </w:p>
        </w:tc>
      </w:tr>
      <w:tr>
        <w:tc>
          <w:tcPr/>
          <w:p>
            <w:pPr>
              <w:pStyle w:val="Compact"/>
              <w:jc w:val="left"/>
            </w:pPr>
            <w:r>
              <w:rPr>
                <w:sz w:val="18"/>
              </w:rPr>
              <w:t xml:space="preserve">FR-4</w:t>
            </w:r>
          </w:p>
        </w:tc>
        <w:tc>
          <w:tcPr/>
          <w:p>
            <w:pPr>
              <w:pStyle w:val="Compact"/>
              <w:jc w:val="left"/>
            </w:pPr>
            <w:r>
              <w:rPr>
                <w:sz w:val="18"/>
              </w:rPr>
              <w:t xml:space="preserve">Summary cards</w:t>
            </w:r>
          </w:p>
        </w:tc>
        <w:tc>
          <w:tcPr/>
          <w:p>
            <w:pPr>
              <w:pStyle w:val="Compact"/>
              <w:jc w:val="left"/>
            </w:pPr>
            <w:r>
              <w:rPr>
                <w:sz w:val="18"/>
              </w:rPr>
              <w:t xml:space="preserve">Walkthrough: 4 members, 221 commits scored, 24,706 lines, 4 not scored</w:t>
            </w:r>
          </w:p>
        </w:tc>
      </w:tr>
      <w:tr>
        <w:tc>
          <w:tcPr/>
          <w:p>
            <w:pPr>
              <w:pStyle w:val="Compact"/>
              <w:jc w:val="left"/>
            </w:pPr>
            <w:r>
              <w:rPr>
                <w:sz w:val="18"/>
              </w:rPr>
              <w:t xml:space="preserve">FR-5</w:t>
            </w:r>
          </w:p>
        </w:tc>
        <w:tc>
          <w:tcPr/>
          <w:p>
            <w:pPr>
              <w:pStyle w:val="Compact"/>
              <w:jc w:val="left"/>
            </w:pPr>
            <w:r>
              <w:rPr>
                <w:sz w:val="18"/>
              </w:rPr>
              <w:t xml:space="preserve">Score bar chart and member table, values from</w:t>
            </w:r>
            <w:r>
              <w:rPr>
                <w:sz w:val="18"/>
              </w:rPr>
              <w:t xml:space="preserve"> </w:t>
            </w:r>
            <w:r>
              <w:rPr>
                <w:rStyle w:val="VerbatimChar"/>
                <w:sz w:val="18"/>
              </w:rPr>
              <w:t xml:space="preserve">POST /api/contributions/score</w:t>
            </w:r>
          </w:p>
        </w:tc>
        <w:tc>
          <w:tcPr/>
          <w:p>
            <w:pPr>
              <w:pStyle w:val="Compact"/>
              <w:jc w:val="left"/>
            </w:pPr>
            <w:r>
              <w:rPr>
                <w:sz w:val="18"/>
              </w:rPr>
              <w:t xml:space="preserve">Values match the API and</w:t>
            </w:r>
            <w:r>
              <w:rPr>
                <w:sz w:val="18"/>
              </w:rPr>
              <w:t xml:space="preserve"> </w:t>
            </w:r>
            <w:r>
              <w:rPr>
                <w:rStyle w:val="VerbatimChar"/>
                <w:sz w:val="18"/>
              </w:rPr>
              <w:t xml:space="preserve">scoreContributions</w:t>
            </w:r>
            <w:r>
              <w:rPr>
                <w:sz w:val="18"/>
              </w:rPr>
              <w:t xml:space="preserve"> </w:t>
            </w:r>
            <w:r>
              <w:rPr>
                <w:sz w:val="18"/>
              </w:rPr>
              <w:t xml:space="preserve">(Aarav 41.9, Meera 38.5, Kabir 13.9, Isha 5.7)</w:t>
            </w:r>
          </w:p>
        </w:tc>
      </w:tr>
      <w:tr>
        <w:tc>
          <w:tcPr/>
          <w:p>
            <w:pPr>
              <w:pStyle w:val="Compact"/>
              <w:jc w:val="left"/>
            </w:pPr>
            <w:r>
              <w:rPr>
                <w:sz w:val="18"/>
              </w:rPr>
              <w:t xml:space="preserve">FR-6</w:t>
            </w:r>
          </w:p>
        </w:tc>
        <w:tc>
          <w:tcPr/>
          <w:p>
            <w:pPr>
              <w:pStyle w:val="Compact"/>
              <w:jc w:val="left"/>
            </w:pPr>
            <w:r>
              <w:rPr>
                <w:sz w:val="18"/>
              </w:rPr>
              <w:t xml:space="preserve">From/To inputs and quick-range chips, sent as</w:t>
            </w:r>
            <w:r>
              <w:rPr>
                <w:sz w:val="18"/>
              </w:rPr>
              <w:t xml:space="preserve"> </w:t>
            </w:r>
            <w:r>
              <w:rPr>
                <w:rStyle w:val="VerbatimChar"/>
                <w:sz w:val="18"/>
              </w:rPr>
              <w:t xml:space="preserve">since</w:t>
            </w:r>
            <w:r>
              <w:rPr>
                <w:sz w:val="18"/>
              </w:rPr>
              <w:t xml:space="preserve">/</w:t>
            </w:r>
            <w:r>
              <w:rPr>
                <w:rStyle w:val="VerbatimChar"/>
                <w:sz w:val="18"/>
              </w:rPr>
              <w:t xml:space="preserve">until</w:t>
            </w:r>
          </w:p>
        </w:tc>
        <w:tc>
          <w:tcPr/>
          <w:p>
            <w:pPr>
              <w:pStyle w:val="Compact"/>
              <w:jc w:val="left"/>
            </w:pPr>
            <w:r>
              <w:rPr>
                <w:sz w:val="18"/>
              </w:rPr>
              <w:t xml:space="preserve">Sprint 1 → 25 commits, Kabir 62.2. Last 4 weeks → Kabir 0.</w:t>
            </w:r>
          </w:p>
        </w:tc>
      </w:tr>
      <w:tr>
        <w:tc>
          <w:tcPr/>
          <w:p>
            <w:pPr>
              <w:pStyle w:val="Compact"/>
              <w:jc w:val="left"/>
            </w:pPr>
            <w:r>
              <w:rPr>
                <w:sz w:val="18"/>
              </w:rPr>
              <w:t xml:space="preserve">FR-7</w:t>
            </w:r>
          </w:p>
        </w:tc>
        <w:tc>
          <w:tcPr/>
          <w:p>
            <w:pPr>
              <w:pStyle w:val="Compact"/>
              <w:jc w:val="left"/>
            </w:pPr>
            <w:r>
              <w:rPr>
                <w:sz w:val="18"/>
              </w:rPr>
              <w:t xml:space="preserve">Sortable headers and the search box</w:t>
            </w:r>
          </w:p>
        </w:tc>
        <w:tc>
          <w:tcPr/>
          <w:p>
            <w:pPr>
              <w:pStyle w:val="Compact"/>
              <w:jc w:val="left"/>
            </w:pPr>
            <w:r>
              <w:rPr>
                <w:sz w:val="18"/>
              </w:rPr>
              <w:t xml:space="preserve">Sort by commits desc/asc reorders rows;</w:t>
            </w:r>
            <w:r>
              <w:rPr>
                <w:sz w:val="18"/>
              </w:rPr>
              <w:t xml:space="preserve"> </w:t>
            </w:r>
            <w:r>
              <w:rPr>
                <w:sz w:val="18"/>
              </w:rPr>
              <w:t xml:space="preserve">“</w:t>
            </w:r>
            <w:r>
              <w:rPr>
                <w:sz w:val="18"/>
              </w:rPr>
              <w:t xml:space="preserve">me</w:t>
            </w:r>
            <w:r>
              <w:rPr>
                <w:sz w:val="18"/>
              </w:rPr>
              <w:t xml:space="preserve">”</w:t>
            </w:r>
            <w:r>
              <w:rPr>
                <w:sz w:val="18"/>
              </w:rPr>
              <w:t xml:space="preserve"> </w:t>
            </w:r>
            <w:r>
              <w:rPr>
                <w:sz w:val="18"/>
              </w:rPr>
              <w:t xml:space="preserve">shows 2 of 4;</w:t>
            </w:r>
            <w:r>
              <w:rPr>
                <w:sz w:val="18"/>
              </w:rPr>
              <w:t xml:space="preserve"> </w:t>
            </w:r>
            <w:r>
              <w:rPr>
                <w:sz w:val="18"/>
              </w:rPr>
              <w:t xml:space="preserve">“</w:t>
            </w:r>
            <w:r>
              <w:rPr>
                <w:sz w:val="18"/>
              </w:rPr>
              <w:t xml:space="preserve">zzz</w:t>
            </w:r>
            <w:r>
              <w:rPr>
                <w:sz w:val="18"/>
              </w:rPr>
              <w:t xml:space="preserve">”</w:t>
            </w:r>
            <w:r>
              <w:rPr>
                <w:sz w:val="18"/>
              </w:rPr>
              <w:t xml:space="preserve"> </w:t>
            </w:r>
            <w:r>
              <w:rPr>
                <w:sz w:val="18"/>
              </w:rPr>
              <w:t xml:space="preserve">shows the empty message</w:t>
            </w:r>
          </w:p>
        </w:tc>
      </w:tr>
      <w:tr>
        <w:tc>
          <w:tcPr/>
          <w:p>
            <w:pPr>
              <w:pStyle w:val="Compact"/>
              <w:jc w:val="left"/>
            </w:pPr>
            <w:r>
              <w:rPr>
                <w:sz w:val="18"/>
              </w:rPr>
              <w:t xml:space="preserve">FR-8</w:t>
            </w:r>
          </w:p>
        </w:tc>
        <w:tc>
          <w:tcPr/>
          <w:p>
            <w:pPr>
              <w:pStyle w:val="Compact"/>
              <w:jc w:val="left"/>
            </w:pPr>
            <w:r>
              <w:rPr>
                <w:sz w:val="18"/>
              </w:rPr>
              <w:t xml:space="preserve">Export CSV</w:t>
            </w:r>
          </w:p>
        </w:tc>
        <w:tc>
          <w:tcPr/>
          <w:p>
            <w:pPr>
              <w:pStyle w:val="Compact"/>
              <w:jc w:val="left"/>
            </w:pPr>
            <w:r>
              <w:rPr>
                <w:sz w:val="18"/>
              </w:rPr>
              <w:t xml:space="preserve">A downloaded file with a header row and 4 member rows (see §6)</w:t>
            </w:r>
          </w:p>
        </w:tc>
      </w:tr>
      <w:tr>
        <w:tc>
          <w:tcPr/>
          <w:p>
            <w:pPr>
              <w:pStyle w:val="Compact"/>
              <w:jc w:val="left"/>
            </w:pPr>
            <w:r>
              <w:rPr>
                <w:sz w:val="18"/>
              </w:rPr>
              <w:t xml:space="preserve">FR-9</w:t>
            </w:r>
          </w:p>
        </w:tc>
        <w:tc>
          <w:tcPr/>
          <w:p>
            <w:pPr>
              <w:pStyle w:val="Compact"/>
              <w:jc w:val="left"/>
            </w:pPr>
            <w:r>
              <w:rPr>
                <w:sz w:val="18"/>
              </w:rPr>
              <w:t xml:space="preserve">Yellow dominance banner, yellow bar with ⚠,</w:t>
            </w:r>
            <w:r>
              <w:rPr>
                <w:sz w:val="18"/>
              </w:rPr>
              <w:t xml:space="preserve"> </w:t>
            </w:r>
            <w:r>
              <w:rPr>
                <w:sz w:val="18"/>
              </w:rPr>
              <w:t xml:space="preserve">“</w:t>
            </w:r>
            <w:r>
              <w:rPr>
                <w:sz w:val="18"/>
              </w:rPr>
              <w:t xml:space="preserve">Above 60%</w:t>
            </w:r>
            <w:r>
              <w:rPr>
                <w:sz w:val="18"/>
              </w:rPr>
              <w:t xml:space="preserve">”</w:t>
            </w:r>
            <w:r>
              <w:rPr>
                <w:sz w:val="18"/>
              </w:rPr>
              <w:t xml:space="preserve"> </w:t>
            </w:r>
            <w:r>
              <w:rPr>
                <w:sz w:val="18"/>
              </w:rPr>
              <w:t xml:space="preserve">badge; zero-commit info banner and</w:t>
            </w:r>
            <w:r>
              <w:rPr>
                <w:sz w:val="18"/>
              </w:rPr>
              <w:t xml:space="preserve"> </w:t>
            </w:r>
            <w:r>
              <w:rPr>
                <w:sz w:val="18"/>
              </w:rPr>
              <w:t xml:space="preserve">“</w:t>
            </w:r>
            <w:r>
              <w:rPr>
                <w:sz w:val="18"/>
              </w:rPr>
              <w:t xml:space="preserve">No commits</w:t>
            </w:r>
            <w:r>
              <w:rPr>
                <w:sz w:val="18"/>
              </w:rPr>
              <w:t xml:space="preserve">”</w:t>
            </w:r>
            <w:r>
              <w:rPr>
                <w:sz w:val="18"/>
              </w:rPr>
              <w:t xml:space="preserve"> </w:t>
            </w:r>
            <w:r>
              <w:rPr>
                <w:sz w:val="18"/>
              </w:rPr>
              <w:t xml:space="preserve">badge</w:t>
            </w:r>
          </w:p>
        </w:tc>
        <w:tc>
          <w:tcPr/>
          <w:p>
            <w:pPr>
              <w:pStyle w:val="Compact"/>
              <w:jc w:val="left"/>
            </w:pPr>
            <w:r>
              <w:rPr>
                <w:sz w:val="18"/>
              </w:rPr>
              <w:t xml:space="preserve">Sprint 1 banner:</w:t>
            </w:r>
            <w:r>
              <w:rPr>
                <w:sz w:val="18"/>
              </w:rPr>
              <w:t xml:space="preserve"> </w:t>
            </w:r>
            <w:r>
              <w:rPr>
                <w:sz w:val="18"/>
              </w:rPr>
              <w:t xml:space="preserve">“</w:t>
            </w:r>
            <w:r>
              <w:rPr>
                <w:sz w:val="18"/>
              </w:rPr>
              <w:t xml:space="preserve">Kabir Singh has 62.2% of the score (above 60%)…</w:t>
            </w:r>
            <w:r>
              <w:rPr>
                <w:sz w:val="18"/>
              </w:rPr>
              <w:t xml:space="preserve">”</w:t>
            </w:r>
          </w:p>
        </w:tc>
      </w:tr>
      <w:tr>
        <w:tc>
          <w:tcPr/>
          <w:p>
            <w:pPr>
              <w:pStyle w:val="Compact"/>
              <w:jc w:val="left"/>
            </w:pPr>
            <w:r>
              <w:rPr>
                <w:sz w:val="18"/>
              </w:rPr>
              <w:t xml:space="preserve">FR-10</w:t>
            </w:r>
          </w:p>
        </w:tc>
        <w:tc>
          <w:tcPr/>
          <w:p>
            <w:pPr>
              <w:pStyle w:val="Compact"/>
              <w:jc w:val="left"/>
            </w:pPr>
            <w:r>
              <w:rPr>
                <w:sz w:val="18"/>
              </w:rPr>
              <w:t xml:space="preserve">Screen 3: commit list, weekly chart, added/deleted split, last active, tags</w:t>
            </w:r>
          </w:p>
        </w:tc>
        <w:tc>
          <w:tcPr/>
          <w:p>
            <w:pPr>
              <w:pStyle w:val="Compact"/>
              <w:jc w:val="left"/>
            </w:pPr>
            <w:r>
              <w:rPr>
                <w:sz w:val="18"/>
              </w:rPr>
              <w:t xml:space="preserve">Kabir: last active 16 Sept 2026,</w:t>
            </w:r>
            <w:r>
              <w:rPr>
                <w:sz w:val="18"/>
              </w:rPr>
              <w:t xml:space="preserve"> </w:t>
            </w:r>
            <w:r>
              <w:rPr>
                <w:sz w:val="18"/>
              </w:rPr>
              <w:t xml:space="preserve">“</w:t>
            </w:r>
            <w:r>
              <w:rPr>
                <w:sz w:val="18"/>
              </w:rPr>
              <w:t xml:space="preserve">Inactive 4 weeks</w:t>
            </w:r>
            <w:r>
              <w:rPr>
                <w:sz w:val="18"/>
              </w:rPr>
              <w:t xml:space="preserve">”</w:t>
            </w:r>
            <w:r>
              <w:rPr>
                <w:sz w:val="18"/>
              </w:rPr>
              <w:t xml:space="preserve">, +4,364 / −729 lines</w:t>
            </w:r>
          </w:p>
        </w:tc>
      </w:tr>
      <w:tr>
        <w:tc>
          <w:tcPr/>
          <w:p>
            <w:pPr>
              <w:pStyle w:val="Compact"/>
              <w:jc w:val="left"/>
            </w:pPr>
            <w:r>
              <w:rPr>
                <w:sz w:val="18"/>
              </w:rPr>
              <w:t xml:space="preserve">FR-11</w:t>
            </w:r>
          </w:p>
        </w:tc>
        <w:tc>
          <w:tcPr/>
          <w:p>
            <w:pPr>
              <w:pStyle w:val="Compact"/>
              <w:jc w:val="left"/>
            </w:pPr>
            <w:r>
              <w:rPr>
                <w:sz w:val="18"/>
              </w:rPr>
              <w:t xml:space="preserve">Four standard states with recovery buttons</w:t>
            </w:r>
          </w:p>
        </w:tc>
        <w:tc>
          <w:tcPr/>
          <w:p>
            <w:pPr>
              <w:pStyle w:val="Compact"/>
              <w:jc w:val="left"/>
            </w:pPr>
            <w:r>
              <w:rPr>
                <w:sz w:val="18"/>
              </w:rPr>
              <w:t xml:space="preserve">Walkthrough steps 11 and the states gallery: each one appears and its button recovers</w:t>
            </w:r>
          </w:p>
        </w:tc>
      </w:tr>
      <w:tr>
        <w:tc>
          <w:tcPr/>
          <w:p>
            <w:pPr>
              <w:pStyle w:val="Compact"/>
              <w:jc w:val="left"/>
            </w:pPr>
            <w:r>
              <w:rPr>
                <w:sz w:val="18"/>
              </w:rPr>
              <w:t xml:space="preserve">NFR-1</w:t>
            </w:r>
          </w:p>
        </w:tc>
        <w:tc>
          <w:tcPr/>
          <w:p>
            <w:pPr>
              <w:pStyle w:val="Compact"/>
              <w:jc w:val="left"/>
            </w:pPr>
            <w:r>
              <w:rPr>
                <w:sz w:val="18"/>
              </w:rPr>
              <w:t xml:space="preserve">Tokens and fonts copied from the home page</w:t>
            </w:r>
          </w:p>
        </w:tc>
        <w:tc>
          <w:tcPr/>
          <w:p>
            <w:pPr>
              <w:pStyle w:val="Compact"/>
              <w:jc w:val="left"/>
            </w:pPr>
            <w:r>
              <w:rPr>
                <w:sz w:val="18"/>
              </w:rPr>
              <w:t xml:space="preserve">Screenshots</w:t>
            </w:r>
          </w:p>
        </w:tc>
      </w:tr>
      <w:tr>
        <w:tc>
          <w:tcPr/>
          <w:p>
            <w:pPr>
              <w:pStyle w:val="Compact"/>
              <w:jc w:val="left"/>
            </w:pPr>
            <w:r>
              <w:rPr>
                <w:sz w:val="18"/>
              </w:rPr>
              <w:t xml:space="preserve">NFR-2</w:t>
            </w:r>
          </w:p>
        </w:tc>
        <w:tc>
          <w:tcPr/>
          <w:p>
            <w:pPr>
              <w:pStyle w:val="Compact"/>
              <w:jc w:val="left"/>
            </w:pPr>
            <w:r>
              <w:rPr>
                <w:sz w:val="18"/>
              </w:rPr>
              <w:t xml:space="preserve">Shared</w:t>
            </w:r>
            <w:r>
              <w:rPr>
                <w:sz w:val="18"/>
              </w:rPr>
              <w:t xml:space="preserve"> </w:t>
            </w:r>
            <w:r>
              <w:rPr>
                <w:rStyle w:val="VerbatimChar"/>
                <w:sz w:val="18"/>
              </w:rPr>
              <w:t xml:space="preserve">shell()</w:t>
            </w:r>
            <w:r>
              <w:rPr>
                <w:sz w:val="18"/>
              </w:rPr>
              <w:t xml:space="preserve"> </w:t>
            </w:r>
            <w:r>
              <w:rPr>
                <w:sz w:val="18"/>
              </w:rPr>
              <w:t xml:space="preserve">in</w:t>
            </w:r>
            <w:r>
              <w:rPr>
                <w:sz w:val="18"/>
              </w:rPr>
              <w:t xml:space="preserve"> </w:t>
            </w:r>
            <w:r>
              <w:rPr>
                <w:rStyle w:val="VerbatimChar"/>
                <w:sz w:val="18"/>
              </w:rPr>
              <w:t xml:space="preserve">app.js</w:t>
            </w:r>
          </w:p>
        </w:tc>
        <w:tc>
          <w:tcPr/>
          <w:p>
            <w:pPr>
              <w:pStyle w:val="Compact"/>
              <w:jc w:val="left"/>
            </w:pPr>
            <w:r>
              <w:rPr>
                <w:sz w:val="18"/>
              </w:rPr>
              <w:t xml:space="preserve">Same nav and sidebar on all screens</w:t>
            </w:r>
          </w:p>
        </w:tc>
      </w:tr>
      <w:tr>
        <w:tc>
          <w:tcPr/>
          <w:p>
            <w:pPr>
              <w:pStyle w:val="Compact"/>
              <w:jc w:val="left"/>
            </w:pPr>
            <w:r>
              <w:rPr>
                <w:sz w:val="18"/>
              </w:rPr>
              <w:t xml:space="preserve">NFR-3</w:t>
            </w:r>
          </w:p>
        </w:tc>
        <w:tc>
          <w:tcPr/>
          <w:p>
            <w:pPr>
              <w:pStyle w:val="Compact"/>
              <w:jc w:val="left"/>
            </w:pPr>
            <w:r>
              <w:rPr>
                <w:sz w:val="18"/>
              </w:rPr>
              <w:t xml:space="preserve">Responsive CSS</w:t>
            </w:r>
          </w:p>
        </w:tc>
        <w:tc>
          <w:tcPr/>
          <w:p>
            <w:pPr>
              <w:pStyle w:val="Compact"/>
              <w:jc w:val="left"/>
            </w:pPr>
            <w:r>
              <w:rPr>
                <w:sz w:val="18"/>
              </w:rPr>
              <w:t xml:space="preserve">No sideways page scroll at 390 px on the dashboard, member and connect pages</w:t>
            </w:r>
          </w:p>
        </w:tc>
      </w:tr>
      <w:tr>
        <w:tc>
          <w:tcPr/>
          <w:p>
            <w:pPr>
              <w:pStyle w:val="Compact"/>
              <w:jc w:val="left"/>
            </w:pPr>
            <w:r>
              <w:rPr>
                <w:sz w:val="18"/>
              </w:rPr>
              <w:t xml:space="preserve">NFR-4</w:t>
            </w:r>
          </w:p>
        </w:tc>
        <w:tc>
          <w:tcPr/>
          <w:p>
            <w:pPr>
              <w:pStyle w:val="Compact"/>
              <w:jc w:val="left"/>
            </w:pPr>
            <w:r>
              <w:rPr>
                <w:sz w:val="18"/>
              </w:rPr>
              <w:t xml:space="preserve">Keyboard support</w:t>
            </w:r>
          </w:p>
        </w:tc>
        <w:tc>
          <w:tcPr/>
          <w:p>
            <w:pPr>
              <w:pStyle w:val="Compact"/>
              <w:jc w:val="left"/>
            </w:pPr>
            <w:r>
              <w:rPr>
                <w:sz w:val="18"/>
              </w:rPr>
              <w:t xml:space="preserve">First Tab goes to</w:t>
            </w:r>
            <w:r>
              <w:rPr>
                <w:sz w:val="18"/>
              </w:rPr>
              <w:t xml:space="preserve"> </w:t>
            </w:r>
            <w:r>
              <w:rPr>
                <w:sz w:val="18"/>
              </w:rPr>
              <w:t xml:space="preserve">“</w:t>
            </w:r>
            <w:r>
              <w:rPr>
                <w:sz w:val="18"/>
              </w:rPr>
              <w:t xml:space="preserve">Skip to content</w:t>
            </w:r>
            <w:r>
              <w:rPr>
                <w:sz w:val="18"/>
              </w:rPr>
              <w:t xml:space="preserve">”</w:t>
            </w:r>
            <w:r>
              <w:rPr>
                <w:sz w:val="18"/>
              </w:rPr>
              <w:t xml:space="preserve">; Enter moves focus to</w:t>
            </w:r>
            <w:r>
              <w:rPr>
                <w:sz w:val="18"/>
              </w:rPr>
              <w:t xml:space="preserve"> </w:t>
            </w:r>
            <w:r>
              <w:rPr>
                <w:rStyle w:val="VerbatimChar"/>
                <w:sz w:val="18"/>
              </w:rPr>
              <w:t xml:space="preserve">main</w:t>
            </w:r>
            <w:r>
              <w:rPr>
                <w:sz w:val="18"/>
              </w:rPr>
              <w:t xml:space="preserve">; drawer opens with focus inside and closes with Esc</w:t>
            </w:r>
          </w:p>
        </w:tc>
      </w:tr>
      <w:tr>
        <w:tc>
          <w:tcPr/>
          <w:p>
            <w:pPr>
              <w:pStyle w:val="Compact"/>
              <w:jc w:val="left"/>
            </w:pPr>
            <w:r>
              <w:rPr>
                <w:sz w:val="18"/>
              </w:rPr>
              <w:t xml:space="preserve">NFR-5</w:t>
            </w:r>
          </w:p>
        </w:tc>
        <w:tc>
          <w:tcPr/>
          <w:p>
            <w:pPr>
              <w:pStyle w:val="Compact"/>
              <w:jc w:val="left"/>
            </w:pPr>
            <w:r>
              <w:rPr>
                <w:sz w:val="18"/>
              </w:rPr>
              <w:t xml:space="preserve">Contrast-checked tokens and a separate dark palette</w:t>
            </w:r>
          </w:p>
        </w:tc>
        <w:tc>
          <w:tcPr/>
          <w:p>
            <w:pPr>
              <w:pStyle w:val="Compact"/>
              <w:jc w:val="left"/>
            </w:pPr>
            <w:r>
              <w:rPr>
                <w:bCs/>
                <w:b/>
                <w:sz w:val="18"/>
              </w:rPr>
              <w:t xml:space="preserve">axe-core: 0 violations on all 6 views in both light and dark mode</w:t>
            </w:r>
            <w:r>
              <w:rPr>
                <w:sz w:val="18"/>
              </w:rPr>
              <w:t xml:space="preserve"> </w:t>
            </w:r>
            <w:r>
              <w:rPr>
                <w:sz w:val="18"/>
              </w:rPr>
              <w:t xml:space="preserve">(</w:t>
            </w:r>
            <w:r>
              <w:rPr>
                <w:rStyle w:val="VerbatimChar"/>
                <w:sz w:val="18"/>
              </w:rPr>
              <w:t xml:space="preserve">docs/test-output/ui-a11y-axe.txt</w:t>
            </w:r>
            <w:r>
              <w:rPr>
                <w:sz w:val="18"/>
              </w:rPr>
              <w:t xml:space="preserve">)</w:t>
            </w:r>
          </w:p>
        </w:tc>
      </w:tr>
      <w:tr>
        <w:tc>
          <w:tcPr/>
          <w:p>
            <w:pPr>
              <w:pStyle w:val="Compact"/>
              <w:jc w:val="left"/>
            </w:pPr>
            <w:r>
              <w:rPr>
                <w:sz w:val="18"/>
              </w:rPr>
              <w:t xml:space="preserve">NFR-6</w:t>
            </w:r>
          </w:p>
        </w:tc>
        <w:tc>
          <w:tcPr/>
          <w:p>
            <w:pPr>
              <w:pStyle w:val="Compact"/>
              <w:jc w:val="left"/>
            </w:pPr>
            <w:r>
              <w:rPr>
                <w:sz w:val="18"/>
              </w:rPr>
              <w:t xml:space="preserve">Spinners, toasts, banners, live regions</w:t>
            </w:r>
          </w:p>
        </w:tc>
        <w:tc>
          <w:tcPr/>
          <w:p>
            <w:pPr>
              <w:pStyle w:val="Compact"/>
              <w:jc w:val="left"/>
            </w:pPr>
            <w:r>
              <w:rPr>
                <w:sz w:val="18"/>
              </w:rPr>
              <w:t xml:space="preserve">Walkthrough log</w:t>
            </w:r>
          </w:p>
        </w:tc>
      </w:tr>
    </w:tbl>
    <w:p>
      <w:pPr>
        <w:pStyle w:val="BodyText"/>
      </w:pPr>
      <w:r>
        <w:rPr>
          <w:bCs/>
          <w:b/>
        </w:rPr>
        <w:t xml:space="preserve">Typical task: a team lead checking Sprint 1.</w:t>
      </w:r>
      <w:r>
        <w:t xml:space="preserve"> </w:t>
      </w:r>
      <w:r>
        <w:t xml:space="preserve">1. In the sidebar, click</w:t>
      </w:r>
      <w:r>
        <w:t xml:space="preserve"> </w:t>
      </w:r>
      <w:r>
        <w:rPr>
          <w:bCs/>
          <w:b/>
        </w:rPr>
        <w:t xml:space="preserve">Contribution dashboard</w:t>
      </w:r>
      <w:r>
        <w:t xml:space="preserve">.</w:t>
      </w:r>
      <w:r>
        <w:t xml:space="preserve"> </w:t>
      </w:r>
      <w:r>
        <w:t xml:space="preserve">2. Click the</w:t>
      </w:r>
      <w:r>
        <w:t xml:space="preserve"> </w:t>
      </w:r>
      <w:r>
        <w:rPr>
          <w:bCs/>
          <w:b/>
        </w:rPr>
        <w:t xml:space="preserve">Sprint 1</w:t>
      </w:r>
      <w:r>
        <w:t xml:space="preserve"> </w:t>
      </w:r>
      <w:r>
        <w:t xml:space="preserve">chip. The scores update, and a yellow banner says Kabir has 62.2%.</w:t>
      </w:r>
      <w:r>
        <w:t xml:space="preserve"> </w:t>
      </w:r>
      <w:r>
        <w:t xml:space="preserve">3. Click</w:t>
      </w:r>
      <w:r>
        <w:t xml:space="preserve"> </w:t>
      </w:r>
      <w:r>
        <w:rPr>
          <w:bCs/>
          <w:b/>
        </w:rPr>
        <w:t xml:space="preserve">View Kabir</w:t>
      </w:r>
      <w:r>
        <w:t xml:space="preserve">. The member page opens with the same range, showing his commits, a busy week 1–2 and the</w:t>
      </w:r>
      <w:r>
        <w:t xml:space="preserve"> </w:t>
      </w:r>
      <w:r>
        <w:t xml:space="preserve">“</w:t>
      </w:r>
      <w:r>
        <w:t xml:space="preserve">Inactive 4 weeks</w:t>
      </w:r>
      <w:r>
        <w:t xml:space="preserve">”</w:t>
      </w:r>
      <w:r>
        <w:t xml:space="preserve"> </w:t>
      </w:r>
      <w:r>
        <w:t xml:space="preserve">badge.</w:t>
      </w:r>
      <w:r>
        <w:t xml:space="preserve"> </w:t>
      </w:r>
      <w:r>
        <w:t xml:space="preserve">4. Click</w:t>
      </w:r>
      <w:r>
        <w:t xml:space="preserve"> </w:t>
      </w:r>
      <w:r>
        <w:rPr>
          <w:bCs/>
          <w:b/>
        </w:rPr>
        <w:t xml:space="preserve">Dashboard</w:t>
      </w:r>
      <w:r>
        <w:t xml:space="preserve"> </w:t>
      </w:r>
      <w:r>
        <w:t xml:space="preserve">in the breadcrumb, then</w:t>
      </w:r>
      <w:r>
        <w:t xml:space="preserve"> </w:t>
      </w:r>
      <w:r>
        <w:rPr>
          <w:bCs/>
          <w:b/>
        </w:rPr>
        <w:t xml:space="preserve">Export CSV</w:t>
      </w:r>
      <w:r>
        <w:t xml:space="preserve"> </w:t>
      </w:r>
      <w:r>
        <w:t xml:space="preserve">for the review meeting.</w:t>
      </w:r>
    </w:p>
    <w:p>
      <w:pPr>
        <w:pStyle w:val="BodyText"/>
      </w:pPr>
      <w:r>
        <w:t xml:space="preserve">That’s four clicks, with no typing and nothing to remember.</w:t>
      </w:r>
    </w:p>
    <w:bookmarkEnd w:id="71"/>
    <w:bookmarkStart w:id="72" w:name="evidence-that-it-works"/>
    <w:p>
      <w:pPr>
        <w:pStyle w:val="Heading2"/>
      </w:pPr>
      <w:r>
        <w:t xml:space="preserve">6. Evidence that it works</w:t>
      </w:r>
    </w:p>
    <w:p>
      <w:pPr>
        <w:numPr>
          <w:ilvl w:val="0"/>
          <w:numId w:val="1005"/>
        </w:numPr>
        <w:pStyle w:val="Compact"/>
      </w:pPr>
      <w:r>
        <w:rPr>
          <w:bCs/>
          <w:b/>
        </w:rPr>
        <w:t xml:space="preserve">Scripted walkthrough</w:t>
      </w:r>
      <w:r>
        <w:t xml:space="preserve"> </w:t>
      </w:r>
      <w:r>
        <w:t xml:space="preserve">(</w:t>
      </w:r>
      <w:r>
        <w:rPr>
          <w:rStyle w:val="VerbatimChar"/>
          <w:sz w:val="16"/>
        </w:rPr>
        <w:t xml:space="preserve">scripts/ui-design-walkthrough.js</w:t>
      </w:r>
      <w:r>
        <w:t xml:space="preserve">, log in</w:t>
      </w:r>
      <w:r>
        <w:t xml:space="preserve"> </w:t>
      </w:r>
      <w:r>
        <w:rPr>
          <w:rStyle w:val="VerbatimChar"/>
          <w:sz w:val="16"/>
        </w:rPr>
        <w:t xml:space="preserve">docs/test-output/ui-design-walkthrough.txt</w:t>
      </w:r>
      <w:r>
        <w:t xml:space="preserve">) drives every flow in Chromium and captured all the screenshots in</w:t>
      </w:r>
      <w:r>
        <w:t xml:space="preserve"> </w:t>
      </w:r>
      <w:r>
        <w:rPr>
          <w:rStyle w:val="VerbatimChar"/>
          <w:sz w:val="16"/>
        </w:rPr>
        <w:t xml:space="preserve">docs/ui-screens/</w:t>
      </w:r>
      <w:r>
        <w:t xml:space="preserve">. The browser console showed</w:t>
      </w:r>
      <w:r>
        <w:t xml:space="preserve"> </w:t>
      </w:r>
      <w:r>
        <w:rPr>
          <w:bCs/>
          <w:b/>
        </w:rPr>
        <w:t xml:space="preserve">no errors</w:t>
      </w:r>
      <w:r>
        <w:t xml:space="preserve">.</w:t>
      </w:r>
    </w:p>
    <w:p>
      <w:pPr>
        <w:numPr>
          <w:ilvl w:val="0"/>
          <w:numId w:val="1005"/>
        </w:numPr>
        <w:pStyle w:val="Compact"/>
      </w:pPr>
      <w:r>
        <w:rPr>
          <w:bCs/>
          <w:b/>
        </w:rPr>
        <w:t xml:space="preserve">Exported CSV</w:t>
      </w:r>
      <w:r>
        <w:t xml:space="preserve"> </w:t>
      </w:r>
      <w:r>
        <w:t xml:space="preserve">(real file from the walkthrough):</w:t>
      </w:r>
    </w:p>
    <w:p>
      <w:pPr>
        <w:pStyle w:val="SourceCode"/>
      </w:pPr>
      <w:r>
        <w:rPr>
          <w:rStyle w:val="VerbatimChar"/>
          <w:sz w:val="16"/>
        </w:rPr>
        <w:t xml:space="preserve">Member,GitHub login,Role,Commits,Lines changed,Commit share %,Lines share %,Score,From,To</w:t>
      </w:r>
      <w:r>
        <w:br/>
      </w:r>
      <w:r>
        <w:rPr>
          <w:rStyle w:val="VerbatimChar"/>
          <w:sz w:val="16"/>
        </w:rPr>
        <w:t xml:space="preserve">Aarav Mehta,aarav-m,Backend lead,94,10111,42.5,40.9,41.9,2026-07-27,2026-10-18</w:t>
      </w:r>
      <w:r>
        <w:br/>
      </w:r>
      <w:r>
        <w:rPr>
          <w:rStyle w:val="VerbatimChar"/>
          <w:sz w:val="16"/>
        </w:rPr>
        <w:t xml:space="preserve">Meera Iyer,meera-iyer,Frontend,90,8677,40.7,35.1,38.5,2026-07-27,2026-10-18</w:t>
      </w:r>
      <w:r>
        <w:br/>
      </w:r>
      <w:r>
        <w:rPr>
          <w:rStyle w:val="VerbatimChar"/>
          <w:sz w:val="16"/>
        </w:rPr>
        <w:t xml:space="preserve">Kabir Singh,kabir-s,Real-time,21,5093,9.5,20.6,13.9,2026-07-27,2026-10-18</w:t>
      </w:r>
      <w:r>
        <w:br/>
      </w:r>
      <w:r>
        <w:rPr>
          <w:rStyle w:val="VerbatimChar"/>
          <w:sz w:val="16"/>
        </w:rPr>
        <w:t xml:space="preserve">Isha Rao,isha-rao,QA and docs,16,825,7.2,3.3,5.7,2026-07-27,2026-10-18</w:t>
      </w:r>
    </w:p>
    <w:p>
      <w:pPr>
        <w:numPr>
          <w:ilvl w:val="0"/>
          <w:numId w:val="1006"/>
        </w:numPr>
        <w:pStyle w:val="Compact"/>
      </w:pPr>
      <w:r>
        <w:rPr>
          <w:bCs/>
          <w:b/>
        </w:rPr>
        <w:t xml:space="preserve">Accessibility:</w:t>
      </w:r>
      <w:r>
        <w:t xml:space="preserve"> </w:t>
      </w:r>
      <w:r>
        <w:t xml:space="preserve">axe-core 4.10 (WCAG 2.1 A/AA and best-practice rules) on Connect, Dashboard (all-time, Sprint 1, invalid range), Member and States, in light and dark mode:</w:t>
      </w:r>
      <w:r>
        <w:t xml:space="preserve"> </w:t>
      </w:r>
      <w:r>
        <w:rPr>
          <w:bCs/>
          <w:b/>
        </w:rPr>
        <w:t xml:space="preserve">0 violations</w:t>
      </w:r>
      <w:r>
        <w:t xml:space="preserve">. The first audit found 5 kinds of issue and we fixed them all:</w:t>
      </w:r>
    </w:p>
    <w:p>
      <w:pPr>
        <w:numPr>
          <w:ilvl w:val="1"/>
          <w:numId w:val="1007"/>
        </w:numPr>
        <w:pStyle w:val="Compact"/>
      </w:pPr>
      <w:r>
        <w:t xml:space="preserve">the 60% label’s contrast</w:t>
      </w:r>
    </w:p>
    <w:p>
      <w:pPr>
        <w:numPr>
          <w:ilvl w:val="1"/>
          <w:numId w:val="1007"/>
        </w:numPr>
        <w:pStyle w:val="Compact"/>
      </w:pPr>
      <w:r>
        <w:t xml:space="preserve">a duplicate landmark label</w:t>
      </w:r>
    </w:p>
    <w:p>
      <w:pPr>
        <w:numPr>
          <w:ilvl w:val="1"/>
          <w:numId w:val="1007"/>
        </w:numPr>
        <w:pStyle w:val="Compact"/>
      </w:pPr>
      <w:r>
        <w:t xml:space="preserve">chart hit-areas missing a role</w:t>
      </w:r>
    </w:p>
    <w:p>
      <w:pPr>
        <w:numPr>
          <w:ilvl w:val="1"/>
          <w:numId w:val="1007"/>
        </w:numPr>
        <w:pStyle w:val="Compact"/>
      </w:pPr>
      <w:r>
        <w:t xml:space="preserve">“</w:t>
      </w:r>
      <w:r>
        <w:t xml:space="preserve">+lines</w:t>
      </w:r>
      <w:r>
        <w:t xml:space="preserve">”</w:t>
      </w:r>
      <w:r>
        <w:t xml:space="preserve"> </w:t>
      </w:r>
      <w:r>
        <w:t xml:space="preserve">text drawn in the chart colour</w:t>
      </w:r>
    </w:p>
    <w:p>
      <w:pPr>
        <w:numPr>
          <w:ilvl w:val="1"/>
          <w:numId w:val="1007"/>
        </w:numPr>
        <w:pStyle w:val="Compact"/>
      </w:pPr>
      <w:r>
        <w:t xml:space="preserve">dark-mode blue links at 4.43:1, fixed with a separate lighter</w:t>
      </w:r>
      <w:r>
        <w:t xml:space="preserve"> </w:t>
      </w:r>
      <w:r>
        <w:rPr>
          <w:rStyle w:val="VerbatimChar"/>
          <w:sz w:val="16"/>
        </w:rPr>
        <w:t xml:space="preserve">--link</w:t>
      </w:r>
      <w:r>
        <w:t xml:space="preserve"> </w:t>
      </w:r>
      <w:r>
        <w:t xml:space="preserve">colour</w:t>
      </w:r>
    </w:p>
    <w:p>
      <w:pPr>
        <w:numPr>
          <w:ilvl w:val="0"/>
          <w:numId w:val="1006"/>
        </w:numPr>
        <w:pStyle w:val="Compact"/>
      </w:pPr>
      <w:r>
        <w:rPr>
          <w:bCs/>
          <w:b/>
        </w:rPr>
        <w:t xml:space="preserve">Charts:</w:t>
      </w:r>
      <w:r>
        <w:t xml:space="preserve"> </w:t>
      </w:r>
      <w:r>
        <w:t xml:space="preserve">the 2-colour palette (mint and blue) was checked with a colour-vision validator in both modes. Dark mode needed a darker mint (</w:t>
      </w:r>
      <w:r>
        <w:rPr>
          <w:rStyle w:val="VerbatimChar"/>
          <w:sz w:val="16"/>
        </w:rPr>
        <w:t xml:space="preserve">#1FA872</w:t>
      </w:r>
      <w:r>
        <w:t xml:space="preserve">) to pass. Bars and columns have text labels, a tooltip and a table alternative, so colour is never the only cue.</w:t>
      </w:r>
    </w:p>
    <w:p>
      <w:pPr>
        <w:numPr>
          <w:ilvl w:val="0"/>
          <w:numId w:val="1006"/>
        </w:numPr>
        <w:pStyle w:val="Compact"/>
      </w:pPr>
      <w:r>
        <w:rPr>
          <w:bCs/>
          <w:b/>
        </w:rPr>
        <w:t xml:space="preserve">Automated tests:</w:t>
      </w:r>
      <w:r>
        <w:t xml:space="preserve"> </w:t>
      </w:r>
      <w:r>
        <w:rPr>
          <w:rStyle w:val="VerbatimChar"/>
          <w:sz w:val="16"/>
        </w:rPr>
        <w:t xml:space="preserve">npm test</w:t>
      </w:r>
      <w:r>
        <w:t xml:space="preserve"> </w:t>
      </w:r>
      <w:r>
        <w:t xml:space="preserve">runs 64 tests, all passing: the original 51 API and scoring tests plus 13 new UI tests (pages served with the shared shell, and the mock data producing the dominance, zero-commit, empty-repo and bad-range states). Coverage of</w:t>
      </w:r>
      <w:r>
        <w:t xml:space="preserve"> </w:t>
      </w:r>
      <w:r>
        <w:rPr>
          <w:rStyle w:val="VerbatimChar"/>
          <w:sz w:val="16"/>
        </w:rPr>
        <w:t xml:space="preserve">src/</w:t>
      </w:r>
      <w:r>
        <w:t xml:space="preserve"> </w:t>
      </w:r>
      <w:r>
        <w:t xml:space="preserve">stays at 100%.</w:t>
      </w:r>
      <w:r>
        <w:t xml:space="preserve"> </w:t>
      </w:r>
      <w:r>
        <w:rPr>
          <w:rStyle w:val="VerbatimChar"/>
          <w:sz w:val="16"/>
        </w:rPr>
        <w:t xml:space="preserve">scoring.js</w:t>
      </w:r>
      <w:r>
        <w:t xml:space="preserve"> </w:t>
      </w:r>
      <w:r>
        <w:t xml:space="preserve">and</w:t>
      </w:r>
      <w:r>
        <w:t xml:space="preserve"> </w:t>
      </w:r>
      <w:r>
        <w:rPr>
          <w:rStyle w:val="VerbatimChar"/>
          <w:sz w:val="16"/>
        </w:rPr>
        <w:t xml:space="preserve">app.js</w:t>
      </w:r>
      <w:r>
        <w:t xml:space="preserve"> </w:t>
      </w:r>
      <w:r>
        <w:t xml:space="preserve">were not changed.</w:t>
      </w:r>
    </w:p>
    <w:bookmarkEnd w:id="72"/>
    <w:bookmarkStart w:id="73" w:name="files"/>
    <w:p>
      <w:pPr>
        <w:pStyle w:val="Heading2"/>
      </w:pPr>
      <w:r>
        <w:t xml:space="preserve">7. Files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File</w:t>
            </w:r>
          </w:p>
        </w:tc>
        <w:tc>
          <w:tcPr>
            <w:shd w:val="clear" w:fill="E3E6F5"/>
          </w:tcPr>
          <w:p>
            <w:pPr>
              <w:pStyle w:val="Compact"/>
              <w:jc w:val="left"/>
            </w:pPr>
            <w:r>
              <w:rPr>
                <w:b/>
                <w:sz w:val="18"/>
              </w:rPr>
              <w:t xml:space="preserve">Purpose</w:t>
            </w:r>
          </w:p>
        </w:tc>
      </w:tr>
      <w:tr>
        <w:tc>
          <w:tcPr/>
          <w:p>
            <w:pPr>
              <w:pStyle w:val="Compact"/>
              <w:jc w:val="left"/>
            </w:pPr>
            <w:r>
              <w:rPr>
                <w:rStyle w:val="VerbatimChar"/>
                <w:sz w:val="18"/>
              </w:rPr>
              <w:t xml:space="preserve">public/app/app.css</w:t>
            </w:r>
          </w:p>
        </w:tc>
        <w:tc>
          <w:tcPr/>
          <w:p>
            <w:pPr>
              <w:pStyle w:val="Compact"/>
              <w:jc w:val="left"/>
            </w:pPr>
            <w:r>
              <w:rPr>
                <w:sz w:val="18"/>
              </w:rPr>
              <w:t xml:space="preserve">Shared styles and tokens (light and dark)</w:t>
            </w:r>
          </w:p>
        </w:tc>
      </w:tr>
      <w:tr>
        <w:tc>
          <w:tcPr/>
          <w:p>
            <w:pPr>
              <w:pStyle w:val="Compact"/>
              <w:jc w:val="left"/>
            </w:pPr>
            <w:r>
              <w:rPr>
                <w:rStyle w:val="VerbatimChar"/>
                <w:sz w:val="18"/>
              </w:rPr>
              <w:t xml:space="preserve">public/app/app.js</w:t>
            </w:r>
          </w:p>
        </w:tc>
        <w:tc>
          <w:tcPr/>
          <w:p>
            <w:pPr>
              <w:pStyle w:val="Compact"/>
              <w:jc w:val="left"/>
            </w:pPr>
            <w:r>
              <w:rPr>
                <w:sz w:val="18"/>
              </w:rPr>
              <w:t xml:space="preserve">Shared shell (nav, sidebar, drawer, theme), toasts, state, mock OAuth and sync, API call, range widget, charts, empty states, CSV</w:t>
            </w:r>
          </w:p>
        </w:tc>
      </w:tr>
      <w:tr>
        <w:tc>
          <w:tcPr/>
          <w:p>
            <w:pPr>
              <w:pStyle w:val="Compact"/>
              <w:jc w:val="left"/>
            </w:pPr>
            <w:r>
              <w:rPr>
                <w:rStyle w:val="VerbatimChar"/>
                <w:sz w:val="18"/>
              </w:rPr>
              <w:t xml:space="preserve">public/app/mock-data.js</w:t>
            </w:r>
          </w:p>
        </w:tc>
        <w:tc>
          <w:tcPr/>
          <w:p>
            <w:pPr>
              <w:pStyle w:val="Compact"/>
              <w:jc w:val="left"/>
            </w:pPr>
            <w:r>
              <w:rPr>
                <w:sz w:val="18"/>
              </w:rPr>
              <w:t xml:space="preserve">Seeded mock team (4 members), 3 repositories, 225 commits over 12 weeks</w:t>
            </w:r>
          </w:p>
        </w:tc>
      </w:tr>
      <w:tr>
        <w:tc>
          <w:tcPr/>
          <w:p>
            <w:pPr>
              <w:pStyle w:val="Compact"/>
              <w:jc w:val="left"/>
            </w:pPr>
            <w:r>
              <w:rPr>
                <w:rStyle w:val="VerbatimChar"/>
                <w:sz w:val="18"/>
              </w:rPr>
              <w:t xml:space="preserve">public/app/connect.html</w:t>
            </w:r>
          </w:p>
        </w:tc>
        <w:tc>
          <w:tcPr/>
          <w:p>
            <w:pPr>
              <w:pStyle w:val="Compact"/>
              <w:jc w:val="left"/>
            </w:pPr>
            <w:r>
              <w:rPr>
                <w:sz w:val="18"/>
              </w:rPr>
              <w:t xml:space="preserve">Screen 1</w:t>
            </w:r>
          </w:p>
        </w:tc>
      </w:tr>
      <w:tr>
        <w:tc>
          <w:tcPr/>
          <w:p>
            <w:pPr>
              <w:pStyle w:val="Compact"/>
              <w:jc w:val="left"/>
            </w:pPr>
            <w:r>
              <w:rPr>
                <w:rStyle w:val="VerbatimChar"/>
                <w:sz w:val="18"/>
              </w:rPr>
              <w:t xml:space="preserve">public/app/dashboard.html</w:t>
            </w:r>
          </w:p>
        </w:tc>
        <w:tc>
          <w:tcPr/>
          <w:p>
            <w:pPr>
              <w:pStyle w:val="Compact"/>
              <w:jc w:val="left"/>
            </w:pPr>
            <w:r>
              <w:rPr>
                <w:sz w:val="18"/>
              </w:rPr>
              <w:t xml:space="preserve">Screen 2</w:t>
            </w:r>
          </w:p>
        </w:tc>
      </w:tr>
      <w:tr>
        <w:tc>
          <w:tcPr/>
          <w:p>
            <w:pPr>
              <w:pStyle w:val="Compact"/>
              <w:jc w:val="left"/>
            </w:pPr>
            <w:r>
              <w:rPr>
                <w:rStyle w:val="VerbatimChar"/>
                <w:sz w:val="18"/>
              </w:rPr>
              <w:t xml:space="preserve">public/app/member.html</w:t>
            </w:r>
          </w:p>
        </w:tc>
        <w:tc>
          <w:tcPr/>
          <w:p>
            <w:pPr>
              <w:pStyle w:val="Compact"/>
              <w:jc w:val="left"/>
            </w:pPr>
            <w:r>
              <w:rPr>
                <w:sz w:val="18"/>
              </w:rPr>
              <w:t xml:space="preserve">Screen 3</w:t>
            </w:r>
          </w:p>
        </w:tc>
      </w:tr>
      <w:tr>
        <w:tc>
          <w:tcPr/>
          <w:p>
            <w:pPr>
              <w:pStyle w:val="Compact"/>
              <w:jc w:val="left"/>
            </w:pPr>
            <w:r>
              <w:rPr>
                <w:rStyle w:val="VerbatimChar"/>
                <w:sz w:val="18"/>
              </w:rPr>
              <w:t xml:space="preserve">public/app/states.html</w:t>
            </w:r>
          </w:p>
        </w:tc>
        <w:tc>
          <w:tcPr/>
          <w:p>
            <w:pPr>
              <w:pStyle w:val="Compact"/>
              <w:jc w:val="left"/>
            </w:pPr>
            <w:r>
              <w:rPr>
                <w:sz w:val="18"/>
              </w:rPr>
              <w:t xml:space="preserve">Screen 4 gallery</w:t>
            </w:r>
          </w:p>
        </w:tc>
      </w:tr>
      <w:tr>
        <w:tc>
          <w:tcPr/>
          <w:p>
            <w:pPr>
              <w:pStyle w:val="Compact"/>
              <w:jc w:val="left"/>
            </w:pPr>
            <w:r>
              <w:rPr>
                <w:rStyle w:val="VerbatimChar"/>
                <w:sz w:val="18"/>
              </w:rPr>
              <w:t xml:space="preserve">tests/ui.test.js</w:t>
            </w:r>
          </w:p>
        </w:tc>
        <w:tc>
          <w:tcPr/>
          <w:p>
            <w:pPr>
              <w:pStyle w:val="Compact"/>
              <w:jc w:val="left"/>
            </w:pPr>
            <w:r>
              <w:rPr>
                <w:sz w:val="18"/>
              </w:rPr>
              <w:t xml:space="preserve">UI and mock-data tests</w:t>
            </w:r>
          </w:p>
        </w:tc>
      </w:tr>
      <w:tr>
        <w:tc>
          <w:tcPr/>
          <w:p>
            <w:pPr>
              <w:pStyle w:val="Compact"/>
              <w:jc w:val="left"/>
            </w:pPr>
            <w:r>
              <w:rPr>
                <w:rStyle w:val="VerbatimChar"/>
                <w:sz w:val="18"/>
              </w:rPr>
              <w:t xml:space="preserve">scripts/ui-design-walkthrough.js</w:t>
            </w:r>
            <w:r>
              <w:rPr>
                <w:sz w:val="18"/>
              </w:rPr>
              <w:t xml:space="preserve">,</w:t>
            </w:r>
            <w:r>
              <w:rPr>
                <w:sz w:val="18"/>
              </w:rPr>
              <w:t xml:space="preserve"> </w:t>
            </w:r>
            <w:r>
              <w:rPr>
                <w:rStyle w:val="VerbatimChar"/>
                <w:sz w:val="18"/>
              </w:rPr>
              <w:t xml:space="preserve">scripts/ui-a11y-audit.js</w:t>
            </w:r>
          </w:p>
        </w:tc>
        <w:tc>
          <w:tcPr/>
          <w:p>
            <w:pPr>
              <w:pStyle w:val="Compact"/>
              <w:jc w:val="left"/>
            </w:pPr>
            <w:r>
              <w:rPr>
                <w:sz w:val="18"/>
              </w:rPr>
              <w:t xml:space="preserve">Walkthrough and accessibility audit</w:t>
            </w:r>
          </w:p>
        </w:tc>
      </w:tr>
    </w:tbl>
    <w:p>
      <w:pPr>
        <w:pStyle w:val="BodyText"/>
      </w:pPr>
      <w:r>
        <w:rPr>
          <w:bCs/>
          <w:b/>
        </w:rPr>
        <w:t xml:space="preserve">Run:</w:t>
      </w:r>
      <w:r>
        <w:t xml:space="preserve"> </w:t>
      </w:r>
      <w:r>
        <w:rPr>
          <w:rStyle w:val="VerbatimChar"/>
          <w:sz w:val="16"/>
        </w:rPr>
        <w:t xml:space="preserve">npm install</w:t>
      </w:r>
      <w:r>
        <w:t xml:space="preserve">, then</w:t>
      </w:r>
      <w:r>
        <w:t xml:space="preserve"> </w:t>
      </w:r>
      <w:r>
        <w:rPr>
          <w:rStyle w:val="VerbatimChar"/>
          <w:sz w:val="16"/>
        </w:rPr>
        <w:t xml:space="preserve">npm start</w:t>
      </w:r>
      <w:r>
        <w:t xml:space="preserve">, then open</w:t>
      </w:r>
      <w:r>
        <w:t xml:space="preserve"> </w:t>
      </w:r>
      <w:r>
        <w:rPr>
          <w:rStyle w:val="VerbatimChar"/>
          <w:sz w:val="16"/>
        </w:rPr>
        <w:t xml:space="preserve">http://localhost:3000/app/</w:t>
      </w:r>
      <w:r>
        <w:t xml:space="preserve">. Start on</w:t>
      </w:r>
      <w:r>
        <w:t xml:space="preserve"> </w:t>
      </w:r>
      <w:r>
        <w:rPr>
          <w:bCs/>
          <w:b/>
        </w:rPr>
        <w:t xml:space="preserve">Connect GitHub</w:t>
      </w:r>
      <w:r>
        <w:t xml:space="preserve">, then Authorize, then Sync now.</w:t>
      </w:r>
    </w:p>
    <w:bookmarkEnd w:id="73"/>
    <w:bookmarkEnd w:id="74"/>
    <w:sectPr>
      <w:pgSz w:orient="landscape" w:w="16838" w:h="11906"/>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0E123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4" Type="http://schemas.openxmlformats.org/officeDocument/2006/relationships/image" Target="media/rId34.png"/><Relationship Id="rId37" Type="http://schemas.openxmlformats.org/officeDocument/2006/relationships/image" Target="media/rId37.png"/><Relationship Id="rId41" Type="http://schemas.openxmlformats.org/officeDocument/2006/relationships/image" Target="media/rId41.png"/><Relationship Id="rId51" Type="http://schemas.openxmlformats.org/officeDocument/2006/relationships/image" Target="media/rId51.png"/><Relationship Id="rId48" Type="http://schemas.openxmlformats.org/officeDocument/2006/relationships/image" Target="media/rId48.png"/><Relationship Id="rId45" Type="http://schemas.openxmlformats.org/officeDocument/2006/relationships/image" Target="media/rId45.png"/><Relationship Id="rId55" Type="http://schemas.openxmlformats.org/officeDocument/2006/relationships/image" Target="media/rId55.png"/><Relationship Id="rId58" Type="http://schemas.openxmlformats.org/officeDocument/2006/relationships/image" Target="media/rId58.png"/><Relationship Id="rId61" Type="http://schemas.openxmlformats.org/officeDocument/2006/relationships/image" Target="media/rId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2026-10-19T16:50:06Z</dcterms:created>
  <dcterms:modified xsi:type="dcterms:W3CDTF">2026-10-19T16:50:06Z</dcterms:modified>
</cp:coreProperties>
</file>

<file path=docProps/custom.xml><?xml version="1.0" encoding="utf-8"?>
<Properties xmlns="http://schemas.openxmlformats.org/officeDocument/2006/custom-properties" xmlns:vt="http://schemas.openxmlformats.org/officeDocument/2006/docPropsVTypes"/>
</file>