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43C6A" w14:textId="77777777" w:rsidR="00AC439E" w:rsidRDefault="00AC439E" w:rsidP="00AC439E">
      <w:pPr>
        <w:pStyle w:val="Title1"/>
        <w:rPr>
          <w:lang w:val="en-GB"/>
        </w:rPr>
      </w:pPr>
      <w:r w:rsidRPr="00FB120C">
        <w:rPr>
          <w:lang w:val="en-GB"/>
        </w:rPr>
        <w:t xml:space="preserve">Your </w:t>
      </w:r>
      <w:r>
        <w:rPr>
          <w:lang w:val="en-GB"/>
        </w:rPr>
        <w:t>P</w:t>
      </w:r>
      <w:r w:rsidRPr="00FB120C">
        <w:rPr>
          <w:lang w:val="en-GB"/>
        </w:rPr>
        <w:t>roject Report Title Here</w:t>
      </w:r>
      <w:r>
        <w:rPr>
          <w:lang w:val="en-GB"/>
        </w:rPr>
        <w:br/>
      </w:r>
      <w:r w:rsidRPr="004431C1">
        <w:rPr>
          <w:sz w:val="24"/>
          <w:lang w:val="en-GB"/>
        </w:rPr>
        <w:t>CS</w:t>
      </w:r>
      <w:r>
        <w:rPr>
          <w:sz w:val="24"/>
          <w:lang w:val="en-GB"/>
        </w:rPr>
        <w:t>7IS2 Project (2019-2020</w:t>
      </w:r>
      <w:r w:rsidRPr="004431C1">
        <w:rPr>
          <w:sz w:val="24"/>
          <w:lang w:val="en-GB"/>
        </w:rPr>
        <w:t>)</w:t>
      </w:r>
    </w:p>
    <w:p w14:paraId="2B9E8247" w14:textId="77777777" w:rsidR="00AC439E" w:rsidRPr="00FB120C" w:rsidRDefault="00AC439E" w:rsidP="00AC439E">
      <w:pPr>
        <w:pStyle w:val="author"/>
        <w:rPr>
          <w:lang w:val="en-GB"/>
        </w:rPr>
      </w:pPr>
      <w:r w:rsidRPr="00FB120C">
        <w:rPr>
          <w:lang w:val="en-GB"/>
        </w:rPr>
        <w:t>Student Name (Multiple names separated by comma)</w:t>
      </w:r>
    </w:p>
    <w:p w14:paraId="7AF8BA7A" w14:textId="77777777" w:rsidR="00AC439E" w:rsidRPr="00FB120C" w:rsidRDefault="00AC439E" w:rsidP="00AC439E">
      <w:pPr>
        <w:pStyle w:val="authorinfo"/>
        <w:rPr>
          <w:lang w:val="en-GB"/>
        </w:rPr>
      </w:pPr>
      <w:r>
        <w:rPr>
          <w:lang w:val="en-GB"/>
        </w:rPr>
        <w:t>email_address_1 (multiple email addresses separated by comma)</w:t>
      </w:r>
      <w:r w:rsidRPr="00FB120C">
        <w:rPr>
          <w:lang w:val="en-GB"/>
        </w:rPr>
        <w:br/>
      </w:r>
    </w:p>
    <w:p w14:paraId="3316CE9C" w14:textId="77777777" w:rsidR="00AC439E" w:rsidRPr="00FB120C" w:rsidRDefault="00AC439E" w:rsidP="00AC439E">
      <w:pPr>
        <w:pStyle w:val="abstract"/>
        <w:rPr>
          <w:szCs w:val="18"/>
          <w:lang w:val="en-GB"/>
        </w:rPr>
      </w:pPr>
      <w:r w:rsidRPr="00FB120C">
        <w:rPr>
          <w:b/>
          <w:lang w:val="en-GB"/>
        </w:rPr>
        <w:t>Abstract.</w:t>
      </w:r>
      <w:r w:rsidRPr="00FB120C">
        <w:rPr>
          <w:lang w:val="en-GB"/>
        </w:rPr>
        <w:t xml:space="preserve"> </w:t>
      </w:r>
      <w:r>
        <w:rPr>
          <w:lang w:val="en-GB"/>
        </w:rPr>
        <w:t>This paper provides a comparison between Principle Component Analysis (PCA), Independent Component Analysis (ICA) and Non-negative Matrix Factorization (NMF) while performing face recognition using the SVM classifier. The metrics used are accuracy of the prediction and the training time the classifier needs. This paper also explains the underlying differences in each of the three-dimension reduction methods.</w:t>
      </w:r>
    </w:p>
    <w:p w14:paraId="0D010CEB" w14:textId="77777777" w:rsidR="00AC439E" w:rsidRDefault="00AC439E" w:rsidP="00AC439E">
      <w:pPr>
        <w:pStyle w:val="p1a"/>
        <w:rPr>
          <w:lang w:val="en-GB"/>
        </w:rPr>
      </w:pPr>
    </w:p>
    <w:p w14:paraId="7C594977" w14:textId="77777777" w:rsidR="00AC439E" w:rsidRPr="00BA7F94" w:rsidRDefault="00AC439E" w:rsidP="00AC439E">
      <w:pPr>
        <w:pStyle w:val="heading10"/>
        <w:numPr>
          <w:ilvl w:val="0"/>
          <w:numId w:val="11"/>
        </w:numPr>
        <w:rPr>
          <w:lang w:val="en-GB"/>
        </w:rPr>
      </w:pPr>
      <w:r w:rsidRPr="00FB120C">
        <w:rPr>
          <w:lang w:val="en-GB"/>
        </w:rPr>
        <w:t>Introduction</w:t>
      </w:r>
      <w:r>
        <w:rPr>
          <w:lang w:val="en-GB"/>
        </w:rPr>
        <w:t xml:space="preserve"> </w:t>
      </w:r>
    </w:p>
    <w:p w14:paraId="08645FFB" w14:textId="77777777" w:rsidR="00AC439E" w:rsidRDefault="00AC439E" w:rsidP="00AC439E">
      <w:pPr>
        <w:ind w:firstLine="0"/>
      </w:pPr>
      <w:r>
        <w:t>The advancements in contemporary technologies imply that Face Recognition is becoming increasingly important application of Artificial Intelligence. Amalgamating AI with Computer Vision enables commercial systems to perform face recognition in real-time speed. Drilling down into these systems reveals that there’s a two-step process involved in face recognition; Subspace projection (dimensionality reduction) followed by performing Classification.</w:t>
      </w:r>
    </w:p>
    <w:p w14:paraId="0DC2DC81" w14:textId="77777777" w:rsidR="00AC439E" w:rsidRDefault="00AC439E" w:rsidP="00AC439E">
      <w:pPr>
        <w:ind w:firstLine="0"/>
      </w:pPr>
      <w:r>
        <w:t xml:space="preserve">Furthermore, it has been observed that algorithms for dimensionality reduction largely affect the accuracy of face recognition systems. For the scope of this paper, three prominent algorithms, Principal Component Analysis (PCA), Independent Component Analysis (ICA) and, Non-negative Matrix Factorization (NMF) have been chosen for comparison. These three will be used in conjunction with the SVM classifier to perform face recognition on the </w:t>
      </w:r>
      <w:r>
        <w:rPr>
          <w:lang w:val="en-GB"/>
        </w:rPr>
        <w:t>‘</w:t>
      </w:r>
      <w:r w:rsidRPr="00F42F1D">
        <w:rPr>
          <w:lang w:val="en-GB"/>
        </w:rPr>
        <w:t>labelled faces in the wild</w:t>
      </w:r>
      <w:r>
        <w:rPr>
          <w:lang w:val="en-GB"/>
        </w:rPr>
        <w:t>’ dataset.</w:t>
      </w:r>
    </w:p>
    <w:p w14:paraId="0791FCCF" w14:textId="77777777" w:rsidR="00AC439E" w:rsidRDefault="00AC439E" w:rsidP="00AC439E">
      <w:pPr>
        <w:ind w:firstLine="0"/>
      </w:pPr>
      <w:r>
        <w:t xml:space="preserve">In addition, these algorithms have been handpicked due to the contradicting results available in numerous research papers comparing them. For instance, </w:t>
      </w:r>
      <w:r w:rsidRPr="009577EB">
        <w:t>Bartlett [4, 6], Liu and Wechsler [30] and</w:t>
      </w:r>
      <w:r>
        <w:t>,</w:t>
      </w:r>
      <w:r w:rsidRPr="009577EB">
        <w:t xml:space="preserve"> Yuen and Lai [41]</w:t>
      </w:r>
      <w:r>
        <w:t xml:space="preserve"> argue that in the domain of face recognition, ICA outperforms PCA. However, Baek et al. [1] in their works conclude that PCA is better than ICA. Moreover, </w:t>
      </w:r>
      <w:r w:rsidRPr="008F76E6">
        <w:t>Moghaddam [32]</w:t>
      </w:r>
      <w:r>
        <w:t xml:space="preserve"> settles that there’s no significant difference in the performance of these algorithms. </w:t>
      </w:r>
    </w:p>
    <w:p w14:paraId="069C50AB" w14:textId="77777777" w:rsidR="00AC439E" w:rsidRDefault="00AC439E" w:rsidP="00AC439E">
      <w:pPr>
        <w:ind w:firstLine="0"/>
      </w:pPr>
      <w:r>
        <w:t xml:space="preserve">Of course, there is always a trade-off between accuracy and speed. Hence, the total time taken for training the classifier has also been chosen as a metric for comparing these algorithms. The best choice of algorithm would find a balance between these two metrics. Meanwhile, the classifier (SVM) is kept common to avoid any unfair advantages while the results are being compared. </w:t>
      </w:r>
    </w:p>
    <w:p w14:paraId="35CF5DD4" w14:textId="77777777" w:rsidR="00AC439E" w:rsidRDefault="00AC439E" w:rsidP="00AC439E">
      <w:pPr>
        <w:ind w:firstLine="0"/>
      </w:pPr>
      <w:r>
        <w:lastRenderedPageBreak/>
        <w:t>Briefly, this paper performs face recognition using SVM classifier along with PCA, ICA and, NMF. The accuracy and the training time have been chosen as metrics to evaluate and compare these algorithms, and results have been published to conclude the research. These results hope to put an end to the open-ended question of the best dimensionality reduciton algorithm to be used in a facial recognition application.</w:t>
      </w:r>
    </w:p>
    <w:p w14:paraId="6F4F6036" w14:textId="77777777" w:rsidR="00AC439E" w:rsidRDefault="00AC439E" w:rsidP="00AC439E">
      <w:pPr>
        <w:ind w:firstLine="0"/>
      </w:pPr>
      <w:r>
        <w:t>Finally, following is a roadmap for this paper. Section II discusses the existing literature available in the field of dimensionality reduction methods in the domain of face recognition. Section III provides basic theoretical knowledge of PCA, ICA, NMF and, the SVM classifier. Section IV lays down the steps taken to complete the research along with the results obtained. Lastly, Section V concludes with practical recommendations.</w:t>
      </w:r>
    </w:p>
    <w:p w14:paraId="532ADB6C" w14:textId="77777777" w:rsidR="00AC439E" w:rsidRPr="00841B1B" w:rsidRDefault="00AC439E" w:rsidP="00AC439E">
      <w:pPr>
        <w:pStyle w:val="heading10"/>
        <w:numPr>
          <w:ilvl w:val="0"/>
          <w:numId w:val="11"/>
        </w:numPr>
        <w:rPr>
          <w:lang w:val="en-GB"/>
        </w:rPr>
      </w:pPr>
      <w:commentRangeStart w:id="0"/>
      <w:r>
        <w:rPr>
          <w:lang w:val="en-GB"/>
        </w:rPr>
        <w:t>Related Work</w:t>
      </w:r>
      <w:commentRangeEnd w:id="0"/>
      <w:r>
        <w:rPr>
          <w:rStyle w:val="CommentReference"/>
          <w:b w:val="0"/>
        </w:rPr>
        <w:commentReference w:id="0"/>
      </w:r>
      <w:r>
        <w:rPr>
          <w:lang w:val="en-GB"/>
        </w:rPr>
        <w:tab/>
      </w:r>
    </w:p>
    <w:p w14:paraId="2E3095FA" w14:textId="77777777" w:rsidR="00AC439E" w:rsidRDefault="00AC439E" w:rsidP="00AC439E">
      <w:pPr>
        <w:pStyle w:val="p1a"/>
      </w:pPr>
      <w:r>
        <w:t xml:space="preserve">Research in the field of face recognition started back in 1960’s [13]. With the emergence of </w:t>
      </w:r>
      <w:commentRangeStart w:id="1"/>
      <w:r>
        <w:t>appearance-based work</w:t>
      </w:r>
      <w:r w:rsidRPr="006544D3">
        <w:t xml:space="preserve"> </w:t>
      </w:r>
      <w:r>
        <w:t xml:space="preserve">in 1980’s and 1990’s, </w:t>
      </w:r>
      <w:commentRangeEnd w:id="1"/>
      <w:r>
        <w:rPr>
          <w:rStyle w:val="CommentReference"/>
        </w:rPr>
        <w:commentReference w:id="1"/>
      </w:r>
      <w:r>
        <w:t xml:space="preserve">most current face recognition techniques emerged. PCA was first applied to face images by Kirby and Sirovich. They showed that using it, images can be compressed to their reconstructions with minimum mean squared error between them, i.e. it is an optimal compression scheme [26, 36]. PCA for face recognition was also used by Turk and Pentland [40]. In fact, they popularized its use. In their work compression to compressed subspace (eigenspace) was performed from a database of face images by computing a set of subspace basis vectors (eigenfaces) using PCA. The success of this method leads to the popularization of matching images in the compressed subspace. PCA produces spatially global feature vectors. </w:t>
      </w:r>
    </w:p>
    <w:p w14:paraId="18F66633" w14:textId="77777777" w:rsidR="00AC439E" w:rsidRDefault="00AC439E" w:rsidP="00AC439E">
      <w:pPr>
        <w:pStyle w:val="p1a"/>
      </w:pPr>
      <w:r>
        <w:t xml:space="preserve">Researchers also put in efforts to create techniques that create spatially localized feature vectors, in the hopes that they would implement recognition by parts. ICA is the most general way to generate spatially localized features, which does it by producing statistically independent basis vectors [2]. One other method to generate localized feature vector is Non-negative Matrix Factorization (NMF) [27]. ICA can also be used to create feature vectors that uniformly distribute data samples in subspace [4, 5]. This is conceptually different from what ICA is believed to do, i.e. rather than producing features vectors which are spatially localized, it produces feature vectors which produce very fine distinction between images in order to spread the samples in subspace. To keep up with the terminology, </w:t>
      </w:r>
      <w:commentRangeStart w:id="2"/>
      <w:r>
        <w:t>we refer to former as architecture I, and the latter as architecture II</w:t>
      </w:r>
      <w:commentRangeEnd w:id="2"/>
      <w:r>
        <w:rPr>
          <w:rStyle w:val="CommentReference"/>
        </w:rPr>
        <w:commentReference w:id="2"/>
      </w:r>
      <w:r>
        <w:t xml:space="preserve">. </w:t>
      </w:r>
    </w:p>
    <w:p w14:paraId="3FBB65DB" w14:textId="77777777" w:rsidR="00AC439E" w:rsidRDefault="00AC439E" w:rsidP="00AC439E">
      <w:pPr>
        <w:pStyle w:val="p1a"/>
      </w:pPr>
      <w:r>
        <w:t>There are certain techniques which are formed by the combination of local linear subspaces. For instance, mix local PCA which is used to compress face data by Kambhatla and Leen [24], and a mixture of factor analyzers produced by Frey [19]. Although they have not yet been applied to face recognition, Tipping and Bishop, and Lee provide an algorithm for optimizing mixture models of PCA and ICA subspaces respectively [39, 28].</w:t>
      </w:r>
    </w:p>
    <w:p w14:paraId="133F464C" w14:textId="77777777" w:rsidR="00AC439E" w:rsidRPr="00B434DD" w:rsidRDefault="00AC439E" w:rsidP="00AC439E">
      <w:pPr>
        <w:ind w:firstLine="0"/>
      </w:pPr>
      <w:r>
        <w:t xml:space="preserve">Alternative to these algorithms is a supervised learning algorithm knows as Fisher’s linear discriminant analysis (LDA, a.k.a. “fisherfaces”) [38]. Its goal is to produce N-1 basis vector in order to maximize and minimize the intra and inter class distances between N-classes of N-class problem. Even though LDA differ PCA in terms that one </w:t>
      </w:r>
      <w:r>
        <w:lastRenderedPageBreak/>
        <w:t>is supervised learning algorithm and the other is unsupervised but when the data is labeled then either of the two can be used and in these cases LDA has been compared to PCA [7, 10, 31, 37]. One common characteristic of both PCA and LDA is that they produce spatially global feature vectors.</w:t>
      </w:r>
    </w:p>
    <w:p w14:paraId="7D788CE0" w14:textId="77777777" w:rsidR="00AC439E" w:rsidRPr="00840D69" w:rsidRDefault="00AC439E" w:rsidP="00AC439E">
      <w:pPr>
        <w:pStyle w:val="heading10"/>
        <w:numPr>
          <w:ilvl w:val="0"/>
          <w:numId w:val="11"/>
        </w:numPr>
        <w:rPr>
          <w:lang w:val="en-GB"/>
        </w:rPr>
      </w:pPr>
      <w:r>
        <w:rPr>
          <w:lang w:val="en-GB"/>
        </w:rPr>
        <w:t>Problem Definition and Algorithm</w:t>
      </w:r>
    </w:p>
    <w:p w14:paraId="14C16138" w14:textId="77777777" w:rsidR="00AC439E" w:rsidRPr="00974CBC" w:rsidRDefault="00AC439E" w:rsidP="00AC439E">
      <w:pPr>
        <w:pStyle w:val="p1a"/>
        <w:rPr>
          <w:lang w:val="en-GB"/>
        </w:rPr>
      </w:pPr>
      <w:r>
        <w:rPr>
          <w:lang w:val="en-GB"/>
        </w:rPr>
        <w:t>This paper tries to implement numerous dimension reduction methods in conjunction with SVM classifier to aid facial recognition process. The dimension reduction methods used are Principle Component Analysis (PCA), Independent Component Analysis (ICA) and, Non-negative Matrix Factorization (NMF).</w:t>
      </w:r>
    </w:p>
    <w:p w14:paraId="59BB4DED" w14:textId="77777777" w:rsidR="00AC439E" w:rsidRPr="00840D69" w:rsidRDefault="00AC439E" w:rsidP="00AC439E">
      <w:pPr>
        <w:pStyle w:val="heading20"/>
        <w:numPr>
          <w:ilvl w:val="1"/>
          <w:numId w:val="11"/>
        </w:numPr>
        <w:rPr>
          <w:lang w:val="en-GB"/>
        </w:rPr>
      </w:pPr>
      <w:r>
        <w:rPr>
          <w:lang w:val="en-GB"/>
        </w:rPr>
        <w:t>Principle Component Analysis (PCA)</w:t>
      </w:r>
    </w:p>
    <w:p w14:paraId="01A959DD" w14:textId="77777777" w:rsidR="00AC439E" w:rsidRDefault="00AC439E" w:rsidP="00AC439E">
      <w:pPr>
        <w:ind w:firstLine="0"/>
      </w:pPr>
      <w:r>
        <w:t xml:space="preserve">This was introduced by Karl Pearson in 1901 and is mostly used for EDA and in predictive models. It is the eigenvector based multivariate analysis and is the simplest in its kind. It is basically reducing the dimensionality of the data in a way that it explains the variation (major features) in the best possible way to make it more understandable. </w:t>
      </w:r>
    </w:p>
    <w:p w14:paraId="58E921D0" w14:textId="77777777" w:rsidR="00AC439E" w:rsidRDefault="00AC439E" w:rsidP="00AC439E">
      <w:pPr>
        <w:ind w:firstLine="0"/>
      </w:pPr>
      <w:r>
        <w:t xml:space="preserve">Say there are </w:t>
      </w:r>
      <m:oMath>
        <m:r>
          <w:rPr>
            <w:rFonts w:ascii="Cambria Math" w:hAnsi="Cambria Math"/>
          </w:rPr>
          <m:t>n * n</m:t>
        </m:r>
      </m:oMath>
      <w:r>
        <w:t xml:space="preserve"> dimensional images i.e.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dimensions (pixels). When such a multivariate dataset is visualized as set of coordinates in high dimensional data space, then PCA can provide with the lower dimensional picture (eigen faces) of the object when viewed from its most informative viewpoint.</w:t>
      </w:r>
    </w:p>
    <w:p w14:paraId="02C3210D" w14:textId="77777777" w:rsidR="00AC439E" w:rsidRDefault="00AC439E" w:rsidP="00AC439E">
      <w:pPr>
        <w:ind w:firstLine="0"/>
      </w:pPr>
      <w:r>
        <w:t xml:space="preserve">Mathematically by definition PCA is a procedure that converts </w:t>
      </w:r>
      <m:oMath>
        <m:r>
          <w:rPr>
            <w:rFonts w:ascii="Cambria Math" w:hAnsi="Cambria Math"/>
          </w:rPr>
          <m:t>M</m:t>
        </m:r>
      </m:oMath>
      <w:r>
        <w:t xml:space="preserve"> correlated into a set of </w:t>
      </w:r>
      <m:oMath>
        <m:r>
          <w:rPr>
            <w:rFonts w:ascii="Cambria Math" w:hAnsi="Cambria Math"/>
          </w:rPr>
          <m:t>K</m:t>
        </m:r>
      </m:oMath>
      <w:r>
        <w:t xml:space="preserve"> uncorrelated variables called principal components using orthogonal transformations (where </w:t>
      </w:r>
      <m:oMath>
        <m:r>
          <w:rPr>
            <w:rFonts w:ascii="Cambria Math" w:hAnsi="Cambria Math"/>
          </w:rPr>
          <m:t>K≤M</m:t>
        </m:r>
      </m:oMath>
      <w:r>
        <w:t>).</w:t>
      </w:r>
    </w:p>
    <w:p w14:paraId="12D7B1AA" w14:textId="77777777" w:rsidR="00AC439E" w:rsidRDefault="00AC439E" w:rsidP="00AC439E">
      <w:pPr>
        <w:ind w:firstLine="0"/>
      </w:pPr>
      <w:r>
        <w:t>Since PCA selects the principle components which show the direction of data and each proceeding component shows less direction and more noise. Hence first few principle components are enough to represent the original data.</w:t>
      </w:r>
    </w:p>
    <w:p w14:paraId="77C7743D" w14:textId="77777777" w:rsidR="00AC439E" w:rsidRDefault="00AC439E" w:rsidP="00AC439E">
      <w:pPr>
        <w:ind w:firstLine="0"/>
      </w:pPr>
      <w:r>
        <w:t xml:space="preserve">Once we have found the </w:t>
      </w:r>
      <m:oMath>
        <m:r>
          <w:rPr>
            <w:rFonts w:ascii="Cambria Math" w:hAnsi="Cambria Math"/>
          </w:rPr>
          <m:t>k</m:t>
        </m:r>
      </m:oMath>
      <w:r>
        <w:t xml:space="preserve"> principle components then image in the dataset or incoming new data can be represented as the linear combination (weighted sum) of </w:t>
      </w:r>
      <m:oMath>
        <m:r>
          <w:rPr>
            <w:rFonts w:ascii="Cambria Math" w:hAnsi="Cambria Math"/>
          </w:rPr>
          <m:t>k</m:t>
        </m:r>
      </m:oMath>
      <w:r>
        <w:t xml:space="preserve"> components</w:t>
      </w:r>
      <w:r w:rsidRPr="00F6235C">
        <w:t xml:space="preserve">, i.e. </w:t>
      </w:r>
      <m:oMath>
        <m:r>
          <w:rPr>
            <w:rFonts w:ascii="Cambria Math" w:hAnsi="Cambria Math"/>
          </w:rPr>
          <m:t>W*K</m:t>
        </m:r>
      </m:oMath>
      <w:r w:rsidRPr="00F6235C">
        <w:t xml:space="preserve"> (</w:t>
      </w:r>
      <m:oMath>
        <m:r>
          <w:rPr>
            <w:rFonts w:ascii="Cambria Math" w:hAnsi="Cambria Math"/>
          </w:rPr>
          <m:t>W</m:t>
        </m:r>
      </m:oMath>
      <w:r w:rsidRPr="00F6235C">
        <w:t xml:space="preserve"> is a matrix of weight and </w:t>
      </w:r>
      <m:oMath>
        <m:r>
          <w:rPr>
            <w:rFonts w:ascii="Cambria Math" w:hAnsi="Cambria Math"/>
          </w:rPr>
          <m:t>k</m:t>
        </m:r>
      </m:oMath>
      <w:r w:rsidRPr="00F6235C">
        <w:t xml:space="preserve"> is a matrix of eigenfaces).</w:t>
      </w:r>
    </w:p>
    <w:p w14:paraId="39C342D2" w14:textId="77777777" w:rsidR="00AC439E" w:rsidRPr="00F6235C" w:rsidRDefault="00AC439E" w:rsidP="00AC439E">
      <w:pPr>
        <w:ind w:firstLine="0"/>
      </w:pPr>
      <w:r>
        <w:t>When we represent the data this way it reduces the number of values needed to recognize it. This makes the process faster and more error free because this discards the noise in the dataset. It is done by eigenvalue decomposition of a data covariance matrix. Results are usually discussed in form of principle components (how much of each of the k principle components) and loadings (weight).</w:t>
      </w:r>
    </w:p>
    <w:p w14:paraId="12E7331B" w14:textId="77777777" w:rsidR="00AC439E" w:rsidRPr="00840D69" w:rsidRDefault="00AC439E" w:rsidP="00AC439E">
      <w:pPr>
        <w:pStyle w:val="heading20"/>
        <w:numPr>
          <w:ilvl w:val="1"/>
          <w:numId w:val="11"/>
        </w:numPr>
        <w:rPr>
          <w:lang w:val="en-GB"/>
        </w:rPr>
      </w:pPr>
      <w:r>
        <w:rPr>
          <w:lang w:val="en-GB"/>
        </w:rPr>
        <w:t>Independent Component Analysis (ICA)</w:t>
      </w:r>
    </w:p>
    <w:p w14:paraId="4AA04ADB" w14:textId="77777777" w:rsidR="00AC439E" w:rsidRDefault="00AC439E" w:rsidP="00AC439E">
      <w:pPr>
        <w:ind w:firstLine="0"/>
      </w:pPr>
      <w:r>
        <w:t xml:space="preserve">PCA is about finding correlation and the way that it does this is by maximizing variance, which in turn gives us the ability to reconstruct. ICA on the other hand tries to maximize independence. This when simply put means that it tries to find linear transformation of feature space into new feature space such that each of the individual </w:t>
      </w:r>
      <w:r>
        <w:lastRenderedPageBreak/>
        <w:t>new features are mutually independent. The new components produced are perpendicular to each other and there is no information loss between moving from observables to independent components.</w:t>
      </w:r>
    </w:p>
    <w:p w14:paraId="0264884E" w14:textId="77777777" w:rsidR="00AC439E" w:rsidRDefault="00AC439E" w:rsidP="00AC439E">
      <w:pPr>
        <w:ind w:firstLine="0"/>
      </w:pPr>
      <w:r>
        <w:t xml:space="preserve">There are certain hidden variables (independent components) which are random and mutually independent (value of one doesn’t tell us anything about the value of other). Then there are known observable variables which are given rise to by the linear combination of these hidden variables. The job of unobservable learner in this case is to find the hidden variables given the observables (under the assumption that hidden variables are independent of one another). </w:t>
      </w:r>
      <w:commentRangeStart w:id="3"/>
      <w:r>
        <w:t>The classical example of this is the Blind Source Separation problem.</w:t>
      </w:r>
      <w:commentRangeEnd w:id="3"/>
      <w:r>
        <w:rPr>
          <w:rStyle w:val="CommentReference"/>
        </w:rPr>
        <w:commentReference w:id="3"/>
      </w:r>
    </w:p>
    <w:p w14:paraId="65CDDC85" w14:textId="77777777" w:rsidR="00AC439E" w:rsidRDefault="00AC439E" w:rsidP="00AC439E">
      <w:pPr>
        <w:ind w:firstLine="0"/>
      </w:pPr>
    </w:p>
    <w:p w14:paraId="2591BF66" w14:textId="77777777" w:rsidR="00AC439E" w:rsidRDefault="00AC439E" w:rsidP="00AC439E">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Difference in PCA and 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294"/>
        <w:gridCol w:w="2292"/>
      </w:tblGrid>
      <w:tr w:rsidR="00AC439E" w:rsidRPr="004671E6" w14:paraId="1B86DAF5" w14:textId="77777777" w:rsidTr="00AA5A86">
        <w:tc>
          <w:tcPr>
            <w:tcW w:w="2321" w:type="dxa"/>
            <w:shd w:val="clear" w:color="auto" w:fill="auto"/>
          </w:tcPr>
          <w:p w14:paraId="636877CE" w14:textId="77777777" w:rsidR="00AC439E" w:rsidRPr="004671E6" w:rsidRDefault="00AC439E" w:rsidP="00AA5A86">
            <w:pPr>
              <w:ind w:firstLine="0"/>
              <w:jc w:val="center"/>
              <w:rPr>
                <w:b/>
                <w:bCs/>
              </w:rPr>
            </w:pPr>
          </w:p>
        </w:tc>
        <w:tc>
          <w:tcPr>
            <w:tcW w:w="2294" w:type="dxa"/>
            <w:shd w:val="clear" w:color="auto" w:fill="auto"/>
          </w:tcPr>
          <w:p w14:paraId="39C90C2D" w14:textId="77777777" w:rsidR="00AC439E" w:rsidRPr="004671E6" w:rsidRDefault="00AC439E" w:rsidP="00AA5A86">
            <w:pPr>
              <w:ind w:firstLine="0"/>
              <w:jc w:val="center"/>
              <w:rPr>
                <w:b/>
                <w:bCs/>
              </w:rPr>
            </w:pPr>
            <w:r w:rsidRPr="004671E6">
              <w:rPr>
                <w:b/>
                <w:bCs/>
              </w:rPr>
              <w:t>PCA</w:t>
            </w:r>
          </w:p>
        </w:tc>
        <w:tc>
          <w:tcPr>
            <w:tcW w:w="2292" w:type="dxa"/>
            <w:shd w:val="clear" w:color="auto" w:fill="auto"/>
          </w:tcPr>
          <w:p w14:paraId="70E4FB3A" w14:textId="77777777" w:rsidR="00AC439E" w:rsidRPr="004671E6" w:rsidRDefault="00AC439E" w:rsidP="00AA5A86">
            <w:pPr>
              <w:ind w:firstLine="0"/>
              <w:jc w:val="center"/>
              <w:rPr>
                <w:b/>
                <w:bCs/>
              </w:rPr>
            </w:pPr>
            <w:r w:rsidRPr="004671E6">
              <w:rPr>
                <w:b/>
                <w:bCs/>
              </w:rPr>
              <w:t>ICA</w:t>
            </w:r>
          </w:p>
        </w:tc>
      </w:tr>
      <w:tr w:rsidR="00AC439E" w14:paraId="42D1D6A6" w14:textId="77777777" w:rsidTr="00AA5A86">
        <w:tc>
          <w:tcPr>
            <w:tcW w:w="2321" w:type="dxa"/>
            <w:shd w:val="clear" w:color="auto" w:fill="auto"/>
          </w:tcPr>
          <w:p w14:paraId="1F8A9849" w14:textId="77777777" w:rsidR="00AC439E" w:rsidRPr="004671E6" w:rsidRDefault="00AC439E" w:rsidP="00AA5A86">
            <w:pPr>
              <w:ind w:firstLine="0"/>
              <w:jc w:val="center"/>
              <w:rPr>
                <w:b/>
                <w:bCs/>
              </w:rPr>
            </w:pPr>
            <w:r w:rsidRPr="004671E6">
              <w:rPr>
                <w:b/>
                <w:bCs/>
              </w:rPr>
              <w:t>Mutually Orthogonal</w:t>
            </w:r>
          </w:p>
        </w:tc>
        <w:tc>
          <w:tcPr>
            <w:tcW w:w="2294" w:type="dxa"/>
            <w:shd w:val="clear" w:color="auto" w:fill="C5E0B3" w:themeFill="accent6" w:themeFillTint="66"/>
          </w:tcPr>
          <w:p w14:paraId="2300F39A" w14:textId="77777777" w:rsidR="00AC439E" w:rsidRDefault="00AC439E" w:rsidP="00AA5A86">
            <w:pPr>
              <w:ind w:firstLine="0"/>
              <w:jc w:val="center"/>
            </w:pPr>
            <w:r>
              <w:t>Yes</w:t>
            </w:r>
          </w:p>
        </w:tc>
        <w:tc>
          <w:tcPr>
            <w:tcW w:w="2292" w:type="dxa"/>
            <w:shd w:val="clear" w:color="auto" w:fill="F37953"/>
          </w:tcPr>
          <w:p w14:paraId="768E0E91" w14:textId="77777777" w:rsidR="00AC439E" w:rsidRDefault="00AC439E" w:rsidP="00AA5A86">
            <w:pPr>
              <w:ind w:firstLine="0"/>
              <w:jc w:val="center"/>
            </w:pPr>
            <w:r>
              <w:t xml:space="preserve">No </w:t>
            </w:r>
          </w:p>
        </w:tc>
      </w:tr>
      <w:tr w:rsidR="00AC439E" w14:paraId="3BAB24CD" w14:textId="77777777" w:rsidTr="00AA5A86">
        <w:tc>
          <w:tcPr>
            <w:tcW w:w="2321" w:type="dxa"/>
            <w:shd w:val="clear" w:color="auto" w:fill="auto"/>
          </w:tcPr>
          <w:p w14:paraId="07246F75" w14:textId="77777777" w:rsidR="00AC439E" w:rsidRPr="004671E6" w:rsidRDefault="00AC439E" w:rsidP="00AA5A86">
            <w:pPr>
              <w:ind w:firstLine="0"/>
              <w:jc w:val="center"/>
              <w:rPr>
                <w:b/>
                <w:bCs/>
              </w:rPr>
            </w:pPr>
            <w:r w:rsidRPr="004671E6">
              <w:rPr>
                <w:b/>
                <w:bCs/>
              </w:rPr>
              <w:t>Mutually Independent</w:t>
            </w:r>
          </w:p>
        </w:tc>
        <w:tc>
          <w:tcPr>
            <w:tcW w:w="2294" w:type="dxa"/>
            <w:shd w:val="clear" w:color="auto" w:fill="F37953"/>
          </w:tcPr>
          <w:p w14:paraId="1BD4841E" w14:textId="77777777" w:rsidR="00AC439E" w:rsidRDefault="00AC439E" w:rsidP="00AA5A86">
            <w:pPr>
              <w:ind w:firstLine="0"/>
              <w:jc w:val="center"/>
            </w:pPr>
            <w:r>
              <w:t>No</w:t>
            </w:r>
          </w:p>
        </w:tc>
        <w:tc>
          <w:tcPr>
            <w:tcW w:w="2292" w:type="dxa"/>
            <w:shd w:val="clear" w:color="auto" w:fill="C5E0B3" w:themeFill="accent6" w:themeFillTint="66"/>
          </w:tcPr>
          <w:p w14:paraId="42DD379C" w14:textId="77777777" w:rsidR="00AC439E" w:rsidRDefault="00AC439E" w:rsidP="00AA5A86">
            <w:pPr>
              <w:ind w:firstLine="0"/>
              <w:jc w:val="center"/>
            </w:pPr>
            <w:r>
              <w:t>Yes</w:t>
            </w:r>
          </w:p>
        </w:tc>
      </w:tr>
      <w:tr w:rsidR="00AC439E" w14:paraId="2D67185D" w14:textId="77777777" w:rsidTr="00AA5A86">
        <w:tc>
          <w:tcPr>
            <w:tcW w:w="2321" w:type="dxa"/>
            <w:shd w:val="clear" w:color="auto" w:fill="auto"/>
          </w:tcPr>
          <w:p w14:paraId="2FAFB11A" w14:textId="77777777" w:rsidR="00AC439E" w:rsidRPr="004671E6" w:rsidRDefault="00AC439E" w:rsidP="00AA5A86">
            <w:pPr>
              <w:ind w:firstLine="0"/>
              <w:jc w:val="center"/>
              <w:rPr>
                <w:b/>
                <w:bCs/>
              </w:rPr>
            </w:pPr>
            <w:r w:rsidRPr="004671E6">
              <w:rPr>
                <w:b/>
                <w:bCs/>
              </w:rPr>
              <w:t>Maximal Variance</w:t>
            </w:r>
          </w:p>
        </w:tc>
        <w:tc>
          <w:tcPr>
            <w:tcW w:w="2294" w:type="dxa"/>
            <w:shd w:val="clear" w:color="auto" w:fill="C5E0B3" w:themeFill="accent6" w:themeFillTint="66"/>
          </w:tcPr>
          <w:p w14:paraId="022A0A1E" w14:textId="77777777" w:rsidR="00AC439E" w:rsidRDefault="00AC439E" w:rsidP="00AA5A86">
            <w:pPr>
              <w:ind w:firstLine="0"/>
              <w:jc w:val="center"/>
            </w:pPr>
            <w:r>
              <w:t>Yes</w:t>
            </w:r>
          </w:p>
        </w:tc>
        <w:tc>
          <w:tcPr>
            <w:tcW w:w="2292" w:type="dxa"/>
            <w:shd w:val="clear" w:color="auto" w:fill="F37953"/>
          </w:tcPr>
          <w:p w14:paraId="21D2C1F2" w14:textId="77777777" w:rsidR="00AC439E" w:rsidRDefault="00AC439E" w:rsidP="00AA5A86">
            <w:pPr>
              <w:ind w:firstLine="0"/>
              <w:jc w:val="center"/>
            </w:pPr>
            <w:r>
              <w:t>No</w:t>
            </w:r>
          </w:p>
        </w:tc>
      </w:tr>
      <w:tr w:rsidR="00AC439E" w14:paraId="1D00F526" w14:textId="77777777" w:rsidTr="00AA5A86">
        <w:tc>
          <w:tcPr>
            <w:tcW w:w="2321" w:type="dxa"/>
            <w:shd w:val="clear" w:color="auto" w:fill="auto"/>
          </w:tcPr>
          <w:p w14:paraId="671E8226" w14:textId="77777777" w:rsidR="00AC439E" w:rsidRPr="004671E6" w:rsidRDefault="00AC439E" w:rsidP="00AA5A86">
            <w:pPr>
              <w:ind w:firstLine="0"/>
              <w:jc w:val="center"/>
              <w:rPr>
                <w:b/>
                <w:bCs/>
              </w:rPr>
            </w:pPr>
            <w:r w:rsidRPr="004671E6">
              <w:rPr>
                <w:b/>
                <w:bCs/>
              </w:rPr>
              <w:t>Maximal Mutual Interaction</w:t>
            </w:r>
          </w:p>
        </w:tc>
        <w:tc>
          <w:tcPr>
            <w:tcW w:w="2294" w:type="dxa"/>
            <w:shd w:val="clear" w:color="auto" w:fill="F37953"/>
          </w:tcPr>
          <w:p w14:paraId="1873C7E5" w14:textId="77777777" w:rsidR="00AC439E" w:rsidRDefault="00AC439E" w:rsidP="00AA5A86">
            <w:pPr>
              <w:ind w:firstLine="0"/>
              <w:jc w:val="center"/>
            </w:pPr>
            <w:r>
              <w:t>No</w:t>
            </w:r>
          </w:p>
        </w:tc>
        <w:tc>
          <w:tcPr>
            <w:tcW w:w="2292" w:type="dxa"/>
            <w:shd w:val="clear" w:color="auto" w:fill="C5E0B3" w:themeFill="accent6" w:themeFillTint="66"/>
          </w:tcPr>
          <w:p w14:paraId="2CC858BC" w14:textId="77777777" w:rsidR="00AC439E" w:rsidRDefault="00AC439E" w:rsidP="00AA5A86">
            <w:pPr>
              <w:ind w:firstLine="0"/>
              <w:jc w:val="center"/>
            </w:pPr>
            <w:r>
              <w:t>Yes</w:t>
            </w:r>
          </w:p>
        </w:tc>
      </w:tr>
      <w:tr w:rsidR="00AC439E" w14:paraId="36DEE9FE" w14:textId="77777777" w:rsidTr="00AA5A86">
        <w:tc>
          <w:tcPr>
            <w:tcW w:w="2321" w:type="dxa"/>
            <w:shd w:val="clear" w:color="auto" w:fill="auto"/>
          </w:tcPr>
          <w:p w14:paraId="48C965E8" w14:textId="77777777" w:rsidR="00AC439E" w:rsidRPr="004671E6" w:rsidRDefault="00AC439E" w:rsidP="00AA5A86">
            <w:pPr>
              <w:ind w:firstLine="0"/>
              <w:jc w:val="center"/>
              <w:rPr>
                <w:b/>
                <w:bCs/>
              </w:rPr>
            </w:pPr>
            <w:r w:rsidRPr="004671E6">
              <w:rPr>
                <w:b/>
                <w:bCs/>
              </w:rPr>
              <w:t>Ordered Features</w:t>
            </w:r>
          </w:p>
        </w:tc>
        <w:tc>
          <w:tcPr>
            <w:tcW w:w="2294" w:type="dxa"/>
            <w:shd w:val="clear" w:color="auto" w:fill="C5E0B3" w:themeFill="accent6" w:themeFillTint="66"/>
          </w:tcPr>
          <w:p w14:paraId="71574A79" w14:textId="77777777" w:rsidR="00AC439E" w:rsidRDefault="00AC439E" w:rsidP="00AA5A86">
            <w:pPr>
              <w:ind w:firstLine="0"/>
              <w:jc w:val="center"/>
            </w:pPr>
            <w:r>
              <w:t>Yes</w:t>
            </w:r>
          </w:p>
        </w:tc>
        <w:tc>
          <w:tcPr>
            <w:tcW w:w="2292" w:type="dxa"/>
            <w:shd w:val="clear" w:color="auto" w:fill="F37953"/>
          </w:tcPr>
          <w:p w14:paraId="3CD0F1F4" w14:textId="77777777" w:rsidR="00AC439E" w:rsidRDefault="00AC439E" w:rsidP="00AA5A86">
            <w:pPr>
              <w:ind w:firstLine="0"/>
              <w:jc w:val="center"/>
            </w:pPr>
            <w:r>
              <w:t>No</w:t>
            </w:r>
          </w:p>
        </w:tc>
      </w:tr>
      <w:tr w:rsidR="00AC439E" w14:paraId="2DB768B3" w14:textId="77777777" w:rsidTr="00AA5A86">
        <w:tc>
          <w:tcPr>
            <w:tcW w:w="2321" w:type="dxa"/>
            <w:shd w:val="clear" w:color="auto" w:fill="auto"/>
          </w:tcPr>
          <w:p w14:paraId="20C392A3" w14:textId="77777777" w:rsidR="00AC439E" w:rsidRPr="004671E6" w:rsidRDefault="00AC439E" w:rsidP="00AA5A86">
            <w:pPr>
              <w:ind w:firstLine="0"/>
              <w:jc w:val="center"/>
              <w:rPr>
                <w:b/>
                <w:bCs/>
              </w:rPr>
            </w:pPr>
            <w:r w:rsidRPr="004671E6">
              <w:rPr>
                <w:b/>
                <w:bCs/>
              </w:rPr>
              <w:t>Bag of Features</w:t>
            </w:r>
          </w:p>
        </w:tc>
        <w:tc>
          <w:tcPr>
            <w:tcW w:w="2294" w:type="dxa"/>
            <w:shd w:val="clear" w:color="auto" w:fill="C5E0B3" w:themeFill="accent6" w:themeFillTint="66"/>
          </w:tcPr>
          <w:p w14:paraId="09DD3722" w14:textId="77777777" w:rsidR="00AC439E" w:rsidRDefault="00AC439E" w:rsidP="00AA5A86">
            <w:pPr>
              <w:ind w:firstLine="0"/>
              <w:jc w:val="center"/>
            </w:pPr>
            <w:r>
              <w:t>Yes</w:t>
            </w:r>
          </w:p>
        </w:tc>
        <w:tc>
          <w:tcPr>
            <w:tcW w:w="2292" w:type="dxa"/>
            <w:shd w:val="clear" w:color="auto" w:fill="C5E0B3" w:themeFill="accent6" w:themeFillTint="66"/>
          </w:tcPr>
          <w:p w14:paraId="0698C482" w14:textId="77777777" w:rsidR="00AC439E" w:rsidRDefault="00AC439E" w:rsidP="00AA5A86">
            <w:pPr>
              <w:ind w:firstLine="0"/>
              <w:jc w:val="center"/>
            </w:pPr>
            <w:r>
              <w:t>Yes</w:t>
            </w:r>
          </w:p>
        </w:tc>
      </w:tr>
    </w:tbl>
    <w:p w14:paraId="70385AB7" w14:textId="77777777" w:rsidR="00AC439E" w:rsidRDefault="00AC439E" w:rsidP="00AC439E">
      <w:pPr>
        <w:ind w:firstLine="0"/>
      </w:pPr>
    </w:p>
    <w:p w14:paraId="3CFD0775" w14:textId="77777777" w:rsidR="00AC439E" w:rsidRDefault="00AC439E" w:rsidP="00AC439E">
      <w:pPr>
        <w:ind w:firstLine="0"/>
      </w:pPr>
      <w:r>
        <w:t>PCA is directional, and when it comes to face recognition problem it captures brightness, avg. (Eigen) face. Since PCA is based on global orthogonality hence it captures global features.</w:t>
      </w:r>
    </w:p>
    <w:p w14:paraId="5213D969" w14:textId="77777777" w:rsidR="00AC439E" w:rsidRPr="00DC7E18" w:rsidRDefault="00AC439E" w:rsidP="00AC439E">
      <w:pPr>
        <w:ind w:firstLine="0"/>
      </w:pPr>
      <w:r>
        <w:t>ICA on the other hand in face recognition problem captures nose, eye selectors, mouth selectors, hair selectors. Since ICA is based on local search hence it finds parts of face.</w:t>
      </w:r>
    </w:p>
    <w:p w14:paraId="5E887D0A" w14:textId="77777777" w:rsidR="00AC439E" w:rsidRPr="00840D69" w:rsidRDefault="00AC439E" w:rsidP="00AC439E">
      <w:pPr>
        <w:pStyle w:val="heading20"/>
        <w:numPr>
          <w:ilvl w:val="1"/>
          <w:numId w:val="11"/>
        </w:numPr>
        <w:rPr>
          <w:lang w:val="en-GB"/>
        </w:rPr>
      </w:pPr>
      <w:r>
        <w:rPr>
          <w:lang w:val="en-GB"/>
        </w:rPr>
        <w:t>Non-negative Matrix Factorization (NMF)</w:t>
      </w:r>
    </w:p>
    <w:p w14:paraId="3531D80D" w14:textId="77777777" w:rsidR="00AC439E" w:rsidRDefault="00AC439E" w:rsidP="00AC439E">
      <w:pPr>
        <w:ind w:firstLine="0"/>
      </w:pPr>
      <w:r>
        <w:t xml:space="preserve">Basic idea of NMF is to reduce a given matrix into two matrices which are both easier to work with and which when multiplied produce the original matrix. For a matrix V with </w:t>
      </w:r>
      <m:oMath>
        <m:r>
          <w:rPr>
            <w:rFonts w:ascii="Cambria Math" w:hAnsi="Cambria Math"/>
          </w:rPr>
          <m:t>n</m:t>
        </m:r>
        <m:r>
          <m:rPr>
            <m:sty m:val="p"/>
          </m:rPr>
          <w:rPr>
            <w:rFonts w:ascii="Cambria Math" w:hAnsi="Cambria Math"/>
          </w:rPr>
          <m:t>*</m:t>
        </m:r>
        <m:r>
          <w:rPr>
            <w:rFonts w:ascii="Cambria Math" w:hAnsi="Cambria Math"/>
          </w:rPr>
          <m:t>m</m:t>
        </m:r>
      </m:oMath>
      <w:r>
        <w:t xml:space="preserve"> dimensions the NMF will try and decompose it into two matrices </w:t>
      </w:r>
      <m:oMath>
        <m:r>
          <w:rPr>
            <w:rFonts w:ascii="Cambria Math" w:hAnsi="Cambria Math"/>
          </w:rPr>
          <m:t>W</m:t>
        </m:r>
      </m:oMath>
      <w:r>
        <w:t xml:space="preserve"> and </w:t>
      </w:r>
      <m:oMath>
        <m:r>
          <w:rPr>
            <w:rFonts w:ascii="Cambria Math" w:hAnsi="Cambria Math"/>
          </w:rPr>
          <m:t>H</m:t>
        </m:r>
      </m:oMath>
      <w:r>
        <w:t xml:space="preserve"> with </w:t>
      </w:r>
      <m:oMath>
        <m:r>
          <w:rPr>
            <w:rFonts w:ascii="Cambria Math" w:hAnsi="Cambria Math"/>
          </w:rPr>
          <m:t>n</m:t>
        </m:r>
        <m:r>
          <m:rPr>
            <m:sty m:val="p"/>
          </m:rPr>
          <w:rPr>
            <w:rFonts w:ascii="Cambria Math" w:hAnsi="Cambria Math"/>
          </w:rPr>
          <m:t>*</m:t>
        </m:r>
        <m:r>
          <w:rPr>
            <w:rFonts w:ascii="Cambria Math" w:hAnsi="Cambria Math"/>
          </w:rPr>
          <m:t>r</m:t>
        </m:r>
      </m:oMath>
      <w:r>
        <w:t xml:space="preserve"> and </w:t>
      </w:r>
      <m:oMath>
        <m:r>
          <w:rPr>
            <w:rFonts w:ascii="Cambria Math" w:hAnsi="Cambria Math"/>
          </w:rPr>
          <m:t>r</m:t>
        </m:r>
        <m:r>
          <m:rPr>
            <m:sty m:val="p"/>
          </m:rPr>
          <w:rPr>
            <w:rFonts w:ascii="Cambria Math" w:hAnsi="Cambria Math"/>
          </w:rPr>
          <m:t>*</m:t>
        </m:r>
        <m:r>
          <w:rPr>
            <w:rFonts w:ascii="Cambria Math" w:hAnsi="Cambria Math"/>
          </w:rPr>
          <m:t>m</m:t>
        </m:r>
      </m:oMath>
      <w:r>
        <w:t xml:space="preserve"> dimensions respectively, such that:</w:t>
      </w:r>
    </w:p>
    <w:p w14:paraId="543A4862" w14:textId="77777777" w:rsidR="00AC439E" w:rsidRDefault="00AC439E" w:rsidP="00AC439E">
      <w:pPr>
        <w:spacing w:before="240" w:after="240"/>
        <w:jc w:val="center"/>
      </w:pPr>
      <m:oMath>
        <m:r>
          <w:rPr>
            <w:rFonts w:ascii="Cambria Math" w:hAnsi="Cambria Math"/>
          </w:rPr>
          <m:t xml:space="preserve">W*H=V </m:t>
        </m:r>
      </m:oMath>
      <w:r>
        <w:tab/>
        <w:t>and</w:t>
      </w:r>
      <w:r>
        <w:tab/>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≥0</m:t>
        </m:r>
      </m:oMath>
    </w:p>
    <w:p w14:paraId="5AF7B363" w14:textId="77777777" w:rsidR="00AC439E" w:rsidRDefault="00AC439E" w:rsidP="00AC439E">
      <w:pPr>
        <w:ind w:firstLine="0"/>
      </w:pPr>
      <w:r>
        <w:t xml:space="preserve">This problem cannot be solved analytically so it is generally solved numerically. NMF is relatively a new way of reducing dimensionality of our data into a linear combination of bases which in turn is necessary for machine learning algorithms for ease of computation. In the image example it’s very difficult to consider all the pixels each time the image is handled so it is better to reduce the image into few representative pixels. </w:t>
      </w:r>
    </w:p>
    <w:p w14:paraId="6BA9CA5C" w14:textId="77777777" w:rsidR="00AC439E" w:rsidRDefault="00AC439E" w:rsidP="00AC439E">
      <w:pPr>
        <w:ind w:firstLine="0"/>
      </w:pPr>
      <w:r>
        <w:t xml:space="preserve">Due to fact that NMF has this non-negative constraint it can be used to can be used to depict data with non-negative features. It is like PCA, but weights are only allowed to have positive values. This is compatible with the intuitive notion of combining parts to </w:t>
      </w:r>
      <w:r>
        <w:lastRenderedPageBreak/>
        <w:t>form the whole. Sparse bases and spares weightings are constructed by NMF assuming that there is an underlying structure in the data.</w:t>
      </w:r>
    </w:p>
    <w:p w14:paraId="6BC50CC0" w14:textId="77777777" w:rsidR="00AC439E" w:rsidRPr="008F1E0F" w:rsidRDefault="00AC439E" w:rsidP="00AC439E">
      <w:pPr>
        <w:ind w:firstLine="0"/>
      </w:pPr>
      <w:r>
        <w:t>When it comes face recognition NMF forms bases that are parts of the face. The bases in this case are mostly empty and weighting matrix is also sparse, i.e. all parts are not used to form the image. On the contrary PCA has both its matrices densely populated and forms bases of positive and negative pixels and the weight blends them together.</w:t>
      </w:r>
    </w:p>
    <w:p w14:paraId="01872028" w14:textId="77777777" w:rsidR="00AC439E" w:rsidRPr="00840D69" w:rsidRDefault="00AC439E" w:rsidP="00AC439E">
      <w:pPr>
        <w:pStyle w:val="heading20"/>
        <w:numPr>
          <w:ilvl w:val="1"/>
          <w:numId w:val="11"/>
        </w:numPr>
        <w:rPr>
          <w:lang w:val="en-GB"/>
        </w:rPr>
      </w:pPr>
      <w:r>
        <w:rPr>
          <w:lang w:val="en-GB"/>
        </w:rPr>
        <w:t>Support Vector Machine</w:t>
      </w:r>
    </w:p>
    <w:p w14:paraId="37E9627E" w14:textId="77777777" w:rsidR="00AC439E" w:rsidRPr="001A585F" w:rsidRDefault="00AC439E" w:rsidP="00AC439E">
      <w:pPr>
        <w:pStyle w:val="p1a"/>
        <w:rPr>
          <w:lang w:val="en-IN"/>
        </w:rPr>
      </w:pPr>
      <w:r w:rsidRPr="001A585F">
        <w:rPr>
          <w:lang w:val="en-IN"/>
        </w:rPr>
        <w:t>Support Vector Machines work on the very idea of decision planes which states decision boundaries. Members belonging to different classes are separated by using decision planes. An example is shown below. The objects belong either to class red or they belong to the green one in this example. Both the classes are separated by the separating line such that all objects to the right are red and to the left are green. The new object falling to the right will be labelled red and to the left will be labelled green (or classified as RED should it fall to the left of the separating line).</w:t>
      </w:r>
    </w:p>
    <w:p w14:paraId="0F744BF3" w14:textId="77777777" w:rsidR="00AC439E" w:rsidRPr="001A585F" w:rsidRDefault="00AC439E" w:rsidP="00AC439E">
      <w:pPr>
        <w:pStyle w:val="p1a"/>
        <w:rPr>
          <w:lang w:val="en-IN"/>
        </w:rPr>
      </w:pPr>
    </w:p>
    <w:p w14:paraId="7B9275DA" w14:textId="77777777" w:rsidR="00AC439E" w:rsidRDefault="00AC439E" w:rsidP="00AC439E">
      <w:pPr>
        <w:pStyle w:val="p1a"/>
        <w:keepNext/>
        <w:jc w:val="center"/>
      </w:pPr>
      <w:r w:rsidRPr="001A585F">
        <w:rPr>
          <w:noProof/>
          <w:lang w:val="en-IN"/>
        </w:rPr>
        <w:drawing>
          <wp:inline distT="0" distB="0" distL="0" distR="0" wp14:anchorId="38E14A2E" wp14:editId="35E79C5B">
            <wp:extent cx="1479550" cy="1066800"/>
            <wp:effectExtent l="0" t="0" r="0" b="0"/>
            <wp:docPr id="1" name="Picture 1" descr="http://www.statsoft.com/textbook/graphics/SVMInt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soft.com/textbook/graphics/SVMIntro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550" cy="1066800"/>
                    </a:xfrm>
                    <a:prstGeom prst="rect">
                      <a:avLst/>
                    </a:prstGeom>
                    <a:noFill/>
                    <a:ln>
                      <a:noFill/>
                    </a:ln>
                  </pic:spPr>
                </pic:pic>
              </a:graphicData>
            </a:graphic>
          </wp:inline>
        </w:drawing>
      </w:r>
    </w:p>
    <w:p w14:paraId="3CC01E76" w14:textId="77777777" w:rsidR="00AC439E" w:rsidRPr="001A585F" w:rsidRDefault="00AC439E" w:rsidP="00AC439E">
      <w:pPr>
        <w:pStyle w:val="Caption"/>
        <w:jc w:val="center"/>
        <w:rPr>
          <w:lang w:val="en-IN"/>
        </w:rPr>
      </w:pPr>
      <w:r>
        <w:t xml:space="preserve">Figure </w:t>
      </w:r>
      <w:r>
        <w:fldChar w:fldCharType="begin"/>
      </w:r>
      <w:r>
        <w:instrText xml:space="preserve"> SEQ Figure \* ARABIC </w:instrText>
      </w:r>
      <w:r>
        <w:fldChar w:fldCharType="separate"/>
      </w:r>
      <w:r>
        <w:rPr>
          <w:noProof/>
        </w:rPr>
        <w:t>1</w:t>
      </w:r>
      <w:r>
        <w:fldChar w:fldCharType="end"/>
      </w:r>
      <w:r>
        <w:t>: Linear Classifier</w:t>
      </w:r>
    </w:p>
    <w:p w14:paraId="315D6EDB" w14:textId="77777777" w:rsidR="00AC439E" w:rsidRPr="001A585F" w:rsidRDefault="00AC439E" w:rsidP="00AC439E">
      <w:pPr>
        <w:pStyle w:val="p1a"/>
        <w:rPr>
          <w:lang w:val="en-IN"/>
        </w:rPr>
      </w:pPr>
      <w:r w:rsidRPr="001A585F">
        <w:rPr>
          <w:lang w:val="en-IN"/>
        </w:rPr>
        <w:t>The example shown above is of linear classifier i.e., it separates the set of objects into red and green classes with a line. Most of the classification tasks we come across are complex than this one and often more complex decision structures are required to classify them properly i.e., correctly classify new objects (test cases) based on the examples that are available (train cases). This is shown in the image below. A</w:t>
      </w:r>
      <w:r>
        <w:rPr>
          <w:lang w:val="en-IN"/>
        </w:rPr>
        <w:t>s</w:t>
      </w:r>
      <w:r w:rsidRPr="001A585F">
        <w:rPr>
          <w:lang w:val="en-IN"/>
        </w:rPr>
        <w:t xml:space="preserve"> compared to the last example the complete separation of red and green classes is not possible unless a curve is used. These type of classification tasks which use drawing separating lines are called hyperplanes. Support Vector Machines are particularly suited to handle such tasks.</w:t>
      </w:r>
    </w:p>
    <w:p w14:paraId="6872A72A" w14:textId="77777777" w:rsidR="00AC439E" w:rsidRPr="001A585F" w:rsidRDefault="00AC439E" w:rsidP="00AC439E">
      <w:pPr>
        <w:pStyle w:val="p1a"/>
        <w:rPr>
          <w:lang w:val="en-IN"/>
        </w:rPr>
      </w:pPr>
    </w:p>
    <w:p w14:paraId="1183EDC6" w14:textId="77777777" w:rsidR="00AC439E" w:rsidRDefault="00AC439E" w:rsidP="00AC439E">
      <w:pPr>
        <w:pStyle w:val="p1a"/>
        <w:keepNext/>
        <w:jc w:val="center"/>
      </w:pPr>
      <w:r w:rsidRPr="001A585F">
        <w:rPr>
          <w:noProof/>
          <w:lang w:val="en-IN"/>
        </w:rPr>
        <w:drawing>
          <wp:inline distT="0" distB="0" distL="0" distR="0" wp14:anchorId="11661A24" wp14:editId="15058AB5">
            <wp:extent cx="1270000" cy="1162050"/>
            <wp:effectExtent l="0" t="0" r="0" b="0"/>
            <wp:docPr id="2" name="Picture 2" descr="http://www.statsoft.com/textbook/graphics/SVMInt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soft.com/textbook/graphics/SVMIntro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162050"/>
                    </a:xfrm>
                    <a:prstGeom prst="rect">
                      <a:avLst/>
                    </a:prstGeom>
                    <a:noFill/>
                    <a:ln>
                      <a:noFill/>
                    </a:ln>
                  </pic:spPr>
                </pic:pic>
              </a:graphicData>
            </a:graphic>
          </wp:inline>
        </w:drawing>
      </w:r>
    </w:p>
    <w:p w14:paraId="0D456D8B" w14:textId="77777777" w:rsidR="00AC439E" w:rsidRPr="001A585F" w:rsidRDefault="00AC439E" w:rsidP="00AC439E">
      <w:pPr>
        <w:pStyle w:val="Caption"/>
        <w:jc w:val="center"/>
        <w:rPr>
          <w:lang w:val="en-IN"/>
        </w:rPr>
      </w:pPr>
      <w:r>
        <w:t xml:space="preserve">Figure </w:t>
      </w:r>
      <w:r>
        <w:fldChar w:fldCharType="begin"/>
      </w:r>
      <w:r>
        <w:instrText xml:space="preserve"> SEQ Figure \* ARABIC </w:instrText>
      </w:r>
      <w:r>
        <w:fldChar w:fldCharType="separate"/>
      </w:r>
      <w:r>
        <w:rPr>
          <w:noProof/>
        </w:rPr>
        <w:t>2</w:t>
      </w:r>
      <w:r>
        <w:fldChar w:fldCharType="end"/>
      </w:r>
      <w:r>
        <w:t xml:space="preserve">: </w:t>
      </w:r>
      <w:commentRangeStart w:id="4"/>
      <w:r>
        <w:t>Non-linear Classifier</w:t>
      </w:r>
      <w:commentRangeEnd w:id="4"/>
      <w:r>
        <w:rPr>
          <w:rStyle w:val="CommentReference"/>
          <w:b w:val="0"/>
        </w:rPr>
        <w:commentReference w:id="4"/>
      </w:r>
    </w:p>
    <w:p w14:paraId="3B883235" w14:textId="77777777" w:rsidR="00AC439E" w:rsidRPr="001A585F" w:rsidRDefault="00AC439E" w:rsidP="00AC439E">
      <w:pPr>
        <w:pStyle w:val="p1a"/>
        <w:rPr>
          <w:lang w:val="en-IN"/>
        </w:rPr>
      </w:pPr>
      <w:r w:rsidRPr="001A585F">
        <w:rPr>
          <w:lang w:val="en-IN"/>
        </w:rPr>
        <w:lastRenderedPageBreak/>
        <w:t>Reasons for choosing these classifiers:</w:t>
      </w:r>
    </w:p>
    <w:p w14:paraId="72FAE462" w14:textId="77777777" w:rsidR="00AC439E" w:rsidRPr="001A585F" w:rsidRDefault="00AC439E" w:rsidP="00AC439E">
      <w:pPr>
        <w:pStyle w:val="p1a"/>
        <w:numPr>
          <w:ilvl w:val="0"/>
          <w:numId w:val="2"/>
        </w:numPr>
        <w:rPr>
          <w:lang w:val="en-IN"/>
        </w:rPr>
      </w:pPr>
      <w:r w:rsidRPr="001A585F">
        <w:rPr>
          <w:lang w:val="en-IN"/>
        </w:rPr>
        <w:t>Previously used.</w:t>
      </w:r>
    </w:p>
    <w:p w14:paraId="1E18683C" w14:textId="77777777" w:rsidR="00AC439E" w:rsidRPr="001A585F" w:rsidRDefault="00AC439E" w:rsidP="00AC439E">
      <w:pPr>
        <w:pStyle w:val="p1a"/>
        <w:numPr>
          <w:ilvl w:val="0"/>
          <w:numId w:val="2"/>
        </w:numPr>
        <w:rPr>
          <w:lang w:val="en-IN"/>
        </w:rPr>
      </w:pPr>
      <w:r w:rsidRPr="001A585F">
        <w:rPr>
          <w:lang w:val="en-IN"/>
        </w:rPr>
        <w:t>Gives the option to compare with previous models.</w:t>
      </w:r>
    </w:p>
    <w:p w14:paraId="2963772D" w14:textId="77777777" w:rsidR="00AC439E" w:rsidRPr="001A585F" w:rsidRDefault="00AC439E" w:rsidP="00AC439E">
      <w:pPr>
        <w:pStyle w:val="p1a"/>
        <w:numPr>
          <w:ilvl w:val="0"/>
          <w:numId w:val="2"/>
        </w:numPr>
        <w:rPr>
          <w:lang w:val="en-IN"/>
        </w:rPr>
      </w:pPr>
      <w:r w:rsidRPr="001A585F">
        <w:rPr>
          <w:lang w:val="en-IN"/>
        </w:rPr>
        <w:t>These use different techniques and so it is reasonable to detect whether different defects are detected by each and whether the prediction consistency is different among the classifiers.</w:t>
      </w:r>
    </w:p>
    <w:p w14:paraId="67DFC7B8" w14:textId="77777777" w:rsidR="00AC439E" w:rsidRPr="001A585F" w:rsidRDefault="00AC439E" w:rsidP="00AC439E">
      <w:pPr>
        <w:pStyle w:val="p1a"/>
        <w:rPr>
          <w:lang w:val="en-GB"/>
        </w:rPr>
      </w:pPr>
    </w:p>
    <w:p w14:paraId="0EFDDDE6" w14:textId="77777777" w:rsidR="00AC439E" w:rsidRPr="00840D69" w:rsidRDefault="00AC439E" w:rsidP="00AC439E">
      <w:pPr>
        <w:pStyle w:val="heading10"/>
        <w:numPr>
          <w:ilvl w:val="0"/>
          <w:numId w:val="11"/>
        </w:numPr>
        <w:rPr>
          <w:lang w:val="en-GB"/>
        </w:rPr>
      </w:pPr>
      <w:r>
        <w:rPr>
          <w:lang w:val="en-GB"/>
        </w:rPr>
        <w:t>Experimental Results</w:t>
      </w:r>
    </w:p>
    <w:p w14:paraId="3C36844A" w14:textId="77777777" w:rsidR="00AC439E" w:rsidRPr="00C8756C" w:rsidRDefault="00AC439E" w:rsidP="00AC439E">
      <w:pPr>
        <w:pStyle w:val="heading20"/>
        <w:numPr>
          <w:ilvl w:val="1"/>
          <w:numId w:val="11"/>
        </w:numPr>
        <w:rPr>
          <w:lang w:val="en-GB"/>
        </w:rPr>
      </w:pPr>
      <w:r>
        <w:rPr>
          <w:lang w:val="en-GB"/>
        </w:rPr>
        <w:t>Methodology</w:t>
      </w:r>
    </w:p>
    <w:p w14:paraId="127DEC84" w14:textId="77777777" w:rsidR="00AC439E" w:rsidRPr="00C8756C" w:rsidRDefault="00AC439E" w:rsidP="00AC439E">
      <w:pPr>
        <w:pStyle w:val="heading20"/>
        <w:numPr>
          <w:ilvl w:val="2"/>
          <w:numId w:val="11"/>
        </w:numPr>
        <w:rPr>
          <w:lang w:val="en-GB"/>
        </w:rPr>
      </w:pPr>
      <w:r w:rsidRPr="00C8756C">
        <w:rPr>
          <w:lang w:val="en-GB"/>
        </w:rPr>
        <w:t>Evaluation Criteria</w:t>
      </w:r>
    </w:p>
    <w:p w14:paraId="03E7516F" w14:textId="77777777" w:rsidR="00AC439E" w:rsidRDefault="00AC439E" w:rsidP="00AC439E">
      <w:pPr>
        <w:ind w:firstLine="0"/>
        <w:rPr>
          <w:lang w:val="en-GB"/>
        </w:rPr>
      </w:pPr>
      <w:r>
        <w:rPr>
          <w:lang w:val="en-GB"/>
        </w:rPr>
        <w:t>Results are being evaluated based on the accuracy of prediction, on training as well as testing data, using each of the dimension reduction techniques, namely PCA, ICA and NMF when used in conjunction with the SVM classifier.</w:t>
      </w:r>
    </w:p>
    <w:p w14:paraId="5C2BBBC1" w14:textId="77777777" w:rsidR="00AC439E" w:rsidRPr="00C8756C" w:rsidRDefault="00AC439E" w:rsidP="00AC439E">
      <w:pPr>
        <w:pStyle w:val="heading20"/>
        <w:numPr>
          <w:ilvl w:val="2"/>
          <w:numId w:val="11"/>
        </w:numPr>
        <w:rPr>
          <w:lang w:val="en-GB"/>
        </w:rPr>
      </w:pPr>
      <w:r w:rsidRPr="00C8756C">
        <w:rPr>
          <w:lang w:val="en-GB"/>
        </w:rPr>
        <w:t>Data</w:t>
      </w:r>
    </w:p>
    <w:p w14:paraId="14CED04E" w14:textId="77777777" w:rsidR="00AC439E" w:rsidRPr="00F42F1D" w:rsidRDefault="00AC439E" w:rsidP="00AC439E">
      <w:pPr>
        <w:ind w:firstLine="0"/>
        <w:rPr>
          <w:lang w:val="en-GB"/>
        </w:rPr>
      </w:pPr>
      <w:r>
        <w:rPr>
          <w:lang w:val="en-GB"/>
        </w:rPr>
        <w:t>Labelled</w:t>
      </w:r>
      <w:r w:rsidRPr="00F42F1D">
        <w:rPr>
          <w:lang w:val="en-GB"/>
        </w:rPr>
        <w:t xml:space="preserve"> dataset </w:t>
      </w:r>
      <w:r>
        <w:rPr>
          <w:lang w:val="en-GB"/>
        </w:rPr>
        <w:t>named</w:t>
      </w:r>
      <w:r w:rsidRPr="00F42F1D">
        <w:rPr>
          <w:lang w:val="en-GB"/>
        </w:rPr>
        <w:t xml:space="preserve"> </w:t>
      </w:r>
      <w:r>
        <w:rPr>
          <w:lang w:val="en-GB"/>
        </w:rPr>
        <w:t>‘</w:t>
      </w:r>
      <w:r w:rsidRPr="00F42F1D">
        <w:rPr>
          <w:lang w:val="en-GB"/>
        </w:rPr>
        <w:t>labelled faces in the wild</w:t>
      </w:r>
      <w:r>
        <w:rPr>
          <w:lang w:val="en-GB"/>
        </w:rPr>
        <w:t xml:space="preserve">’ is used which </w:t>
      </w:r>
      <w:r w:rsidRPr="00F42F1D">
        <w:rPr>
          <w:lang w:val="en-GB"/>
        </w:rPr>
        <w:t>consists of 5 users with more than 100 faces</w:t>
      </w:r>
      <w:r>
        <w:rPr>
          <w:lang w:val="en-GB"/>
        </w:rPr>
        <w:t xml:space="preserve"> each</w:t>
      </w:r>
      <w:r w:rsidRPr="00F42F1D">
        <w:rPr>
          <w:lang w:val="en-GB"/>
        </w:rPr>
        <w:t>.</w:t>
      </w:r>
      <w:r>
        <w:rPr>
          <w:lang w:val="en-GB"/>
        </w:rPr>
        <w:t xml:space="preserve"> Test data is of 12 images.</w:t>
      </w:r>
    </w:p>
    <w:p w14:paraId="5D19F71B" w14:textId="77777777" w:rsidR="00AC439E" w:rsidRDefault="00AC439E" w:rsidP="00AC439E">
      <w:pPr>
        <w:ind w:firstLine="0"/>
        <w:rPr>
          <w:lang w:val="en-GB"/>
        </w:rPr>
      </w:pPr>
    </w:p>
    <w:p w14:paraId="4829BE8B" w14:textId="77777777" w:rsidR="00AC439E" w:rsidRPr="00C8756C" w:rsidRDefault="00AC439E" w:rsidP="00AC439E">
      <w:pPr>
        <w:pStyle w:val="heading20"/>
        <w:numPr>
          <w:ilvl w:val="2"/>
          <w:numId w:val="11"/>
        </w:numPr>
        <w:rPr>
          <w:lang w:val="en-GB"/>
        </w:rPr>
      </w:pPr>
      <w:r w:rsidRPr="00C8756C">
        <w:rPr>
          <w:lang w:val="en-GB"/>
        </w:rPr>
        <w:t>Modus Operandi</w:t>
      </w:r>
    </w:p>
    <w:p w14:paraId="047FBE61" w14:textId="77777777" w:rsidR="00AC439E" w:rsidRDefault="00AC439E" w:rsidP="00AC439E">
      <w:pPr>
        <w:numPr>
          <w:ilvl w:val="0"/>
          <w:numId w:val="3"/>
        </w:numPr>
        <w:rPr>
          <w:lang w:val="en-GB"/>
        </w:rPr>
      </w:pPr>
      <w:r>
        <w:rPr>
          <w:lang w:val="en-GB"/>
        </w:rPr>
        <w:t xml:space="preserve">The training data available at hand was already greyscale. So, it didn’t require any tweaking. </w:t>
      </w:r>
    </w:p>
    <w:p w14:paraId="33B74796" w14:textId="77777777" w:rsidR="00AC439E" w:rsidRDefault="00AC439E" w:rsidP="00AC439E">
      <w:pPr>
        <w:numPr>
          <w:ilvl w:val="0"/>
          <w:numId w:val="3"/>
        </w:numPr>
        <w:rPr>
          <w:lang w:val="en-GB"/>
        </w:rPr>
      </w:pPr>
      <w:r>
        <w:rPr>
          <w:lang w:val="en-GB"/>
        </w:rPr>
        <w:t>Dimensionality is reduced using PCA (L1 distance matrix based), ICA (architecture I) and NMF. 150 eigenfaces are created using each of the algorithms on same data.</w:t>
      </w:r>
    </w:p>
    <w:p w14:paraId="19420FC0" w14:textId="77777777" w:rsidR="00AC439E" w:rsidRDefault="00AC439E" w:rsidP="00AC439E">
      <w:pPr>
        <w:keepNext/>
        <w:ind w:left="720" w:firstLine="0"/>
        <w:jc w:val="center"/>
      </w:pPr>
      <w:r>
        <w:rPr>
          <w:noProof/>
          <w:lang w:val="en-GB"/>
        </w:rPr>
        <w:lastRenderedPageBreak/>
        <w:drawing>
          <wp:inline distT="0" distB="0" distL="0" distR="0" wp14:anchorId="10A6FB01" wp14:editId="70F80025">
            <wp:extent cx="1682750" cy="1676400"/>
            <wp:effectExtent l="0" t="0" r="0" b="0"/>
            <wp:docPr id="3" name="Picture 3" descr="A picture contain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750" cy="1676400"/>
                    </a:xfrm>
                    <a:prstGeom prst="rect">
                      <a:avLst/>
                    </a:prstGeom>
                    <a:noFill/>
                    <a:ln>
                      <a:noFill/>
                    </a:ln>
                  </pic:spPr>
                </pic:pic>
              </a:graphicData>
            </a:graphic>
          </wp:inline>
        </w:drawing>
      </w:r>
      <w:r>
        <w:tab/>
      </w:r>
      <w:r>
        <w:tab/>
      </w:r>
      <w:r>
        <w:rPr>
          <w:noProof/>
          <w:lang w:val="en-GB"/>
        </w:rPr>
        <w:drawing>
          <wp:inline distT="0" distB="0" distL="0" distR="0" wp14:anchorId="752A80C7" wp14:editId="7A9B3D83">
            <wp:extent cx="1676400" cy="1676400"/>
            <wp:effectExtent l="0" t="0" r="0" b="0"/>
            <wp:docPr id="4" name="Picture 4" descr="A picture containing tea, beverag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1662EC74" w14:textId="77777777" w:rsidR="00AC439E" w:rsidRPr="00C8756C" w:rsidRDefault="00AC439E" w:rsidP="00AC439E">
      <w:pPr>
        <w:keepNext/>
        <w:ind w:left="720" w:firstLine="0"/>
        <w:jc w:val="center"/>
        <w:rPr>
          <w:b/>
          <w:bCs/>
        </w:rPr>
      </w:pPr>
      <w:r w:rsidRPr="00C8756C">
        <w:rPr>
          <w:b/>
          <w:bCs/>
        </w:rPr>
        <w:t xml:space="preserve">Figure </w:t>
      </w:r>
      <w:r w:rsidRPr="00C8756C">
        <w:rPr>
          <w:b/>
          <w:bCs/>
        </w:rPr>
        <w:fldChar w:fldCharType="begin"/>
      </w:r>
      <w:r w:rsidRPr="00C8756C">
        <w:rPr>
          <w:b/>
          <w:bCs/>
        </w:rPr>
        <w:instrText xml:space="preserve"> SEQ Figure \* ARABIC </w:instrText>
      </w:r>
      <w:r w:rsidRPr="00C8756C">
        <w:rPr>
          <w:b/>
          <w:bCs/>
        </w:rPr>
        <w:fldChar w:fldCharType="separate"/>
      </w:r>
      <w:r>
        <w:rPr>
          <w:b/>
          <w:bCs/>
          <w:noProof/>
        </w:rPr>
        <w:t>3</w:t>
      </w:r>
      <w:r w:rsidRPr="00C8756C">
        <w:rPr>
          <w:b/>
          <w:bCs/>
        </w:rPr>
        <w:fldChar w:fldCharType="end"/>
      </w:r>
      <w:r w:rsidRPr="00C8756C">
        <w:rPr>
          <w:b/>
          <w:bCs/>
        </w:rPr>
        <w:t xml:space="preserve">: </w:t>
      </w:r>
      <w:r>
        <w:rPr>
          <w:b/>
          <w:bCs/>
        </w:rPr>
        <w:t xml:space="preserve">Eigenfaces for </w:t>
      </w:r>
      <w:r w:rsidRPr="00C8756C">
        <w:rPr>
          <w:b/>
          <w:bCs/>
        </w:rPr>
        <w:t>PCA</w:t>
      </w:r>
      <w:r>
        <w:rPr>
          <w:b/>
          <w:bCs/>
        </w:rPr>
        <w:tab/>
      </w:r>
      <w:r>
        <w:rPr>
          <w:b/>
          <w:bCs/>
        </w:rPr>
        <w:tab/>
      </w:r>
      <w:r w:rsidRPr="00C8756C">
        <w:rPr>
          <w:b/>
          <w:bCs/>
        </w:rPr>
        <w:t xml:space="preserve"> Figure </w:t>
      </w:r>
      <w:r w:rsidRPr="00C8756C">
        <w:rPr>
          <w:b/>
          <w:bCs/>
        </w:rPr>
        <w:fldChar w:fldCharType="begin"/>
      </w:r>
      <w:r w:rsidRPr="00C8756C">
        <w:rPr>
          <w:b/>
          <w:bCs/>
        </w:rPr>
        <w:instrText xml:space="preserve"> SEQ Figure \* ARABIC </w:instrText>
      </w:r>
      <w:r w:rsidRPr="00C8756C">
        <w:rPr>
          <w:b/>
          <w:bCs/>
        </w:rPr>
        <w:fldChar w:fldCharType="separate"/>
      </w:r>
      <w:r>
        <w:rPr>
          <w:b/>
          <w:bCs/>
          <w:noProof/>
        </w:rPr>
        <w:t>4</w:t>
      </w:r>
      <w:r w:rsidRPr="00C8756C">
        <w:rPr>
          <w:b/>
          <w:bCs/>
        </w:rPr>
        <w:fldChar w:fldCharType="end"/>
      </w:r>
      <w:r w:rsidRPr="00C8756C">
        <w:rPr>
          <w:b/>
          <w:bCs/>
        </w:rPr>
        <w:t>: Eigenfaces for ICA</w:t>
      </w:r>
    </w:p>
    <w:p w14:paraId="6C15DE5A" w14:textId="77777777" w:rsidR="00AC439E" w:rsidRDefault="00AC439E" w:rsidP="00AC439E">
      <w:pPr>
        <w:keepNext/>
        <w:ind w:firstLine="709"/>
        <w:jc w:val="center"/>
      </w:pPr>
      <w:r>
        <w:rPr>
          <w:noProof/>
          <w:lang w:val="en-GB"/>
        </w:rPr>
        <w:drawing>
          <wp:inline distT="0" distB="0" distL="0" distR="0" wp14:anchorId="3093C819" wp14:editId="30702426">
            <wp:extent cx="1651000" cy="1651000"/>
            <wp:effectExtent l="0" t="0" r="0" b="0"/>
            <wp:docPr id="5" name="Picture 5" descr="A picture containing different, photo, room,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1E001616" w14:textId="77777777" w:rsidR="00AC439E" w:rsidRPr="00C8756C" w:rsidRDefault="00AC439E" w:rsidP="00AC439E">
      <w:pPr>
        <w:keepNext/>
        <w:ind w:firstLine="709"/>
        <w:jc w:val="center"/>
        <w:rPr>
          <w:b/>
          <w:bCs/>
        </w:rPr>
      </w:pPr>
      <w:r w:rsidRPr="00C8756C">
        <w:rPr>
          <w:b/>
          <w:bCs/>
        </w:rPr>
        <w:t xml:space="preserve">Figure </w:t>
      </w:r>
      <w:r w:rsidRPr="00C8756C">
        <w:rPr>
          <w:b/>
          <w:bCs/>
        </w:rPr>
        <w:fldChar w:fldCharType="begin"/>
      </w:r>
      <w:r w:rsidRPr="00C8756C">
        <w:rPr>
          <w:b/>
          <w:bCs/>
        </w:rPr>
        <w:instrText xml:space="preserve"> SEQ Figure \* ARABIC </w:instrText>
      </w:r>
      <w:r w:rsidRPr="00C8756C">
        <w:rPr>
          <w:b/>
          <w:bCs/>
        </w:rPr>
        <w:fldChar w:fldCharType="separate"/>
      </w:r>
      <w:r>
        <w:rPr>
          <w:b/>
          <w:bCs/>
          <w:noProof/>
        </w:rPr>
        <w:t>5</w:t>
      </w:r>
      <w:r w:rsidRPr="00C8756C">
        <w:rPr>
          <w:b/>
          <w:bCs/>
        </w:rPr>
        <w:fldChar w:fldCharType="end"/>
      </w:r>
      <w:r w:rsidRPr="00C8756C">
        <w:rPr>
          <w:b/>
          <w:bCs/>
        </w:rPr>
        <w:t>: Eigenfaces for NMF</w:t>
      </w:r>
    </w:p>
    <w:p w14:paraId="045C1958" w14:textId="77777777" w:rsidR="00AC439E" w:rsidRDefault="00AC439E" w:rsidP="00AC439E">
      <w:pPr>
        <w:ind w:firstLine="0"/>
        <w:rPr>
          <w:lang w:val="en-GB"/>
        </w:rPr>
      </w:pPr>
    </w:p>
    <w:p w14:paraId="5C450628" w14:textId="77777777" w:rsidR="00AC439E" w:rsidRPr="00F147C6" w:rsidRDefault="00AC439E" w:rsidP="00AC439E">
      <w:pPr>
        <w:ind w:firstLine="0"/>
        <w:rPr>
          <w:lang w:val="en-GB"/>
        </w:rPr>
      </w:pPr>
      <w:r>
        <w:rPr>
          <w:lang w:val="en-GB"/>
        </w:rPr>
        <w:t>As expected, it is quite evident that the eigenfaces generated by PCA captures global features like brightness, avg. eigenfaces and that each next eigen face has less information and more noise. ICA in accordance with theory captured various facial elements in each of its eigenfaces captured the localized features like nose, eye selectors etc. NMF also performed as expected and produced sparsely information rich eigenfaces as per its inherent property due to sparsely positively populated decomposed matrices.</w:t>
      </w:r>
    </w:p>
    <w:p w14:paraId="5F0A076B" w14:textId="77777777" w:rsidR="00AC439E" w:rsidRDefault="00AC439E" w:rsidP="00AC439E">
      <w:pPr>
        <w:ind w:left="720" w:firstLine="0"/>
        <w:jc w:val="center"/>
        <w:rPr>
          <w:lang w:val="en-GB"/>
        </w:rPr>
      </w:pPr>
    </w:p>
    <w:p w14:paraId="1ECB7A60" w14:textId="77777777" w:rsidR="00AC439E" w:rsidRDefault="00AC439E" w:rsidP="00AC439E">
      <w:pPr>
        <w:numPr>
          <w:ilvl w:val="0"/>
          <w:numId w:val="3"/>
        </w:numPr>
        <w:rPr>
          <w:lang w:val="en-GB"/>
        </w:rPr>
      </w:pPr>
      <w:r>
        <w:rPr>
          <w:lang w:val="en-GB"/>
        </w:rPr>
        <w:t xml:space="preserve">SVM classifier is fit to this training data using each set of eigenfaces and then accuracy of SVM classifier is compared on the training data and test data based </w:t>
      </w:r>
      <w:r>
        <w:rPr>
          <w:lang w:val="en-GB"/>
        </w:rPr>
        <w:lastRenderedPageBreak/>
        <w:t>on the accuracy of prediction and time taken for a SVM classifier to be trained on it.</w:t>
      </w:r>
    </w:p>
    <w:p w14:paraId="7F227AEE" w14:textId="77777777" w:rsidR="00AC439E" w:rsidRPr="00840D69" w:rsidRDefault="00AC439E" w:rsidP="00AC439E">
      <w:pPr>
        <w:pStyle w:val="heading20"/>
        <w:numPr>
          <w:ilvl w:val="1"/>
          <w:numId w:val="11"/>
        </w:numPr>
        <w:rPr>
          <w:lang w:val="en-GB"/>
        </w:rPr>
      </w:pPr>
      <w:r>
        <w:rPr>
          <w:lang w:val="en-GB"/>
        </w:rPr>
        <w:t>Results</w:t>
      </w:r>
    </w:p>
    <w:p w14:paraId="68D2F64B" w14:textId="77777777" w:rsidR="00AC439E" w:rsidRDefault="00AC439E" w:rsidP="00AC439E">
      <w:pPr>
        <w:pStyle w:val="p1a"/>
        <w:rPr>
          <w:lang w:val="en-GB"/>
        </w:rPr>
      </w:pPr>
      <w:r>
        <w:rPr>
          <w:lang w:val="en-GB"/>
        </w:rPr>
        <w:t>Dataset of 500 images at hand after being reduced to 12 eigen vectors using PCA, ICA and NMF were compared for their accuracy of prediction on training as well as test data and for the time it took for the SVM classifier to run on them.</w:t>
      </w:r>
    </w:p>
    <w:p w14:paraId="003F8294" w14:textId="77777777" w:rsidR="00AC439E" w:rsidRPr="00F6024E" w:rsidRDefault="00AC439E" w:rsidP="00AC439E">
      <w:pPr>
        <w:rPr>
          <w:lang w:val="en-GB"/>
        </w:rPr>
      </w:pPr>
    </w:p>
    <w:p w14:paraId="1F810763" w14:textId="77777777" w:rsidR="00AC439E" w:rsidRDefault="00AC439E" w:rsidP="00AC439E">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Accuracy of PCA, ICA and, NMF on Training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AC439E" w:rsidRPr="00223E3F" w14:paraId="453E153F" w14:textId="77777777" w:rsidTr="00AA5A86">
        <w:trPr>
          <w:jc w:val="center"/>
        </w:trPr>
        <w:tc>
          <w:tcPr>
            <w:tcW w:w="2660" w:type="dxa"/>
            <w:shd w:val="clear" w:color="auto" w:fill="auto"/>
          </w:tcPr>
          <w:p w14:paraId="34052D78" w14:textId="77777777" w:rsidR="00AC439E" w:rsidRPr="004671E6" w:rsidRDefault="00AC439E" w:rsidP="00AA5A86">
            <w:pPr>
              <w:ind w:firstLine="0"/>
              <w:rPr>
                <w:b/>
                <w:bCs/>
                <w:lang w:val="en-GB"/>
              </w:rPr>
            </w:pPr>
            <w:r w:rsidRPr="004671E6">
              <w:rPr>
                <w:b/>
                <w:bCs/>
                <w:lang w:val="en-GB"/>
              </w:rPr>
              <w:t>Dimensionality Reduction</w:t>
            </w:r>
          </w:p>
        </w:tc>
        <w:tc>
          <w:tcPr>
            <w:tcW w:w="2271" w:type="dxa"/>
            <w:shd w:val="clear" w:color="auto" w:fill="auto"/>
          </w:tcPr>
          <w:p w14:paraId="45AE27EA" w14:textId="77777777" w:rsidR="00AC439E" w:rsidRPr="004671E6" w:rsidRDefault="00AC439E" w:rsidP="00AA5A86">
            <w:pPr>
              <w:ind w:firstLine="0"/>
              <w:rPr>
                <w:b/>
                <w:bCs/>
                <w:lang w:val="en-GB"/>
              </w:rPr>
            </w:pPr>
            <w:r w:rsidRPr="004671E6">
              <w:rPr>
                <w:b/>
                <w:bCs/>
                <w:lang w:val="en-GB"/>
              </w:rPr>
              <w:t>Accuracy</w:t>
            </w:r>
          </w:p>
        </w:tc>
      </w:tr>
      <w:tr w:rsidR="00AC439E" w:rsidRPr="00223E3F" w14:paraId="44EDAF4B" w14:textId="77777777" w:rsidTr="00AA5A86">
        <w:trPr>
          <w:jc w:val="center"/>
        </w:trPr>
        <w:tc>
          <w:tcPr>
            <w:tcW w:w="2660" w:type="dxa"/>
            <w:shd w:val="clear" w:color="auto" w:fill="auto"/>
          </w:tcPr>
          <w:p w14:paraId="79C1F889" w14:textId="77777777" w:rsidR="00AC439E" w:rsidRPr="00223E3F" w:rsidRDefault="00AC439E" w:rsidP="00AA5A86">
            <w:pPr>
              <w:ind w:firstLine="0"/>
              <w:jc w:val="left"/>
              <w:rPr>
                <w:lang w:val="en-GB"/>
              </w:rPr>
            </w:pPr>
            <w:r w:rsidRPr="00223E3F">
              <w:rPr>
                <w:lang w:val="en-GB"/>
              </w:rPr>
              <w:t>PCA</w:t>
            </w:r>
          </w:p>
        </w:tc>
        <w:tc>
          <w:tcPr>
            <w:tcW w:w="2271" w:type="dxa"/>
            <w:shd w:val="clear" w:color="auto" w:fill="auto"/>
          </w:tcPr>
          <w:p w14:paraId="21689A21" w14:textId="77777777" w:rsidR="00AC439E" w:rsidRPr="00223E3F" w:rsidRDefault="00AC439E" w:rsidP="00AA5A86">
            <w:pPr>
              <w:ind w:firstLine="0"/>
              <w:jc w:val="left"/>
              <w:rPr>
                <w:lang w:val="en-GB"/>
              </w:rPr>
            </w:pPr>
            <w:r w:rsidRPr="00223E3F">
              <w:rPr>
                <w:lang w:val="en-GB"/>
              </w:rPr>
              <w:t>0.90</w:t>
            </w:r>
          </w:p>
        </w:tc>
      </w:tr>
      <w:tr w:rsidR="00AC439E" w:rsidRPr="00223E3F" w14:paraId="5106C97A" w14:textId="77777777" w:rsidTr="00AA5A86">
        <w:trPr>
          <w:jc w:val="center"/>
        </w:trPr>
        <w:tc>
          <w:tcPr>
            <w:tcW w:w="2660" w:type="dxa"/>
            <w:shd w:val="clear" w:color="auto" w:fill="auto"/>
          </w:tcPr>
          <w:p w14:paraId="6D6A98C6" w14:textId="77777777" w:rsidR="00AC439E" w:rsidRPr="00223E3F" w:rsidRDefault="00AC439E" w:rsidP="00AA5A86">
            <w:pPr>
              <w:ind w:firstLine="0"/>
              <w:rPr>
                <w:lang w:val="en-GB"/>
              </w:rPr>
            </w:pPr>
            <w:r w:rsidRPr="00223E3F">
              <w:rPr>
                <w:lang w:val="en-GB"/>
              </w:rPr>
              <w:t>ICA</w:t>
            </w:r>
          </w:p>
        </w:tc>
        <w:tc>
          <w:tcPr>
            <w:tcW w:w="2271" w:type="dxa"/>
            <w:shd w:val="clear" w:color="auto" w:fill="auto"/>
          </w:tcPr>
          <w:p w14:paraId="2D73DD8A" w14:textId="77777777" w:rsidR="00AC439E" w:rsidRPr="00223E3F" w:rsidRDefault="00AC439E" w:rsidP="00AA5A86">
            <w:pPr>
              <w:ind w:firstLine="0"/>
              <w:rPr>
                <w:lang w:val="en-GB"/>
              </w:rPr>
            </w:pPr>
            <w:r w:rsidRPr="00223E3F">
              <w:rPr>
                <w:lang w:val="en-GB"/>
              </w:rPr>
              <w:t>0.87</w:t>
            </w:r>
          </w:p>
        </w:tc>
      </w:tr>
      <w:tr w:rsidR="00AC439E" w:rsidRPr="00223E3F" w14:paraId="5DFD842F" w14:textId="77777777" w:rsidTr="00AA5A86">
        <w:trPr>
          <w:jc w:val="center"/>
        </w:trPr>
        <w:tc>
          <w:tcPr>
            <w:tcW w:w="2660" w:type="dxa"/>
            <w:shd w:val="clear" w:color="auto" w:fill="auto"/>
          </w:tcPr>
          <w:p w14:paraId="0C6C3F11" w14:textId="77777777" w:rsidR="00AC439E" w:rsidRPr="00223E3F" w:rsidRDefault="00AC439E" w:rsidP="00AA5A86">
            <w:pPr>
              <w:ind w:firstLine="0"/>
              <w:rPr>
                <w:lang w:val="en-GB"/>
              </w:rPr>
            </w:pPr>
            <w:r w:rsidRPr="00223E3F">
              <w:rPr>
                <w:lang w:val="en-GB"/>
              </w:rPr>
              <w:t>NMF</w:t>
            </w:r>
          </w:p>
        </w:tc>
        <w:tc>
          <w:tcPr>
            <w:tcW w:w="2271" w:type="dxa"/>
            <w:shd w:val="clear" w:color="auto" w:fill="auto"/>
          </w:tcPr>
          <w:p w14:paraId="2FBC1850" w14:textId="77777777" w:rsidR="00AC439E" w:rsidRPr="00223E3F" w:rsidRDefault="00AC439E" w:rsidP="00AA5A86">
            <w:pPr>
              <w:ind w:firstLine="0"/>
              <w:rPr>
                <w:lang w:val="en-GB"/>
              </w:rPr>
            </w:pPr>
            <w:r w:rsidRPr="00223E3F">
              <w:rPr>
                <w:lang w:val="en-GB"/>
              </w:rPr>
              <w:t>0.57</w:t>
            </w:r>
          </w:p>
        </w:tc>
      </w:tr>
    </w:tbl>
    <w:p w14:paraId="61C4F815" w14:textId="77777777" w:rsidR="00AC439E" w:rsidRDefault="00AC439E" w:rsidP="00AC439E">
      <w:pPr>
        <w:keepNext/>
        <w:jc w:val="center"/>
      </w:pPr>
    </w:p>
    <w:p w14:paraId="5C6E24E1" w14:textId="77777777" w:rsidR="00AC439E" w:rsidRDefault="00AC439E" w:rsidP="00AC439E">
      <w:pPr>
        <w:keepNext/>
        <w:jc w:val="center"/>
      </w:pPr>
      <w:r>
        <w:rPr>
          <w:noProof/>
          <w:lang w:val="en-GB"/>
        </w:rPr>
        <w:drawing>
          <wp:inline distT="0" distB="0" distL="0" distR="0" wp14:anchorId="5927A111" wp14:editId="605AEC28">
            <wp:extent cx="1758950" cy="1790700"/>
            <wp:effectExtent l="0" t="0" r="0" b="0"/>
            <wp:docPr id="6" name="Picture 6" descr="A picture containing text, newspaper, photo,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8950" cy="1790700"/>
                    </a:xfrm>
                    <a:prstGeom prst="rect">
                      <a:avLst/>
                    </a:prstGeom>
                    <a:noFill/>
                    <a:ln>
                      <a:noFill/>
                    </a:ln>
                  </pic:spPr>
                </pic:pic>
              </a:graphicData>
            </a:graphic>
          </wp:inline>
        </w:drawing>
      </w:r>
      <w:r>
        <w:tab/>
      </w:r>
      <w:r>
        <w:rPr>
          <w:noProof/>
          <w:lang w:val="en-GB"/>
        </w:rPr>
        <w:drawing>
          <wp:inline distT="0" distB="0" distL="0" distR="0" wp14:anchorId="1B22925A" wp14:editId="185535AE">
            <wp:extent cx="1695450" cy="1803400"/>
            <wp:effectExtent l="0" t="0" r="0" b="0"/>
            <wp:docPr id="7" name="Picture 7" descr="A picture containing photo, text, newspaper, sho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5450" cy="1803400"/>
                    </a:xfrm>
                    <a:prstGeom prst="rect">
                      <a:avLst/>
                    </a:prstGeom>
                    <a:noFill/>
                    <a:ln>
                      <a:noFill/>
                    </a:ln>
                  </pic:spPr>
                </pic:pic>
              </a:graphicData>
            </a:graphic>
          </wp:inline>
        </w:drawing>
      </w:r>
    </w:p>
    <w:p w14:paraId="0889B11F" w14:textId="77777777" w:rsidR="00AC439E" w:rsidRDefault="00AC439E" w:rsidP="00AC439E">
      <w:pPr>
        <w:pStyle w:val="Caption"/>
        <w:spacing w:before="0" w:after="0"/>
        <w:jc w:val="center"/>
      </w:pPr>
      <w:r>
        <w:t xml:space="preserve">Figure </w:t>
      </w:r>
      <w:r>
        <w:fldChar w:fldCharType="begin"/>
      </w:r>
      <w:r>
        <w:instrText xml:space="preserve"> SEQ Figure \* ARABIC </w:instrText>
      </w:r>
      <w:r>
        <w:fldChar w:fldCharType="separate"/>
      </w:r>
      <w:r>
        <w:rPr>
          <w:noProof/>
        </w:rPr>
        <w:t>6</w:t>
      </w:r>
      <w:r>
        <w:fldChar w:fldCharType="end"/>
      </w:r>
      <w:r>
        <w:t>: Prediction of test images</w:t>
      </w:r>
      <w:r>
        <w:tab/>
        <w:t xml:space="preserve"> Figure </w:t>
      </w:r>
      <w:r>
        <w:fldChar w:fldCharType="begin"/>
      </w:r>
      <w:r>
        <w:instrText xml:space="preserve"> SEQ Figure \* ARABIC </w:instrText>
      </w:r>
      <w:r>
        <w:fldChar w:fldCharType="separate"/>
      </w:r>
      <w:r>
        <w:rPr>
          <w:noProof/>
        </w:rPr>
        <w:t>7</w:t>
      </w:r>
      <w:r>
        <w:fldChar w:fldCharType="end"/>
      </w:r>
      <w:r>
        <w:t>: Prediction of test images</w:t>
      </w:r>
    </w:p>
    <w:p w14:paraId="255C9C86" w14:textId="77777777" w:rsidR="00AC439E" w:rsidRDefault="00AC439E" w:rsidP="00AC439E">
      <w:pPr>
        <w:pStyle w:val="Caption"/>
        <w:spacing w:before="0" w:after="0"/>
        <w:jc w:val="center"/>
      </w:pPr>
      <w:r>
        <w:t xml:space="preserve">by NMF </w:t>
      </w:r>
      <w:r>
        <w:tab/>
      </w:r>
      <w:r>
        <w:tab/>
      </w:r>
      <w:r>
        <w:tab/>
      </w:r>
      <w:r>
        <w:tab/>
        <w:t>by PCA</w:t>
      </w:r>
    </w:p>
    <w:p w14:paraId="6CED853D" w14:textId="77777777" w:rsidR="00AC439E" w:rsidRPr="00F6024E" w:rsidRDefault="00AC439E" w:rsidP="00AC439E"/>
    <w:p w14:paraId="6F1D56B7" w14:textId="77777777" w:rsidR="00AC439E" w:rsidRDefault="00AC439E" w:rsidP="00AC439E">
      <w:pPr>
        <w:keepNext/>
        <w:jc w:val="center"/>
      </w:pPr>
      <w:r>
        <w:rPr>
          <w:noProof/>
          <w:lang w:val="en-GB"/>
        </w:rPr>
        <w:drawing>
          <wp:inline distT="0" distB="0" distL="0" distR="0" wp14:anchorId="17F9036B" wp14:editId="4704E3FB">
            <wp:extent cx="1714500" cy="1657350"/>
            <wp:effectExtent l="0" t="0" r="0" b="0"/>
            <wp:docPr id="8" name="Picture 8" descr="A picture containing text, photo, newspaper,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a:ln>
                      <a:noFill/>
                    </a:ln>
                  </pic:spPr>
                </pic:pic>
              </a:graphicData>
            </a:graphic>
          </wp:inline>
        </w:drawing>
      </w:r>
    </w:p>
    <w:p w14:paraId="53949780" w14:textId="77777777" w:rsidR="00AC439E" w:rsidRDefault="00AC439E" w:rsidP="00AC439E">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Prediction of test images by ICA</w:t>
      </w:r>
    </w:p>
    <w:p w14:paraId="0684EE6F" w14:textId="77777777" w:rsidR="00AC439E" w:rsidRPr="00F6024E" w:rsidRDefault="00AC439E" w:rsidP="00AC439E"/>
    <w:p w14:paraId="34BBBF23" w14:textId="77777777" w:rsidR="00AC439E" w:rsidRDefault="00AC439E" w:rsidP="00AC439E">
      <w:pPr>
        <w:pStyle w:val="Caption"/>
        <w:keepNext/>
        <w:jc w:val="center"/>
      </w:pPr>
      <w:r>
        <w:lastRenderedPageBreak/>
        <w:t xml:space="preserve">Table </w:t>
      </w:r>
      <w:r>
        <w:fldChar w:fldCharType="begin"/>
      </w:r>
      <w:r>
        <w:instrText xml:space="preserve"> SEQ Table \* ARABIC </w:instrText>
      </w:r>
      <w:r>
        <w:fldChar w:fldCharType="separate"/>
      </w:r>
      <w:r>
        <w:rPr>
          <w:noProof/>
        </w:rPr>
        <w:t>3</w:t>
      </w:r>
      <w:r>
        <w:fldChar w:fldCharType="end"/>
      </w:r>
      <w:r>
        <w:t>: Accuracy of PCA, ICA and, NMF on Testing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AC439E" w:rsidRPr="00223E3F" w14:paraId="7DA66C55" w14:textId="77777777" w:rsidTr="00AA5A86">
        <w:trPr>
          <w:jc w:val="center"/>
        </w:trPr>
        <w:tc>
          <w:tcPr>
            <w:tcW w:w="2660" w:type="dxa"/>
            <w:shd w:val="clear" w:color="auto" w:fill="auto"/>
          </w:tcPr>
          <w:p w14:paraId="21A07F01" w14:textId="77777777" w:rsidR="00AC439E" w:rsidRPr="00223E3F" w:rsidRDefault="00AC439E" w:rsidP="00AA5A86">
            <w:pPr>
              <w:ind w:firstLine="0"/>
              <w:rPr>
                <w:lang w:val="en-GB"/>
              </w:rPr>
            </w:pPr>
            <w:r w:rsidRPr="00223E3F">
              <w:rPr>
                <w:lang w:val="en-GB"/>
              </w:rPr>
              <w:t>Dimensionality Reduction</w:t>
            </w:r>
          </w:p>
        </w:tc>
        <w:tc>
          <w:tcPr>
            <w:tcW w:w="2271" w:type="dxa"/>
            <w:shd w:val="clear" w:color="auto" w:fill="auto"/>
          </w:tcPr>
          <w:p w14:paraId="25350250" w14:textId="77777777" w:rsidR="00AC439E" w:rsidRPr="00223E3F" w:rsidRDefault="00AC439E" w:rsidP="00AA5A86">
            <w:pPr>
              <w:ind w:firstLine="0"/>
              <w:rPr>
                <w:lang w:val="en-GB"/>
              </w:rPr>
            </w:pPr>
            <w:r w:rsidRPr="00223E3F">
              <w:rPr>
                <w:lang w:val="en-GB"/>
              </w:rPr>
              <w:t>Accuracy</w:t>
            </w:r>
          </w:p>
        </w:tc>
      </w:tr>
      <w:tr w:rsidR="00AC439E" w:rsidRPr="00223E3F" w14:paraId="649464FA" w14:textId="77777777" w:rsidTr="00AA5A86">
        <w:trPr>
          <w:jc w:val="center"/>
        </w:trPr>
        <w:tc>
          <w:tcPr>
            <w:tcW w:w="2660" w:type="dxa"/>
            <w:shd w:val="clear" w:color="auto" w:fill="auto"/>
          </w:tcPr>
          <w:p w14:paraId="7496FEB3" w14:textId="77777777" w:rsidR="00AC439E" w:rsidRPr="00223E3F" w:rsidRDefault="00AC439E" w:rsidP="00AA5A86">
            <w:pPr>
              <w:ind w:firstLine="0"/>
              <w:jc w:val="left"/>
              <w:rPr>
                <w:lang w:val="en-GB"/>
              </w:rPr>
            </w:pPr>
            <w:r w:rsidRPr="00223E3F">
              <w:rPr>
                <w:lang w:val="en-GB"/>
              </w:rPr>
              <w:t>PCA</w:t>
            </w:r>
          </w:p>
        </w:tc>
        <w:tc>
          <w:tcPr>
            <w:tcW w:w="2271" w:type="dxa"/>
            <w:shd w:val="clear" w:color="auto" w:fill="auto"/>
          </w:tcPr>
          <w:p w14:paraId="5FB602C0" w14:textId="77777777" w:rsidR="00AC439E" w:rsidRPr="00223E3F" w:rsidRDefault="00AC439E" w:rsidP="00AA5A86">
            <w:pPr>
              <w:ind w:firstLine="0"/>
              <w:jc w:val="left"/>
              <w:rPr>
                <w:lang w:val="en-GB"/>
              </w:rPr>
            </w:pPr>
            <w:r w:rsidRPr="00223E3F">
              <w:rPr>
                <w:lang w:val="en-GB"/>
              </w:rPr>
              <w:t>0.83</w:t>
            </w:r>
          </w:p>
        </w:tc>
      </w:tr>
      <w:tr w:rsidR="00AC439E" w:rsidRPr="00223E3F" w14:paraId="13D5925F" w14:textId="77777777" w:rsidTr="00AA5A86">
        <w:trPr>
          <w:jc w:val="center"/>
        </w:trPr>
        <w:tc>
          <w:tcPr>
            <w:tcW w:w="2660" w:type="dxa"/>
            <w:shd w:val="clear" w:color="auto" w:fill="auto"/>
          </w:tcPr>
          <w:p w14:paraId="2BF2B3DF" w14:textId="77777777" w:rsidR="00AC439E" w:rsidRPr="00223E3F" w:rsidRDefault="00AC439E" w:rsidP="00AA5A86">
            <w:pPr>
              <w:ind w:firstLine="0"/>
              <w:rPr>
                <w:lang w:val="en-GB"/>
              </w:rPr>
            </w:pPr>
            <w:r w:rsidRPr="00223E3F">
              <w:rPr>
                <w:lang w:val="en-GB"/>
              </w:rPr>
              <w:t>ICA</w:t>
            </w:r>
          </w:p>
        </w:tc>
        <w:tc>
          <w:tcPr>
            <w:tcW w:w="2271" w:type="dxa"/>
            <w:shd w:val="clear" w:color="auto" w:fill="auto"/>
          </w:tcPr>
          <w:p w14:paraId="18EB3ED1" w14:textId="77777777" w:rsidR="00AC439E" w:rsidRPr="00223E3F" w:rsidRDefault="00AC439E" w:rsidP="00AA5A86">
            <w:pPr>
              <w:ind w:firstLine="0"/>
              <w:rPr>
                <w:lang w:val="en-GB"/>
              </w:rPr>
            </w:pPr>
            <w:r w:rsidRPr="00223E3F">
              <w:rPr>
                <w:lang w:val="en-GB"/>
              </w:rPr>
              <w:t>0.87</w:t>
            </w:r>
          </w:p>
        </w:tc>
      </w:tr>
      <w:tr w:rsidR="00AC439E" w:rsidRPr="00223E3F" w14:paraId="7ADF8F77" w14:textId="77777777" w:rsidTr="00AA5A86">
        <w:trPr>
          <w:jc w:val="center"/>
        </w:trPr>
        <w:tc>
          <w:tcPr>
            <w:tcW w:w="2660" w:type="dxa"/>
            <w:shd w:val="clear" w:color="auto" w:fill="auto"/>
          </w:tcPr>
          <w:p w14:paraId="035D1411" w14:textId="77777777" w:rsidR="00AC439E" w:rsidRPr="00223E3F" w:rsidRDefault="00AC439E" w:rsidP="00AA5A86">
            <w:pPr>
              <w:ind w:firstLine="0"/>
              <w:rPr>
                <w:lang w:val="en-GB"/>
              </w:rPr>
            </w:pPr>
            <w:r w:rsidRPr="00223E3F">
              <w:rPr>
                <w:lang w:val="en-GB"/>
              </w:rPr>
              <w:t>NMF</w:t>
            </w:r>
          </w:p>
        </w:tc>
        <w:tc>
          <w:tcPr>
            <w:tcW w:w="2271" w:type="dxa"/>
            <w:shd w:val="clear" w:color="auto" w:fill="auto"/>
          </w:tcPr>
          <w:p w14:paraId="24D78394" w14:textId="77777777" w:rsidR="00AC439E" w:rsidRPr="00223E3F" w:rsidRDefault="00AC439E" w:rsidP="00AA5A86">
            <w:pPr>
              <w:ind w:firstLine="0"/>
              <w:rPr>
                <w:lang w:val="en-GB"/>
              </w:rPr>
            </w:pPr>
            <w:r w:rsidRPr="00223E3F">
              <w:rPr>
                <w:lang w:val="en-GB"/>
              </w:rPr>
              <w:t>0.50</w:t>
            </w:r>
          </w:p>
        </w:tc>
      </w:tr>
    </w:tbl>
    <w:p w14:paraId="6D8FCC1A" w14:textId="77777777" w:rsidR="00AC439E" w:rsidRDefault="00AC439E" w:rsidP="00AC439E">
      <w:pPr>
        <w:pStyle w:val="Caption"/>
        <w:keepNext/>
        <w:jc w:val="center"/>
      </w:pPr>
    </w:p>
    <w:p w14:paraId="4095F5A9" w14:textId="77777777" w:rsidR="00AC439E" w:rsidRDefault="00AC439E" w:rsidP="00AC439E">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 Training time taken by SVM Classifier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AC439E" w:rsidRPr="00223E3F" w14:paraId="4CCB3D4A" w14:textId="77777777" w:rsidTr="00AA5A86">
        <w:trPr>
          <w:jc w:val="center"/>
        </w:trPr>
        <w:tc>
          <w:tcPr>
            <w:tcW w:w="2660" w:type="dxa"/>
            <w:shd w:val="clear" w:color="auto" w:fill="auto"/>
          </w:tcPr>
          <w:p w14:paraId="53FE23BE" w14:textId="77777777" w:rsidR="00AC439E" w:rsidRPr="00223E3F" w:rsidRDefault="00AC439E" w:rsidP="00AA5A86">
            <w:pPr>
              <w:ind w:firstLine="0"/>
              <w:rPr>
                <w:lang w:val="en-GB"/>
              </w:rPr>
            </w:pPr>
            <w:r w:rsidRPr="00223E3F">
              <w:rPr>
                <w:lang w:val="en-GB"/>
              </w:rPr>
              <w:t>Dimensionality Reduction</w:t>
            </w:r>
          </w:p>
        </w:tc>
        <w:tc>
          <w:tcPr>
            <w:tcW w:w="2271" w:type="dxa"/>
            <w:shd w:val="clear" w:color="auto" w:fill="auto"/>
          </w:tcPr>
          <w:p w14:paraId="57AE1793" w14:textId="77777777" w:rsidR="00AC439E" w:rsidRPr="00223E3F" w:rsidRDefault="00AC439E" w:rsidP="00AA5A86">
            <w:pPr>
              <w:ind w:firstLine="0"/>
              <w:rPr>
                <w:lang w:val="en-GB"/>
              </w:rPr>
            </w:pPr>
            <w:r w:rsidRPr="00223E3F">
              <w:rPr>
                <w:lang w:val="en-GB"/>
              </w:rPr>
              <w:t>Time taken by SVM classifier</w:t>
            </w:r>
          </w:p>
        </w:tc>
      </w:tr>
      <w:tr w:rsidR="00AC439E" w:rsidRPr="00223E3F" w14:paraId="5A7C3BA6" w14:textId="77777777" w:rsidTr="00AA5A86">
        <w:trPr>
          <w:jc w:val="center"/>
        </w:trPr>
        <w:tc>
          <w:tcPr>
            <w:tcW w:w="2660" w:type="dxa"/>
            <w:shd w:val="clear" w:color="auto" w:fill="auto"/>
          </w:tcPr>
          <w:p w14:paraId="2BFB2663" w14:textId="77777777" w:rsidR="00AC439E" w:rsidRPr="00223E3F" w:rsidRDefault="00AC439E" w:rsidP="00AA5A86">
            <w:pPr>
              <w:ind w:firstLine="0"/>
              <w:jc w:val="left"/>
              <w:rPr>
                <w:lang w:val="en-GB"/>
              </w:rPr>
            </w:pPr>
            <w:r w:rsidRPr="00223E3F">
              <w:rPr>
                <w:lang w:val="en-GB"/>
              </w:rPr>
              <w:t>PCA</w:t>
            </w:r>
          </w:p>
        </w:tc>
        <w:tc>
          <w:tcPr>
            <w:tcW w:w="2271" w:type="dxa"/>
            <w:shd w:val="clear" w:color="auto" w:fill="auto"/>
          </w:tcPr>
          <w:p w14:paraId="5CFC6A05" w14:textId="77777777" w:rsidR="00AC439E" w:rsidRPr="00223E3F" w:rsidRDefault="00AC439E" w:rsidP="00AA5A86">
            <w:pPr>
              <w:ind w:firstLine="0"/>
              <w:jc w:val="left"/>
              <w:rPr>
                <w:lang w:val="en-GB"/>
              </w:rPr>
            </w:pPr>
            <w:r w:rsidRPr="00223E3F">
              <w:rPr>
                <w:lang w:val="en-GB"/>
              </w:rPr>
              <w:t>17.068 seconds</w:t>
            </w:r>
          </w:p>
        </w:tc>
      </w:tr>
      <w:tr w:rsidR="00AC439E" w:rsidRPr="00223E3F" w14:paraId="3BF6CC77" w14:textId="77777777" w:rsidTr="00AA5A86">
        <w:trPr>
          <w:jc w:val="center"/>
        </w:trPr>
        <w:tc>
          <w:tcPr>
            <w:tcW w:w="2660" w:type="dxa"/>
            <w:shd w:val="clear" w:color="auto" w:fill="auto"/>
          </w:tcPr>
          <w:p w14:paraId="6B09367B" w14:textId="77777777" w:rsidR="00AC439E" w:rsidRPr="00223E3F" w:rsidRDefault="00AC439E" w:rsidP="00AA5A86">
            <w:pPr>
              <w:ind w:firstLine="0"/>
              <w:rPr>
                <w:lang w:val="en-GB"/>
              </w:rPr>
            </w:pPr>
            <w:r w:rsidRPr="00223E3F">
              <w:rPr>
                <w:lang w:val="en-GB"/>
              </w:rPr>
              <w:t>ICA</w:t>
            </w:r>
          </w:p>
        </w:tc>
        <w:tc>
          <w:tcPr>
            <w:tcW w:w="2271" w:type="dxa"/>
            <w:shd w:val="clear" w:color="auto" w:fill="auto"/>
          </w:tcPr>
          <w:p w14:paraId="5B7BEB18" w14:textId="77777777" w:rsidR="00AC439E" w:rsidRPr="00223E3F" w:rsidRDefault="00AC439E" w:rsidP="00AA5A86">
            <w:pPr>
              <w:ind w:firstLine="0"/>
              <w:rPr>
                <w:lang w:val="en-GB"/>
              </w:rPr>
            </w:pPr>
            <w:r w:rsidRPr="00223E3F">
              <w:rPr>
                <w:lang w:val="en-GB"/>
              </w:rPr>
              <w:t>14.173 seconds</w:t>
            </w:r>
          </w:p>
        </w:tc>
      </w:tr>
      <w:tr w:rsidR="00AC439E" w:rsidRPr="00223E3F" w14:paraId="624EBD9A" w14:textId="77777777" w:rsidTr="00AA5A86">
        <w:trPr>
          <w:jc w:val="center"/>
        </w:trPr>
        <w:tc>
          <w:tcPr>
            <w:tcW w:w="2660" w:type="dxa"/>
            <w:shd w:val="clear" w:color="auto" w:fill="auto"/>
          </w:tcPr>
          <w:p w14:paraId="060EB56B" w14:textId="77777777" w:rsidR="00AC439E" w:rsidRPr="00223E3F" w:rsidRDefault="00AC439E" w:rsidP="00AA5A86">
            <w:pPr>
              <w:ind w:firstLine="0"/>
              <w:rPr>
                <w:lang w:val="en-GB"/>
              </w:rPr>
            </w:pPr>
            <w:r w:rsidRPr="00223E3F">
              <w:rPr>
                <w:lang w:val="en-GB"/>
              </w:rPr>
              <w:t>NMF</w:t>
            </w:r>
          </w:p>
        </w:tc>
        <w:tc>
          <w:tcPr>
            <w:tcW w:w="2271" w:type="dxa"/>
            <w:shd w:val="clear" w:color="auto" w:fill="auto"/>
          </w:tcPr>
          <w:p w14:paraId="7D528895" w14:textId="77777777" w:rsidR="00AC439E" w:rsidRPr="00223E3F" w:rsidRDefault="00AC439E" w:rsidP="00AA5A86">
            <w:pPr>
              <w:ind w:firstLine="0"/>
              <w:rPr>
                <w:lang w:val="en-GB"/>
              </w:rPr>
            </w:pPr>
            <w:r w:rsidRPr="00223E3F">
              <w:rPr>
                <w:lang w:val="en-GB"/>
              </w:rPr>
              <w:t>25.999 seconds</w:t>
            </w:r>
          </w:p>
        </w:tc>
      </w:tr>
    </w:tbl>
    <w:p w14:paraId="01CCB85B" w14:textId="77777777" w:rsidR="00AC439E" w:rsidRPr="00840D69" w:rsidRDefault="00AC439E" w:rsidP="00AC439E">
      <w:pPr>
        <w:pStyle w:val="heading20"/>
        <w:numPr>
          <w:ilvl w:val="1"/>
          <w:numId w:val="11"/>
        </w:numPr>
        <w:rPr>
          <w:lang w:val="en-GB"/>
        </w:rPr>
      </w:pPr>
      <w:r>
        <w:rPr>
          <w:lang w:val="en-GB"/>
        </w:rPr>
        <w:t>Discussion</w:t>
      </w:r>
    </w:p>
    <w:p w14:paraId="25C934C1" w14:textId="77777777" w:rsidR="00AC439E" w:rsidRDefault="00AC439E" w:rsidP="00AC439E">
      <w:pPr>
        <w:pStyle w:val="p1a"/>
        <w:rPr>
          <w:lang w:val="en-GB"/>
        </w:rPr>
      </w:pPr>
      <w:r>
        <w:rPr>
          <w:lang w:val="en-GB"/>
        </w:rPr>
        <w:t xml:space="preserve">The results show that performance of SVM classifier on training data when trained with dimensionally reduced data using PCA slightly edges ICA which are followed by NMF whereas when it comes to test data PCA and ICA have the same accuracy then followed by NMF. </w:t>
      </w:r>
    </w:p>
    <w:p w14:paraId="32F9A4B6" w14:textId="77777777" w:rsidR="00AC439E" w:rsidRPr="00464594" w:rsidRDefault="00AC439E" w:rsidP="00AC439E">
      <w:pPr>
        <w:pStyle w:val="p1a"/>
        <w:rPr>
          <w:lang w:val="en-GB"/>
        </w:rPr>
      </w:pPr>
      <w:r>
        <w:rPr>
          <w:lang w:val="en-GB"/>
        </w:rPr>
        <w:t>These results show that NMF is not a good algorithm to be used for facial recognition. PCA and ICA perform almost equally well and can be used interchangeably according to results, but this second deduction is not in sync with the data in [3, 17]. Also, it took the most time for the SVM classifier to train on NMF generated eigenfaces.</w:t>
      </w:r>
    </w:p>
    <w:p w14:paraId="2E30A75F" w14:textId="77777777" w:rsidR="00AC439E" w:rsidRPr="00840D69" w:rsidRDefault="00AC439E" w:rsidP="00AC439E">
      <w:pPr>
        <w:pStyle w:val="heading10"/>
        <w:numPr>
          <w:ilvl w:val="0"/>
          <w:numId w:val="11"/>
        </w:numPr>
        <w:rPr>
          <w:lang w:val="en-GB"/>
        </w:rPr>
      </w:pPr>
      <w:r>
        <w:rPr>
          <w:lang w:val="en-GB"/>
        </w:rPr>
        <w:t>Conclusions</w:t>
      </w:r>
    </w:p>
    <w:p w14:paraId="1B91A568" w14:textId="77777777" w:rsidR="00AC439E" w:rsidRDefault="00AC439E" w:rsidP="00AC439E">
      <w:pPr>
        <w:ind w:firstLine="0"/>
        <w:rPr>
          <w:lang w:val="en-GB"/>
        </w:rPr>
      </w:pPr>
      <w:r>
        <w:rPr>
          <w:lang w:val="en-GB"/>
        </w:rPr>
        <w:t xml:space="preserve">Comparison between PCA, ICA and NMF is complex because of differences in underlying tasks, architectures, ICA algorithms and distance metrics must be considered. This paper explores the performance of PCA, ICA and NMF based on their accuracy of prediction on training and testing data when used in conjunction with SVM classifier and suggests that PCA and ICA performs equally well rather PCA edges ICA slightly which is in contrast with the literature which say that ICA edges PCA slightly when it comes to facial identity recognition. </w:t>
      </w:r>
    </w:p>
    <w:p w14:paraId="3D833B9B" w14:textId="77777777" w:rsidR="00AC439E" w:rsidRPr="00897214" w:rsidRDefault="00AC439E" w:rsidP="00AC439E">
      <w:pPr>
        <w:ind w:firstLine="0"/>
        <w:rPr>
          <w:lang w:val="en-GB"/>
        </w:rPr>
      </w:pPr>
      <w:r>
        <w:rPr>
          <w:lang w:val="en-GB"/>
        </w:rPr>
        <w:t>This paper is limited in its scope because it compares the algorithms only based on prediction accuracy and the time it took for the SVM classifier to be trained on the test data. This can be extended in future by finding the factors which influence the performance of algorithms and the time it takes for the classifiers to be trained on these eigenfaces. Numerous variations of these algorithms which are based on varied architectures (in ICA) and the distance matrices (in PCA) can be considered. These can further be explored and compared based on underlying pattern of the data distribution.</w:t>
      </w:r>
    </w:p>
    <w:p w14:paraId="6E928551" w14:textId="77777777" w:rsidR="00AC439E" w:rsidRPr="00840D69" w:rsidRDefault="00AC439E" w:rsidP="00AC439E">
      <w:pPr>
        <w:pStyle w:val="heading10"/>
        <w:rPr>
          <w:lang w:val="en-GB"/>
        </w:rPr>
      </w:pPr>
      <w:r w:rsidRPr="00FB120C">
        <w:rPr>
          <w:lang w:val="en-GB"/>
        </w:rPr>
        <w:lastRenderedPageBreak/>
        <w:t>References</w:t>
      </w:r>
    </w:p>
    <w:p w14:paraId="061176BB" w14:textId="77777777" w:rsidR="00AC439E" w:rsidRDefault="00AC439E" w:rsidP="00AC439E">
      <w:pPr>
        <w:rPr>
          <w:sz w:val="18"/>
          <w:lang w:val="en-GB"/>
        </w:rPr>
      </w:pPr>
      <w:r w:rsidRPr="00FF694B">
        <w:rPr>
          <w:sz w:val="18"/>
          <w:lang w:val="en-GB"/>
        </w:rPr>
        <w:t>[</w:t>
      </w:r>
      <w:r w:rsidRPr="00353B05">
        <w:rPr>
          <w:sz w:val="18"/>
          <w:highlight w:val="green"/>
          <w:lang w:val="en-GB"/>
        </w:rPr>
        <w:t>1</w:t>
      </w:r>
      <w:r w:rsidRPr="00FF694B">
        <w:rPr>
          <w:sz w:val="18"/>
          <w:lang w:val="en-GB"/>
        </w:rPr>
        <w:t>]</w:t>
      </w:r>
      <w:r>
        <w:rPr>
          <w:sz w:val="18"/>
          <w:lang w:val="en-GB"/>
        </w:rPr>
        <w:t xml:space="preserve"> </w:t>
      </w:r>
      <w:r w:rsidRPr="00031B22">
        <w:rPr>
          <w:sz w:val="18"/>
          <w:lang w:val="en-GB"/>
        </w:rPr>
        <w:t xml:space="preserve">Baek, Kyungim &amp; Draper, Bruce &amp; Beveridge, J. &amp; She, Kai. (2004). PCA vs. ICA: A comparison on the FERET data set. Proceedings of the Joint Conference on Information Sciences. 6. </w:t>
      </w:r>
    </w:p>
    <w:p w14:paraId="6704929D" w14:textId="77777777" w:rsidR="00AC439E" w:rsidRPr="00FF694B" w:rsidRDefault="00AC439E" w:rsidP="00AC439E">
      <w:pPr>
        <w:rPr>
          <w:sz w:val="18"/>
          <w:lang w:val="en-GB"/>
        </w:rPr>
      </w:pPr>
      <w:r w:rsidRPr="00FF694B">
        <w:rPr>
          <w:sz w:val="18"/>
          <w:lang w:val="en-GB"/>
        </w:rPr>
        <w:t>[</w:t>
      </w:r>
      <w:r w:rsidRPr="00031B22">
        <w:rPr>
          <w:sz w:val="18"/>
          <w:highlight w:val="green"/>
          <w:lang w:val="en-GB"/>
        </w:rPr>
        <w:t>2</w:t>
      </w:r>
      <w:r w:rsidRPr="00FF694B">
        <w:rPr>
          <w:sz w:val="18"/>
          <w:lang w:val="en-GB"/>
        </w:rPr>
        <w:t xml:space="preserve">] </w:t>
      </w:r>
      <w:r w:rsidRPr="00031B22">
        <w:rPr>
          <w:sz w:val="18"/>
          <w:lang w:val="en-GB"/>
        </w:rPr>
        <w:t>(2001). Face Image Analysis by Unsupervised Learning. 10.1007/978-1-4615-1637-8.</w:t>
      </w:r>
    </w:p>
    <w:p w14:paraId="35797118" w14:textId="77777777" w:rsidR="00AC439E" w:rsidRPr="00FF694B" w:rsidRDefault="00AC439E" w:rsidP="00AC439E">
      <w:pPr>
        <w:rPr>
          <w:sz w:val="18"/>
          <w:lang w:val="en-GB"/>
        </w:rPr>
      </w:pPr>
      <w:r w:rsidRPr="00FF694B">
        <w:rPr>
          <w:sz w:val="18"/>
          <w:lang w:val="en-GB"/>
        </w:rPr>
        <w:t>[</w:t>
      </w:r>
      <w:r w:rsidRPr="00031B22">
        <w:rPr>
          <w:sz w:val="18"/>
          <w:highlight w:val="green"/>
          <w:lang w:val="en-GB"/>
        </w:rPr>
        <w:t>3</w:t>
      </w:r>
      <w:r w:rsidRPr="00FF694B">
        <w:rPr>
          <w:sz w:val="18"/>
          <w:lang w:val="en-GB"/>
        </w:rPr>
        <w:t>] M. S. Bartlett, G. Donato, J. R. Movellan, J. C. Hager, P. Ekman, and T. J. Sejnowski, "Image</w:t>
      </w:r>
      <w:r>
        <w:rPr>
          <w:sz w:val="18"/>
          <w:lang w:val="en-GB"/>
        </w:rPr>
        <w:t xml:space="preserve"> </w:t>
      </w:r>
      <w:r w:rsidRPr="00FF694B">
        <w:rPr>
          <w:sz w:val="18"/>
          <w:lang w:val="en-GB"/>
        </w:rPr>
        <w:t>representations for facial expression coding" in Advances in Neural Information Processing Systems, vol.12. Cambridge, MA: MIT Press, 2000, pp. 886-892.</w:t>
      </w:r>
    </w:p>
    <w:p w14:paraId="0EF47A51" w14:textId="77777777" w:rsidR="00AC439E" w:rsidRPr="00FF694B" w:rsidRDefault="00AC439E" w:rsidP="00AC439E">
      <w:pPr>
        <w:rPr>
          <w:sz w:val="18"/>
          <w:lang w:val="en-GB"/>
        </w:rPr>
      </w:pPr>
      <w:r w:rsidRPr="00FF694B">
        <w:rPr>
          <w:sz w:val="18"/>
          <w:lang w:val="en-GB"/>
        </w:rPr>
        <w:t>[</w:t>
      </w:r>
      <w:r w:rsidRPr="00F6749F">
        <w:rPr>
          <w:sz w:val="18"/>
          <w:highlight w:val="green"/>
          <w:lang w:val="en-GB"/>
        </w:rPr>
        <w:t>4</w:t>
      </w:r>
      <w:r w:rsidRPr="00FF694B">
        <w:rPr>
          <w:sz w:val="18"/>
          <w:lang w:val="en-GB"/>
        </w:rPr>
        <w:t>] M. S. Bartlett, H. M. Lades, and T. J. Sejnowski, "Independent component representations for face</w:t>
      </w:r>
      <w:r>
        <w:rPr>
          <w:sz w:val="18"/>
          <w:lang w:val="en-GB"/>
        </w:rPr>
        <w:t xml:space="preserve"> </w:t>
      </w:r>
      <w:r w:rsidRPr="00FF694B">
        <w:rPr>
          <w:sz w:val="18"/>
          <w:lang w:val="en-GB"/>
        </w:rPr>
        <w:t>recognition"</w:t>
      </w:r>
      <w:r>
        <w:rPr>
          <w:sz w:val="18"/>
          <w:lang w:val="en-GB"/>
        </w:rPr>
        <w:t xml:space="preserve">, </w:t>
      </w:r>
      <w:r w:rsidRPr="00FF694B">
        <w:rPr>
          <w:sz w:val="18"/>
          <w:lang w:val="en-GB"/>
        </w:rPr>
        <w:t>SPIE Symposium on Electronic Imaging: Science and Technology; Conference</w:t>
      </w:r>
      <w:r>
        <w:rPr>
          <w:sz w:val="18"/>
          <w:lang w:val="en-GB"/>
        </w:rPr>
        <w:t xml:space="preserve"> </w:t>
      </w:r>
      <w:r w:rsidRPr="00FF694B">
        <w:rPr>
          <w:sz w:val="18"/>
          <w:lang w:val="en-GB"/>
        </w:rPr>
        <w:t>on Human Vision and Electronic Imaging III, San Jose, CA, 1998.</w:t>
      </w:r>
    </w:p>
    <w:p w14:paraId="54052BAC" w14:textId="77777777" w:rsidR="00AC439E" w:rsidRPr="00FF694B" w:rsidRDefault="00AC439E" w:rsidP="00AC439E">
      <w:pPr>
        <w:rPr>
          <w:sz w:val="18"/>
          <w:lang w:val="en-GB"/>
        </w:rPr>
      </w:pPr>
      <w:r w:rsidRPr="00FF694B">
        <w:rPr>
          <w:sz w:val="18"/>
          <w:lang w:val="en-GB"/>
        </w:rPr>
        <w:t>[</w:t>
      </w:r>
      <w:r w:rsidRPr="00031B22">
        <w:rPr>
          <w:sz w:val="18"/>
          <w:highlight w:val="green"/>
          <w:lang w:val="en-GB"/>
        </w:rPr>
        <w:t>5</w:t>
      </w:r>
      <w:r w:rsidRPr="00FF694B">
        <w:rPr>
          <w:sz w:val="18"/>
          <w:lang w:val="en-GB"/>
        </w:rPr>
        <w:t>] M. S. Bartlett, J. R. Movellan, and T. J. Sejnowski, "Face Recognition by Independent Component</w:t>
      </w:r>
      <w:r>
        <w:rPr>
          <w:sz w:val="18"/>
          <w:lang w:val="en-GB"/>
        </w:rPr>
        <w:t xml:space="preserve"> </w:t>
      </w:r>
      <w:r w:rsidRPr="00FF694B">
        <w:rPr>
          <w:sz w:val="18"/>
          <w:lang w:val="en-GB"/>
        </w:rPr>
        <w:t>Analysis" IEEE Transaction on Neural Networks, Vol 13, pp. 1450-1464, 2002.</w:t>
      </w:r>
    </w:p>
    <w:p w14:paraId="656952CE" w14:textId="77777777" w:rsidR="00AC439E" w:rsidRDefault="00AC439E" w:rsidP="00AC439E">
      <w:pPr>
        <w:rPr>
          <w:sz w:val="18"/>
          <w:lang w:val="en-GB"/>
        </w:rPr>
      </w:pPr>
      <w:r w:rsidRPr="00FF694B">
        <w:rPr>
          <w:sz w:val="18"/>
          <w:lang w:val="en-GB"/>
        </w:rPr>
        <w:t>[</w:t>
      </w:r>
      <w:r w:rsidRPr="00F6749F">
        <w:rPr>
          <w:sz w:val="18"/>
          <w:highlight w:val="green"/>
          <w:lang w:val="en-GB"/>
        </w:rPr>
        <w:t>6</w:t>
      </w:r>
      <w:r w:rsidRPr="00FF694B">
        <w:rPr>
          <w:sz w:val="18"/>
          <w:lang w:val="en-GB"/>
        </w:rPr>
        <w:t>] M. S. Bartlett and T. J. Sejnowski, "Viewpoint invariant face recognition using independent component</w:t>
      </w:r>
      <w:r>
        <w:rPr>
          <w:sz w:val="18"/>
          <w:lang w:val="en-GB"/>
        </w:rPr>
        <w:t xml:space="preserve"> </w:t>
      </w:r>
      <w:r w:rsidRPr="00FF694B">
        <w:rPr>
          <w:sz w:val="18"/>
          <w:lang w:val="en-GB"/>
        </w:rPr>
        <w:t>analysis and attractor networks," in Neural Information Processing Systems - Natural and Synthetic, vol. 9,</w:t>
      </w:r>
      <w:r>
        <w:rPr>
          <w:sz w:val="18"/>
          <w:lang w:val="en-GB"/>
        </w:rPr>
        <w:t xml:space="preserve"> </w:t>
      </w:r>
      <w:r w:rsidRPr="00FF694B">
        <w:rPr>
          <w:sz w:val="18"/>
          <w:lang w:val="en-GB"/>
        </w:rPr>
        <w:t>M. Mozer, M. Jordan, and T. Petsche, Eds. Cambridge, MA: MIT Press, 1997, pp. 817-823.</w:t>
      </w:r>
    </w:p>
    <w:p w14:paraId="149A8334" w14:textId="77777777" w:rsidR="00AC439E" w:rsidRPr="00FF694B" w:rsidRDefault="00AC439E" w:rsidP="00AC439E">
      <w:pPr>
        <w:rPr>
          <w:sz w:val="18"/>
          <w:lang w:val="en-GB"/>
        </w:rPr>
      </w:pPr>
      <w:r w:rsidRPr="00FF694B">
        <w:rPr>
          <w:sz w:val="18"/>
          <w:lang w:val="en-GB"/>
        </w:rPr>
        <w:t>[</w:t>
      </w:r>
      <w:r w:rsidRPr="00031B22">
        <w:rPr>
          <w:sz w:val="18"/>
          <w:highlight w:val="green"/>
          <w:lang w:val="en-GB"/>
        </w:rPr>
        <w:t>13</w:t>
      </w:r>
      <w:r w:rsidRPr="00FF694B">
        <w:rPr>
          <w:sz w:val="18"/>
          <w:lang w:val="en-GB"/>
        </w:rPr>
        <w:t>] W. W. Bledsoe, "The model method in facial recognition," Panoramic Research, Inc., Palo Alto, CAPRI:15, August 1966.</w:t>
      </w:r>
    </w:p>
    <w:p w14:paraId="06A8179E" w14:textId="77777777" w:rsidR="00AC439E" w:rsidRPr="00FF694B" w:rsidRDefault="00AC439E" w:rsidP="00AC439E">
      <w:pPr>
        <w:rPr>
          <w:sz w:val="18"/>
          <w:lang w:val="en-GB"/>
        </w:rPr>
      </w:pPr>
      <w:r w:rsidRPr="00FF694B">
        <w:rPr>
          <w:sz w:val="18"/>
          <w:lang w:val="en-GB"/>
        </w:rPr>
        <w:t>[</w:t>
      </w:r>
      <w:r w:rsidRPr="00031B22">
        <w:rPr>
          <w:sz w:val="18"/>
          <w:highlight w:val="green"/>
          <w:lang w:val="en-GB"/>
        </w:rPr>
        <w:t>17</w:t>
      </w:r>
      <w:r w:rsidRPr="00FF694B">
        <w:rPr>
          <w:sz w:val="18"/>
          <w:lang w:val="en-GB"/>
        </w:rPr>
        <w:t>] G. Donato, M. S. Bartlett, J. C. Hager, P. Ekman, and T. Sejnowski, "Classifying Facial Actions" IEEE</w:t>
      </w:r>
      <w:r>
        <w:rPr>
          <w:sz w:val="18"/>
          <w:lang w:val="en-GB"/>
        </w:rPr>
        <w:t xml:space="preserve"> </w:t>
      </w:r>
      <w:r w:rsidRPr="00FF694B">
        <w:rPr>
          <w:sz w:val="18"/>
          <w:lang w:val="en-GB"/>
        </w:rPr>
        <w:t>Transactions on Pattern Analysis and Machine Intelligence, vol. 21, pp. 974-989, 1999.</w:t>
      </w:r>
    </w:p>
    <w:p w14:paraId="799EC4F0" w14:textId="77777777" w:rsidR="00AC439E" w:rsidRPr="00FF694B" w:rsidRDefault="00AC439E" w:rsidP="00AC439E">
      <w:pPr>
        <w:rPr>
          <w:sz w:val="18"/>
          <w:lang w:val="en-GB"/>
        </w:rPr>
      </w:pPr>
      <w:r w:rsidRPr="00FF694B">
        <w:rPr>
          <w:sz w:val="18"/>
          <w:lang w:val="en-GB"/>
        </w:rPr>
        <w:t>[</w:t>
      </w:r>
      <w:r w:rsidRPr="00031B22">
        <w:rPr>
          <w:sz w:val="18"/>
          <w:highlight w:val="green"/>
          <w:lang w:val="en-GB"/>
        </w:rPr>
        <w:t>19</w:t>
      </w:r>
      <w:r w:rsidRPr="00FF694B">
        <w:rPr>
          <w:sz w:val="18"/>
          <w:lang w:val="en-GB"/>
        </w:rPr>
        <w:t>] B. J. Frey, A. Colmenarez, and T. S. Huang, "Mixtures of Local Linear Subspaces for Face Recognitio</w:t>
      </w:r>
      <w:r>
        <w:rPr>
          <w:sz w:val="18"/>
          <w:lang w:val="en-GB"/>
        </w:rPr>
        <w:t>n</w:t>
      </w:r>
      <w:r w:rsidRPr="00FF694B">
        <w:rPr>
          <w:sz w:val="18"/>
          <w:lang w:val="en-GB"/>
        </w:rPr>
        <w:t>"</w:t>
      </w:r>
      <w:r>
        <w:rPr>
          <w:sz w:val="18"/>
          <w:lang w:val="en-GB"/>
        </w:rPr>
        <w:t xml:space="preserve"> </w:t>
      </w:r>
      <w:r w:rsidRPr="00FF694B">
        <w:rPr>
          <w:sz w:val="18"/>
          <w:lang w:val="en-GB"/>
        </w:rPr>
        <w:t>presented at IEEE Conference on Computer Vision and Pattern Recognition, Santa Barbara, CA, 1998.</w:t>
      </w:r>
    </w:p>
    <w:p w14:paraId="5AF62266" w14:textId="77777777" w:rsidR="00AC439E" w:rsidRPr="00FF694B" w:rsidRDefault="00AC439E" w:rsidP="00AC439E">
      <w:pPr>
        <w:rPr>
          <w:sz w:val="18"/>
          <w:lang w:val="en-GB"/>
        </w:rPr>
      </w:pPr>
      <w:r w:rsidRPr="00FF694B">
        <w:rPr>
          <w:sz w:val="18"/>
          <w:lang w:val="en-GB"/>
        </w:rPr>
        <w:t>[</w:t>
      </w:r>
      <w:r w:rsidRPr="00031B22">
        <w:rPr>
          <w:sz w:val="18"/>
          <w:highlight w:val="green"/>
          <w:lang w:val="en-GB"/>
        </w:rPr>
        <w:t>24</w:t>
      </w:r>
      <w:r w:rsidRPr="00FF694B">
        <w:rPr>
          <w:sz w:val="18"/>
          <w:lang w:val="en-GB"/>
        </w:rPr>
        <w:t>] N. Kambhatla and T. K. Leen, "Dimension Reduction by Local PCA," Neural Computation, vol. 9, pp.</w:t>
      </w:r>
      <w:r>
        <w:rPr>
          <w:sz w:val="18"/>
          <w:lang w:val="en-GB"/>
        </w:rPr>
        <w:t xml:space="preserve"> </w:t>
      </w:r>
      <w:r w:rsidRPr="00FF694B">
        <w:rPr>
          <w:sz w:val="18"/>
          <w:lang w:val="en-GB"/>
        </w:rPr>
        <w:t>1493-1516, 1997.</w:t>
      </w:r>
    </w:p>
    <w:p w14:paraId="2F927C98" w14:textId="77777777" w:rsidR="00AC439E" w:rsidRPr="00FF694B" w:rsidRDefault="00AC439E" w:rsidP="00AC439E">
      <w:pPr>
        <w:rPr>
          <w:sz w:val="18"/>
          <w:lang w:val="en-GB"/>
        </w:rPr>
      </w:pPr>
      <w:r w:rsidRPr="00FF694B">
        <w:rPr>
          <w:sz w:val="18"/>
          <w:lang w:val="en-GB"/>
        </w:rPr>
        <w:t>[</w:t>
      </w:r>
      <w:r w:rsidRPr="00031B22">
        <w:rPr>
          <w:sz w:val="18"/>
          <w:highlight w:val="green"/>
          <w:lang w:val="en-GB"/>
        </w:rPr>
        <w:t>26</w:t>
      </w:r>
      <w:r w:rsidRPr="00FF694B">
        <w:rPr>
          <w:sz w:val="18"/>
          <w:lang w:val="en-GB"/>
        </w:rPr>
        <w:t>] M. Kirby and L. Sirovich, "Application of the Karhunen-Loeve Procedure for the Characterization of</w:t>
      </w:r>
      <w:r>
        <w:rPr>
          <w:sz w:val="18"/>
          <w:lang w:val="en-GB"/>
        </w:rPr>
        <w:t xml:space="preserve"> </w:t>
      </w:r>
      <w:r w:rsidRPr="00FF694B">
        <w:rPr>
          <w:sz w:val="18"/>
          <w:lang w:val="en-GB"/>
        </w:rPr>
        <w:t>Human Faces," IEEE Transactions on Pattern Analysis and Machine Intelligence, vol. 12, pp. 103-107,</w:t>
      </w:r>
      <w:r>
        <w:rPr>
          <w:sz w:val="18"/>
          <w:lang w:val="en-GB"/>
        </w:rPr>
        <w:t xml:space="preserve"> </w:t>
      </w:r>
      <w:r w:rsidRPr="00FF694B">
        <w:rPr>
          <w:sz w:val="18"/>
          <w:lang w:val="en-GB"/>
        </w:rPr>
        <w:t>1990.</w:t>
      </w:r>
    </w:p>
    <w:p w14:paraId="21C2AF62" w14:textId="77777777" w:rsidR="00AC439E" w:rsidRPr="00FF694B" w:rsidRDefault="00AC439E" w:rsidP="00AC439E">
      <w:pPr>
        <w:rPr>
          <w:sz w:val="18"/>
          <w:lang w:val="en-GB"/>
        </w:rPr>
      </w:pPr>
      <w:r w:rsidRPr="00FF694B">
        <w:rPr>
          <w:sz w:val="18"/>
          <w:lang w:val="en-GB"/>
        </w:rPr>
        <w:t>[</w:t>
      </w:r>
      <w:r w:rsidRPr="00031B22">
        <w:rPr>
          <w:sz w:val="18"/>
          <w:highlight w:val="green"/>
          <w:lang w:val="en-GB"/>
        </w:rPr>
        <w:t>27</w:t>
      </w:r>
      <w:r w:rsidRPr="00FF694B">
        <w:rPr>
          <w:sz w:val="18"/>
          <w:lang w:val="en-GB"/>
        </w:rPr>
        <w:t>] D. D. Lee and H. S. Seung, "Learning the parts of objects by non-negative matrix factorization," Nature,</w:t>
      </w:r>
      <w:r>
        <w:rPr>
          <w:sz w:val="18"/>
          <w:lang w:val="en-GB"/>
        </w:rPr>
        <w:t xml:space="preserve"> </w:t>
      </w:r>
      <w:r w:rsidRPr="00FF694B">
        <w:rPr>
          <w:sz w:val="18"/>
          <w:lang w:val="en-GB"/>
        </w:rPr>
        <w:t>vol. 401, pp. 788-791, 1999.</w:t>
      </w:r>
    </w:p>
    <w:p w14:paraId="44CF061D" w14:textId="77777777" w:rsidR="00AC439E" w:rsidRPr="00FF694B" w:rsidRDefault="00AC439E" w:rsidP="00AC439E">
      <w:pPr>
        <w:rPr>
          <w:sz w:val="18"/>
          <w:lang w:val="en-GB"/>
        </w:rPr>
      </w:pPr>
      <w:r w:rsidRPr="00FF694B">
        <w:rPr>
          <w:sz w:val="18"/>
          <w:lang w:val="en-GB"/>
        </w:rPr>
        <w:t>[</w:t>
      </w:r>
      <w:r w:rsidRPr="00031B22">
        <w:rPr>
          <w:sz w:val="18"/>
          <w:highlight w:val="green"/>
          <w:lang w:val="en-GB"/>
        </w:rPr>
        <w:t>28</w:t>
      </w:r>
      <w:r w:rsidRPr="00FF694B">
        <w:rPr>
          <w:sz w:val="18"/>
          <w:lang w:val="en-GB"/>
        </w:rPr>
        <w:t>] T.-W. Lee, T. Wachtler, and T. J. Sejnowski, "Color oppency is an efficient representation of spectral</w:t>
      </w:r>
      <w:r>
        <w:rPr>
          <w:sz w:val="18"/>
          <w:lang w:val="en-GB"/>
        </w:rPr>
        <w:t xml:space="preserve"> </w:t>
      </w:r>
      <w:r w:rsidRPr="00FF694B">
        <w:rPr>
          <w:sz w:val="18"/>
          <w:lang w:val="en-GB"/>
        </w:rPr>
        <w:t>properties in natural scenes," Vision Research, vol. 42, pp. 2095-2103, 2002.</w:t>
      </w:r>
    </w:p>
    <w:p w14:paraId="552A5343" w14:textId="77777777" w:rsidR="00AC439E" w:rsidRPr="00FF694B" w:rsidRDefault="00AC439E" w:rsidP="00AC439E">
      <w:pPr>
        <w:rPr>
          <w:sz w:val="18"/>
          <w:lang w:val="en-GB"/>
        </w:rPr>
      </w:pPr>
      <w:r w:rsidRPr="00FF694B">
        <w:rPr>
          <w:sz w:val="18"/>
          <w:lang w:val="en-GB"/>
        </w:rPr>
        <w:t>[</w:t>
      </w:r>
      <w:r w:rsidRPr="00353B05">
        <w:rPr>
          <w:sz w:val="18"/>
          <w:highlight w:val="green"/>
          <w:lang w:val="en-GB"/>
        </w:rPr>
        <w:t>30</w:t>
      </w:r>
      <w:r w:rsidRPr="00FF694B">
        <w:rPr>
          <w:sz w:val="18"/>
          <w:lang w:val="en-GB"/>
        </w:rPr>
        <w:t>] C. Liu and H. Wechsler, "Comparative Assessment of Independent Component Analysis (ICA) for Face</w:t>
      </w:r>
      <w:r>
        <w:rPr>
          <w:sz w:val="18"/>
          <w:lang w:val="en-GB"/>
        </w:rPr>
        <w:t xml:space="preserve"> </w:t>
      </w:r>
      <w:r w:rsidRPr="00FF694B">
        <w:rPr>
          <w:sz w:val="18"/>
          <w:lang w:val="en-GB"/>
        </w:rPr>
        <w:t>Recognition," presented at International Conference on Audio and Video Based Biometric Person</w:t>
      </w:r>
      <w:r>
        <w:rPr>
          <w:sz w:val="18"/>
          <w:lang w:val="en-GB"/>
        </w:rPr>
        <w:t xml:space="preserve"> </w:t>
      </w:r>
      <w:r w:rsidRPr="00FF694B">
        <w:rPr>
          <w:sz w:val="18"/>
          <w:lang w:val="en-GB"/>
        </w:rPr>
        <w:t>Authentication, Washington, D.C., 1999.</w:t>
      </w:r>
    </w:p>
    <w:p w14:paraId="53C90B2E" w14:textId="77777777" w:rsidR="00AC439E" w:rsidRPr="00FF694B" w:rsidRDefault="00AC439E" w:rsidP="00AC439E">
      <w:pPr>
        <w:rPr>
          <w:sz w:val="18"/>
          <w:lang w:val="en-GB"/>
        </w:rPr>
      </w:pPr>
      <w:r w:rsidRPr="00FF694B">
        <w:rPr>
          <w:sz w:val="18"/>
          <w:lang w:val="en-GB"/>
        </w:rPr>
        <w:t>[</w:t>
      </w:r>
      <w:r w:rsidRPr="00353B05">
        <w:rPr>
          <w:sz w:val="18"/>
          <w:highlight w:val="green"/>
          <w:lang w:val="en-GB"/>
        </w:rPr>
        <w:t>32</w:t>
      </w:r>
      <w:r w:rsidRPr="00FF694B">
        <w:rPr>
          <w:sz w:val="18"/>
          <w:lang w:val="en-GB"/>
        </w:rPr>
        <w:t>] B. Moghaddam, "Principal Manifolds and Bayesian Subspaces for Visual Recognition," presented at</w:t>
      </w:r>
      <w:r>
        <w:rPr>
          <w:sz w:val="18"/>
          <w:lang w:val="en-GB"/>
        </w:rPr>
        <w:t xml:space="preserve"> </w:t>
      </w:r>
      <w:r w:rsidRPr="00FF694B">
        <w:rPr>
          <w:sz w:val="18"/>
          <w:lang w:val="en-GB"/>
        </w:rPr>
        <w:t>International Conference on Computer Vision, Corfu, Greece, 1999.</w:t>
      </w:r>
    </w:p>
    <w:p w14:paraId="62BEB562" w14:textId="77777777" w:rsidR="00AC439E" w:rsidRPr="00FF694B" w:rsidRDefault="00AC439E" w:rsidP="00AC439E">
      <w:pPr>
        <w:rPr>
          <w:sz w:val="18"/>
          <w:lang w:val="en-GB"/>
        </w:rPr>
      </w:pPr>
      <w:r w:rsidRPr="00FF694B">
        <w:rPr>
          <w:sz w:val="18"/>
          <w:lang w:val="en-GB"/>
        </w:rPr>
        <w:t>[</w:t>
      </w:r>
      <w:r w:rsidRPr="005E4218">
        <w:rPr>
          <w:sz w:val="18"/>
          <w:highlight w:val="green"/>
          <w:lang w:val="en-GB"/>
        </w:rPr>
        <w:t>34</w:t>
      </w:r>
      <w:r w:rsidRPr="00FF694B">
        <w:rPr>
          <w:sz w:val="18"/>
          <w:lang w:val="en-GB"/>
        </w:rPr>
        <w:t>] H. Moon and J. Phillips, "Analysis of PCA-based Face Recognition Algorithms," in Empirical Evaluation</w:t>
      </w:r>
      <w:r>
        <w:rPr>
          <w:sz w:val="18"/>
          <w:lang w:val="en-GB"/>
        </w:rPr>
        <w:t xml:space="preserve"> </w:t>
      </w:r>
      <w:r w:rsidRPr="00FF694B">
        <w:rPr>
          <w:sz w:val="18"/>
          <w:lang w:val="en-GB"/>
        </w:rPr>
        <w:t>Techniques in Computer Vision, K. Boyer and J. Phillips, Eds. Los Alamitos, CA: IEEE Computer Society</w:t>
      </w:r>
      <w:r>
        <w:rPr>
          <w:sz w:val="18"/>
          <w:lang w:val="en-GB"/>
        </w:rPr>
        <w:t xml:space="preserve"> </w:t>
      </w:r>
      <w:r w:rsidRPr="00FF694B">
        <w:rPr>
          <w:sz w:val="18"/>
          <w:lang w:val="en-GB"/>
        </w:rPr>
        <w:t>Press, 1998.</w:t>
      </w:r>
    </w:p>
    <w:p w14:paraId="494149FE" w14:textId="77777777" w:rsidR="00AC439E" w:rsidRPr="00FF694B" w:rsidRDefault="00AC439E" w:rsidP="00AC439E">
      <w:pPr>
        <w:rPr>
          <w:sz w:val="18"/>
          <w:lang w:val="en-GB"/>
        </w:rPr>
      </w:pPr>
      <w:r w:rsidRPr="00FF694B">
        <w:rPr>
          <w:sz w:val="18"/>
          <w:lang w:val="en-GB"/>
        </w:rPr>
        <w:t>[</w:t>
      </w:r>
      <w:r w:rsidRPr="00031B22">
        <w:rPr>
          <w:sz w:val="18"/>
          <w:highlight w:val="green"/>
          <w:lang w:val="en-GB"/>
        </w:rPr>
        <w:t>36</w:t>
      </w:r>
      <w:r w:rsidRPr="00FF694B">
        <w:rPr>
          <w:sz w:val="18"/>
          <w:lang w:val="en-GB"/>
        </w:rPr>
        <w:t>] L. Sirovich and M. Kirby, "A Low-dimensional Procedure for the Characterization of Human Faces"</w:t>
      </w:r>
      <w:r>
        <w:rPr>
          <w:sz w:val="18"/>
          <w:lang w:val="en-GB"/>
        </w:rPr>
        <w:t xml:space="preserve"> </w:t>
      </w:r>
      <w:r w:rsidRPr="00FF694B">
        <w:rPr>
          <w:sz w:val="18"/>
          <w:lang w:val="en-GB"/>
        </w:rPr>
        <w:t>Journal of the Optical Society of America, vol. 4, pp. 519-524, 1987.</w:t>
      </w:r>
    </w:p>
    <w:p w14:paraId="68C0637F" w14:textId="77777777" w:rsidR="00AC439E" w:rsidRPr="00FF694B" w:rsidRDefault="00AC439E" w:rsidP="00AC439E">
      <w:pPr>
        <w:rPr>
          <w:sz w:val="18"/>
          <w:lang w:val="en-GB"/>
        </w:rPr>
      </w:pPr>
      <w:r w:rsidRPr="00FF694B">
        <w:rPr>
          <w:sz w:val="18"/>
          <w:lang w:val="en-GB"/>
        </w:rPr>
        <w:t>[</w:t>
      </w:r>
      <w:r w:rsidRPr="00031B22">
        <w:rPr>
          <w:sz w:val="18"/>
          <w:highlight w:val="green"/>
          <w:lang w:val="en-GB"/>
        </w:rPr>
        <w:t>38</w:t>
      </w:r>
      <w:r w:rsidRPr="00FF694B">
        <w:rPr>
          <w:sz w:val="18"/>
          <w:lang w:val="en-GB"/>
        </w:rPr>
        <w:t>] D. Swets and J. Weng, "Using Discriminant Eigenfeatures for Image Retrieval," IEEE Transactions on</w:t>
      </w:r>
      <w:r>
        <w:rPr>
          <w:sz w:val="18"/>
          <w:lang w:val="en-GB"/>
        </w:rPr>
        <w:t xml:space="preserve"> </w:t>
      </w:r>
      <w:r w:rsidRPr="00FF694B">
        <w:rPr>
          <w:sz w:val="18"/>
          <w:lang w:val="en-GB"/>
        </w:rPr>
        <w:t>Pattern Analysis and Machine Intelligence, vol. 18, pp. 831-836, 1996.</w:t>
      </w:r>
    </w:p>
    <w:p w14:paraId="37B5F141" w14:textId="77777777" w:rsidR="00AC439E" w:rsidRPr="00FF694B" w:rsidRDefault="00AC439E" w:rsidP="00AC439E">
      <w:pPr>
        <w:rPr>
          <w:sz w:val="18"/>
          <w:lang w:val="en-GB"/>
        </w:rPr>
      </w:pPr>
      <w:r w:rsidRPr="00FF694B">
        <w:rPr>
          <w:sz w:val="18"/>
          <w:lang w:val="en-GB"/>
        </w:rPr>
        <w:t>[</w:t>
      </w:r>
      <w:r w:rsidRPr="00031B22">
        <w:rPr>
          <w:sz w:val="18"/>
          <w:highlight w:val="green"/>
          <w:lang w:val="en-GB"/>
        </w:rPr>
        <w:t>39</w:t>
      </w:r>
      <w:r w:rsidRPr="00FF694B">
        <w:rPr>
          <w:sz w:val="18"/>
          <w:lang w:val="en-GB"/>
        </w:rPr>
        <w:t>] M. E. Tipping and C. M. Bishop, "Mixtures of Probabilistic Principal Component Analysers" Neural</w:t>
      </w:r>
      <w:r>
        <w:rPr>
          <w:sz w:val="18"/>
          <w:lang w:val="en-GB"/>
        </w:rPr>
        <w:t xml:space="preserve"> </w:t>
      </w:r>
      <w:r w:rsidRPr="00FF694B">
        <w:rPr>
          <w:sz w:val="18"/>
          <w:lang w:val="en-GB"/>
        </w:rPr>
        <w:t>Computation, vol. 11, pp. 443-482, 1999.</w:t>
      </w:r>
      <w:r>
        <w:rPr>
          <w:sz w:val="18"/>
          <w:lang w:val="en-GB"/>
        </w:rPr>
        <w:t xml:space="preserve"> </w:t>
      </w:r>
      <w:r w:rsidRPr="00FF694B">
        <w:rPr>
          <w:sz w:val="18"/>
          <w:lang w:val="en-GB"/>
        </w:rPr>
        <w:t>Revised copy</w:t>
      </w:r>
      <w:r>
        <w:rPr>
          <w:sz w:val="18"/>
          <w:lang w:val="en-GB"/>
        </w:rPr>
        <w:t xml:space="preserve"> </w:t>
      </w:r>
      <w:r w:rsidRPr="00FF694B">
        <w:rPr>
          <w:sz w:val="18"/>
          <w:lang w:val="en-GB"/>
        </w:rPr>
        <w:t>26</w:t>
      </w:r>
    </w:p>
    <w:p w14:paraId="59F51697" w14:textId="77777777" w:rsidR="00AC439E" w:rsidRPr="00FF694B" w:rsidRDefault="00AC439E" w:rsidP="00AC439E">
      <w:pPr>
        <w:rPr>
          <w:sz w:val="18"/>
          <w:lang w:val="en-GB"/>
        </w:rPr>
      </w:pPr>
      <w:r w:rsidRPr="00FF694B">
        <w:rPr>
          <w:sz w:val="18"/>
          <w:lang w:val="en-GB"/>
        </w:rPr>
        <w:lastRenderedPageBreak/>
        <w:t>[</w:t>
      </w:r>
      <w:r w:rsidRPr="00031B22">
        <w:rPr>
          <w:sz w:val="18"/>
          <w:highlight w:val="green"/>
          <w:lang w:val="en-GB"/>
        </w:rPr>
        <w:t>40</w:t>
      </w:r>
      <w:r w:rsidRPr="00FF694B">
        <w:rPr>
          <w:sz w:val="18"/>
          <w:lang w:val="en-GB"/>
        </w:rPr>
        <w:t>] M. Turk and A. Pentland, "Eigenfaces for Recognition," Journal of Cognitive Neuroscience, vol. 3, pp. 71-86, 1991.</w:t>
      </w:r>
    </w:p>
    <w:p w14:paraId="2A707FBD" w14:textId="77777777" w:rsidR="00AC439E" w:rsidRPr="000B5AF2" w:rsidRDefault="00AC439E" w:rsidP="00AC439E">
      <w:pPr>
        <w:rPr>
          <w:sz w:val="18"/>
          <w:lang w:val="en-GB"/>
        </w:rPr>
      </w:pPr>
      <w:r w:rsidRPr="00FF694B">
        <w:rPr>
          <w:sz w:val="18"/>
          <w:lang w:val="en-GB"/>
        </w:rPr>
        <w:t>[</w:t>
      </w:r>
      <w:r w:rsidRPr="00353B05">
        <w:rPr>
          <w:sz w:val="18"/>
          <w:highlight w:val="green"/>
          <w:lang w:val="en-GB"/>
        </w:rPr>
        <w:t>41</w:t>
      </w:r>
      <w:r w:rsidRPr="00FF694B">
        <w:rPr>
          <w:sz w:val="18"/>
          <w:lang w:val="en-GB"/>
        </w:rPr>
        <w:t>] P. C. Yuen and J. H. Lai, "Independent Component Analysis of Face Images," presented at IEEE Workshop</w:t>
      </w:r>
      <w:r>
        <w:rPr>
          <w:sz w:val="18"/>
          <w:lang w:val="en-GB"/>
        </w:rPr>
        <w:t xml:space="preserve"> </w:t>
      </w:r>
      <w:r w:rsidRPr="00FF694B">
        <w:rPr>
          <w:sz w:val="18"/>
          <w:lang w:val="en-GB"/>
        </w:rPr>
        <w:t>on Biologically Motivated Computer Vision, Seoul, 2000.</w:t>
      </w:r>
    </w:p>
    <w:p w14:paraId="0050F222" w14:textId="13B4C219" w:rsidR="000C343F" w:rsidRPr="00AC439E" w:rsidRDefault="000C343F" w:rsidP="00AC439E"/>
    <w:sectPr w:rsidR="000C343F" w:rsidRPr="00AC439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eshi Joshi" w:date="2020-04-03T18:01:00Z" w:initials="RJ">
    <w:p w14:paraId="21AAF24C" w14:textId="77777777" w:rsidR="00AC439E" w:rsidRDefault="00AC439E" w:rsidP="00AC439E">
      <w:pPr>
        <w:pStyle w:val="CommentText"/>
      </w:pPr>
      <w:r>
        <w:rPr>
          <w:rStyle w:val="CommentReference"/>
        </w:rPr>
        <w:annotationRef/>
      </w:r>
      <w:r>
        <w:t xml:space="preserve">Haven’t read this in detail. </w:t>
      </w:r>
    </w:p>
  </w:comment>
  <w:comment w:id="1" w:author="Reeshi Joshi" w:date="2020-04-03T17:59:00Z" w:initials="RJ">
    <w:p w14:paraId="361E067B" w14:textId="77777777" w:rsidR="00AC439E" w:rsidRDefault="00AC439E" w:rsidP="00AC439E">
      <w:pPr>
        <w:pStyle w:val="CommentText"/>
      </w:pPr>
      <w:r>
        <w:rPr>
          <w:rStyle w:val="CommentReference"/>
        </w:rPr>
        <w:annotationRef/>
      </w:r>
      <w:r>
        <w:t>What does this mean? Incomplete sentence?</w:t>
      </w:r>
    </w:p>
  </w:comment>
  <w:comment w:id="2" w:author="Reeshi Joshi" w:date="2020-04-03T18:02:00Z" w:initials="RJ">
    <w:p w14:paraId="38EB715A" w14:textId="77777777" w:rsidR="00AC439E" w:rsidRDefault="00AC439E" w:rsidP="00AC439E">
      <w:pPr>
        <w:pStyle w:val="CommentText"/>
      </w:pPr>
      <w:r>
        <w:rPr>
          <w:rStyle w:val="CommentReference"/>
        </w:rPr>
        <w:annotationRef/>
      </w:r>
      <w:r>
        <w:t>Copied without thinking? Or is Architecture I and Architecture II technical terminology?</w:t>
      </w:r>
    </w:p>
  </w:comment>
  <w:comment w:id="3" w:author="Reeshi Joshi" w:date="2020-04-04T08:06:00Z" w:initials="RJ">
    <w:p w14:paraId="3B686D47" w14:textId="77777777" w:rsidR="00AC439E" w:rsidRDefault="00AC439E" w:rsidP="00AC439E">
      <w:pPr>
        <w:pStyle w:val="CommentText"/>
      </w:pPr>
      <w:r>
        <w:rPr>
          <w:rStyle w:val="CommentReference"/>
        </w:rPr>
        <w:annotationRef/>
      </w:r>
      <w:r>
        <w:t>Relevant?</w:t>
      </w:r>
    </w:p>
  </w:comment>
  <w:comment w:id="4" w:author="Reeshi Joshi" w:date="2020-04-04T08:16:00Z" w:initials="RJ">
    <w:p w14:paraId="3034FFA1" w14:textId="77777777" w:rsidR="00AC439E" w:rsidRDefault="00AC439E" w:rsidP="00AC439E">
      <w:pPr>
        <w:pStyle w:val="CommentText"/>
      </w:pPr>
      <w:r>
        <w:rPr>
          <w:rStyle w:val="CommentReference"/>
        </w:rPr>
        <w:annotationRef/>
      </w:r>
      <w:r>
        <w:t>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AAF24C" w15:done="0"/>
  <w15:commentEx w15:paraId="361E067B" w15:done="0"/>
  <w15:commentEx w15:paraId="38EB715A" w15:done="0"/>
  <w15:commentEx w15:paraId="3B686D47" w15:done="0"/>
  <w15:commentEx w15:paraId="3034FF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AAF24C" w16cid:durableId="2231F883"/>
  <w16cid:commentId w16cid:paraId="361E067B" w16cid:durableId="2231F819"/>
  <w16cid:commentId w16cid:paraId="38EB715A" w16cid:durableId="2231F8D0"/>
  <w16cid:commentId w16cid:paraId="3B686D47" w16cid:durableId="2232BE8C"/>
  <w16cid:commentId w16cid:paraId="3034FFA1" w16cid:durableId="2232C0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3312BCE"/>
    <w:multiLevelType w:val="hybridMultilevel"/>
    <w:tmpl w:val="7074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292E71B2"/>
    <w:multiLevelType w:val="multilevel"/>
    <w:tmpl w:val="3AF08B5A"/>
    <w:lvl w:ilvl="0">
      <w:start w:val="1"/>
      <w:numFmt w:val="decimal"/>
      <w:lvlText w:val="%1"/>
      <w:lvlJc w:val="left"/>
      <w:pPr>
        <w:ind w:left="840" w:hanging="480"/>
      </w:pPr>
      <w:rPr>
        <w:rFonts w:hint="default"/>
      </w:rPr>
    </w:lvl>
    <w:lvl w:ilvl="1">
      <w:start w:val="1"/>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51920457"/>
    <w:multiLevelType w:val="hybridMultilevel"/>
    <w:tmpl w:val="F1CA74AE"/>
    <w:lvl w:ilvl="0" w:tplc="568E2050">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9"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123C0"/>
    <w:multiLevelType w:val="hybridMultilevel"/>
    <w:tmpl w:val="632AA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0"/>
  </w:num>
  <w:num w:numId="5">
    <w:abstractNumId w:val="5"/>
  </w:num>
  <w:num w:numId="6">
    <w:abstractNumId w:val="4"/>
  </w:num>
  <w:num w:numId="7">
    <w:abstractNumId w:val="6"/>
  </w:num>
  <w:num w:numId="8">
    <w:abstractNumId w:val="7"/>
  </w:num>
  <w:num w:numId="9">
    <w:abstractNumId w:val="2"/>
  </w:num>
  <w:num w:numId="10">
    <w:abstractNumId w:val="8"/>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eshi Joshi">
    <w15:presenceInfo w15:providerId="Windows Live" w15:userId="06c3a9878f0a1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3F"/>
    <w:rsid w:val="0004443D"/>
    <w:rsid w:val="000C343F"/>
    <w:rsid w:val="001B7299"/>
    <w:rsid w:val="0023320A"/>
    <w:rsid w:val="006250C2"/>
    <w:rsid w:val="008113D9"/>
    <w:rsid w:val="00A13EE3"/>
    <w:rsid w:val="00AC439E"/>
    <w:rsid w:val="00BB6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2DA1"/>
  <w15:chartTrackingRefBased/>
  <w15:docId w15:val="{5F95E3F0-38D7-5241-A64E-81307E72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0C2"/>
    <w:pPr>
      <w:ind w:firstLine="227"/>
      <w:jc w:val="both"/>
    </w:pPr>
    <w:rPr>
      <w:rFonts w:ascii="Times" w:eastAsia="PMingLiU" w:hAnsi="Times" w:cs="Times New Roman"/>
      <w:sz w:val="20"/>
      <w:szCs w:val="20"/>
      <w:lang w:val="en-US" w:eastAsia="de-DE"/>
    </w:rPr>
  </w:style>
  <w:style w:type="paragraph" w:styleId="Heading1">
    <w:name w:val="heading 1"/>
    <w:basedOn w:val="Normal"/>
    <w:next w:val="Normal"/>
    <w:link w:val="Heading1Char"/>
    <w:qFormat/>
    <w:rsid w:val="001B7299"/>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B7299"/>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B7299"/>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B7299"/>
    <w:pPr>
      <w:keepNext/>
      <w:numPr>
        <w:ilvl w:val="3"/>
        <w:numId w:val="4"/>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B7299"/>
    <w:pPr>
      <w:numPr>
        <w:ilvl w:val="4"/>
        <w:numId w:val="4"/>
      </w:numPr>
      <w:spacing w:before="240" w:after="60"/>
      <w:ind w:firstLine="0"/>
      <w:outlineLvl w:val="4"/>
    </w:pPr>
    <w:rPr>
      <w:rFonts w:ascii="Arial" w:hAnsi="Arial"/>
      <w:sz w:val="22"/>
    </w:rPr>
  </w:style>
  <w:style w:type="paragraph" w:styleId="Heading6">
    <w:name w:val="heading 6"/>
    <w:basedOn w:val="Normal"/>
    <w:next w:val="Normal"/>
    <w:link w:val="Heading6Char"/>
    <w:qFormat/>
    <w:rsid w:val="001B7299"/>
    <w:pPr>
      <w:numPr>
        <w:ilvl w:val="5"/>
        <w:numId w:val="4"/>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B7299"/>
    <w:pPr>
      <w:numPr>
        <w:ilvl w:val="6"/>
        <w:numId w:val="4"/>
      </w:numPr>
      <w:spacing w:before="240" w:after="60"/>
      <w:ind w:firstLine="0"/>
      <w:outlineLvl w:val="6"/>
    </w:pPr>
    <w:rPr>
      <w:rFonts w:ascii="Arial" w:hAnsi="Arial"/>
    </w:rPr>
  </w:style>
  <w:style w:type="paragraph" w:styleId="Heading8">
    <w:name w:val="heading 8"/>
    <w:basedOn w:val="Normal"/>
    <w:next w:val="Normal"/>
    <w:link w:val="Heading8Char"/>
    <w:qFormat/>
    <w:rsid w:val="001B7299"/>
    <w:pPr>
      <w:numPr>
        <w:ilvl w:val="7"/>
        <w:numId w:val="4"/>
      </w:numPr>
      <w:spacing w:before="240" w:after="60"/>
      <w:ind w:firstLine="0"/>
      <w:outlineLvl w:val="7"/>
    </w:pPr>
    <w:rPr>
      <w:rFonts w:ascii="Arial" w:hAnsi="Arial"/>
      <w:i/>
    </w:rPr>
  </w:style>
  <w:style w:type="paragraph" w:styleId="Heading9">
    <w:name w:val="heading 9"/>
    <w:basedOn w:val="Normal"/>
    <w:next w:val="Normal"/>
    <w:link w:val="Heading9Char"/>
    <w:qFormat/>
    <w:rsid w:val="001B7299"/>
    <w:pPr>
      <w:numPr>
        <w:ilvl w:val="8"/>
        <w:numId w:val="4"/>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author"/>
    <w:rsid w:val="006250C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250C2"/>
    <w:pPr>
      <w:spacing w:after="220"/>
      <w:jc w:val="center"/>
    </w:pPr>
  </w:style>
  <w:style w:type="paragraph" w:customStyle="1" w:styleId="authorinfo">
    <w:name w:val="authorinfo"/>
    <w:basedOn w:val="Normal"/>
    <w:next w:val="Normal"/>
    <w:rsid w:val="006250C2"/>
    <w:pPr>
      <w:jc w:val="center"/>
    </w:pPr>
    <w:rPr>
      <w:sz w:val="18"/>
    </w:rPr>
  </w:style>
  <w:style w:type="paragraph" w:customStyle="1" w:styleId="heading10">
    <w:name w:val="heading1"/>
    <w:basedOn w:val="Normal"/>
    <w:next w:val="p1a"/>
    <w:rsid w:val="006250C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6250C2"/>
    <w:pPr>
      <w:keepNext/>
      <w:keepLines/>
      <w:tabs>
        <w:tab w:val="left" w:pos="510"/>
      </w:tabs>
      <w:suppressAutoHyphens/>
      <w:spacing w:before="440" w:after="220"/>
      <w:ind w:firstLine="0"/>
    </w:pPr>
    <w:rPr>
      <w:b/>
    </w:rPr>
  </w:style>
  <w:style w:type="paragraph" w:customStyle="1" w:styleId="abstract">
    <w:name w:val="abstract"/>
    <w:basedOn w:val="p1a"/>
    <w:next w:val="heading10"/>
    <w:rsid w:val="006250C2"/>
    <w:pPr>
      <w:spacing w:before="600" w:after="120"/>
      <w:ind w:left="567" w:right="567"/>
    </w:pPr>
    <w:rPr>
      <w:sz w:val="18"/>
    </w:rPr>
  </w:style>
  <w:style w:type="paragraph" w:customStyle="1" w:styleId="p1a">
    <w:name w:val="p1a"/>
    <w:basedOn w:val="Normal"/>
    <w:next w:val="Normal"/>
    <w:link w:val="p1aZchn"/>
    <w:rsid w:val="006250C2"/>
    <w:pPr>
      <w:ind w:firstLine="0"/>
    </w:pPr>
  </w:style>
  <w:style w:type="paragraph" w:customStyle="1" w:styleId="reference">
    <w:name w:val="reference"/>
    <w:basedOn w:val="Normal"/>
    <w:rsid w:val="006250C2"/>
    <w:pPr>
      <w:ind w:left="227" w:hanging="227"/>
    </w:pPr>
    <w:rPr>
      <w:sz w:val="18"/>
    </w:rPr>
  </w:style>
  <w:style w:type="character" w:customStyle="1" w:styleId="p1aZchn">
    <w:name w:val="p1a Zchn"/>
    <w:link w:val="p1a"/>
    <w:rsid w:val="006250C2"/>
    <w:rPr>
      <w:rFonts w:ascii="Times" w:eastAsia="PMingLiU" w:hAnsi="Times" w:cs="Times New Roman"/>
      <w:sz w:val="20"/>
      <w:szCs w:val="20"/>
      <w:lang w:val="en-US" w:eastAsia="de-DE"/>
    </w:rPr>
  </w:style>
  <w:style w:type="character" w:customStyle="1" w:styleId="Heading1Char">
    <w:name w:val="Heading 1 Char"/>
    <w:basedOn w:val="DefaultParagraphFont"/>
    <w:link w:val="Heading1"/>
    <w:rsid w:val="001B7299"/>
    <w:rPr>
      <w:rFonts w:ascii="Times" w:eastAsia="PMingLiU" w:hAnsi="Times" w:cs="Times New Roman"/>
      <w:b/>
      <w:sz w:val="28"/>
      <w:szCs w:val="20"/>
      <w:lang w:val="en-US" w:eastAsia="de-DE"/>
    </w:rPr>
  </w:style>
  <w:style w:type="character" w:customStyle="1" w:styleId="Heading2Char">
    <w:name w:val="Heading 2 Char"/>
    <w:basedOn w:val="DefaultParagraphFont"/>
    <w:link w:val="Heading2"/>
    <w:rsid w:val="001B7299"/>
    <w:rPr>
      <w:rFonts w:ascii="Times" w:eastAsia="PMingLiU" w:hAnsi="Times" w:cs="Times New Roman"/>
      <w:b/>
      <w:sz w:val="20"/>
      <w:szCs w:val="20"/>
      <w:lang w:val="en-US" w:eastAsia="de-DE"/>
    </w:rPr>
  </w:style>
  <w:style w:type="character" w:customStyle="1" w:styleId="Heading3Char">
    <w:name w:val="Heading 3 Char"/>
    <w:basedOn w:val="DefaultParagraphFont"/>
    <w:link w:val="Heading3"/>
    <w:rsid w:val="001B7299"/>
    <w:rPr>
      <w:rFonts w:ascii="Times" w:eastAsia="PMingLiU" w:hAnsi="Times" w:cs="Times New Roman"/>
      <w:b/>
      <w:sz w:val="20"/>
      <w:szCs w:val="20"/>
      <w:lang w:val="en-US" w:eastAsia="de-DE"/>
    </w:rPr>
  </w:style>
  <w:style w:type="character" w:customStyle="1" w:styleId="Heading4Char">
    <w:name w:val="Heading 4 Char"/>
    <w:basedOn w:val="DefaultParagraphFont"/>
    <w:link w:val="Heading4"/>
    <w:rsid w:val="001B7299"/>
    <w:rPr>
      <w:rFonts w:ascii="Arial" w:eastAsia="PMingLiU" w:hAnsi="Arial" w:cs="Times New Roman"/>
      <w:b/>
      <w:szCs w:val="20"/>
      <w:lang w:val="en-US" w:eastAsia="de-DE"/>
    </w:rPr>
  </w:style>
  <w:style w:type="character" w:customStyle="1" w:styleId="Heading5Char">
    <w:name w:val="Heading 5 Char"/>
    <w:basedOn w:val="DefaultParagraphFont"/>
    <w:link w:val="Heading5"/>
    <w:rsid w:val="001B7299"/>
    <w:rPr>
      <w:rFonts w:ascii="Arial" w:eastAsia="PMingLiU" w:hAnsi="Arial" w:cs="Times New Roman"/>
      <w:sz w:val="22"/>
      <w:szCs w:val="20"/>
      <w:lang w:val="en-US" w:eastAsia="de-DE"/>
    </w:rPr>
  </w:style>
  <w:style w:type="character" w:customStyle="1" w:styleId="Heading6Char">
    <w:name w:val="Heading 6 Char"/>
    <w:basedOn w:val="DefaultParagraphFont"/>
    <w:link w:val="Heading6"/>
    <w:rsid w:val="001B7299"/>
    <w:rPr>
      <w:rFonts w:ascii="Times New Roman" w:eastAsia="PMingLiU" w:hAnsi="Times New Roman" w:cs="Times New Roman"/>
      <w:i/>
      <w:sz w:val="22"/>
      <w:szCs w:val="20"/>
      <w:lang w:val="en-US" w:eastAsia="de-DE"/>
    </w:rPr>
  </w:style>
  <w:style w:type="character" w:customStyle="1" w:styleId="Heading7Char">
    <w:name w:val="Heading 7 Char"/>
    <w:basedOn w:val="DefaultParagraphFont"/>
    <w:link w:val="Heading7"/>
    <w:rsid w:val="001B7299"/>
    <w:rPr>
      <w:rFonts w:ascii="Arial" w:eastAsia="PMingLiU" w:hAnsi="Arial" w:cs="Times New Roman"/>
      <w:sz w:val="20"/>
      <w:szCs w:val="20"/>
      <w:lang w:val="en-US" w:eastAsia="de-DE"/>
    </w:rPr>
  </w:style>
  <w:style w:type="character" w:customStyle="1" w:styleId="Heading8Char">
    <w:name w:val="Heading 8 Char"/>
    <w:basedOn w:val="DefaultParagraphFont"/>
    <w:link w:val="Heading8"/>
    <w:rsid w:val="001B7299"/>
    <w:rPr>
      <w:rFonts w:ascii="Arial" w:eastAsia="PMingLiU" w:hAnsi="Arial" w:cs="Times New Roman"/>
      <w:i/>
      <w:sz w:val="20"/>
      <w:szCs w:val="20"/>
      <w:lang w:val="en-US" w:eastAsia="de-DE"/>
    </w:rPr>
  </w:style>
  <w:style w:type="character" w:customStyle="1" w:styleId="Heading9Char">
    <w:name w:val="Heading 9 Char"/>
    <w:basedOn w:val="DefaultParagraphFont"/>
    <w:link w:val="Heading9"/>
    <w:rsid w:val="001B7299"/>
    <w:rPr>
      <w:rFonts w:ascii="Arial" w:eastAsia="PMingLiU" w:hAnsi="Arial" w:cs="Times New Roman"/>
      <w:b/>
      <w:i/>
      <w:sz w:val="18"/>
      <w:szCs w:val="20"/>
      <w:lang w:val="en-US" w:eastAsia="de-DE"/>
    </w:rPr>
  </w:style>
  <w:style w:type="paragraph" w:styleId="Header">
    <w:name w:val="header"/>
    <w:basedOn w:val="Normal"/>
    <w:link w:val="HeaderChar"/>
    <w:rsid w:val="001B7299"/>
    <w:pPr>
      <w:tabs>
        <w:tab w:val="center" w:pos="4536"/>
        <w:tab w:val="right" w:pos="9072"/>
      </w:tabs>
    </w:pPr>
  </w:style>
  <w:style w:type="character" w:customStyle="1" w:styleId="HeaderChar">
    <w:name w:val="Header Char"/>
    <w:basedOn w:val="DefaultParagraphFont"/>
    <w:link w:val="Header"/>
    <w:rsid w:val="001B7299"/>
    <w:rPr>
      <w:rFonts w:ascii="Times" w:eastAsia="PMingLiU" w:hAnsi="Times" w:cs="Times New Roman"/>
      <w:sz w:val="20"/>
      <w:szCs w:val="20"/>
      <w:lang w:val="en-US" w:eastAsia="de-DE"/>
    </w:rPr>
  </w:style>
  <w:style w:type="paragraph" w:styleId="Footer">
    <w:name w:val="footer"/>
    <w:basedOn w:val="Normal"/>
    <w:link w:val="FooterChar"/>
    <w:rsid w:val="001B7299"/>
    <w:pPr>
      <w:tabs>
        <w:tab w:val="center" w:pos="4536"/>
        <w:tab w:val="right" w:pos="9072"/>
      </w:tabs>
    </w:pPr>
  </w:style>
  <w:style w:type="character" w:customStyle="1" w:styleId="FooterChar">
    <w:name w:val="Footer Char"/>
    <w:basedOn w:val="DefaultParagraphFont"/>
    <w:link w:val="Footer"/>
    <w:rsid w:val="001B7299"/>
    <w:rPr>
      <w:rFonts w:ascii="Times" w:eastAsia="PMingLiU" w:hAnsi="Times" w:cs="Times New Roman"/>
      <w:sz w:val="20"/>
      <w:szCs w:val="20"/>
      <w:lang w:val="en-US" w:eastAsia="de-DE"/>
    </w:rPr>
  </w:style>
  <w:style w:type="character" w:styleId="PageNumber">
    <w:name w:val="page number"/>
    <w:basedOn w:val="DefaultParagraphFont"/>
    <w:rsid w:val="001B7299"/>
  </w:style>
  <w:style w:type="paragraph" w:customStyle="1" w:styleId="Title2">
    <w:name w:val="Title2"/>
    <w:basedOn w:val="Normal"/>
    <w:next w:val="author"/>
    <w:rsid w:val="001B7299"/>
    <w:pPr>
      <w:keepNext/>
      <w:keepLines/>
      <w:pageBreakBefore/>
      <w:tabs>
        <w:tab w:val="left" w:pos="284"/>
      </w:tabs>
      <w:suppressAutoHyphens/>
      <w:spacing w:after="460" w:line="348" w:lineRule="exact"/>
      <w:jc w:val="center"/>
    </w:pPr>
    <w:rPr>
      <w:b/>
      <w:sz w:val="28"/>
    </w:rPr>
  </w:style>
  <w:style w:type="paragraph" w:customStyle="1" w:styleId="email">
    <w:name w:val="email"/>
    <w:basedOn w:val="Normal"/>
    <w:next w:val="abstract"/>
    <w:rsid w:val="001B7299"/>
    <w:pPr>
      <w:jc w:val="center"/>
    </w:pPr>
    <w:rPr>
      <w:sz w:val="18"/>
    </w:rPr>
  </w:style>
  <w:style w:type="paragraph" w:customStyle="1" w:styleId="heading30">
    <w:name w:val="heading3"/>
    <w:basedOn w:val="Normal"/>
    <w:next w:val="p1a"/>
    <w:link w:val="heading3Zchn"/>
    <w:rsid w:val="001B7299"/>
    <w:pPr>
      <w:keepNext/>
      <w:keepLines/>
      <w:tabs>
        <w:tab w:val="left" w:pos="284"/>
      </w:tabs>
      <w:suppressAutoHyphens/>
      <w:spacing w:before="320"/>
      <w:ind w:firstLine="0"/>
    </w:pPr>
    <w:rPr>
      <w:b/>
    </w:rPr>
  </w:style>
  <w:style w:type="paragraph" w:customStyle="1" w:styleId="equation">
    <w:name w:val="equation"/>
    <w:basedOn w:val="Normal"/>
    <w:next w:val="Normal"/>
    <w:rsid w:val="001B7299"/>
    <w:pPr>
      <w:tabs>
        <w:tab w:val="left" w:pos="6237"/>
      </w:tabs>
      <w:spacing w:before="120" w:after="120"/>
      <w:ind w:left="227"/>
      <w:jc w:val="center"/>
    </w:pPr>
  </w:style>
  <w:style w:type="paragraph" w:customStyle="1" w:styleId="figlegend">
    <w:name w:val="figlegend"/>
    <w:basedOn w:val="Normal"/>
    <w:next w:val="Normal"/>
    <w:rsid w:val="001B7299"/>
    <w:pPr>
      <w:keepNext/>
      <w:keepLines/>
      <w:spacing w:before="120" w:after="240"/>
      <w:ind w:firstLine="0"/>
    </w:pPr>
    <w:rPr>
      <w:sz w:val="18"/>
    </w:rPr>
  </w:style>
  <w:style w:type="paragraph" w:customStyle="1" w:styleId="tablelegend">
    <w:name w:val="tablelegend"/>
    <w:basedOn w:val="Normal"/>
    <w:next w:val="Normal"/>
    <w:rsid w:val="001B7299"/>
    <w:pPr>
      <w:keepNext/>
      <w:keepLines/>
      <w:spacing w:before="240" w:after="120"/>
      <w:ind w:firstLine="0"/>
    </w:pPr>
    <w:rPr>
      <w:sz w:val="18"/>
      <w:lang w:val="de-DE"/>
    </w:rPr>
  </w:style>
  <w:style w:type="character" w:styleId="FootnoteReference">
    <w:name w:val="footnote reference"/>
    <w:semiHidden/>
    <w:rsid w:val="001B7299"/>
    <w:rPr>
      <w:position w:val="6"/>
      <w:sz w:val="12"/>
      <w:vertAlign w:val="baseline"/>
    </w:rPr>
  </w:style>
  <w:style w:type="paragraph" w:customStyle="1" w:styleId="Runninghead-left">
    <w:name w:val="Running head - left"/>
    <w:basedOn w:val="Normal"/>
    <w:rsid w:val="001B729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1B7299"/>
    <w:pPr>
      <w:jc w:val="right"/>
    </w:pPr>
  </w:style>
  <w:style w:type="paragraph" w:customStyle="1" w:styleId="BulletItem">
    <w:name w:val="Bullet Item"/>
    <w:basedOn w:val="Item"/>
    <w:rsid w:val="001B7299"/>
  </w:style>
  <w:style w:type="paragraph" w:customStyle="1" w:styleId="Item">
    <w:name w:val="Item"/>
    <w:basedOn w:val="Normal"/>
    <w:next w:val="Normal"/>
    <w:rsid w:val="001B7299"/>
    <w:pPr>
      <w:tabs>
        <w:tab w:val="left" w:pos="227"/>
        <w:tab w:val="left" w:pos="454"/>
      </w:tabs>
      <w:ind w:left="227" w:hanging="227"/>
    </w:pPr>
  </w:style>
  <w:style w:type="paragraph" w:customStyle="1" w:styleId="NumberedItem">
    <w:name w:val="Numbered Item"/>
    <w:basedOn w:val="Item"/>
    <w:rsid w:val="001B7299"/>
  </w:style>
  <w:style w:type="paragraph" w:styleId="FootnoteText">
    <w:name w:val="footnote text"/>
    <w:basedOn w:val="Normal"/>
    <w:link w:val="FootnoteTextChar"/>
    <w:semiHidden/>
    <w:rsid w:val="001B7299"/>
    <w:pPr>
      <w:tabs>
        <w:tab w:val="left" w:pos="170"/>
      </w:tabs>
      <w:ind w:left="170" w:hanging="170"/>
    </w:pPr>
    <w:rPr>
      <w:sz w:val="18"/>
    </w:rPr>
  </w:style>
  <w:style w:type="character" w:customStyle="1" w:styleId="FootnoteTextChar">
    <w:name w:val="Footnote Text Char"/>
    <w:basedOn w:val="DefaultParagraphFont"/>
    <w:link w:val="FootnoteText"/>
    <w:semiHidden/>
    <w:rsid w:val="001B7299"/>
    <w:rPr>
      <w:rFonts w:ascii="Times" w:eastAsia="PMingLiU" w:hAnsi="Times" w:cs="Times New Roman"/>
      <w:sz w:val="18"/>
      <w:szCs w:val="20"/>
      <w:lang w:val="en-US" w:eastAsia="de-DE"/>
    </w:rPr>
  </w:style>
  <w:style w:type="paragraph" w:customStyle="1" w:styleId="programcode">
    <w:name w:val="programcode"/>
    <w:basedOn w:val="Normal"/>
    <w:rsid w:val="001B729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1B7299"/>
    <w:pPr>
      <w:tabs>
        <w:tab w:val="left" w:pos="170"/>
      </w:tabs>
      <w:ind w:left="170" w:hanging="170"/>
    </w:pPr>
    <w:rPr>
      <w:sz w:val="18"/>
    </w:rPr>
  </w:style>
  <w:style w:type="paragraph" w:styleId="Caption">
    <w:name w:val="caption"/>
    <w:basedOn w:val="Normal"/>
    <w:next w:val="Normal"/>
    <w:qFormat/>
    <w:rsid w:val="001B7299"/>
    <w:pPr>
      <w:spacing w:before="120" w:after="120"/>
    </w:pPr>
    <w:rPr>
      <w:b/>
    </w:rPr>
  </w:style>
  <w:style w:type="paragraph" w:customStyle="1" w:styleId="heading40">
    <w:name w:val="heading4"/>
    <w:basedOn w:val="Normal"/>
    <w:next w:val="p1a"/>
    <w:rsid w:val="001B7299"/>
    <w:pPr>
      <w:spacing w:before="320"/>
      <w:ind w:firstLine="0"/>
    </w:pPr>
    <w:rPr>
      <w:i/>
    </w:rPr>
  </w:style>
  <w:style w:type="paragraph" w:customStyle="1" w:styleId="address">
    <w:name w:val="address"/>
    <w:basedOn w:val="Normal"/>
    <w:next w:val="email"/>
    <w:rsid w:val="001B7299"/>
    <w:pPr>
      <w:jc w:val="center"/>
    </w:pPr>
    <w:rPr>
      <w:sz w:val="18"/>
    </w:rPr>
  </w:style>
  <w:style w:type="paragraph" w:customStyle="1" w:styleId="figurelegend">
    <w:name w:val="figure legend"/>
    <w:basedOn w:val="Normal"/>
    <w:next w:val="Normal"/>
    <w:rsid w:val="001B7299"/>
    <w:pPr>
      <w:keepNext/>
      <w:keepLines/>
      <w:spacing w:before="120" w:after="240"/>
      <w:ind w:firstLine="0"/>
    </w:pPr>
    <w:rPr>
      <w:sz w:val="18"/>
    </w:rPr>
  </w:style>
  <w:style w:type="paragraph" w:customStyle="1" w:styleId="tabletitle">
    <w:name w:val="table title"/>
    <w:basedOn w:val="Normal"/>
    <w:next w:val="Normal"/>
    <w:rsid w:val="001B7299"/>
    <w:pPr>
      <w:keepNext/>
      <w:keepLines/>
      <w:spacing w:before="240" w:after="120"/>
      <w:ind w:firstLine="0"/>
    </w:pPr>
    <w:rPr>
      <w:sz w:val="18"/>
      <w:lang w:val="de-DE"/>
    </w:rPr>
  </w:style>
  <w:style w:type="paragraph" w:customStyle="1" w:styleId="referenceitem">
    <w:name w:val="referenceitem"/>
    <w:basedOn w:val="Normal"/>
    <w:rsid w:val="001B7299"/>
    <w:pPr>
      <w:ind w:left="227" w:hanging="227"/>
    </w:pPr>
    <w:rPr>
      <w:sz w:val="18"/>
    </w:rPr>
  </w:style>
  <w:style w:type="character" w:styleId="Hyperlink">
    <w:name w:val="Hyperlink"/>
    <w:rsid w:val="001B7299"/>
    <w:rPr>
      <w:color w:val="0000FF"/>
      <w:u w:val="single"/>
    </w:rPr>
  </w:style>
  <w:style w:type="paragraph" w:customStyle="1" w:styleId="BodyText21">
    <w:name w:val="Body Text 21"/>
    <w:basedOn w:val="Normal"/>
    <w:rsid w:val="001B7299"/>
  </w:style>
  <w:style w:type="character" w:customStyle="1" w:styleId="heading3Zchn">
    <w:name w:val="heading3 Zchn"/>
    <w:link w:val="heading30"/>
    <w:rsid w:val="001B7299"/>
    <w:rPr>
      <w:rFonts w:ascii="Times" w:eastAsia="PMingLiU" w:hAnsi="Times" w:cs="Times New Roman"/>
      <w:b/>
      <w:sz w:val="20"/>
      <w:szCs w:val="20"/>
      <w:lang w:val="en-US" w:eastAsia="de-DE"/>
    </w:rPr>
  </w:style>
  <w:style w:type="character" w:styleId="FollowedHyperlink">
    <w:name w:val="FollowedHyperlink"/>
    <w:uiPriority w:val="99"/>
    <w:semiHidden/>
    <w:unhideWhenUsed/>
    <w:rsid w:val="001B7299"/>
    <w:rPr>
      <w:color w:val="954F72"/>
      <w:u w:val="single"/>
    </w:rPr>
  </w:style>
  <w:style w:type="table" w:styleId="TableGrid">
    <w:name w:val="Table Grid"/>
    <w:basedOn w:val="TableNormal"/>
    <w:uiPriority w:val="59"/>
    <w:rsid w:val="001B7299"/>
    <w:rPr>
      <w:rFonts w:ascii="Times New Roman" w:eastAsia="PMingLiU"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439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C439E"/>
    <w:rPr>
      <w:rFonts w:ascii="Times New Roman" w:eastAsia="PMingLiU" w:hAnsi="Times New Roman" w:cs="Times New Roman"/>
      <w:sz w:val="18"/>
      <w:szCs w:val="18"/>
      <w:lang w:val="en-US" w:eastAsia="de-DE"/>
    </w:rPr>
  </w:style>
  <w:style w:type="character" w:styleId="CommentReference">
    <w:name w:val="annotation reference"/>
    <w:uiPriority w:val="99"/>
    <w:semiHidden/>
    <w:unhideWhenUsed/>
    <w:rsid w:val="00AC439E"/>
    <w:rPr>
      <w:sz w:val="16"/>
      <w:szCs w:val="16"/>
    </w:rPr>
  </w:style>
  <w:style w:type="paragraph" w:styleId="CommentText">
    <w:name w:val="annotation text"/>
    <w:basedOn w:val="Normal"/>
    <w:link w:val="CommentTextChar"/>
    <w:uiPriority w:val="99"/>
    <w:semiHidden/>
    <w:unhideWhenUsed/>
    <w:rsid w:val="00AC439E"/>
  </w:style>
  <w:style w:type="character" w:customStyle="1" w:styleId="CommentTextChar">
    <w:name w:val="Comment Text Char"/>
    <w:basedOn w:val="DefaultParagraphFont"/>
    <w:link w:val="CommentText"/>
    <w:uiPriority w:val="99"/>
    <w:semiHidden/>
    <w:rsid w:val="00AC439E"/>
    <w:rPr>
      <w:rFonts w:ascii="Times" w:eastAsia="PMingLiU" w:hAnsi="Times"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3182</Words>
  <Characters>18143</Characters>
  <Application>Microsoft Office Word</Application>
  <DocSecurity>0</DocSecurity>
  <Lines>151</Lines>
  <Paragraphs>42</Paragraphs>
  <ScaleCrop>false</ScaleCrop>
  <Company/>
  <LinksUpToDate>false</LinksUpToDate>
  <CharactersWithSpaces>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Tulsyan</dc:creator>
  <cp:keywords/>
  <dc:description/>
  <cp:lastModifiedBy>Prateek Tulsyan</cp:lastModifiedBy>
  <cp:revision>7</cp:revision>
  <dcterms:created xsi:type="dcterms:W3CDTF">2020-02-21T23:30:00Z</dcterms:created>
  <dcterms:modified xsi:type="dcterms:W3CDTF">2020-04-07T18:39:00Z</dcterms:modified>
</cp:coreProperties>
</file>