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0B104B" w:rsidRDefault="00E031B9" w:rsidP="006D25A8">
      <w:pPr>
        <w:pStyle w:val="Title"/>
        <w:rPr>
          <w:color w:val="7030A0"/>
          <w:sz w:val="40"/>
          <w:szCs w:val="40"/>
        </w:rPr>
      </w:pPr>
      <w:bookmarkStart w:id="0" w:name="platform"/>
      <w:r w:rsidRPr="000B104B">
        <w:rPr>
          <w:color w:val="7030A0"/>
          <w:sz w:val="40"/>
          <w:szCs w:val="4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Pr="00F5559A" w:rsidRDefault="001C0D06" w:rsidP="001A6318">
      <w:pPr>
        <w:pStyle w:val="NormalWeb"/>
        <w:shd w:val="clear" w:color="auto" w:fill="FFFFFF"/>
        <w:spacing w:after="192"/>
        <w:rPr>
          <w:rStyle w:val="Strong"/>
          <w:rFonts w:ascii="var(--font-family-head)" w:hAnsi="var(--font-family-head)"/>
          <w:color w:val="000000"/>
          <w:sz w:val="44"/>
          <w:szCs w:val="44"/>
          <w:bdr w:val="none" w:sz="0" w:space="0" w:color="auto" w:frame="1"/>
          <w:shd w:val="clear" w:color="auto" w:fill="FFFFFF"/>
        </w:rPr>
      </w:pPr>
      <w:r w:rsidRPr="00F5559A">
        <w:rPr>
          <w:rStyle w:val="Strong"/>
          <w:rFonts w:ascii="var(--font-family-head)" w:hAnsi="var(--font-family-head)"/>
          <w:color w:val="000000"/>
          <w:sz w:val="44"/>
          <w:szCs w:val="44"/>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Pr="00666620" w:rsidRDefault="00F268D4" w:rsidP="00DC7BA4">
      <w:pPr>
        <w:pStyle w:val="NormalWeb"/>
        <w:shd w:val="clear" w:color="auto" w:fill="FFFFFF"/>
        <w:spacing w:before="0" w:beforeAutospacing="0" w:after="192" w:afterAutospacing="0"/>
        <w:rPr>
          <w:rFonts w:ascii="Amazon Ember Display" w:hAnsi="Amazon Ember Display"/>
          <w:color w:val="000000"/>
          <w:sz w:val="36"/>
          <w:szCs w:val="36"/>
          <w:shd w:val="clear" w:color="auto" w:fill="FFFFFF"/>
        </w:rPr>
      </w:pPr>
      <w:r w:rsidRPr="00666620">
        <w:rPr>
          <w:rFonts w:ascii="Amazon Ember Display" w:hAnsi="Amazon Ember Display"/>
          <w:color w:val="000000"/>
          <w:sz w:val="36"/>
          <w:szCs w:val="36"/>
          <w:shd w:val="clear" w:color="auto" w:fill="FFFFFF"/>
        </w:rPr>
        <w:t xml:space="preserve">Most AWS customers run </w:t>
      </w:r>
      <w:r w:rsidRPr="00666620">
        <w:rPr>
          <w:rFonts w:ascii="Amazon Ember Display" w:hAnsi="Amazon Ember Display"/>
          <w:b/>
          <w:bCs/>
          <w:color w:val="000000"/>
          <w:sz w:val="36"/>
          <w:szCs w:val="36"/>
          <w:shd w:val="clear" w:color="auto" w:fill="FFFFFF"/>
        </w:rPr>
        <w:t>hybrid infrastructures</w:t>
      </w:r>
      <w:r w:rsidRPr="00666620">
        <w:rPr>
          <w:rFonts w:ascii="Amazon Ember Display" w:hAnsi="Amazon Ember Display"/>
          <w:color w:val="000000"/>
          <w:sz w:val="36"/>
          <w:szCs w:val="36"/>
          <w:shd w:val="clear" w:color="auto" w:fill="FFFFFF"/>
        </w:rPr>
        <w:t xml:space="preserve">, meaning that some of it is in more </w:t>
      </w:r>
      <w:r w:rsidRPr="00DA5379">
        <w:rPr>
          <w:rFonts w:ascii="Amazon Ember Display" w:hAnsi="Amazon Ember Display"/>
          <w:b/>
          <w:bCs/>
          <w:color w:val="000000"/>
          <w:sz w:val="36"/>
          <w:szCs w:val="36"/>
          <w:shd w:val="clear" w:color="auto" w:fill="FFFFFF"/>
        </w:rPr>
        <w:t>traditional</w:t>
      </w:r>
      <w:r w:rsidRPr="00666620">
        <w:rPr>
          <w:rFonts w:ascii="Amazon Ember Display" w:hAnsi="Amazon Ember Display"/>
          <w:color w:val="000000"/>
          <w:sz w:val="36"/>
          <w:szCs w:val="36"/>
          <w:shd w:val="clear" w:color="auto" w:fill="FFFFFF"/>
        </w:rPr>
        <w:t xml:space="preserve"> </w:t>
      </w:r>
      <w:r w:rsidRPr="00DA5379">
        <w:rPr>
          <w:rFonts w:ascii="Amazon Ember Display" w:hAnsi="Amazon Ember Display"/>
          <w:b/>
          <w:bCs/>
          <w:color w:val="000000"/>
          <w:sz w:val="36"/>
          <w:szCs w:val="36"/>
          <w:shd w:val="clear" w:color="auto" w:fill="FFFFFF"/>
        </w:rPr>
        <w:t xml:space="preserve">on-premises data </w:t>
      </w:r>
      <w:proofErr w:type="spellStart"/>
      <w:r w:rsidRPr="00DA5379">
        <w:rPr>
          <w:rFonts w:ascii="Amazon Ember Display" w:hAnsi="Amazon Ember Display"/>
          <w:b/>
          <w:bCs/>
          <w:color w:val="000000"/>
          <w:sz w:val="36"/>
          <w:szCs w:val="36"/>
          <w:shd w:val="clear" w:color="auto" w:fill="FFFFFF"/>
        </w:rPr>
        <w:t>centers</w:t>
      </w:r>
      <w:proofErr w:type="spellEnd"/>
      <w:r w:rsidRPr="00666620">
        <w:rPr>
          <w:rFonts w:ascii="Amazon Ember Display" w:hAnsi="Amazon Ember Display"/>
          <w:color w:val="000000"/>
          <w:sz w:val="36"/>
          <w:szCs w:val="36"/>
          <w:shd w:val="clear" w:color="auto" w:fill="FFFFFF"/>
        </w:rPr>
        <w:t xml:space="preserve"> and other parts are in the </w:t>
      </w:r>
      <w:r w:rsidRPr="00DA5379">
        <w:rPr>
          <w:rFonts w:ascii="Amazon Ember Display" w:hAnsi="Amazon Ember Display"/>
          <w:b/>
          <w:bCs/>
          <w:color w:val="000000"/>
          <w:sz w:val="36"/>
          <w:szCs w:val="36"/>
          <w:shd w:val="clear" w:color="auto" w:fill="FFFFFF"/>
        </w:rPr>
        <w:t>cloud</w:t>
      </w:r>
      <w:r w:rsidRPr="00666620">
        <w:rPr>
          <w:rFonts w:ascii="Amazon Ember Display" w:hAnsi="Amazon Ember Display"/>
          <w:color w:val="000000"/>
          <w:sz w:val="36"/>
          <w:szCs w:val="36"/>
          <w:shd w:val="clear" w:color="auto" w:fill="FFFFFF"/>
        </w:rPr>
        <w:t xml:space="preserve">. </w:t>
      </w:r>
    </w:p>
    <w:p w14:paraId="681C2E42" w14:textId="20F50042" w:rsidR="00DC7BA4" w:rsidRPr="00666620" w:rsidRDefault="00F268D4" w:rsidP="00DC7BA4">
      <w:pPr>
        <w:pStyle w:val="NormalWeb"/>
        <w:shd w:val="clear" w:color="auto" w:fill="FFFFFF"/>
        <w:spacing w:before="0" w:beforeAutospacing="0" w:after="192" w:afterAutospacing="0"/>
        <w:rPr>
          <w:rFonts w:ascii="Helvetica" w:hAnsi="Helvetica"/>
          <w:color w:val="333333"/>
          <w:sz w:val="21"/>
          <w:szCs w:val="21"/>
        </w:rPr>
      </w:pPr>
      <w:r w:rsidRPr="00666620">
        <w:rPr>
          <w:rFonts w:ascii="Amazon Ember Display" w:hAnsi="Amazon Ember Display"/>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lastRenderedPageBreak/>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EC2)</w:t>
        </w:r>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i3.metal,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lastRenderedPageBreak/>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Pr="005D57D9" w:rsidRDefault="00EB2364" w:rsidP="00E20B93">
      <w:pPr>
        <w:rPr>
          <w:rStyle w:val="Strong"/>
          <w:rFonts w:ascii="Ember Display" w:hAnsi="Ember Display"/>
          <w:color w:val="000000"/>
          <w:sz w:val="44"/>
          <w:szCs w:val="44"/>
          <w:bdr w:val="none" w:sz="0" w:space="0" w:color="auto" w:frame="1"/>
          <w:shd w:val="clear" w:color="auto" w:fill="FFFFFF"/>
        </w:rPr>
      </w:pPr>
      <w:r w:rsidRPr="005D57D9">
        <w:rPr>
          <w:rStyle w:val="Strong"/>
          <w:rFonts w:ascii="Ember Display" w:hAnsi="Ember Display"/>
          <w:color w:val="000000"/>
          <w:sz w:val="44"/>
          <w:szCs w:val="44"/>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lastRenderedPageBreak/>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Pr="005D57D9" w:rsidRDefault="00504645" w:rsidP="00E20B93">
      <w:pPr>
        <w:rPr>
          <w:rFonts w:ascii="Ember Display" w:hAnsi="Ember Display"/>
          <w:b/>
          <w:bCs/>
          <w:color w:val="000000"/>
          <w:sz w:val="48"/>
          <w:szCs w:val="48"/>
          <w:shd w:val="clear" w:color="auto" w:fill="FFFFFF"/>
        </w:rPr>
      </w:pPr>
      <w:r w:rsidRPr="005D57D9">
        <w:rPr>
          <w:rFonts w:ascii="Ember Display" w:hAnsi="Ember Display"/>
          <w:b/>
          <w:bCs/>
          <w:color w:val="000000"/>
          <w:sz w:val="48"/>
          <w:szCs w:val="48"/>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lastRenderedPageBreak/>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Pr="005D57D9" w:rsidRDefault="004743B2" w:rsidP="00E20B93">
      <w:pPr>
        <w:rPr>
          <w:rFonts w:ascii="Ember Display" w:hAnsi="Ember Display"/>
          <w:b/>
          <w:bCs/>
          <w:color w:val="000000"/>
          <w:sz w:val="48"/>
          <w:szCs w:val="48"/>
          <w:shd w:val="clear" w:color="auto" w:fill="FFFFFF"/>
        </w:rPr>
      </w:pPr>
      <w:r w:rsidRPr="005D57D9">
        <w:rPr>
          <w:rFonts w:ascii="Ember Display" w:hAnsi="Ember Display"/>
          <w:b/>
          <w:bCs/>
          <w:color w:val="000000"/>
          <w:sz w:val="48"/>
          <w:szCs w:val="48"/>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Instead of handing over the request directly to the backend, the frontend would post the order to some sort of buffer.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noProof/>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Pr="00E02E89" w:rsidRDefault="00462FA6" w:rsidP="00FA0C7C">
      <w:pPr>
        <w:rPr>
          <w:rFonts w:ascii="Ember Display" w:hAnsi="Ember Display"/>
          <w:color w:val="000000"/>
          <w:sz w:val="28"/>
          <w:szCs w:val="28"/>
          <w:shd w:val="clear" w:color="auto" w:fill="F2F2F2"/>
        </w:rPr>
      </w:pPr>
      <w:r w:rsidRPr="00E02E89">
        <w:rPr>
          <w:rFonts w:ascii="Ember Display" w:hAnsi="Ember Display"/>
          <w:color w:val="000000"/>
          <w:sz w:val="28"/>
          <w:szCs w:val="28"/>
          <w:shd w:val="clear" w:color="auto" w:fill="F2F2F2"/>
        </w:rPr>
        <w:t>To help maintain application availability when a single component fails, you can design your application through a </w:t>
      </w:r>
      <w:r w:rsidRPr="00E02E89">
        <w:rPr>
          <w:rStyle w:val="Strong"/>
          <w:rFonts w:ascii="Ember Display" w:hAnsi="Ember Display"/>
          <w:color w:val="000000"/>
          <w:sz w:val="28"/>
          <w:szCs w:val="28"/>
          <w:bdr w:val="none" w:sz="0" w:space="0" w:color="auto" w:frame="1"/>
          <w:shd w:val="clear" w:color="auto" w:fill="F2F2F2"/>
        </w:rPr>
        <w:t>microservices</w:t>
      </w:r>
      <w:r w:rsidRPr="00E02E89">
        <w:rPr>
          <w:rFonts w:ascii="Ember Display" w:hAnsi="Ember Display"/>
          <w:color w:val="000000"/>
          <w:sz w:val="28"/>
          <w:szCs w:val="28"/>
          <w:shd w:val="clear" w:color="auto" w:fill="F2F2F2"/>
        </w:rPr>
        <w:t> approach.</w:t>
      </w:r>
    </w:p>
    <w:p w14:paraId="01007059" w14:textId="0CCB6AA2" w:rsidR="00734FEB"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w:t>
      </w:r>
      <w:r w:rsidR="009274CA">
        <w:rPr>
          <w:rFonts w:ascii="Ember Display" w:hAnsi="Ember Display"/>
          <w:color w:val="000000"/>
          <w:sz w:val="26"/>
          <w:szCs w:val="26"/>
          <w:shd w:val="clear" w:color="auto" w:fill="FFFFFF"/>
        </w:rPr>
        <w:t xml:space="preserve"> </w:t>
      </w:r>
      <w:r>
        <w:rPr>
          <w:rFonts w:ascii="Ember Display" w:hAnsi="Ember Display"/>
          <w:color w:val="000000"/>
          <w:sz w:val="26"/>
          <w:szCs w:val="26"/>
          <w:shd w:val="clear" w:color="auto" w:fill="FFFFFF"/>
        </w:rPr>
        <w:t>failing</w:t>
      </w:r>
      <w:r w:rsidR="00E02E89">
        <w:rPr>
          <w:rFonts w:ascii="Ember Display" w:hAnsi="Ember Display"/>
          <w:color w:val="000000"/>
          <w:sz w:val="26"/>
          <w:szCs w:val="26"/>
          <w:shd w:val="clear" w:color="auto" w:fill="FFFFFF"/>
        </w:rPr>
        <w:t>.</w:t>
      </w:r>
    </w:p>
    <w:p w14:paraId="14EF85B3" w14:textId="7CF38C63" w:rsidR="00462FA6" w:rsidRDefault="00E9444B" w:rsidP="00734FEB">
      <w:pPr>
        <w:jc w:val="center"/>
        <w:rPr>
          <w:rFonts w:ascii="Ember Display" w:hAnsi="Ember Display"/>
          <w:color w:val="000000"/>
          <w:sz w:val="26"/>
          <w:szCs w:val="26"/>
          <w:shd w:val="clear" w:color="auto" w:fill="FFFFFF"/>
        </w:rPr>
      </w:pPr>
      <w:r w:rsidRPr="00E9444B">
        <w:rPr>
          <w:rFonts w:ascii="Ember Display" w:hAnsi="Ember Display"/>
          <w:noProof/>
          <w:color w:val="000000"/>
          <w:sz w:val="26"/>
          <w:szCs w:val="26"/>
          <w:shd w:val="clear" w:color="auto" w:fill="FFFFFF"/>
        </w:rPr>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Pr="005D57D9" w:rsidRDefault="002C563E" w:rsidP="00FA0C7C">
      <w:pPr>
        <w:rPr>
          <w:rFonts w:ascii="Ember Display" w:hAnsi="Ember Display"/>
          <w:b/>
          <w:bCs/>
          <w:color w:val="000000"/>
          <w:sz w:val="52"/>
          <w:szCs w:val="52"/>
          <w:shd w:val="clear" w:color="auto" w:fill="FFFFFF"/>
        </w:rPr>
      </w:pPr>
      <w:r w:rsidRPr="005D57D9">
        <w:rPr>
          <w:rFonts w:ascii="Ember Display" w:hAnsi="Ember Display"/>
          <w:b/>
          <w:bCs/>
          <w:color w:val="000000"/>
          <w:sz w:val="52"/>
          <w:szCs w:val="52"/>
          <w:shd w:val="clear" w:color="auto" w:fill="FFFFFF"/>
        </w:rPr>
        <w:lastRenderedPageBreak/>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To run in Amazon EC2, you must do the following: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Default="00F757EE" w:rsidP="00F757E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p w14:paraId="737D241A" w14:textId="63C7A27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With serverless computing, you can focus more on innovating new products and features instead of maintaining servers.</w:t>
      </w:r>
    </w:p>
    <w:p w14:paraId="6E22D17B" w14:textId="616824A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Serverless computing can adjust the applications' capacity by modifying the units of consumptions, such as throughput and memory. </w:t>
      </w:r>
    </w:p>
    <w:p w14:paraId="674EE7CE" w14:textId="78EEF9E3" w:rsidR="00135638" w:rsidRDefault="00135638" w:rsidP="00135638">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AWS service for serverless computing is </w:t>
      </w:r>
      <w:r>
        <w:rPr>
          <w:rStyle w:val="Strong"/>
          <w:rFonts w:ascii="Ember Display" w:hAnsi="Ember Display"/>
          <w:color w:val="000000"/>
          <w:sz w:val="26"/>
          <w:szCs w:val="26"/>
          <w:bdr w:val="none" w:sz="0" w:space="0" w:color="auto" w:frame="1"/>
          <w:shd w:val="clear" w:color="auto" w:fill="FFFFFF"/>
        </w:rPr>
        <w:t>AWS Lambda</w:t>
      </w:r>
      <w:r>
        <w:rPr>
          <w:rFonts w:ascii="Ember Display" w:hAnsi="Ember Display"/>
          <w:color w:val="000000"/>
          <w:sz w:val="26"/>
          <w:szCs w:val="26"/>
          <w:shd w:val="clear" w:color="auto" w:fill="FFFFFF"/>
        </w:rPr>
        <w:t>.</w:t>
      </w:r>
    </w:p>
    <w:p w14:paraId="5CD07CEE" w14:textId="20BB005D" w:rsidR="00135638" w:rsidRDefault="00135638" w:rsidP="00135638">
      <w:pPr>
        <w:jc w:val="cente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AWS Lambda</w:t>
      </w:r>
    </w:p>
    <w:p w14:paraId="1D62093B" w14:textId="17EB4CA0" w:rsidR="00135638" w:rsidRDefault="00135638" w:rsidP="00135638">
      <w:pPr>
        <w:rPr>
          <w:shd w:val="clear" w:color="auto" w:fill="FFFFFF"/>
        </w:rPr>
      </w:pPr>
      <w:r w:rsidRPr="00135638">
        <w:rPr>
          <w:noProof/>
          <w:shd w:val="clear" w:color="auto" w:fill="FFFFFF"/>
        </w:rPr>
        <w:drawing>
          <wp:inline distT="0" distB="0" distL="0" distR="0" wp14:anchorId="38E76028" wp14:editId="5F21957E">
            <wp:extent cx="5731510" cy="2917825"/>
            <wp:effectExtent l="0" t="0" r="2540" b="0"/>
            <wp:docPr id="1312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551" name=""/>
                    <pic:cNvPicPr/>
                  </pic:nvPicPr>
                  <pic:blipFill>
                    <a:blip r:embed="rId16"/>
                    <a:stretch>
                      <a:fillRect/>
                    </a:stretch>
                  </pic:blipFill>
                  <pic:spPr>
                    <a:xfrm>
                      <a:off x="0" y="0"/>
                      <a:ext cx="5731510" cy="2917825"/>
                    </a:xfrm>
                    <a:prstGeom prst="rect">
                      <a:avLst/>
                    </a:prstGeom>
                  </pic:spPr>
                </pic:pic>
              </a:graphicData>
            </a:graphic>
          </wp:inline>
        </w:drawing>
      </w:r>
    </w:p>
    <w:p w14:paraId="529E46C7" w14:textId="6BABAA41" w:rsidR="00135638" w:rsidRDefault="005D3EFD" w:rsidP="00135638">
      <w:pPr>
        <w:rPr>
          <w:rFonts w:ascii="Ember Display" w:hAnsi="Ember Display"/>
          <w:color w:val="000000"/>
          <w:sz w:val="44"/>
          <w:szCs w:val="44"/>
          <w:shd w:val="clear" w:color="auto" w:fill="FFFFFF"/>
        </w:rPr>
      </w:pPr>
      <w:r w:rsidRPr="005D3EFD">
        <w:rPr>
          <w:rFonts w:ascii="Ember Display" w:hAnsi="Ember Display"/>
          <w:color w:val="000000"/>
          <w:sz w:val="44"/>
          <w:szCs w:val="44"/>
          <w:shd w:val="clear" w:color="auto" w:fill="FFFFFF"/>
        </w:rPr>
        <w:t>In AWS, you can also build and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run</w:t>
      </w:r>
      <w:r>
        <w:rPr>
          <w:rFonts w:ascii="Ember Display" w:hAnsi="Ember Display"/>
          <w:color w:val="000000"/>
          <w:sz w:val="44"/>
          <w:szCs w:val="44"/>
          <w:shd w:val="clear" w:color="auto" w:fill="FFFFFF"/>
        </w:rPr>
        <w:t xml:space="preserve"> </w:t>
      </w:r>
      <w:r w:rsidRPr="005D3EFD">
        <w:rPr>
          <w:rStyle w:val="Strong"/>
          <w:rFonts w:ascii="Ember Display" w:hAnsi="Ember Display"/>
          <w:color w:val="000000"/>
          <w:sz w:val="44"/>
          <w:szCs w:val="44"/>
          <w:bdr w:val="none" w:sz="0" w:space="0" w:color="auto" w:frame="1"/>
          <w:shd w:val="clear" w:color="auto" w:fill="FFFFFF"/>
        </w:rPr>
        <w:t>containerized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applications.</w:t>
      </w:r>
    </w:p>
    <w:p w14:paraId="6E6B4ACF" w14:textId="3F5C0ECB" w:rsidR="005D3EFD" w:rsidRDefault="005D3EFD" w:rsidP="00135638">
      <w:pPr>
        <w:rPr>
          <w:rFonts w:ascii="Ember Display" w:hAnsi="Ember Display"/>
          <w:b/>
          <w:bCs/>
          <w:color w:val="000000"/>
          <w:sz w:val="24"/>
          <w:szCs w:val="24"/>
          <w:shd w:val="clear" w:color="auto" w:fill="FFFFFF"/>
        </w:rPr>
      </w:pPr>
      <w:r w:rsidRPr="005D3EFD">
        <w:rPr>
          <w:rFonts w:ascii="Ember Display" w:hAnsi="Ember Display"/>
          <w:b/>
          <w:bCs/>
          <w:color w:val="000000"/>
          <w:sz w:val="24"/>
          <w:szCs w:val="24"/>
          <w:shd w:val="clear" w:color="auto" w:fill="FFFFFF"/>
        </w:rPr>
        <w:t>2 common container services by AWS</w:t>
      </w:r>
    </w:p>
    <w:p w14:paraId="3A5B8562" w14:textId="01FC9F6C" w:rsidR="005D3EFD" w:rsidRPr="005D3EFD" w:rsidRDefault="005D3EFD" w:rsidP="005D3EFD">
      <w:pPr>
        <w:pStyle w:val="ListParagraph"/>
        <w:numPr>
          <w:ilvl w:val="0"/>
          <w:numId w:val="16"/>
        </w:numPr>
        <w:rPr>
          <w:rStyle w:val="Strong"/>
          <w:sz w:val="24"/>
          <w:szCs w:val="24"/>
          <w:shd w:val="clear" w:color="auto" w:fill="FFFFFF"/>
        </w:rPr>
      </w:pPr>
      <w:r w:rsidRPr="005D3EFD">
        <w:rPr>
          <w:rStyle w:val="Strong"/>
          <w:rFonts w:ascii="Ember Display" w:hAnsi="Ember Display"/>
          <w:color w:val="000000"/>
          <w:sz w:val="24"/>
          <w:szCs w:val="24"/>
          <w:bdr w:val="none" w:sz="0" w:space="0" w:color="auto" w:frame="1"/>
          <w:shd w:val="clear" w:color="auto" w:fill="FFFFFF"/>
        </w:rPr>
        <w:lastRenderedPageBreak/>
        <w:t>Amazon Elastic Container Service (Amazon ECS)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FFFFF"/>
        </w:rPr>
        <w:t>highly scalable, high-performance container management system</w:t>
      </w:r>
    </w:p>
    <w:p w14:paraId="01571E6F" w14:textId="7318467C" w:rsidR="005D3EFD" w:rsidRPr="009274CA" w:rsidRDefault="005D3EFD" w:rsidP="005D3EFD">
      <w:pPr>
        <w:pStyle w:val="ListParagraph"/>
        <w:numPr>
          <w:ilvl w:val="0"/>
          <w:numId w:val="16"/>
        </w:numPr>
        <w:rPr>
          <w:rFonts w:ascii="Ember Display" w:hAnsi="Ember Display"/>
          <w:color w:val="000000"/>
          <w:bdr w:val="none" w:sz="0" w:space="0" w:color="auto" w:frame="1"/>
        </w:rPr>
      </w:pPr>
      <w:r w:rsidRPr="005D3EFD">
        <w:rPr>
          <w:rStyle w:val="Strong"/>
          <w:rFonts w:ascii="Ember Display" w:hAnsi="Ember Display"/>
          <w:color w:val="000000"/>
          <w:sz w:val="24"/>
          <w:szCs w:val="24"/>
          <w:bdr w:val="none" w:sz="0" w:space="0" w:color="auto" w:frame="1"/>
          <w:shd w:val="clear" w:color="auto" w:fill="FFFFFF"/>
        </w:rPr>
        <w:t>Amazon Elastic Kubernetes Service (Amazon EKS)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2F2F2"/>
        </w:rPr>
        <w:t>fully managed service that you can use to run Kubernetes on AWS. </w:t>
      </w:r>
    </w:p>
    <w:p w14:paraId="5CEA2DD5" w14:textId="77777777" w:rsidR="009274CA" w:rsidRPr="00DE5DFE" w:rsidRDefault="009274CA" w:rsidP="009274CA">
      <w:pPr>
        <w:pStyle w:val="ListParagraph"/>
        <w:rPr>
          <w:rFonts w:ascii="Ember Display" w:hAnsi="Ember Display"/>
          <w:color w:val="000000"/>
          <w:bdr w:val="none" w:sz="0" w:space="0" w:color="auto" w:frame="1"/>
        </w:rPr>
      </w:pPr>
    </w:p>
    <w:p w14:paraId="5772FBFD" w14:textId="77777777" w:rsidR="009274CA" w:rsidRPr="00D74362" w:rsidRDefault="009274CA" w:rsidP="009274CA">
      <w:pPr>
        <w:jc w:val="center"/>
        <w:rPr>
          <w:rFonts w:ascii="Ember Display" w:hAnsi="Ember Display"/>
          <w:color w:val="000000"/>
          <w:sz w:val="52"/>
          <w:szCs w:val="52"/>
          <w:shd w:val="clear" w:color="auto" w:fill="FFFFFF"/>
        </w:rPr>
      </w:pPr>
      <w:r w:rsidRPr="00D74362">
        <w:rPr>
          <w:rFonts w:ascii="Ember Display" w:hAnsi="Ember Display"/>
          <w:b/>
          <w:bCs/>
          <w:color w:val="000000"/>
          <w:sz w:val="52"/>
          <w:szCs w:val="52"/>
          <w:shd w:val="clear" w:color="auto" w:fill="FFFFFF"/>
        </w:rPr>
        <w:t>Networking</w:t>
      </w:r>
    </w:p>
    <w:p w14:paraId="713A0242" w14:textId="77777777" w:rsidR="009274CA" w:rsidRPr="005D1A5E" w:rsidRDefault="009274CA" w:rsidP="009274CA">
      <w:pPr>
        <w:rPr>
          <w:rFonts w:ascii="Ember Display" w:hAnsi="Ember Display"/>
          <w:color w:val="000000"/>
          <w:sz w:val="26"/>
          <w:szCs w:val="26"/>
          <w:shd w:val="clear" w:color="auto" w:fill="FFFFFF"/>
        </w:rPr>
      </w:pPr>
      <w:r w:rsidRPr="005D1A5E">
        <w:rPr>
          <w:rFonts w:ascii="Ember Display" w:hAnsi="Ember Display"/>
          <w:b/>
          <w:bCs/>
          <w:color w:val="000000"/>
          <w:sz w:val="26"/>
          <w:szCs w:val="26"/>
          <w:shd w:val="clear" w:color="auto" w:fill="FFFFFF"/>
        </w:rPr>
        <w:t>Amazon VPC (Virtual Private Cloud):</w:t>
      </w:r>
    </w:p>
    <w:p w14:paraId="597586A6"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Virtual Private Cloud (VPC) is the networking foundation of AWS, allowing you to create a logically isolated section of the AWS Cloud where you can launch resources.</w:t>
      </w:r>
    </w:p>
    <w:p w14:paraId="0CBB851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With AWS VPC, you have control over IP addressing, subnets, route tables, and network gateways, enabling you to design a customized and secure network environment.</w:t>
      </w:r>
    </w:p>
    <w:p w14:paraId="10ECB33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 xml:space="preserve">VPCs can be interconnected with on-premises data </w:t>
      </w:r>
      <w:proofErr w:type="spellStart"/>
      <w:r w:rsidRPr="009274CA">
        <w:rPr>
          <w:rFonts w:ascii="Ember Display" w:hAnsi="Ember Display"/>
          <w:color w:val="000000"/>
          <w:sz w:val="26"/>
          <w:szCs w:val="26"/>
          <w:shd w:val="clear" w:color="auto" w:fill="FFFFFF"/>
        </w:rPr>
        <w:t>centers</w:t>
      </w:r>
      <w:proofErr w:type="spellEnd"/>
      <w:r w:rsidRPr="009274CA">
        <w:rPr>
          <w:rFonts w:ascii="Ember Display" w:hAnsi="Ember Display"/>
          <w:color w:val="000000"/>
          <w:sz w:val="26"/>
          <w:szCs w:val="26"/>
          <w:shd w:val="clear" w:color="auto" w:fill="FFFFFF"/>
        </w:rPr>
        <w:t xml:space="preserve"> using AWS Direct Connect or VPN, providing a seamless and secure extension of your network into the cloud.</w:t>
      </w:r>
    </w:p>
    <w:p w14:paraId="63A34CB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Network Access Control Lists (ACLs) and Security Groups in AWS VPC offer granular control over inbound and outbound traffic, enhancing the security posture of your cloud infrastructure.</w:t>
      </w:r>
    </w:p>
    <w:p w14:paraId="0AC31A9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VPC Peering allows you to connect multiple VPCs, enabling the exchange of traffic and resources between them while maintaining network isolation and control.</w:t>
      </w:r>
    </w:p>
    <w:p w14:paraId="25BECCE9" w14:textId="4F7013E8" w:rsidR="00DE5DFE" w:rsidRPr="00AB342F" w:rsidRDefault="009C07FB" w:rsidP="00DE5DFE">
      <w:pPr>
        <w:rPr>
          <w:rFonts w:ascii="Ember Display" w:hAnsi="Ember Display"/>
          <w:b/>
          <w:bCs/>
          <w:color w:val="000000"/>
          <w:sz w:val="52"/>
          <w:szCs w:val="52"/>
          <w:shd w:val="clear" w:color="auto" w:fill="FFFFFF"/>
        </w:rPr>
      </w:pPr>
      <w:r w:rsidRPr="00AB342F">
        <w:rPr>
          <w:rFonts w:ascii="Ember Display" w:hAnsi="Ember Display"/>
          <w:b/>
          <w:bCs/>
          <w:color w:val="000000"/>
          <w:sz w:val="52"/>
          <w:szCs w:val="52"/>
          <w:shd w:val="clear" w:color="auto" w:fill="FFFFFF"/>
        </w:rPr>
        <w:t>Instance Stores and Amazon Elastic Block Store (Amazon EBS)</w:t>
      </w:r>
    </w:p>
    <w:p w14:paraId="1A3EE4B4" w14:textId="5BA8BEC5" w:rsidR="009C07FB" w:rsidRDefault="00EF7052" w:rsidP="00DE5DF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17" w:tgtFrame="_blank" w:history="1">
        <w:r>
          <w:rPr>
            <w:rStyle w:val="Strong"/>
            <w:rFonts w:ascii="var(--font-family-body)" w:hAnsi="var(--font-family-body)"/>
            <w:color w:val="0000FF"/>
            <w:sz w:val="26"/>
            <w:szCs w:val="26"/>
            <w:u w:val="single"/>
            <w:bdr w:val="none" w:sz="0" w:space="0" w:color="auto" w:frame="1"/>
            <w:shd w:val="clear" w:color="auto" w:fill="FFFFFF"/>
          </w:rPr>
          <w:t>instance store</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xml:space="preserve"> provides temporary block-level storage for an Amazon EC2 instance. An instance store is disk storage that is physically attached to the host computer for an EC2 instance, and therefore has the same lifespan as the instance. When the instance is </w:t>
      </w:r>
      <w:r w:rsidRPr="00EF7052">
        <w:rPr>
          <w:rFonts w:ascii="Ember Display" w:hAnsi="Ember Display"/>
          <w:b/>
          <w:bCs/>
          <w:color w:val="000000"/>
          <w:sz w:val="26"/>
          <w:szCs w:val="26"/>
          <w:shd w:val="clear" w:color="auto" w:fill="FFFFFF"/>
        </w:rPr>
        <w:t>terminated</w:t>
      </w:r>
      <w:r>
        <w:rPr>
          <w:rFonts w:ascii="Ember Display" w:hAnsi="Ember Display"/>
          <w:color w:val="000000"/>
          <w:sz w:val="26"/>
          <w:szCs w:val="26"/>
          <w:shd w:val="clear" w:color="auto" w:fill="FFFFFF"/>
        </w:rPr>
        <w:t xml:space="preserve">, you </w:t>
      </w:r>
      <w:r w:rsidRPr="00EF7052">
        <w:rPr>
          <w:rFonts w:ascii="Ember Display" w:hAnsi="Ember Display"/>
          <w:b/>
          <w:bCs/>
          <w:color w:val="000000"/>
          <w:sz w:val="26"/>
          <w:szCs w:val="26"/>
          <w:shd w:val="clear" w:color="auto" w:fill="FFFFFF"/>
        </w:rPr>
        <w:t>lose</w:t>
      </w:r>
      <w:r>
        <w:rPr>
          <w:rFonts w:ascii="Ember Display" w:hAnsi="Ember Display"/>
          <w:color w:val="000000"/>
          <w:sz w:val="26"/>
          <w:szCs w:val="26"/>
          <w:shd w:val="clear" w:color="auto" w:fill="FFFFFF"/>
        </w:rPr>
        <w:t xml:space="preserve"> any data in the </w:t>
      </w:r>
      <w:r w:rsidRPr="00EF7052">
        <w:rPr>
          <w:rFonts w:ascii="Ember Display" w:hAnsi="Ember Display"/>
          <w:b/>
          <w:bCs/>
          <w:color w:val="000000"/>
          <w:sz w:val="26"/>
          <w:szCs w:val="26"/>
          <w:shd w:val="clear" w:color="auto" w:fill="FFFFFF"/>
        </w:rPr>
        <w:t>instance store</w:t>
      </w:r>
      <w:r>
        <w:rPr>
          <w:rFonts w:ascii="Ember Display" w:hAnsi="Ember Display"/>
          <w:color w:val="000000"/>
          <w:sz w:val="26"/>
          <w:szCs w:val="26"/>
          <w:shd w:val="clear" w:color="auto" w:fill="FFFFFF"/>
        </w:rPr>
        <w:t>.</w:t>
      </w:r>
    </w:p>
    <w:p w14:paraId="562FE902" w14:textId="1C18000D" w:rsidR="002F0A91" w:rsidRDefault="002F0A91" w:rsidP="002F0A91">
      <w:pPr>
        <w:jc w:val="center"/>
        <w:rPr>
          <w:rStyle w:val="Strong"/>
          <w:rFonts w:ascii="Ember Display" w:hAnsi="Ember Display"/>
          <w:b w:val="0"/>
          <w:bCs w:val="0"/>
          <w:color w:val="000000"/>
          <w:bdr w:val="none" w:sz="0" w:space="0" w:color="auto" w:frame="1"/>
        </w:rPr>
      </w:pPr>
      <w:r w:rsidRPr="002F0A91">
        <w:rPr>
          <w:rStyle w:val="Strong"/>
          <w:rFonts w:ascii="Ember Display" w:hAnsi="Ember Display"/>
          <w:b w:val="0"/>
          <w:bCs w:val="0"/>
          <w:noProof/>
          <w:color w:val="000000"/>
          <w:bdr w:val="none" w:sz="0" w:space="0" w:color="auto" w:frame="1"/>
        </w:rPr>
        <w:lastRenderedPageBreak/>
        <w:drawing>
          <wp:inline distT="0" distB="0" distL="0" distR="0" wp14:anchorId="5FC6AAFE" wp14:editId="0330F4C4">
            <wp:extent cx="3727450" cy="3428881"/>
            <wp:effectExtent l="0" t="0" r="6350" b="635"/>
            <wp:docPr id="12449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7546" name=""/>
                    <pic:cNvPicPr/>
                  </pic:nvPicPr>
                  <pic:blipFill>
                    <a:blip r:embed="rId18"/>
                    <a:stretch>
                      <a:fillRect/>
                    </a:stretch>
                  </pic:blipFill>
                  <pic:spPr>
                    <a:xfrm>
                      <a:off x="0" y="0"/>
                      <a:ext cx="3733583" cy="3434523"/>
                    </a:xfrm>
                    <a:prstGeom prst="rect">
                      <a:avLst/>
                    </a:prstGeom>
                  </pic:spPr>
                </pic:pic>
              </a:graphicData>
            </a:graphic>
          </wp:inline>
        </w:drawing>
      </w:r>
    </w:p>
    <w:p w14:paraId="714A9EE4" w14:textId="53D4DE13" w:rsidR="00E5493F" w:rsidRDefault="00000000" w:rsidP="002F0A91">
      <w:pPr>
        <w:rPr>
          <w:rFonts w:ascii="Ember Display" w:hAnsi="Ember Display"/>
          <w:color w:val="000000"/>
          <w:sz w:val="26"/>
          <w:szCs w:val="26"/>
          <w:shd w:val="clear" w:color="auto" w:fill="FFFFFF"/>
        </w:rPr>
      </w:pPr>
      <w:hyperlink r:id="rId19" w:tgtFrame="_blank" w:history="1">
        <w:r w:rsidR="00E5493F">
          <w:rPr>
            <w:rStyle w:val="Strong"/>
            <w:rFonts w:ascii="var(--font-family-body)" w:hAnsi="var(--font-family-body)"/>
            <w:color w:val="0000FF"/>
            <w:sz w:val="26"/>
            <w:szCs w:val="26"/>
            <w:u w:val="single"/>
            <w:bdr w:val="none" w:sz="0" w:space="0" w:color="auto" w:frame="1"/>
            <w:shd w:val="clear" w:color="auto" w:fill="FFFFFF"/>
          </w:rPr>
          <w:t>Amazon Elastic Block Store (Amazon EBS)</w:t>
        </w:r>
        <w:r w:rsidR="00E5493F">
          <w:rPr>
            <w:rStyle w:val="visually-hidden-always"/>
            <w:rFonts w:ascii="var(--font-family-body)" w:hAnsi="var(--font-family-body)"/>
            <w:color w:val="0000FF"/>
            <w:u w:val="single"/>
            <w:bdr w:val="none" w:sz="0" w:space="0" w:color="auto" w:frame="1"/>
            <w:shd w:val="clear" w:color="auto" w:fill="FFFFFF"/>
          </w:rPr>
          <w:t>(opens in a new tab)</w:t>
        </w:r>
      </w:hyperlink>
      <w:r w:rsidR="00E5493F">
        <w:rPr>
          <w:rFonts w:ascii="Ember Display" w:hAnsi="Ember Display"/>
          <w:color w:val="000000"/>
          <w:sz w:val="26"/>
          <w:szCs w:val="26"/>
          <w:shd w:val="clear" w:color="auto" w:fill="FFFFFF"/>
        </w:rPr>
        <w:t> is a service that provides block-level storage volumes that you can use with Amazon EC2 instances. If you stop or terminate an Amazon EC2 instance, all the data on the attached EBS volume remains available.</w:t>
      </w:r>
    </w:p>
    <w:p w14:paraId="2AE43E0C" w14:textId="3C24F7FE" w:rsidR="002F0A91"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To create an EBS volume, you define the configuration (such as volume size and type) and provision it. After you create an EBS volume, it can attach to an Amazon EC2 instance.</w:t>
      </w:r>
    </w:p>
    <w:p w14:paraId="49373B50" w14:textId="0F7031AF" w:rsidR="00E5493F"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Because EBS volumes are for data that needs to persist, it’s important to back up the data. You can take incremental backups of EBS volumes by creating Amazon EBS </w:t>
      </w:r>
      <w:r w:rsidRPr="00E5493F">
        <w:rPr>
          <w:rFonts w:ascii="Ember Display" w:hAnsi="Ember Display"/>
          <w:b/>
          <w:bCs/>
          <w:color w:val="000000"/>
          <w:sz w:val="26"/>
          <w:szCs w:val="26"/>
          <w:shd w:val="clear" w:color="auto" w:fill="FFFFFF"/>
        </w:rPr>
        <w:t>snapshots</w:t>
      </w:r>
      <w:r>
        <w:rPr>
          <w:rFonts w:ascii="Ember Display" w:hAnsi="Ember Display"/>
          <w:color w:val="000000"/>
          <w:sz w:val="26"/>
          <w:szCs w:val="26"/>
          <w:shd w:val="clear" w:color="auto" w:fill="FFFFFF"/>
        </w:rPr>
        <w:t>.</w:t>
      </w:r>
    </w:p>
    <w:p w14:paraId="35A5FE99" w14:textId="283611CA" w:rsidR="00E5493F" w:rsidRDefault="001C17D9" w:rsidP="001C17D9">
      <w:pPr>
        <w:jc w:val="cente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drawing>
          <wp:inline distT="0" distB="0" distL="0" distR="0" wp14:anchorId="3D55493A" wp14:editId="4E9AC997">
            <wp:extent cx="3103158" cy="2851150"/>
            <wp:effectExtent l="0" t="0" r="2540" b="6350"/>
            <wp:docPr id="10249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4006" name=""/>
                    <pic:cNvPicPr/>
                  </pic:nvPicPr>
                  <pic:blipFill>
                    <a:blip r:embed="rId20"/>
                    <a:stretch>
                      <a:fillRect/>
                    </a:stretch>
                  </pic:blipFill>
                  <pic:spPr>
                    <a:xfrm>
                      <a:off x="0" y="0"/>
                      <a:ext cx="3127570" cy="2873580"/>
                    </a:xfrm>
                    <a:prstGeom prst="rect">
                      <a:avLst/>
                    </a:prstGeom>
                  </pic:spPr>
                </pic:pic>
              </a:graphicData>
            </a:graphic>
          </wp:inline>
        </w:drawing>
      </w:r>
    </w:p>
    <w:p w14:paraId="311095F5" w14:textId="74498E4E" w:rsidR="001C17D9" w:rsidRDefault="001C17D9" w:rsidP="001C17D9">
      <w:pP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lastRenderedPageBreak/>
        <w:drawing>
          <wp:inline distT="0" distB="0" distL="0" distR="0" wp14:anchorId="44E53574" wp14:editId="6F2D2812">
            <wp:extent cx="5981700" cy="3619107"/>
            <wp:effectExtent l="0" t="0" r="0" b="635"/>
            <wp:docPr id="19465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3745" name=""/>
                    <pic:cNvPicPr/>
                  </pic:nvPicPr>
                  <pic:blipFill>
                    <a:blip r:embed="rId21"/>
                    <a:stretch>
                      <a:fillRect/>
                    </a:stretch>
                  </pic:blipFill>
                  <pic:spPr>
                    <a:xfrm>
                      <a:off x="0" y="0"/>
                      <a:ext cx="5992573" cy="3625685"/>
                    </a:xfrm>
                    <a:prstGeom prst="rect">
                      <a:avLst/>
                    </a:prstGeom>
                  </pic:spPr>
                </pic:pic>
              </a:graphicData>
            </a:graphic>
          </wp:inline>
        </w:drawing>
      </w:r>
    </w:p>
    <w:p w14:paraId="3B1D759A" w14:textId="213A639E" w:rsidR="001C17D9" w:rsidRDefault="00D7690B"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22" w:tgtFrame="_blank" w:history="1">
        <w:r>
          <w:rPr>
            <w:rStyle w:val="Strong"/>
            <w:rFonts w:ascii="var(--font-family-body)" w:hAnsi="var(--font-family-body)"/>
            <w:color w:val="0000FF"/>
            <w:sz w:val="26"/>
            <w:szCs w:val="26"/>
            <w:u w:val="single"/>
            <w:bdr w:val="none" w:sz="0" w:space="0" w:color="auto" w:frame="1"/>
            <w:shd w:val="clear" w:color="auto" w:fill="FFFFFF"/>
          </w:rPr>
          <w:t>EBS snapshot</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an incremental backup. </w:t>
      </w:r>
    </w:p>
    <w:p w14:paraId="0C5E3374" w14:textId="77777777" w:rsidR="00AC5991" w:rsidRDefault="00AC5991" w:rsidP="001C17D9">
      <w:pPr>
        <w:rPr>
          <w:rFonts w:ascii="Ember Display" w:hAnsi="Ember Display"/>
          <w:color w:val="000000"/>
          <w:sz w:val="26"/>
          <w:szCs w:val="26"/>
          <w:shd w:val="clear" w:color="auto" w:fill="FFFFFF"/>
        </w:rPr>
      </w:pPr>
    </w:p>
    <w:p w14:paraId="7643C3AD" w14:textId="32EDBDC7" w:rsidR="00AC5991" w:rsidRPr="00C961B4" w:rsidRDefault="00AC5991" w:rsidP="001C17D9">
      <w:pPr>
        <w:rPr>
          <w:rFonts w:ascii="Ember Display" w:hAnsi="Ember Display"/>
          <w:color w:val="000000"/>
          <w:sz w:val="52"/>
          <w:szCs w:val="52"/>
          <w:shd w:val="clear" w:color="auto" w:fill="FFFFFF"/>
        </w:rPr>
      </w:pPr>
      <w:r w:rsidRPr="00C961B4">
        <w:rPr>
          <w:rFonts w:ascii="Ember Display" w:hAnsi="Ember Display"/>
          <w:b/>
          <w:bCs/>
          <w:color w:val="000000"/>
          <w:sz w:val="52"/>
          <w:szCs w:val="52"/>
          <w:shd w:val="clear" w:color="auto" w:fill="FFFFFF"/>
        </w:rPr>
        <w:t>Amazon Simple Storage Service (Amazon S3)</w:t>
      </w:r>
    </w:p>
    <w:p w14:paraId="21266C62" w14:textId="77777777" w:rsidR="00D7690B" w:rsidRDefault="00D7690B" w:rsidP="001C17D9">
      <w:pPr>
        <w:rPr>
          <w:rFonts w:ascii="Ember Display" w:hAnsi="Ember Display"/>
          <w:color w:val="000000"/>
          <w:sz w:val="26"/>
          <w:szCs w:val="26"/>
          <w:shd w:val="clear" w:color="auto" w:fill="FFFFFF"/>
        </w:rPr>
      </w:pPr>
    </w:p>
    <w:p w14:paraId="7FB51BC0" w14:textId="3A312BA1" w:rsidR="00D7690B" w:rsidRDefault="00000000" w:rsidP="001C17D9">
      <w:pPr>
        <w:rPr>
          <w:rFonts w:ascii="Ember Display" w:hAnsi="Ember Display"/>
          <w:color w:val="000000"/>
          <w:sz w:val="26"/>
          <w:szCs w:val="26"/>
          <w:shd w:val="clear" w:color="auto" w:fill="FFFFFF"/>
        </w:rPr>
      </w:pPr>
      <w:hyperlink r:id="rId23" w:tgtFrame="_blank" w:history="1">
        <w:r w:rsidR="00792EDB">
          <w:rPr>
            <w:rStyle w:val="Strong"/>
            <w:rFonts w:ascii="var(--font-family-body)" w:hAnsi="var(--font-family-body)"/>
            <w:color w:val="0000FF"/>
            <w:sz w:val="26"/>
            <w:szCs w:val="26"/>
            <w:u w:val="single"/>
            <w:bdr w:val="none" w:sz="0" w:space="0" w:color="auto" w:frame="1"/>
            <w:shd w:val="clear" w:color="auto" w:fill="FFFFFF"/>
          </w:rPr>
          <w:t>Amazon Simple Storage Service (Amazon S3)</w:t>
        </w:r>
        <w:r w:rsidR="00792EDB">
          <w:rPr>
            <w:rStyle w:val="visually-hidden-always"/>
            <w:rFonts w:ascii="var(--font-family-body)" w:hAnsi="var(--font-family-body)"/>
            <w:color w:val="0000FF"/>
            <w:u w:val="single"/>
            <w:bdr w:val="none" w:sz="0" w:space="0" w:color="auto" w:frame="1"/>
            <w:shd w:val="clear" w:color="auto" w:fill="FFFFFF"/>
          </w:rPr>
          <w:t>(opens in a new tab)</w:t>
        </w:r>
      </w:hyperlink>
      <w:r w:rsidR="00792EDB">
        <w:rPr>
          <w:rFonts w:ascii="Ember Display" w:hAnsi="Ember Display"/>
          <w:color w:val="000000"/>
          <w:sz w:val="26"/>
          <w:szCs w:val="26"/>
          <w:shd w:val="clear" w:color="auto" w:fill="FFFFFF"/>
        </w:rPr>
        <w:t> is a service that provides object-level storage. Amazon S3 stores data as objects in buckets.</w:t>
      </w:r>
    </w:p>
    <w:p w14:paraId="21F8F7DB" w14:textId="385A1C3A" w:rsidR="00B600F1" w:rsidRDefault="00B600F1" w:rsidP="001C17D9">
      <w:pPr>
        <w:rPr>
          <w:rFonts w:ascii="Ember Display" w:hAnsi="Ember Display"/>
          <w:color w:val="000000"/>
          <w:sz w:val="26"/>
          <w:szCs w:val="26"/>
          <w:shd w:val="clear" w:color="auto" w:fill="FFFFFF"/>
        </w:rPr>
      </w:pPr>
      <w:r w:rsidRPr="00B600F1">
        <w:rPr>
          <w:rFonts w:ascii="Ember Display" w:hAnsi="Ember Display"/>
          <w:noProof/>
          <w:color w:val="000000"/>
          <w:sz w:val="26"/>
          <w:szCs w:val="26"/>
          <w:shd w:val="clear" w:color="auto" w:fill="FFFFFF"/>
        </w:rPr>
        <w:drawing>
          <wp:inline distT="0" distB="0" distL="0" distR="0" wp14:anchorId="73F9A958" wp14:editId="4EC3952A">
            <wp:extent cx="4711700" cy="2458687"/>
            <wp:effectExtent l="0" t="0" r="0" b="0"/>
            <wp:docPr id="69137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6166" name=""/>
                    <pic:cNvPicPr/>
                  </pic:nvPicPr>
                  <pic:blipFill>
                    <a:blip r:embed="rId24"/>
                    <a:stretch>
                      <a:fillRect/>
                    </a:stretch>
                  </pic:blipFill>
                  <pic:spPr>
                    <a:xfrm>
                      <a:off x="0" y="0"/>
                      <a:ext cx="4733819" cy="2470229"/>
                    </a:xfrm>
                    <a:prstGeom prst="rect">
                      <a:avLst/>
                    </a:prstGeom>
                  </pic:spPr>
                </pic:pic>
              </a:graphicData>
            </a:graphic>
          </wp:inline>
        </w:drawing>
      </w:r>
    </w:p>
    <w:p w14:paraId="77242B69" w14:textId="68CBCCEC" w:rsidR="001C17D9" w:rsidRDefault="00792EDB" w:rsidP="00D80A8B">
      <w:pPr>
        <w:rPr>
          <w:rStyle w:val="Strong"/>
          <w:rFonts w:ascii="Ember Display" w:hAnsi="Ember Display"/>
          <w:b w:val="0"/>
          <w:bCs w:val="0"/>
          <w:color w:val="000000"/>
          <w:bdr w:val="none" w:sz="0" w:space="0" w:color="auto" w:frame="1"/>
        </w:rPr>
      </w:pPr>
      <w:r>
        <w:rPr>
          <w:rFonts w:ascii="Ember Display" w:hAnsi="Ember Display"/>
          <w:color w:val="000000"/>
          <w:sz w:val="26"/>
          <w:szCs w:val="26"/>
          <w:shd w:val="clear" w:color="auto" w:fill="FFFFFF"/>
        </w:rPr>
        <w:lastRenderedPageBreak/>
        <w:t xml:space="preserve">You can upload </w:t>
      </w:r>
      <w:r w:rsidRPr="00F667D2">
        <w:rPr>
          <w:rFonts w:ascii="Ember Display" w:hAnsi="Ember Display"/>
          <w:b/>
          <w:bCs/>
          <w:color w:val="000000"/>
          <w:sz w:val="26"/>
          <w:szCs w:val="26"/>
          <w:shd w:val="clear" w:color="auto" w:fill="FFFFFF"/>
        </w:rPr>
        <w:t>any</w:t>
      </w:r>
      <w:r>
        <w:rPr>
          <w:rFonts w:ascii="Ember Display" w:hAnsi="Ember Display"/>
          <w:color w:val="000000"/>
          <w:sz w:val="26"/>
          <w:szCs w:val="26"/>
          <w:shd w:val="clear" w:color="auto" w:fill="FFFFFF"/>
        </w:rPr>
        <w:t xml:space="preserve"> </w:t>
      </w:r>
      <w:r w:rsidRPr="00F667D2">
        <w:rPr>
          <w:rFonts w:ascii="Ember Display" w:hAnsi="Ember Display"/>
          <w:b/>
          <w:bCs/>
          <w:color w:val="000000"/>
          <w:sz w:val="26"/>
          <w:szCs w:val="26"/>
          <w:shd w:val="clear" w:color="auto" w:fill="FFFFFF"/>
        </w:rPr>
        <w:t>type</w:t>
      </w:r>
      <w:r>
        <w:rPr>
          <w:rFonts w:ascii="Ember Display" w:hAnsi="Ember Display"/>
          <w:color w:val="000000"/>
          <w:sz w:val="26"/>
          <w:szCs w:val="26"/>
          <w:shd w:val="clear" w:color="auto" w:fill="FFFFFF"/>
        </w:rPr>
        <w:t xml:space="preserve"> of </w:t>
      </w:r>
      <w:r w:rsidRPr="00F667D2">
        <w:rPr>
          <w:rFonts w:ascii="Ember Display" w:hAnsi="Ember Display"/>
          <w:b/>
          <w:bCs/>
          <w:color w:val="000000"/>
          <w:sz w:val="26"/>
          <w:szCs w:val="26"/>
          <w:shd w:val="clear" w:color="auto" w:fill="FFFFFF"/>
        </w:rPr>
        <w:t>file</w:t>
      </w:r>
      <w:r>
        <w:rPr>
          <w:rFonts w:ascii="Ember Display" w:hAnsi="Ember Display"/>
          <w:color w:val="000000"/>
          <w:sz w:val="26"/>
          <w:szCs w:val="26"/>
          <w:shd w:val="clear" w:color="auto" w:fill="FFFFFF"/>
        </w:rPr>
        <w:t xml:space="preserve"> to Amazon S3, such as </w:t>
      </w:r>
      <w:r w:rsidRPr="00F667D2">
        <w:rPr>
          <w:rFonts w:ascii="Ember Display" w:hAnsi="Ember Display"/>
          <w:b/>
          <w:bCs/>
          <w:color w:val="000000"/>
          <w:sz w:val="26"/>
          <w:szCs w:val="26"/>
          <w:shd w:val="clear" w:color="auto" w:fill="FFFFFF"/>
        </w:rPr>
        <w:t xml:space="preserve">images, videos, text files, </w:t>
      </w:r>
      <w:r>
        <w:rPr>
          <w:rFonts w:ascii="Ember Display" w:hAnsi="Ember Display"/>
          <w:color w:val="000000"/>
          <w:sz w:val="26"/>
          <w:szCs w:val="26"/>
          <w:shd w:val="clear" w:color="auto" w:fill="FFFFFF"/>
        </w:rPr>
        <w:t xml:space="preserve">and so on. For example, you might use Amazon S3 to store backup files, media files for a website, or archived documents. Amazon S3 offers </w:t>
      </w:r>
      <w:r w:rsidRPr="0088398A">
        <w:rPr>
          <w:rFonts w:ascii="Ember Display" w:hAnsi="Ember Display"/>
          <w:b/>
          <w:bCs/>
          <w:color w:val="000000"/>
          <w:sz w:val="26"/>
          <w:szCs w:val="26"/>
          <w:shd w:val="clear" w:color="auto" w:fill="FFFFFF"/>
        </w:rPr>
        <w:t>unlimited</w:t>
      </w:r>
      <w:r>
        <w:rPr>
          <w:rFonts w:ascii="Ember Display" w:hAnsi="Ember Display"/>
          <w:color w:val="000000"/>
          <w:sz w:val="26"/>
          <w:szCs w:val="26"/>
          <w:shd w:val="clear" w:color="auto" w:fill="FFFFFF"/>
        </w:rPr>
        <w:t xml:space="preserve"> </w:t>
      </w:r>
      <w:r w:rsidRPr="0088398A">
        <w:rPr>
          <w:rFonts w:ascii="Ember Display" w:hAnsi="Ember Display"/>
          <w:b/>
          <w:bCs/>
          <w:color w:val="000000"/>
          <w:sz w:val="26"/>
          <w:szCs w:val="26"/>
          <w:shd w:val="clear" w:color="auto" w:fill="FFFFFF"/>
        </w:rPr>
        <w:t>storage</w:t>
      </w:r>
      <w:r>
        <w:rPr>
          <w:rFonts w:ascii="Ember Display" w:hAnsi="Ember Display"/>
          <w:color w:val="000000"/>
          <w:sz w:val="26"/>
          <w:szCs w:val="26"/>
          <w:shd w:val="clear" w:color="auto" w:fill="FFFFFF"/>
        </w:rPr>
        <w:t xml:space="preserve"> space. The maximum file size for an object in Amazon S3 is 5 TB.</w:t>
      </w:r>
    </w:p>
    <w:p w14:paraId="437A6A8A" w14:textId="05B860F5" w:rsidR="001C17D9" w:rsidRDefault="00D80A8B" w:rsidP="001C17D9">
      <w:pPr>
        <w:rPr>
          <w:rStyle w:val="Strong"/>
          <w:rFonts w:ascii="Ember Display" w:hAnsi="Ember Display"/>
          <w:color w:val="000000"/>
          <w:sz w:val="40"/>
          <w:szCs w:val="40"/>
          <w:bdr w:val="none" w:sz="0" w:space="0" w:color="auto" w:frame="1"/>
          <w:shd w:val="clear" w:color="auto" w:fill="FFFFFF"/>
        </w:rPr>
      </w:pPr>
      <w:r w:rsidRPr="00D80A8B">
        <w:rPr>
          <w:rStyle w:val="Strong"/>
          <w:rFonts w:ascii="Ember Display" w:hAnsi="Ember Display"/>
          <w:color w:val="000000"/>
          <w:sz w:val="40"/>
          <w:szCs w:val="40"/>
          <w:bdr w:val="none" w:sz="0" w:space="0" w:color="auto" w:frame="1"/>
          <w:shd w:val="clear" w:color="auto" w:fill="FFFFFF"/>
        </w:rPr>
        <w:t>Amazon S3 storage classes</w:t>
      </w:r>
      <w:r>
        <w:rPr>
          <w:rStyle w:val="Strong"/>
          <w:rFonts w:ascii="Ember Display" w:hAnsi="Ember Display"/>
          <w:color w:val="000000"/>
          <w:sz w:val="40"/>
          <w:szCs w:val="40"/>
          <w:bdr w:val="none" w:sz="0" w:space="0" w:color="auto" w:frame="1"/>
          <w:shd w:val="clear" w:color="auto" w:fill="FFFFFF"/>
        </w:rPr>
        <w:t>:</w:t>
      </w:r>
    </w:p>
    <w:p w14:paraId="50F833BF"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w:t>
      </w:r>
    </w:p>
    <w:p w14:paraId="5CE5FAD4"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7DD48C0D" w14:textId="77777777" w:rsidR="009B18D1" w:rsidRPr="009B18D1" w:rsidRDefault="009B18D1" w:rsidP="009B18D1">
      <w:pPr>
        <w:numPr>
          <w:ilvl w:val="0"/>
          <w:numId w:val="19"/>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Designed for frequently accessed data</w:t>
      </w:r>
    </w:p>
    <w:p w14:paraId="5E0DC449" w14:textId="77777777" w:rsidR="009B18D1" w:rsidRPr="009B18D1" w:rsidRDefault="009B18D1" w:rsidP="009B18D1">
      <w:pPr>
        <w:numPr>
          <w:ilvl w:val="0"/>
          <w:numId w:val="19"/>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minimum of three Availability Zones</w:t>
      </w:r>
    </w:p>
    <w:p w14:paraId="00515C3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Standard-Infrequent Access (S3 Standard-IA)</w:t>
      </w:r>
    </w:p>
    <w:p w14:paraId="4C4B652C"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37535DC" w14:textId="77777777" w:rsidR="009B18D1" w:rsidRPr="009B18D1" w:rsidRDefault="009B18D1" w:rsidP="009B18D1">
      <w:pPr>
        <w:numPr>
          <w:ilvl w:val="0"/>
          <w:numId w:val="20"/>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infrequently accessed data</w:t>
      </w:r>
    </w:p>
    <w:p w14:paraId="429FF7DD" w14:textId="77777777" w:rsidR="009B18D1" w:rsidRPr="009B18D1" w:rsidRDefault="009B18D1" w:rsidP="009B18D1">
      <w:pPr>
        <w:numPr>
          <w:ilvl w:val="0"/>
          <w:numId w:val="20"/>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Similar to Amazon S3 Standard but has a lower storage price and higher retrieval price</w:t>
      </w:r>
    </w:p>
    <w:p w14:paraId="35707809"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One Zone-Infrequent Access (S3 One Zone-IA)</w:t>
      </w:r>
    </w:p>
    <w:p w14:paraId="36B9B09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CB830A1" w14:textId="77777777" w:rsidR="009B18D1" w:rsidRPr="009B18D1" w:rsidRDefault="009B18D1" w:rsidP="009B18D1">
      <w:pPr>
        <w:numPr>
          <w:ilvl w:val="0"/>
          <w:numId w:val="21"/>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single Availability Zone</w:t>
      </w:r>
    </w:p>
    <w:p w14:paraId="112E4491" w14:textId="77777777" w:rsidR="009B18D1" w:rsidRPr="009B18D1" w:rsidRDefault="009B18D1" w:rsidP="009B18D1">
      <w:pPr>
        <w:numPr>
          <w:ilvl w:val="0"/>
          <w:numId w:val="21"/>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Has a lower storage price than Amazon S3 Standard-IA</w:t>
      </w:r>
    </w:p>
    <w:p w14:paraId="6BA8B01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Intelligent-Tiering</w:t>
      </w:r>
    </w:p>
    <w:p w14:paraId="4178CEA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529DBF27" w14:textId="77777777" w:rsidR="009B18D1" w:rsidRPr="009B18D1" w:rsidRDefault="009B18D1" w:rsidP="009B18D1">
      <w:pPr>
        <w:numPr>
          <w:ilvl w:val="0"/>
          <w:numId w:val="22"/>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data with unknown or changing access patterns</w:t>
      </w:r>
    </w:p>
    <w:p w14:paraId="08BB2220" w14:textId="77777777" w:rsidR="009B18D1" w:rsidRPr="009B18D1" w:rsidRDefault="009B18D1" w:rsidP="009B18D1">
      <w:pPr>
        <w:numPr>
          <w:ilvl w:val="0"/>
          <w:numId w:val="22"/>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Requires a small monthly monitoring and automation fee per object</w:t>
      </w:r>
    </w:p>
    <w:p w14:paraId="5F3E100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Instant Retrieval</w:t>
      </w:r>
    </w:p>
    <w:p w14:paraId="6AF9D6C0"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DB06768" w14:textId="77777777" w:rsidR="009B18D1" w:rsidRP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Works well for archived data that requires immediate access</w:t>
      </w:r>
    </w:p>
    <w:p w14:paraId="437BCABC" w14:textId="77777777" w:rsid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Can retrieve objects within a few milliseconds</w:t>
      </w:r>
    </w:p>
    <w:p w14:paraId="44469256" w14:textId="77777777" w:rsidR="009B18D1" w:rsidRPr="009B18D1" w:rsidRDefault="009B18D1" w:rsidP="009B18D1">
      <w:pPr>
        <w:spacing w:after="0" w:line="240" w:lineRule="auto"/>
        <w:ind w:left="720"/>
        <w:textAlignment w:val="baseline"/>
        <w:rPr>
          <w:rFonts w:ascii="var(--font-family-body)" w:eastAsia="Times New Roman" w:hAnsi="var(--font-family-body)" w:cs="Times New Roman"/>
          <w:kern w:val="0"/>
          <w:sz w:val="24"/>
          <w:szCs w:val="24"/>
          <w:lang w:eastAsia="en-IN"/>
          <w14:ligatures w14:val="none"/>
        </w:rPr>
      </w:pPr>
    </w:p>
    <w:p w14:paraId="310D536C"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Flexible Retrieval</w:t>
      </w:r>
    </w:p>
    <w:p w14:paraId="67461B9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79E5DE2" w14:textId="77777777" w:rsidR="009B18D1" w:rsidRPr="009B18D1" w:rsidRDefault="009B18D1" w:rsidP="009B18D1">
      <w:pPr>
        <w:numPr>
          <w:ilvl w:val="0"/>
          <w:numId w:val="24"/>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Low-cost storage designed for data archiving</w:t>
      </w:r>
    </w:p>
    <w:p w14:paraId="618466A4" w14:textId="77777777" w:rsidR="009B18D1" w:rsidRPr="009B18D1" w:rsidRDefault="009B18D1" w:rsidP="009B18D1">
      <w:pPr>
        <w:numPr>
          <w:ilvl w:val="0"/>
          <w:numId w:val="24"/>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a few minutes to hours</w:t>
      </w:r>
    </w:p>
    <w:p w14:paraId="28C63B24"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Deep Archive</w:t>
      </w:r>
    </w:p>
    <w:p w14:paraId="57D796C3"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4BFAA02" w14:textId="77777777" w:rsidR="009B18D1" w:rsidRPr="009B18D1" w:rsidRDefault="009B18D1" w:rsidP="009B18D1">
      <w:pPr>
        <w:numPr>
          <w:ilvl w:val="0"/>
          <w:numId w:val="25"/>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Lowest-cost object storage class ideal for archiving</w:t>
      </w:r>
    </w:p>
    <w:p w14:paraId="47E9C92C" w14:textId="77777777" w:rsidR="009B18D1" w:rsidRPr="009B18D1" w:rsidRDefault="009B18D1" w:rsidP="009B18D1">
      <w:pPr>
        <w:numPr>
          <w:ilvl w:val="0"/>
          <w:numId w:val="25"/>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12 hours</w:t>
      </w:r>
    </w:p>
    <w:p w14:paraId="1C51223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Outposts</w:t>
      </w:r>
    </w:p>
    <w:p w14:paraId="6F9AD1A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2169D18E" w14:textId="77777777" w:rsidR="009B18D1" w:rsidRP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Creates S3 buckets on Amazon S3 Outposts</w:t>
      </w:r>
    </w:p>
    <w:p w14:paraId="7398FEFD" w14:textId="77777777" w:rsid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Makes it easier to retrieve, store, and access data on AWS Outposts</w:t>
      </w:r>
    </w:p>
    <w:p w14:paraId="679F69D9" w14:textId="77777777" w:rsidR="0088398A"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p w14:paraId="1D82E9C9" w14:textId="77777777" w:rsidR="0088398A" w:rsidRPr="009B18D1"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tbl>
      <w:tblPr>
        <w:tblW w:w="8923"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96"/>
        <w:gridCol w:w="3647"/>
        <w:gridCol w:w="3480"/>
      </w:tblGrid>
      <w:tr w:rsidR="004C7561" w:rsidRPr="004C7561" w14:paraId="233003F7" w14:textId="77777777" w:rsidTr="00F12EA0">
        <w:trPr>
          <w:trHeight w:val="417"/>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2FFF5840"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lastRenderedPageBreak/>
              <w:t>Use Case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71E965A4"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EBS</w:t>
            </w:r>
          </w:p>
        </w:tc>
        <w:tc>
          <w:tcPr>
            <w:tcW w:w="3435" w:type="dxa"/>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21ED2EFA"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S3</w:t>
            </w:r>
          </w:p>
        </w:tc>
      </w:tr>
      <w:tr w:rsidR="004C7561" w:rsidRPr="004C7561" w14:paraId="40397463" w14:textId="77777777" w:rsidTr="00F12EA0">
        <w:trPr>
          <w:trHeight w:val="91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414D7BA"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1. Block Storage for EC2 Instances: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EA4A881"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provides block-level storage volumes that are directly attached to EC2 instances.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DE11D99"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an object storage service designed for scalable and durable storage of objects and is accessed over the network.</w:t>
            </w:r>
          </w:p>
        </w:tc>
      </w:tr>
      <w:tr w:rsidR="004C7561" w:rsidRPr="004C7561" w14:paraId="72E04C01" w14:textId="77777777" w:rsidTr="00F12EA0">
        <w:trPr>
          <w:trHeight w:val="90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32D2E7"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2. Database 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3D1D90F"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volumes are often used to store data for databases running on EC2 instances, providing low-latency access.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480F914"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commonly used for storing backup and archival data for databases. It provides a cost-effective and highly durable storage solution.</w:t>
            </w:r>
          </w:p>
        </w:tc>
      </w:tr>
    </w:tbl>
    <w:p w14:paraId="0D4FCF6C" w14:textId="77777777" w:rsidR="00D80A8B" w:rsidRDefault="00D80A8B" w:rsidP="001C17D9">
      <w:pPr>
        <w:rPr>
          <w:rStyle w:val="Strong"/>
          <w:rFonts w:ascii="Ember Display" w:hAnsi="Ember Display"/>
          <w:b w:val="0"/>
          <w:bCs w:val="0"/>
          <w:color w:val="000000"/>
          <w:sz w:val="40"/>
          <w:szCs w:val="40"/>
          <w:bdr w:val="none" w:sz="0" w:space="0" w:color="auto" w:frame="1"/>
        </w:rPr>
      </w:pPr>
    </w:p>
    <w:p w14:paraId="7D80F9C0" w14:textId="5B4237C7" w:rsidR="00A7628D" w:rsidRPr="00C961B4" w:rsidRDefault="00EC44CC" w:rsidP="001C17D9">
      <w:pPr>
        <w:rPr>
          <w:rFonts w:ascii="Ember Display" w:hAnsi="Ember Display"/>
          <w:b/>
          <w:bCs/>
          <w:color w:val="000000"/>
          <w:sz w:val="48"/>
          <w:szCs w:val="48"/>
          <w:shd w:val="clear" w:color="auto" w:fill="FFFFFF"/>
        </w:rPr>
      </w:pPr>
      <w:r w:rsidRPr="00C961B4">
        <w:rPr>
          <w:rFonts w:ascii="Ember Display" w:hAnsi="Ember Display"/>
          <w:b/>
          <w:bCs/>
          <w:color w:val="000000"/>
          <w:sz w:val="48"/>
          <w:szCs w:val="48"/>
          <w:shd w:val="clear" w:color="auto" w:fill="FFFFFF"/>
        </w:rPr>
        <w:t>Amazon Elastic File System (Amazon EFS)</w:t>
      </w:r>
    </w:p>
    <w:p w14:paraId="35395780" w14:textId="4F2BA878" w:rsidR="00EC44CC" w:rsidRDefault="00000000" w:rsidP="001C17D9">
      <w:pPr>
        <w:rPr>
          <w:rFonts w:ascii="Ember Display" w:hAnsi="Ember Display"/>
          <w:color w:val="000000"/>
          <w:sz w:val="26"/>
          <w:szCs w:val="26"/>
          <w:shd w:val="clear" w:color="auto" w:fill="FFFFFF"/>
        </w:rPr>
      </w:pPr>
      <w:hyperlink r:id="rId25" w:tgtFrame="_blank" w:history="1">
        <w:r w:rsidR="00EC44CC">
          <w:rPr>
            <w:rStyle w:val="Strong"/>
            <w:rFonts w:ascii="var(--font-family-body)" w:hAnsi="var(--font-family-body)"/>
            <w:color w:val="0000FF"/>
            <w:sz w:val="26"/>
            <w:szCs w:val="26"/>
            <w:u w:val="single"/>
            <w:bdr w:val="none" w:sz="0" w:space="0" w:color="auto" w:frame="1"/>
            <w:shd w:val="clear" w:color="auto" w:fill="FFFFFF"/>
          </w:rPr>
          <w:t>Amazon Elastic File System (Amazon EFS)</w:t>
        </w:r>
        <w:r w:rsidR="00EC44CC">
          <w:rPr>
            <w:rStyle w:val="visually-hidden-always"/>
            <w:rFonts w:ascii="var(--font-family-body)" w:hAnsi="var(--font-family-body)"/>
            <w:color w:val="0000FF"/>
            <w:u w:val="single"/>
            <w:bdr w:val="none" w:sz="0" w:space="0" w:color="auto" w:frame="1"/>
            <w:shd w:val="clear" w:color="auto" w:fill="FFFFFF"/>
          </w:rPr>
          <w:t>(opens in a new tab)</w:t>
        </w:r>
      </w:hyperlink>
      <w:r w:rsidR="00EC44CC">
        <w:rPr>
          <w:rFonts w:ascii="Ember Display" w:hAnsi="Ember Display"/>
          <w:color w:val="000000"/>
          <w:sz w:val="26"/>
          <w:szCs w:val="26"/>
          <w:shd w:val="clear" w:color="auto" w:fill="FFFFFF"/>
        </w:rPr>
        <w:t> is a scalable file system used with AWS Cloud services and on-premises resources. As you add and remove files, Amazon EFS grows and shrinks automatically.</w:t>
      </w:r>
    </w:p>
    <w:p w14:paraId="5B6F9B96" w14:textId="77777777" w:rsidR="00272F36" w:rsidRDefault="00272F36" w:rsidP="001C17D9">
      <w:pPr>
        <w:rPr>
          <w:rFonts w:ascii="Ember Display" w:hAnsi="Ember Display"/>
          <w:color w:val="000000"/>
          <w:sz w:val="26"/>
          <w:szCs w:val="26"/>
          <w:shd w:val="clear" w:color="auto" w:fill="FFFFFF"/>
        </w:rPr>
      </w:pPr>
    </w:p>
    <w:p w14:paraId="0DDDBE5E" w14:textId="01B89B85" w:rsidR="00272F36" w:rsidRPr="00C961B4" w:rsidRDefault="00272F36" w:rsidP="001C17D9">
      <w:pPr>
        <w:rPr>
          <w:rFonts w:ascii="Ember Display" w:hAnsi="Ember Display"/>
          <w:b/>
          <w:bCs/>
          <w:color w:val="000000"/>
          <w:sz w:val="52"/>
          <w:szCs w:val="52"/>
          <w:shd w:val="clear" w:color="auto" w:fill="FFFFFF"/>
        </w:rPr>
      </w:pPr>
      <w:r w:rsidRPr="00C961B4">
        <w:rPr>
          <w:rFonts w:ascii="Ember Display" w:hAnsi="Ember Display"/>
          <w:b/>
          <w:bCs/>
          <w:color w:val="000000"/>
          <w:sz w:val="52"/>
          <w:szCs w:val="52"/>
          <w:shd w:val="clear" w:color="auto" w:fill="FFFFFF"/>
        </w:rPr>
        <w:t>Amazon Relational Database Service (Amazon RDS)</w:t>
      </w:r>
    </w:p>
    <w:p w14:paraId="485A3B70" w14:textId="73F08102" w:rsidR="00272F36" w:rsidRDefault="008741C1"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In a </w:t>
      </w:r>
      <w:r>
        <w:rPr>
          <w:rStyle w:val="Strong"/>
          <w:rFonts w:ascii="Ember Display" w:hAnsi="Ember Display"/>
          <w:color w:val="000000"/>
          <w:sz w:val="26"/>
          <w:szCs w:val="26"/>
          <w:bdr w:val="none" w:sz="0" w:space="0" w:color="auto" w:frame="1"/>
          <w:shd w:val="clear" w:color="auto" w:fill="FFFFFF"/>
        </w:rPr>
        <w:t>relational database</w:t>
      </w:r>
      <w:r>
        <w:rPr>
          <w:rFonts w:ascii="Ember Display" w:hAnsi="Ember Display"/>
          <w:color w:val="000000"/>
          <w:sz w:val="26"/>
          <w:szCs w:val="26"/>
          <w:shd w:val="clear" w:color="auto" w:fill="FFFFFF"/>
        </w:rPr>
        <w:t>, data is stored in a way that relates it to other pieces of data.</w:t>
      </w:r>
    </w:p>
    <w:p w14:paraId="00EB098D" w14:textId="5235C011" w:rsidR="008741C1" w:rsidRDefault="00000000" w:rsidP="001C17D9">
      <w:pPr>
        <w:rPr>
          <w:rFonts w:ascii="Ember Display" w:hAnsi="Ember Display"/>
          <w:color w:val="000000"/>
          <w:sz w:val="26"/>
          <w:szCs w:val="26"/>
          <w:shd w:val="clear" w:color="auto" w:fill="FFFFFF"/>
        </w:rPr>
      </w:pPr>
      <w:hyperlink r:id="rId26" w:tgtFrame="_blank" w:history="1">
        <w:r w:rsidR="008741C1">
          <w:rPr>
            <w:rStyle w:val="Strong"/>
            <w:rFonts w:ascii="var(--font-family-body)" w:hAnsi="var(--font-family-body)"/>
            <w:color w:val="0000FF"/>
            <w:sz w:val="26"/>
            <w:szCs w:val="26"/>
            <w:u w:val="single"/>
            <w:bdr w:val="none" w:sz="0" w:space="0" w:color="auto" w:frame="1"/>
            <w:shd w:val="clear" w:color="auto" w:fill="FFFFFF"/>
          </w:rPr>
          <w:t>Amazon Relational Database Service (Amazon RDS)</w:t>
        </w:r>
        <w:r w:rsidR="008741C1">
          <w:rPr>
            <w:rStyle w:val="visually-hidden-always"/>
            <w:rFonts w:ascii="var(--font-family-body)" w:hAnsi="var(--font-family-body)"/>
            <w:color w:val="0000FF"/>
            <w:u w:val="single"/>
            <w:bdr w:val="none" w:sz="0" w:space="0" w:color="auto" w:frame="1"/>
            <w:shd w:val="clear" w:color="auto" w:fill="FFFFFF"/>
          </w:rPr>
          <w:t>(opens in a new tab)</w:t>
        </w:r>
      </w:hyperlink>
      <w:r w:rsidR="008741C1">
        <w:rPr>
          <w:rFonts w:ascii="Ember Display" w:hAnsi="Ember Display"/>
          <w:color w:val="000000"/>
          <w:sz w:val="26"/>
          <w:szCs w:val="26"/>
          <w:shd w:val="clear" w:color="auto" w:fill="FFFFFF"/>
        </w:rPr>
        <w:t xml:space="preserve"> is a service that enables you to run </w:t>
      </w:r>
      <w:r w:rsidR="008741C1" w:rsidRPr="002A7BF6">
        <w:rPr>
          <w:rFonts w:ascii="Ember Display" w:hAnsi="Ember Display"/>
          <w:b/>
          <w:bCs/>
          <w:color w:val="000000"/>
          <w:sz w:val="26"/>
          <w:szCs w:val="26"/>
          <w:shd w:val="clear" w:color="auto" w:fill="FFFFFF"/>
        </w:rPr>
        <w:t>relational databases</w:t>
      </w:r>
      <w:r w:rsidR="008741C1">
        <w:rPr>
          <w:rFonts w:ascii="Ember Display" w:hAnsi="Ember Display"/>
          <w:color w:val="000000"/>
          <w:sz w:val="26"/>
          <w:szCs w:val="26"/>
          <w:shd w:val="clear" w:color="auto" w:fill="FFFFFF"/>
        </w:rPr>
        <w:t xml:space="preserve"> in the AWS Cloud.</w:t>
      </w:r>
    </w:p>
    <w:p w14:paraId="6768486D" w14:textId="77777777" w:rsidR="008741C1" w:rsidRPr="008741C1" w:rsidRDefault="008741C1" w:rsidP="008741C1">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eastAsia="en-IN"/>
          <w14:ligatures w14:val="none"/>
        </w:rPr>
      </w:pPr>
      <w:r w:rsidRPr="008741C1">
        <w:rPr>
          <w:rFonts w:ascii="var(--font-family-head)" w:eastAsia="Times New Roman" w:hAnsi="var(--font-family-head)" w:cs="Times New Roman"/>
          <w:b/>
          <w:bCs/>
          <w:color w:val="000000"/>
          <w:kern w:val="0"/>
          <w:sz w:val="36"/>
          <w:szCs w:val="36"/>
          <w:bdr w:val="none" w:sz="0" w:space="0" w:color="auto" w:frame="1"/>
          <w:lang w:eastAsia="en-IN"/>
          <w14:ligatures w14:val="none"/>
        </w:rPr>
        <w:t>Amazon RDS database engines</w:t>
      </w:r>
    </w:p>
    <w:p w14:paraId="26AF77A8" w14:textId="77777777" w:rsidR="008741C1" w:rsidRPr="008741C1" w:rsidRDefault="008741C1" w:rsidP="008741C1">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6"/>
          <w:szCs w:val="26"/>
          <w:lang w:eastAsia="en-IN"/>
          <w14:ligatures w14:val="none"/>
        </w:rPr>
      </w:pPr>
      <w:r w:rsidRPr="008741C1">
        <w:rPr>
          <w:rFonts w:ascii="Merriweather" w:eastAsia="Times New Roman" w:hAnsi="Merriweather" w:cs="Times New Roman"/>
          <w:color w:val="000000"/>
          <w:kern w:val="0"/>
          <w:sz w:val="26"/>
          <w:szCs w:val="26"/>
          <w:lang w:eastAsia="en-IN"/>
          <w14:ligatures w14:val="none"/>
        </w:rPr>
        <w:t>Amazon RDS is available on six database engines, which optimize for memory, performance, or input/output (I/O). Supported database engines include:</w:t>
      </w:r>
    </w:p>
    <w:p w14:paraId="348E3DC0"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Amazon Aurora</w:t>
      </w:r>
    </w:p>
    <w:p w14:paraId="4FE3C0CC"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PostgreSQL</w:t>
      </w:r>
    </w:p>
    <w:p w14:paraId="6F6827FA"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MySQL</w:t>
      </w:r>
    </w:p>
    <w:p w14:paraId="09D281CF"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MariaDB</w:t>
      </w:r>
    </w:p>
    <w:p w14:paraId="6BCA8989"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t>Oracle Database</w:t>
      </w:r>
    </w:p>
    <w:p w14:paraId="540B3478" w14:textId="77777777" w:rsidR="008741C1" w:rsidRPr="008741C1" w:rsidRDefault="008741C1" w:rsidP="008741C1">
      <w:pPr>
        <w:numPr>
          <w:ilvl w:val="0"/>
          <w:numId w:val="27"/>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000000"/>
          <w:kern w:val="0"/>
          <w:sz w:val="26"/>
          <w:szCs w:val="26"/>
          <w:lang w:eastAsia="en-IN"/>
          <w14:ligatures w14:val="none"/>
        </w:rPr>
      </w:pPr>
      <w:r w:rsidRPr="008741C1">
        <w:rPr>
          <w:rFonts w:ascii="var(--font-family-body)" w:eastAsia="Times New Roman" w:hAnsi="var(--font-family-body)" w:cs="Times New Roman"/>
          <w:color w:val="000000"/>
          <w:kern w:val="0"/>
          <w:sz w:val="26"/>
          <w:szCs w:val="26"/>
          <w:lang w:eastAsia="en-IN"/>
          <w14:ligatures w14:val="none"/>
        </w:rPr>
        <w:lastRenderedPageBreak/>
        <w:t>Microsoft SQL Server</w:t>
      </w:r>
    </w:p>
    <w:p w14:paraId="7B49396F" w14:textId="08199943" w:rsidR="008741C1" w:rsidRDefault="00000000" w:rsidP="001C17D9">
      <w:pPr>
        <w:rPr>
          <w:rFonts w:ascii="Ember Display" w:hAnsi="Ember Display"/>
          <w:color w:val="000000"/>
          <w:sz w:val="26"/>
          <w:szCs w:val="26"/>
          <w:shd w:val="clear" w:color="auto" w:fill="FFFFFF"/>
        </w:rPr>
      </w:pPr>
      <w:hyperlink r:id="rId27" w:tgtFrame="_blank" w:history="1">
        <w:r w:rsidR="000F2685">
          <w:rPr>
            <w:rStyle w:val="Strong"/>
            <w:rFonts w:ascii="var(--font-family-body)" w:hAnsi="var(--font-family-body)"/>
            <w:color w:val="0000FF"/>
            <w:sz w:val="26"/>
            <w:szCs w:val="26"/>
            <w:u w:val="single"/>
            <w:bdr w:val="none" w:sz="0" w:space="0" w:color="auto" w:frame="1"/>
            <w:shd w:val="clear" w:color="auto" w:fill="FFFFFF"/>
          </w:rPr>
          <w:t>Amazon Aurora</w:t>
        </w:r>
        <w:r w:rsidR="000F2685">
          <w:rPr>
            <w:rStyle w:val="visually-hidden-always"/>
            <w:rFonts w:ascii="var(--font-family-body)" w:hAnsi="var(--font-family-body)"/>
            <w:color w:val="0000FF"/>
            <w:u w:val="single"/>
            <w:bdr w:val="none" w:sz="0" w:space="0" w:color="auto" w:frame="1"/>
            <w:shd w:val="clear" w:color="auto" w:fill="FFFFFF"/>
          </w:rPr>
          <w:t>(opens in a new tab)</w:t>
        </w:r>
      </w:hyperlink>
      <w:r w:rsidR="000F2685">
        <w:rPr>
          <w:rFonts w:ascii="Ember Display" w:hAnsi="Ember Display"/>
          <w:color w:val="000000"/>
          <w:sz w:val="26"/>
          <w:szCs w:val="26"/>
          <w:shd w:val="clear" w:color="auto" w:fill="FFFFFF"/>
        </w:rPr>
        <w:t> is an enterprise-class relational database. It is compatible with MySQL and PostgreSQL relational databases.</w:t>
      </w:r>
    </w:p>
    <w:p w14:paraId="5F1677E9" w14:textId="77777777" w:rsidR="00EC1A84" w:rsidRDefault="00EC1A84" w:rsidP="001C17D9">
      <w:pPr>
        <w:rPr>
          <w:rFonts w:ascii="Ember Display" w:hAnsi="Ember Display"/>
          <w:color w:val="000000"/>
          <w:sz w:val="26"/>
          <w:szCs w:val="26"/>
          <w:shd w:val="clear" w:color="auto" w:fill="FFFFFF"/>
        </w:rPr>
      </w:pPr>
    </w:p>
    <w:p w14:paraId="1D4BE47A" w14:textId="371901DA" w:rsidR="00EC1A84" w:rsidRPr="00AC17C1" w:rsidRDefault="00EC1A84" w:rsidP="001C17D9">
      <w:pPr>
        <w:rPr>
          <w:rFonts w:ascii="Ember Display" w:hAnsi="Ember Display"/>
          <w:b/>
          <w:bCs/>
          <w:color w:val="000000"/>
          <w:sz w:val="52"/>
          <w:szCs w:val="52"/>
          <w:shd w:val="clear" w:color="auto" w:fill="FFFFFF"/>
        </w:rPr>
      </w:pPr>
      <w:r w:rsidRPr="00AC17C1">
        <w:rPr>
          <w:rFonts w:ascii="Ember Display" w:hAnsi="Ember Display"/>
          <w:b/>
          <w:bCs/>
          <w:color w:val="000000"/>
          <w:sz w:val="52"/>
          <w:szCs w:val="52"/>
          <w:shd w:val="clear" w:color="auto" w:fill="FFFFFF"/>
        </w:rPr>
        <w:t>Amazon DynamoDB</w:t>
      </w:r>
    </w:p>
    <w:p w14:paraId="4D2B58C8" w14:textId="2207248C" w:rsidR="002E241E" w:rsidRDefault="002E241E" w:rsidP="001C17D9">
      <w:pPr>
        <w:rPr>
          <w:rFonts w:ascii="Ember Display" w:hAnsi="Ember Display"/>
          <w:b/>
          <w:bCs/>
          <w:color w:val="000000"/>
          <w:sz w:val="60"/>
          <w:szCs w:val="60"/>
          <w:shd w:val="clear" w:color="auto" w:fill="FFFFFF"/>
        </w:rPr>
      </w:pPr>
      <w:hyperlink r:id="rId28" w:tgtFrame="_blank" w:history="1">
        <w:r>
          <w:rPr>
            <w:rStyle w:val="Strong"/>
            <w:rFonts w:ascii="var(--font-family-body)" w:hAnsi="var(--font-family-body)"/>
            <w:color w:val="0000FF"/>
            <w:sz w:val="26"/>
            <w:szCs w:val="26"/>
            <w:u w:val="single"/>
            <w:bdr w:val="none" w:sz="0" w:space="0" w:color="auto" w:frame="1"/>
            <w:shd w:val="clear" w:color="auto" w:fill="FFFFFF"/>
          </w:rPr>
          <w:t>Amazon DynamoDB</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 key-value database service. It delivers single-digit millisecond performance at any scale</w:t>
      </w:r>
    </w:p>
    <w:p w14:paraId="58528ADB" w14:textId="6971A770" w:rsidR="002C27F3" w:rsidRDefault="002C27F3" w:rsidP="001C17D9">
      <w:pPr>
        <w:rPr>
          <w:rFonts w:ascii="Ember Display" w:hAnsi="Ember Display"/>
          <w:b/>
          <w:bCs/>
          <w:color w:val="000000"/>
          <w:sz w:val="26"/>
          <w:szCs w:val="26"/>
          <w:shd w:val="clear" w:color="auto" w:fill="FFFFFF"/>
        </w:rPr>
      </w:pPr>
      <w:r w:rsidRPr="00D0216F">
        <w:rPr>
          <w:rFonts w:ascii="Ember Display" w:hAnsi="Ember Display"/>
          <w:b/>
          <w:bCs/>
          <w:color w:val="000000"/>
          <w:sz w:val="26"/>
          <w:szCs w:val="26"/>
          <w:shd w:val="clear" w:color="auto" w:fill="FFFFFF"/>
        </w:rPr>
        <w:t>Nonrelational</w:t>
      </w:r>
      <w:r>
        <w:rPr>
          <w:rFonts w:ascii="Ember Display" w:hAnsi="Ember Display"/>
          <w:color w:val="000000"/>
          <w:sz w:val="26"/>
          <w:szCs w:val="26"/>
          <w:shd w:val="clear" w:color="auto" w:fill="FFFFFF"/>
        </w:rPr>
        <w:t xml:space="preserve"> </w:t>
      </w:r>
      <w:r w:rsidRPr="00D0216F">
        <w:rPr>
          <w:rFonts w:ascii="Ember Display" w:hAnsi="Ember Display"/>
          <w:b/>
          <w:bCs/>
          <w:color w:val="000000"/>
          <w:sz w:val="26"/>
          <w:szCs w:val="26"/>
          <w:shd w:val="clear" w:color="auto" w:fill="FFFFFF"/>
        </w:rPr>
        <w:t>databases</w:t>
      </w:r>
      <w:r>
        <w:rPr>
          <w:rFonts w:ascii="Ember Display" w:hAnsi="Ember Display"/>
          <w:color w:val="000000"/>
          <w:sz w:val="26"/>
          <w:szCs w:val="26"/>
          <w:shd w:val="clear" w:color="auto" w:fill="FFFFFF"/>
        </w:rPr>
        <w:t xml:space="preserve"> are sometimes referred to as “</w:t>
      </w:r>
      <w:r w:rsidRPr="00D0216F">
        <w:rPr>
          <w:rFonts w:ascii="Ember Display" w:hAnsi="Ember Display"/>
          <w:b/>
          <w:bCs/>
          <w:color w:val="000000"/>
          <w:sz w:val="26"/>
          <w:szCs w:val="26"/>
          <w:shd w:val="clear" w:color="auto" w:fill="FFFFFF"/>
        </w:rPr>
        <w:t>NoSQL databases</w:t>
      </w:r>
      <w:r>
        <w:rPr>
          <w:rFonts w:ascii="Ember Display" w:hAnsi="Ember Display"/>
          <w:color w:val="000000"/>
          <w:sz w:val="26"/>
          <w:szCs w:val="26"/>
          <w:shd w:val="clear" w:color="auto" w:fill="FFFFFF"/>
        </w:rPr>
        <w:t xml:space="preserve">” because they use structures other than rows and columns to organize data. One type of structural approach for nonrelational databases is </w:t>
      </w:r>
      <w:r w:rsidRPr="00D0216F">
        <w:rPr>
          <w:rFonts w:ascii="Ember Display" w:hAnsi="Ember Display"/>
          <w:b/>
          <w:bCs/>
          <w:color w:val="000000"/>
          <w:sz w:val="26"/>
          <w:szCs w:val="26"/>
          <w:shd w:val="clear" w:color="auto" w:fill="FFFFFF"/>
        </w:rPr>
        <w:t>key-value pairs</w:t>
      </w:r>
    </w:p>
    <w:p w14:paraId="4D84BD84" w14:textId="19040953" w:rsidR="00B02F62" w:rsidRDefault="00EF46D3" w:rsidP="001C17D9">
      <w:pPr>
        <w:rPr>
          <w:rFonts w:ascii="Ember Display" w:hAnsi="Ember Display"/>
          <w:color w:val="000000"/>
          <w:sz w:val="27"/>
          <w:szCs w:val="27"/>
          <w:shd w:val="clear" w:color="auto" w:fill="FAFAFA"/>
        </w:rPr>
      </w:pPr>
      <w:r>
        <w:rPr>
          <w:rFonts w:ascii="Ember Display" w:hAnsi="Ember Display"/>
          <w:color w:val="000000"/>
          <w:sz w:val="27"/>
          <w:szCs w:val="27"/>
          <w:shd w:val="clear" w:color="auto" w:fill="FAFAFA"/>
        </w:rPr>
        <w:t>DynamoDB is serverless, which means that you do not have to provision, patch, or manage servers. </w:t>
      </w:r>
      <w:r w:rsidR="00101303">
        <w:rPr>
          <w:rFonts w:ascii="Ember Display" w:hAnsi="Ember Display"/>
          <w:color w:val="000000"/>
          <w:sz w:val="27"/>
          <w:szCs w:val="27"/>
          <w:shd w:val="clear" w:color="auto" w:fill="FAFAFA"/>
        </w:rPr>
        <w:t>DynamoDB automatically scales to adjust for changes in capacity</w:t>
      </w:r>
    </w:p>
    <w:p w14:paraId="03F83DC9" w14:textId="77777777" w:rsidR="00212DED" w:rsidRPr="00212DED" w:rsidRDefault="00212DED" w:rsidP="001C17D9">
      <w:pPr>
        <w:rPr>
          <w:rFonts w:ascii="Ember Display" w:hAnsi="Ember Display"/>
          <w:color w:val="000000"/>
          <w:sz w:val="27"/>
          <w:szCs w:val="27"/>
          <w:shd w:val="clear" w:color="auto" w:fill="FAFAFA"/>
        </w:rPr>
      </w:pPr>
    </w:p>
    <w:p w14:paraId="2CBBAA48" w14:textId="4CEFE97A" w:rsidR="00B02F62" w:rsidRPr="00AC17C1" w:rsidRDefault="00B02F62" w:rsidP="001C17D9">
      <w:pPr>
        <w:rPr>
          <w:rFonts w:ascii="Ember Display" w:hAnsi="Ember Display"/>
          <w:b/>
          <w:bCs/>
          <w:color w:val="000000"/>
          <w:sz w:val="48"/>
          <w:szCs w:val="48"/>
          <w:shd w:val="clear" w:color="auto" w:fill="FFFFFF"/>
        </w:rPr>
      </w:pPr>
      <w:r w:rsidRPr="00AC17C1">
        <w:rPr>
          <w:rFonts w:ascii="Ember Display" w:hAnsi="Ember Display"/>
          <w:b/>
          <w:bCs/>
          <w:color w:val="000000"/>
          <w:sz w:val="48"/>
          <w:szCs w:val="48"/>
          <w:shd w:val="clear" w:color="auto" w:fill="FFFFFF"/>
        </w:rPr>
        <w:t>AWS Database Migration Service</w:t>
      </w:r>
    </w:p>
    <w:p w14:paraId="58294193" w14:textId="6F11910C" w:rsidR="00831813" w:rsidRDefault="00831813" w:rsidP="001C17D9">
      <w:pPr>
        <w:rPr>
          <w:rFonts w:ascii="Ember Display" w:hAnsi="Ember Display"/>
          <w:color w:val="000000"/>
          <w:sz w:val="26"/>
          <w:szCs w:val="26"/>
          <w:shd w:val="clear" w:color="auto" w:fill="FFFFFF"/>
        </w:rPr>
      </w:pPr>
      <w:hyperlink r:id="rId29" w:tgtFrame="_blank" w:history="1">
        <w:r>
          <w:rPr>
            <w:rStyle w:val="Strong"/>
            <w:rFonts w:ascii="var(--font-family-body)" w:hAnsi="var(--font-family-body)"/>
            <w:color w:val="0000FF"/>
            <w:sz w:val="26"/>
            <w:szCs w:val="26"/>
            <w:u w:val="single"/>
            <w:bdr w:val="none" w:sz="0" w:space="0" w:color="auto" w:frame="1"/>
            <w:shd w:val="clear" w:color="auto" w:fill="FFFFFF"/>
          </w:rPr>
          <w:t>AWS Database Migration Service (AWS DMS)</w:t>
        </w:r>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enables you to migrate relational databases, nonrelational databases, and other types of data stores.</w:t>
      </w:r>
    </w:p>
    <w:p w14:paraId="3B65B398" w14:textId="2DD0BFC8" w:rsidR="00831813" w:rsidRDefault="00CD6C44"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sectPr w:rsidR="008318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0.5pt;height:10.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E0162"/>
    <w:multiLevelType w:val="multilevel"/>
    <w:tmpl w:val="6A08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917FB"/>
    <w:multiLevelType w:val="multilevel"/>
    <w:tmpl w:val="763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D2773B"/>
    <w:multiLevelType w:val="multilevel"/>
    <w:tmpl w:val="E330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0553A2"/>
    <w:multiLevelType w:val="multilevel"/>
    <w:tmpl w:val="888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B2415B"/>
    <w:multiLevelType w:val="multilevel"/>
    <w:tmpl w:val="0FB6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71A8C"/>
    <w:multiLevelType w:val="multilevel"/>
    <w:tmpl w:val="3E88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BA70353"/>
    <w:multiLevelType w:val="hybridMultilevel"/>
    <w:tmpl w:val="7220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1AA21C1"/>
    <w:multiLevelType w:val="multilevel"/>
    <w:tmpl w:val="668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EC22C1"/>
    <w:multiLevelType w:val="multilevel"/>
    <w:tmpl w:val="F77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161FB5"/>
    <w:multiLevelType w:val="hybridMultilevel"/>
    <w:tmpl w:val="3652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400A1C"/>
    <w:multiLevelType w:val="multilevel"/>
    <w:tmpl w:val="147A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887D46"/>
    <w:multiLevelType w:val="multilevel"/>
    <w:tmpl w:val="829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A566B3"/>
    <w:multiLevelType w:val="multilevel"/>
    <w:tmpl w:val="6F04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3"/>
  </w:num>
  <w:num w:numId="2" w16cid:durableId="1013873181">
    <w:abstractNumId w:val="23"/>
  </w:num>
  <w:num w:numId="3" w16cid:durableId="930358711">
    <w:abstractNumId w:val="0"/>
  </w:num>
  <w:num w:numId="4" w16cid:durableId="2040858442">
    <w:abstractNumId w:val="13"/>
  </w:num>
  <w:num w:numId="5" w16cid:durableId="52702999">
    <w:abstractNumId w:val="15"/>
  </w:num>
  <w:num w:numId="6" w16cid:durableId="1361779736">
    <w:abstractNumId w:val="11"/>
  </w:num>
  <w:num w:numId="7" w16cid:durableId="1454712903">
    <w:abstractNumId w:val="21"/>
  </w:num>
  <w:num w:numId="8" w16cid:durableId="657877489">
    <w:abstractNumId w:val="1"/>
  </w:num>
  <w:num w:numId="9" w16cid:durableId="255556380">
    <w:abstractNumId w:val="24"/>
  </w:num>
  <w:num w:numId="10" w16cid:durableId="1064184690">
    <w:abstractNumId w:val="8"/>
  </w:num>
  <w:num w:numId="11" w16cid:durableId="1659533633">
    <w:abstractNumId w:val="4"/>
  </w:num>
  <w:num w:numId="12" w16cid:durableId="1422489438">
    <w:abstractNumId w:val="25"/>
  </w:num>
  <w:num w:numId="13" w16cid:durableId="297999173">
    <w:abstractNumId w:val="22"/>
  </w:num>
  <w:num w:numId="14" w16cid:durableId="535045366">
    <w:abstractNumId w:val="9"/>
  </w:num>
  <w:num w:numId="15" w16cid:durableId="1984846572">
    <w:abstractNumId w:val="18"/>
  </w:num>
  <w:num w:numId="16" w16cid:durableId="209417048">
    <w:abstractNumId w:val="14"/>
  </w:num>
  <w:num w:numId="17" w16cid:durableId="522326168">
    <w:abstractNumId w:val="16"/>
  </w:num>
  <w:num w:numId="18" w16cid:durableId="273557105">
    <w:abstractNumId w:val="17"/>
  </w:num>
  <w:num w:numId="19" w16cid:durableId="1847134774">
    <w:abstractNumId w:val="12"/>
  </w:num>
  <w:num w:numId="20" w16cid:durableId="1527016239">
    <w:abstractNumId w:val="5"/>
  </w:num>
  <w:num w:numId="21" w16cid:durableId="715281938">
    <w:abstractNumId w:val="19"/>
  </w:num>
  <w:num w:numId="22" w16cid:durableId="1673795553">
    <w:abstractNumId w:val="20"/>
  </w:num>
  <w:num w:numId="23" w16cid:durableId="1524441533">
    <w:abstractNumId w:val="2"/>
  </w:num>
  <w:num w:numId="24" w16cid:durableId="1225793858">
    <w:abstractNumId w:val="6"/>
  </w:num>
  <w:num w:numId="25" w16cid:durableId="1857310361">
    <w:abstractNumId w:val="26"/>
  </w:num>
  <w:num w:numId="26" w16cid:durableId="1024089822">
    <w:abstractNumId w:val="10"/>
  </w:num>
  <w:num w:numId="27" w16cid:durableId="11154460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B104B"/>
    <w:rsid w:val="000F2685"/>
    <w:rsid w:val="000F4A21"/>
    <w:rsid w:val="00101303"/>
    <w:rsid w:val="00104B99"/>
    <w:rsid w:val="00135638"/>
    <w:rsid w:val="001A6318"/>
    <w:rsid w:val="001B74B8"/>
    <w:rsid w:val="001C0D06"/>
    <w:rsid w:val="001C17D9"/>
    <w:rsid w:val="00212DED"/>
    <w:rsid w:val="00220F3A"/>
    <w:rsid w:val="00272F36"/>
    <w:rsid w:val="002A7BF6"/>
    <w:rsid w:val="002B2BC9"/>
    <w:rsid w:val="002C27F3"/>
    <w:rsid w:val="002C563E"/>
    <w:rsid w:val="002E241E"/>
    <w:rsid w:val="002F0A91"/>
    <w:rsid w:val="003226FF"/>
    <w:rsid w:val="00364FED"/>
    <w:rsid w:val="003871CD"/>
    <w:rsid w:val="00395DAE"/>
    <w:rsid w:val="003B0E3C"/>
    <w:rsid w:val="00421E96"/>
    <w:rsid w:val="00462FA6"/>
    <w:rsid w:val="004743B2"/>
    <w:rsid w:val="004C7561"/>
    <w:rsid w:val="004D307E"/>
    <w:rsid w:val="00504645"/>
    <w:rsid w:val="00525D90"/>
    <w:rsid w:val="00570762"/>
    <w:rsid w:val="005B02F1"/>
    <w:rsid w:val="005D1A5E"/>
    <w:rsid w:val="005D3EFD"/>
    <w:rsid w:val="005D57D9"/>
    <w:rsid w:val="006325A7"/>
    <w:rsid w:val="00666620"/>
    <w:rsid w:val="00681933"/>
    <w:rsid w:val="006D25A8"/>
    <w:rsid w:val="00734FBD"/>
    <w:rsid w:val="00734FEB"/>
    <w:rsid w:val="00735B96"/>
    <w:rsid w:val="00792EDB"/>
    <w:rsid w:val="00796FBB"/>
    <w:rsid w:val="007D338B"/>
    <w:rsid w:val="007D4D6D"/>
    <w:rsid w:val="007E38C8"/>
    <w:rsid w:val="007E726F"/>
    <w:rsid w:val="00812048"/>
    <w:rsid w:val="00831813"/>
    <w:rsid w:val="008741C1"/>
    <w:rsid w:val="0088398A"/>
    <w:rsid w:val="00916A55"/>
    <w:rsid w:val="009274CA"/>
    <w:rsid w:val="00965789"/>
    <w:rsid w:val="0096738E"/>
    <w:rsid w:val="00977C2C"/>
    <w:rsid w:val="009A0CB8"/>
    <w:rsid w:val="009B18D1"/>
    <w:rsid w:val="009C07FB"/>
    <w:rsid w:val="00A073C0"/>
    <w:rsid w:val="00A66502"/>
    <w:rsid w:val="00A7293F"/>
    <w:rsid w:val="00A7628D"/>
    <w:rsid w:val="00A853C4"/>
    <w:rsid w:val="00A97F5C"/>
    <w:rsid w:val="00AA5A05"/>
    <w:rsid w:val="00AB342F"/>
    <w:rsid w:val="00AC17C1"/>
    <w:rsid w:val="00AC5991"/>
    <w:rsid w:val="00AE5D27"/>
    <w:rsid w:val="00B02F62"/>
    <w:rsid w:val="00B47B2D"/>
    <w:rsid w:val="00B600F1"/>
    <w:rsid w:val="00BA0E58"/>
    <w:rsid w:val="00BD37FF"/>
    <w:rsid w:val="00C03916"/>
    <w:rsid w:val="00C248CA"/>
    <w:rsid w:val="00C84F34"/>
    <w:rsid w:val="00C961B4"/>
    <w:rsid w:val="00CD6C44"/>
    <w:rsid w:val="00D0216F"/>
    <w:rsid w:val="00D74362"/>
    <w:rsid w:val="00D7690B"/>
    <w:rsid w:val="00D80A8B"/>
    <w:rsid w:val="00D9043E"/>
    <w:rsid w:val="00DA5379"/>
    <w:rsid w:val="00DB224B"/>
    <w:rsid w:val="00DC4457"/>
    <w:rsid w:val="00DC7BA4"/>
    <w:rsid w:val="00DE5DFE"/>
    <w:rsid w:val="00E02E89"/>
    <w:rsid w:val="00E031B9"/>
    <w:rsid w:val="00E20B93"/>
    <w:rsid w:val="00E41239"/>
    <w:rsid w:val="00E5493F"/>
    <w:rsid w:val="00E86B9E"/>
    <w:rsid w:val="00E914F8"/>
    <w:rsid w:val="00E9444B"/>
    <w:rsid w:val="00EB2364"/>
    <w:rsid w:val="00EC1A84"/>
    <w:rsid w:val="00EC44CC"/>
    <w:rsid w:val="00EC6788"/>
    <w:rsid w:val="00ED38A6"/>
    <w:rsid w:val="00EF46D3"/>
    <w:rsid w:val="00EF7052"/>
    <w:rsid w:val="00F12EA0"/>
    <w:rsid w:val="00F268D4"/>
    <w:rsid w:val="00F5559A"/>
    <w:rsid w:val="00F6023F"/>
    <w:rsid w:val="00F667D2"/>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 w:type="character" w:customStyle="1" w:styleId="blocks-accordiontoggler">
    <w:name w:val="blocks-accordion__toggler"/>
    <w:basedOn w:val="DefaultParagraphFont"/>
    <w:rsid w:val="009B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22096660">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3564">
      <w:bodyDiv w:val="1"/>
      <w:marLeft w:val="0"/>
      <w:marRight w:val="0"/>
      <w:marTop w:val="0"/>
      <w:marBottom w:val="0"/>
      <w:divBdr>
        <w:top w:val="none" w:sz="0" w:space="0" w:color="auto"/>
        <w:left w:val="none" w:sz="0" w:space="0" w:color="auto"/>
        <w:bottom w:val="none" w:sz="0" w:space="0" w:color="auto"/>
        <w:right w:val="none" w:sz="0" w:space="0" w:color="auto"/>
      </w:divBdr>
      <w:divsChild>
        <w:div w:id="1902061739">
          <w:marLeft w:val="0"/>
          <w:marRight w:val="0"/>
          <w:marTop w:val="0"/>
          <w:marBottom w:val="0"/>
          <w:divBdr>
            <w:top w:val="none" w:sz="0" w:space="0" w:color="auto"/>
            <w:left w:val="none" w:sz="0" w:space="0" w:color="auto"/>
            <w:bottom w:val="none" w:sz="0" w:space="0" w:color="auto"/>
            <w:right w:val="none" w:sz="0" w:space="0" w:color="auto"/>
          </w:divBdr>
          <w:divsChild>
            <w:div w:id="1247768300">
              <w:marLeft w:val="0"/>
              <w:marRight w:val="0"/>
              <w:marTop w:val="0"/>
              <w:marBottom w:val="0"/>
              <w:divBdr>
                <w:top w:val="none" w:sz="0" w:space="0" w:color="auto"/>
                <w:left w:val="none" w:sz="0" w:space="0" w:color="auto"/>
                <w:bottom w:val="none" w:sz="0" w:space="0" w:color="auto"/>
                <w:right w:val="none" w:sz="0" w:space="0" w:color="auto"/>
              </w:divBdr>
              <w:divsChild>
                <w:div w:id="8684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756">
          <w:marLeft w:val="0"/>
          <w:marRight w:val="0"/>
          <w:marTop w:val="0"/>
          <w:marBottom w:val="0"/>
          <w:divBdr>
            <w:top w:val="none" w:sz="0" w:space="0" w:color="auto"/>
            <w:left w:val="none" w:sz="0" w:space="0" w:color="auto"/>
            <w:bottom w:val="none" w:sz="0" w:space="0" w:color="auto"/>
            <w:right w:val="none" w:sz="0" w:space="0" w:color="auto"/>
          </w:divBdr>
          <w:divsChild>
            <w:div w:id="6750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1112">
      <w:bodyDiv w:val="1"/>
      <w:marLeft w:val="0"/>
      <w:marRight w:val="0"/>
      <w:marTop w:val="0"/>
      <w:marBottom w:val="0"/>
      <w:divBdr>
        <w:top w:val="none" w:sz="0" w:space="0" w:color="auto"/>
        <w:left w:val="none" w:sz="0" w:space="0" w:color="auto"/>
        <w:bottom w:val="none" w:sz="0" w:space="0" w:color="auto"/>
        <w:right w:val="none" w:sz="0" w:space="0" w:color="auto"/>
      </w:divBdr>
    </w:div>
    <w:div w:id="722603510">
      <w:bodyDiv w:val="1"/>
      <w:marLeft w:val="0"/>
      <w:marRight w:val="0"/>
      <w:marTop w:val="0"/>
      <w:marBottom w:val="0"/>
      <w:divBdr>
        <w:top w:val="none" w:sz="0" w:space="0" w:color="auto"/>
        <w:left w:val="none" w:sz="0" w:space="0" w:color="auto"/>
        <w:bottom w:val="none" w:sz="0" w:space="0" w:color="auto"/>
        <w:right w:val="none" w:sz="0" w:space="0" w:color="auto"/>
      </w:divBdr>
      <w:divsChild>
        <w:div w:id="148058637">
          <w:marLeft w:val="0"/>
          <w:marRight w:val="0"/>
          <w:marTop w:val="0"/>
          <w:marBottom w:val="0"/>
          <w:divBdr>
            <w:top w:val="none" w:sz="0" w:space="0" w:color="auto"/>
            <w:left w:val="none" w:sz="0" w:space="0" w:color="auto"/>
            <w:bottom w:val="none" w:sz="0" w:space="0" w:color="auto"/>
            <w:right w:val="none" w:sz="0" w:space="0" w:color="auto"/>
          </w:divBdr>
          <w:divsChild>
            <w:div w:id="1718120423">
              <w:marLeft w:val="0"/>
              <w:marRight w:val="0"/>
              <w:marTop w:val="0"/>
              <w:marBottom w:val="0"/>
              <w:divBdr>
                <w:top w:val="none" w:sz="0" w:space="0" w:color="auto"/>
                <w:left w:val="none" w:sz="0" w:space="0" w:color="auto"/>
                <w:bottom w:val="none" w:sz="0" w:space="0" w:color="auto"/>
                <w:right w:val="none" w:sz="0" w:space="0" w:color="auto"/>
              </w:divBdr>
              <w:divsChild>
                <w:div w:id="747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180">
          <w:marLeft w:val="0"/>
          <w:marRight w:val="0"/>
          <w:marTop w:val="0"/>
          <w:marBottom w:val="0"/>
          <w:divBdr>
            <w:top w:val="none" w:sz="0" w:space="0" w:color="auto"/>
            <w:left w:val="none" w:sz="0" w:space="0" w:color="auto"/>
            <w:bottom w:val="none" w:sz="0" w:space="0" w:color="auto"/>
            <w:right w:val="none" w:sz="0" w:space="0" w:color="auto"/>
          </w:divBdr>
          <w:divsChild>
            <w:div w:id="19781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04">
      <w:bodyDiv w:val="1"/>
      <w:marLeft w:val="0"/>
      <w:marRight w:val="0"/>
      <w:marTop w:val="0"/>
      <w:marBottom w:val="0"/>
      <w:divBdr>
        <w:top w:val="none" w:sz="0" w:space="0" w:color="auto"/>
        <w:left w:val="none" w:sz="0" w:space="0" w:color="auto"/>
        <w:bottom w:val="none" w:sz="0" w:space="0" w:color="auto"/>
        <w:right w:val="none" w:sz="0" w:space="0" w:color="auto"/>
      </w:divBdr>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46816642">
      <w:bodyDiv w:val="1"/>
      <w:marLeft w:val="0"/>
      <w:marRight w:val="0"/>
      <w:marTop w:val="0"/>
      <w:marBottom w:val="0"/>
      <w:divBdr>
        <w:top w:val="none" w:sz="0" w:space="0" w:color="auto"/>
        <w:left w:val="none" w:sz="0" w:space="0" w:color="auto"/>
        <w:bottom w:val="none" w:sz="0" w:space="0" w:color="auto"/>
        <w:right w:val="none" w:sz="0" w:space="0" w:color="auto"/>
      </w:divBdr>
      <w:divsChild>
        <w:div w:id="454325607">
          <w:marLeft w:val="0"/>
          <w:marRight w:val="0"/>
          <w:marTop w:val="0"/>
          <w:marBottom w:val="0"/>
          <w:divBdr>
            <w:top w:val="none" w:sz="0" w:space="0" w:color="auto"/>
            <w:left w:val="none" w:sz="0" w:space="0" w:color="auto"/>
            <w:bottom w:val="none" w:sz="0" w:space="0" w:color="auto"/>
            <w:right w:val="none" w:sz="0" w:space="0" w:color="auto"/>
          </w:divBdr>
          <w:divsChild>
            <w:div w:id="1907689600">
              <w:marLeft w:val="0"/>
              <w:marRight w:val="0"/>
              <w:marTop w:val="0"/>
              <w:marBottom w:val="0"/>
              <w:divBdr>
                <w:top w:val="none" w:sz="0" w:space="0" w:color="auto"/>
                <w:left w:val="none" w:sz="0" w:space="0" w:color="auto"/>
                <w:bottom w:val="none" w:sz="0" w:space="0" w:color="auto"/>
                <w:right w:val="none" w:sz="0" w:space="0" w:color="auto"/>
              </w:divBdr>
              <w:divsChild>
                <w:div w:id="20210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4398">
          <w:marLeft w:val="0"/>
          <w:marRight w:val="0"/>
          <w:marTop w:val="0"/>
          <w:marBottom w:val="0"/>
          <w:divBdr>
            <w:top w:val="none" w:sz="0" w:space="0" w:color="auto"/>
            <w:left w:val="none" w:sz="0" w:space="0" w:color="auto"/>
            <w:bottom w:val="none" w:sz="0" w:space="0" w:color="auto"/>
            <w:right w:val="none" w:sz="0" w:space="0" w:color="auto"/>
          </w:divBdr>
          <w:divsChild>
            <w:div w:id="1253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8132">
      <w:bodyDiv w:val="1"/>
      <w:marLeft w:val="0"/>
      <w:marRight w:val="0"/>
      <w:marTop w:val="0"/>
      <w:marBottom w:val="0"/>
      <w:divBdr>
        <w:top w:val="none" w:sz="0" w:space="0" w:color="auto"/>
        <w:left w:val="none" w:sz="0" w:space="0" w:color="auto"/>
        <w:bottom w:val="none" w:sz="0" w:space="0" w:color="auto"/>
        <w:right w:val="none" w:sz="0" w:space="0" w:color="auto"/>
      </w:divBdr>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961">
      <w:bodyDiv w:val="1"/>
      <w:marLeft w:val="0"/>
      <w:marRight w:val="0"/>
      <w:marTop w:val="0"/>
      <w:marBottom w:val="0"/>
      <w:divBdr>
        <w:top w:val="none" w:sz="0" w:space="0" w:color="auto"/>
        <w:left w:val="none" w:sz="0" w:space="0" w:color="auto"/>
        <w:bottom w:val="none" w:sz="0" w:space="0" w:color="auto"/>
        <w:right w:val="none" w:sz="0" w:space="0" w:color="auto"/>
      </w:divBdr>
    </w:div>
    <w:div w:id="1320307530">
      <w:bodyDiv w:val="1"/>
      <w:marLeft w:val="0"/>
      <w:marRight w:val="0"/>
      <w:marTop w:val="0"/>
      <w:marBottom w:val="0"/>
      <w:divBdr>
        <w:top w:val="none" w:sz="0" w:space="0" w:color="auto"/>
        <w:left w:val="none" w:sz="0" w:space="0" w:color="auto"/>
        <w:bottom w:val="none" w:sz="0" w:space="0" w:color="auto"/>
        <w:right w:val="none" w:sz="0" w:space="0" w:color="auto"/>
      </w:divBdr>
      <w:divsChild>
        <w:div w:id="1803617593">
          <w:marLeft w:val="0"/>
          <w:marRight w:val="0"/>
          <w:marTop w:val="0"/>
          <w:marBottom w:val="0"/>
          <w:divBdr>
            <w:top w:val="none" w:sz="0" w:space="0" w:color="auto"/>
            <w:left w:val="none" w:sz="0" w:space="0" w:color="auto"/>
            <w:bottom w:val="none" w:sz="0" w:space="0" w:color="auto"/>
            <w:right w:val="none" w:sz="0" w:space="0" w:color="auto"/>
          </w:divBdr>
          <w:divsChild>
            <w:div w:id="1466925041">
              <w:marLeft w:val="0"/>
              <w:marRight w:val="0"/>
              <w:marTop w:val="0"/>
              <w:marBottom w:val="0"/>
              <w:divBdr>
                <w:top w:val="none" w:sz="0" w:space="0" w:color="auto"/>
                <w:left w:val="none" w:sz="0" w:space="0" w:color="auto"/>
                <w:bottom w:val="none" w:sz="0" w:space="0" w:color="auto"/>
                <w:right w:val="none" w:sz="0" w:space="0" w:color="auto"/>
              </w:divBdr>
              <w:divsChild>
                <w:div w:id="10692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414">
          <w:marLeft w:val="0"/>
          <w:marRight w:val="0"/>
          <w:marTop w:val="0"/>
          <w:marBottom w:val="0"/>
          <w:divBdr>
            <w:top w:val="none" w:sz="0" w:space="0" w:color="auto"/>
            <w:left w:val="none" w:sz="0" w:space="0" w:color="auto"/>
            <w:bottom w:val="none" w:sz="0" w:space="0" w:color="auto"/>
            <w:right w:val="none" w:sz="0" w:space="0" w:color="auto"/>
          </w:divBdr>
          <w:divsChild>
            <w:div w:id="3875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788357214">
      <w:bodyDiv w:val="1"/>
      <w:marLeft w:val="0"/>
      <w:marRight w:val="0"/>
      <w:marTop w:val="0"/>
      <w:marBottom w:val="0"/>
      <w:divBdr>
        <w:top w:val="none" w:sz="0" w:space="0" w:color="auto"/>
        <w:left w:val="none" w:sz="0" w:space="0" w:color="auto"/>
        <w:bottom w:val="none" w:sz="0" w:space="0" w:color="auto"/>
        <w:right w:val="none" w:sz="0" w:space="0" w:color="auto"/>
      </w:divBdr>
      <w:divsChild>
        <w:div w:id="584999892">
          <w:marLeft w:val="0"/>
          <w:marRight w:val="0"/>
          <w:marTop w:val="0"/>
          <w:marBottom w:val="0"/>
          <w:divBdr>
            <w:top w:val="none" w:sz="0" w:space="0" w:color="auto"/>
            <w:left w:val="none" w:sz="0" w:space="0" w:color="auto"/>
            <w:bottom w:val="none" w:sz="0" w:space="0" w:color="auto"/>
            <w:right w:val="none" w:sz="0" w:space="0" w:color="auto"/>
          </w:divBdr>
          <w:divsChild>
            <w:div w:id="1148940273">
              <w:marLeft w:val="0"/>
              <w:marRight w:val="0"/>
              <w:marTop w:val="0"/>
              <w:marBottom w:val="0"/>
              <w:divBdr>
                <w:top w:val="none" w:sz="0" w:space="0" w:color="auto"/>
                <w:left w:val="none" w:sz="0" w:space="0" w:color="auto"/>
                <w:bottom w:val="none" w:sz="0" w:space="0" w:color="auto"/>
                <w:right w:val="none" w:sz="0" w:space="0" w:color="auto"/>
              </w:divBdr>
              <w:divsChild>
                <w:div w:id="7386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717">
          <w:marLeft w:val="0"/>
          <w:marRight w:val="0"/>
          <w:marTop w:val="0"/>
          <w:marBottom w:val="0"/>
          <w:divBdr>
            <w:top w:val="none" w:sz="0" w:space="0" w:color="auto"/>
            <w:left w:val="none" w:sz="0" w:space="0" w:color="auto"/>
            <w:bottom w:val="none" w:sz="0" w:space="0" w:color="auto"/>
            <w:right w:val="none" w:sz="0" w:space="0" w:color="auto"/>
          </w:divBdr>
          <w:divsChild>
            <w:div w:id="11683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7344">
      <w:bodyDiv w:val="1"/>
      <w:marLeft w:val="0"/>
      <w:marRight w:val="0"/>
      <w:marTop w:val="0"/>
      <w:marBottom w:val="0"/>
      <w:divBdr>
        <w:top w:val="none" w:sz="0" w:space="0" w:color="auto"/>
        <w:left w:val="none" w:sz="0" w:space="0" w:color="auto"/>
        <w:bottom w:val="none" w:sz="0" w:space="0" w:color="auto"/>
        <w:right w:val="none" w:sz="0" w:space="0" w:color="auto"/>
      </w:divBdr>
    </w:div>
    <w:div w:id="1881044298">
      <w:bodyDiv w:val="1"/>
      <w:marLeft w:val="0"/>
      <w:marRight w:val="0"/>
      <w:marTop w:val="0"/>
      <w:marBottom w:val="0"/>
      <w:divBdr>
        <w:top w:val="none" w:sz="0" w:space="0" w:color="auto"/>
        <w:left w:val="none" w:sz="0" w:space="0" w:color="auto"/>
        <w:bottom w:val="none" w:sz="0" w:space="0" w:color="auto"/>
        <w:right w:val="none" w:sz="0" w:space="0" w:color="auto"/>
      </w:divBdr>
    </w:div>
    <w:div w:id="1883444371">
      <w:bodyDiv w:val="1"/>
      <w:marLeft w:val="0"/>
      <w:marRight w:val="0"/>
      <w:marTop w:val="0"/>
      <w:marBottom w:val="0"/>
      <w:divBdr>
        <w:top w:val="none" w:sz="0" w:space="0" w:color="auto"/>
        <w:left w:val="none" w:sz="0" w:space="0" w:color="auto"/>
        <w:bottom w:val="none" w:sz="0" w:space="0" w:color="auto"/>
        <w:right w:val="none" w:sz="0" w:space="0" w:color="auto"/>
      </w:divBdr>
      <w:divsChild>
        <w:div w:id="1170751156">
          <w:marLeft w:val="0"/>
          <w:marRight w:val="0"/>
          <w:marTop w:val="0"/>
          <w:marBottom w:val="0"/>
          <w:divBdr>
            <w:top w:val="none" w:sz="0" w:space="0" w:color="auto"/>
            <w:left w:val="none" w:sz="0" w:space="0" w:color="auto"/>
            <w:bottom w:val="none" w:sz="0" w:space="0" w:color="auto"/>
            <w:right w:val="none" w:sz="0" w:space="0" w:color="auto"/>
          </w:divBdr>
          <w:divsChild>
            <w:div w:id="105083724">
              <w:marLeft w:val="0"/>
              <w:marRight w:val="0"/>
              <w:marTop w:val="0"/>
              <w:marBottom w:val="0"/>
              <w:divBdr>
                <w:top w:val="none" w:sz="0" w:space="0" w:color="auto"/>
                <w:left w:val="none" w:sz="0" w:space="0" w:color="auto"/>
                <w:bottom w:val="none" w:sz="0" w:space="0" w:color="auto"/>
                <w:right w:val="none" w:sz="0" w:space="0" w:color="auto"/>
              </w:divBdr>
              <w:divsChild>
                <w:div w:id="8662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0336">
          <w:marLeft w:val="0"/>
          <w:marRight w:val="0"/>
          <w:marTop w:val="0"/>
          <w:marBottom w:val="0"/>
          <w:divBdr>
            <w:top w:val="none" w:sz="0" w:space="0" w:color="auto"/>
            <w:left w:val="none" w:sz="0" w:space="0" w:color="auto"/>
            <w:bottom w:val="none" w:sz="0" w:space="0" w:color="auto"/>
            <w:right w:val="none" w:sz="0" w:space="0" w:color="auto"/>
          </w:divBdr>
          <w:divsChild>
            <w:div w:id="4444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1984118283">
      <w:bodyDiv w:val="1"/>
      <w:marLeft w:val="0"/>
      <w:marRight w:val="0"/>
      <w:marTop w:val="0"/>
      <w:marBottom w:val="0"/>
      <w:divBdr>
        <w:top w:val="none" w:sz="0" w:space="0" w:color="auto"/>
        <w:left w:val="none" w:sz="0" w:space="0" w:color="auto"/>
        <w:bottom w:val="none" w:sz="0" w:space="0" w:color="auto"/>
        <w:right w:val="none" w:sz="0" w:space="0" w:color="auto"/>
      </w:divBdr>
      <w:divsChild>
        <w:div w:id="641931269">
          <w:marLeft w:val="0"/>
          <w:marRight w:val="0"/>
          <w:marTop w:val="0"/>
          <w:marBottom w:val="0"/>
          <w:divBdr>
            <w:top w:val="none" w:sz="0" w:space="0" w:color="auto"/>
            <w:left w:val="none" w:sz="0" w:space="0" w:color="auto"/>
            <w:bottom w:val="none" w:sz="0" w:space="0" w:color="auto"/>
            <w:right w:val="none" w:sz="0" w:space="0" w:color="auto"/>
          </w:divBdr>
          <w:divsChild>
            <w:div w:id="1318458397">
              <w:marLeft w:val="0"/>
              <w:marRight w:val="0"/>
              <w:marTop w:val="0"/>
              <w:marBottom w:val="0"/>
              <w:divBdr>
                <w:top w:val="none" w:sz="0" w:space="0" w:color="auto"/>
                <w:left w:val="none" w:sz="0" w:space="0" w:color="auto"/>
                <w:bottom w:val="none" w:sz="0" w:space="0" w:color="auto"/>
                <w:right w:val="none" w:sz="0" w:space="0" w:color="auto"/>
              </w:divBdr>
              <w:divsChild>
                <w:div w:id="5771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28">
          <w:marLeft w:val="0"/>
          <w:marRight w:val="0"/>
          <w:marTop w:val="0"/>
          <w:marBottom w:val="0"/>
          <w:divBdr>
            <w:top w:val="none" w:sz="0" w:space="0" w:color="auto"/>
            <w:left w:val="none" w:sz="0" w:space="0" w:color="auto"/>
            <w:bottom w:val="none" w:sz="0" w:space="0" w:color="auto"/>
            <w:right w:val="none" w:sz="0" w:space="0" w:color="auto"/>
          </w:divBdr>
          <w:divsChild>
            <w:div w:id="6927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7766">
      <w:bodyDiv w:val="1"/>
      <w:marLeft w:val="0"/>
      <w:marRight w:val="0"/>
      <w:marTop w:val="0"/>
      <w:marBottom w:val="0"/>
      <w:divBdr>
        <w:top w:val="none" w:sz="0" w:space="0" w:color="auto"/>
        <w:left w:val="none" w:sz="0" w:space="0" w:color="auto"/>
        <w:bottom w:val="none" w:sz="0" w:space="0" w:color="auto"/>
        <w:right w:val="none" w:sz="0" w:space="0" w:color="auto"/>
      </w:divBdr>
      <w:divsChild>
        <w:div w:id="1858350741">
          <w:marLeft w:val="0"/>
          <w:marRight w:val="0"/>
          <w:marTop w:val="0"/>
          <w:marBottom w:val="0"/>
          <w:divBdr>
            <w:top w:val="none" w:sz="0" w:space="0" w:color="auto"/>
            <w:left w:val="none" w:sz="0" w:space="0" w:color="auto"/>
            <w:bottom w:val="none" w:sz="0" w:space="0" w:color="auto"/>
            <w:right w:val="none" w:sz="0" w:space="0" w:color="auto"/>
          </w:divBdr>
          <w:divsChild>
            <w:div w:id="1265842903">
              <w:marLeft w:val="1092"/>
              <w:marRight w:val="0"/>
              <w:marTop w:val="0"/>
              <w:marBottom w:val="0"/>
              <w:divBdr>
                <w:top w:val="none" w:sz="0" w:space="0" w:color="auto"/>
                <w:left w:val="none" w:sz="0" w:space="0" w:color="auto"/>
                <w:bottom w:val="none" w:sz="0" w:space="0" w:color="auto"/>
                <w:right w:val="none" w:sz="0" w:space="0" w:color="auto"/>
              </w:divBdr>
              <w:divsChild>
                <w:div w:id="1380320415">
                  <w:marLeft w:val="0"/>
                  <w:marRight w:val="0"/>
                  <w:marTop w:val="0"/>
                  <w:marBottom w:val="0"/>
                  <w:divBdr>
                    <w:top w:val="none" w:sz="0" w:space="0" w:color="auto"/>
                    <w:left w:val="none" w:sz="0" w:space="0" w:color="auto"/>
                    <w:bottom w:val="none" w:sz="0" w:space="0" w:color="auto"/>
                    <w:right w:val="none" w:sz="0" w:space="0" w:color="auto"/>
                  </w:divBdr>
                  <w:divsChild>
                    <w:div w:id="812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79143">
          <w:marLeft w:val="0"/>
          <w:marRight w:val="0"/>
          <w:marTop w:val="0"/>
          <w:marBottom w:val="0"/>
          <w:divBdr>
            <w:top w:val="none" w:sz="0" w:space="0" w:color="auto"/>
            <w:left w:val="none" w:sz="0" w:space="0" w:color="auto"/>
            <w:bottom w:val="none" w:sz="0" w:space="0" w:color="auto"/>
            <w:right w:val="none" w:sz="0" w:space="0" w:color="auto"/>
          </w:divBdr>
          <w:divsChild>
            <w:div w:id="1619263868">
              <w:marLeft w:val="1092"/>
              <w:marRight w:val="0"/>
              <w:marTop w:val="0"/>
              <w:marBottom w:val="0"/>
              <w:divBdr>
                <w:top w:val="none" w:sz="0" w:space="0" w:color="auto"/>
                <w:left w:val="none" w:sz="0" w:space="0" w:color="auto"/>
                <w:bottom w:val="none" w:sz="0" w:space="0" w:color="auto"/>
                <w:right w:val="none" w:sz="0" w:space="0" w:color="auto"/>
              </w:divBdr>
              <w:divsChild>
                <w:div w:id="357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834873">
      <w:bodyDiv w:val="1"/>
      <w:marLeft w:val="0"/>
      <w:marRight w:val="0"/>
      <w:marTop w:val="0"/>
      <w:marBottom w:val="0"/>
      <w:divBdr>
        <w:top w:val="none" w:sz="0" w:space="0" w:color="auto"/>
        <w:left w:val="none" w:sz="0" w:space="0" w:color="auto"/>
        <w:bottom w:val="none" w:sz="0" w:space="0" w:color="auto"/>
        <w:right w:val="none" w:sz="0" w:space="0" w:color="auto"/>
      </w:divBdr>
      <w:divsChild>
        <w:div w:id="1428773870">
          <w:marLeft w:val="0"/>
          <w:marRight w:val="0"/>
          <w:marTop w:val="0"/>
          <w:marBottom w:val="0"/>
          <w:divBdr>
            <w:top w:val="none" w:sz="0" w:space="0" w:color="auto"/>
            <w:left w:val="none" w:sz="0" w:space="0" w:color="auto"/>
            <w:bottom w:val="none" w:sz="0" w:space="0" w:color="auto"/>
            <w:right w:val="none" w:sz="0" w:space="0" w:color="auto"/>
          </w:divBdr>
          <w:divsChild>
            <w:div w:id="1905986886">
              <w:marLeft w:val="0"/>
              <w:marRight w:val="0"/>
              <w:marTop w:val="0"/>
              <w:marBottom w:val="0"/>
              <w:divBdr>
                <w:top w:val="none" w:sz="0" w:space="0" w:color="auto"/>
                <w:left w:val="none" w:sz="0" w:space="0" w:color="auto"/>
                <w:bottom w:val="none" w:sz="0" w:space="0" w:color="auto"/>
                <w:right w:val="none" w:sz="0" w:space="0" w:color="auto"/>
              </w:divBdr>
              <w:divsChild>
                <w:div w:id="12454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4491">
          <w:marLeft w:val="0"/>
          <w:marRight w:val="0"/>
          <w:marTop w:val="0"/>
          <w:marBottom w:val="0"/>
          <w:divBdr>
            <w:top w:val="none" w:sz="0" w:space="0" w:color="auto"/>
            <w:left w:val="none" w:sz="0" w:space="0" w:color="auto"/>
            <w:bottom w:val="none" w:sz="0" w:space="0" w:color="auto"/>
            <w:right w:val="none" w:sz="0" w:space="0" w:color="auto"/>
          </w:divBdr>
          <w:divsChild>
            <w:div w:id="7243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aws.amazon.com/rd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docs.aws.amazon.com/AWSEC2/latest/UserGuide/InstanceStorage.html" TargetMode="External"/><Relationship Id="rId25" Type="http://schemas.openxmlformats.org/officeDocument/2006/relationships/hyperlink" Target="https://aws.amazon.com/ef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hyperlink" Target="https://aws.amazon.com/dms/"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24"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aws.amazon.com/s3/" TargetMode="External"/><Relationship Id="rId28" Type="http://schemas.openxmlformats.org/officeDocument/2006/relationships/hyperlink" Target="https://aws.amazon.com/dynamodb/" TargetMode="External"/><Relationship Id="rId10" Type="http://schemas.openxmlformats.org/officeDocument/2006/relationships/image" Target="media/image7.png"/><Relationship Id="rId19" Type="http://schemas.openxmlformats.org/officeDocument/2006/relationships/hyperlink" Target="https://aws.amazon.com/eb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s://docs.aws.amazon.com/AWSEC2/latest/UserGuide/EBSSnapshots.html" TargetMode="External"/><Relationship Id="rId27" Type="http://schemas.openxmlformats.org/officeDocument/2006/relationships/hyperlink" Target="https://aws.amazon.com/rds/aurora/"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17</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99</cp:revision>
  <dcterms:created xsi:type="dcterms:W3CDTF">2024-02-08T13:53:00Z</dcterms:created>
  <dcterms:modified xsi:type="dcterms:W3CDTF">2024-02-17T09:03:00Z</dcterms:modified>
</cp:coreProperties>
</file>