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6DA89" w14:textId="53FC3AA4" w:rsidR="00E914F8" w:rsidRDefault="007D338B" w:rsidP="007D338B">
      <w:pPr>
        <w:pStyle w:val="Heading1"/>
        <w:jc w:val="center"/>
        <w:rPr>
          <w:b/>
          <w:bCs/>
          <w:sz w:val="48"/>
          <w:szCs w:val="48"/>
        </w:rPr>
      </w:pPr>
      <w:r w:rsidRPr="00C03916">
        <w:rPr>
          <w:b/>
          <w:bCs/>
          <w:sz w:val="48"/>
          <w:szCs w:val="48"/>
        </w:rPr>
        <w:t>AWS Certified Cloud Practitioner</w:t>
      </w:r>
    </w:p>
    <w:p w14:paraId="764000B3" w14:textId="77777777" w:rsidR="0096738E" w:rsidRDefault="0096738E" w:rsidP="0096738E"/>
    <w:p w14:paraId="7A502DE7" w14:textId="49D67460" w:rsidR="0096738E" w:rsidRPr="00734FBD" w:rsidRDefault="006D25A8" w:rsidP="006D25A8">
      <w:pPr>
        <w:pStyle w:val="Heading2"/>
        <w:jc w:val="center"/>
        <w:rPr>
          <w:b/>
          <w:bCs/>
          <w:color w:val="C00000"/>
          <w:sz w:val="40"/>
          <w:szCs w:val="40"/>
        </w:rPr>
      </w:pPr>
      <w:r w:rsidRPr="00734FBD">
        <w:rPr>
          <w:b/>
          <w:bCs/>
          <w:color w:val="C00000"/>
          <w:sz w:val="40"/>
          <w:szCs w:val="40"/>
        </w:rPr>
        <w:t>Cloud Basics and AWS</w:t>
      </w:r>
    </w:p>
    <w:p w14:paraId="0DC39C7D" w14:textId="77777777" w:rsidR="007D338B" w:rsidRDefault="007D338B" w:rsidP="007D338B"/>
    <w:p w14:paraId="5F3E8321" w14:textId="237911FF" w:rsidR="007D338B" w:rsidRPr="00C03916" w:rsidRDefault="007D338B" w:rsidP="007D338B">
      <w:pPr>
        <w:pStyle w:val="ListParagraph"/>
        <w:numPr>
          <w:ilvl w:val="0"/>
          <w:numId w:val="2"/>
        </w:numPr>
        <w:rPr>
          <w:b/>
          <w:bCs/>
        </w:rPr>
      </w:pPr>
      <w:r w:rsidRPr="007D338B">
        <w:rPr>
          <w:b/>
          <w:bCs/>
        </w:rPr>
        <w:t xml:space="preserve">What is Cloud Computing: </w:t>
      </w:r>
      <w:r>
        <w:t>It is the on-demand delivery of IT resources over the internet with pay-as-you-go pricing. The cloud includes services beyond the infrastructure.</w:t>
      </w:r>
    </w:p>
    <w:p w14:paraId="795F89CC" w14:textId="77777777" w:rsidR="00C03916" w:rsidRDefault="00C03916" w:rsidP="00C03916">
      <w:pPr>
        <w:pStyle w:val="ListParagraph"/>
        <w:rPr>
          <w:b/>
          <w:bCs/>
        </w:rPr>
      </w:pPr>
    </w:p>
    <w:p w14:paraId="4F347EC7" w14:textId="45133D1E" w:rsidR="00C03916" w:rsidRDefault="00C03916" w:rsidP="00570762">
      <w:pPr>
        <w:jc w:val="center"/>
        <w:rPr>
          <w:b/>
          <w:bCs/>
        </w:rPr>
      </w:pPr>
      <w:r w:rsidRPr="00C03916">
        <w:rPr>
          <w:b/>
          <w:bCs/>
          <w:noProof/>
        </w:rPr>
        <w:drawing>
          <wp:inline distT="0" distB="0" distL="0" distR="0" wp14:anchorId="0E1C84AA" wp14:editId="6E6E1463">
            <wp:extent cx="5731510" cy="3026410"/>
            <wp:effectExtent l="0" t="0" r="2540" b="2540"/>
            <wp:docPr id="3750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2449" name=""/>
                    <pic:cNvPicPr/>
                  </pic:nvPicPr>
                  <pic:blipFill>
                    <a:blip r:embed="rId5"/>
                    <a:stretch>
                      <a:fillRect/>
                    </a:stretch>
                  </pic:blipFill>
                  <pic:spPr>
                    <a:xfrm>
                      <a:off x="0" y="0"/>
                      <a:ext cx="5731510" cy="3026410"/>
                    </a:xfrm>
                    <a:prstGeom prst="rect">
                      <a:avLst/>
                    </a:prstGeom>
                  </pic:spPr>
                </pic:pic>
              </a:graphicData>
            </a:graphic>
          </wp:inline>
        </w:drawing>
      </w:r>
    </w:p>
    <w:p w14:paraId="7D92404A" w14:textId="77777777" w:rsidR="00C03916" w:rsidRPr="00C03916" w:rsidRDefault="00C03916" w:rsidP="00C03916">
      <w:pPr>
        <w:rPr>
          <w:b/>
          <w:bCs/>
        </w:rPr>
      </w:pPr>
    </w:p>
    <w:p w14:paraId="3F4A2A22" w14:textId="16AA0A95" w:rsidR="007D338B" w:rsidRDefault="00C03916" w:rsidP="00C03916">
      <w:pPr>
        <w:pStyle w:val="ListParagraph"/>
        <w:rPr>
          <w:b/>
          <w:bCs/>
        </w:rPr>
      </w:pPr>
      <w:r w:rsidRPr="00C03916">
        <w:rPr>
          <w:b/>
          <w:bCs/>
          <w:noProof/>
        </w:rPr>
        <w:drawing>
          <wp:inline distT="0" distB="0" distL="0" distR="0" wp14:anchorId="1464AE07" wp14:editId="56B1C603">
            <wp:extent cx="5731510" cy="2313940"/>
            <wp:effectExtent l="0" t="0" r="2540" b="0"/>
            <wp:docPr id="16394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7087" name=""/>
                    <pic:cNvPicPr/>
                  </pic:nvPicPr>
                  <pic:blipFill>
                    <a:blip r:embed="rId6"/>
                    <a:stretch>
                      <a:fillRect/>
                    </a:stretch>
                  </pic:blipFill>
                  <pic:spPr>
                    <a:xfrm>
                      <a:off x="0" y="0"/>
                      <a:ext cx="5731510" cy="2313940"/>
                    </a:xfrm>
                    <a:prstGeom prst="rect">
                      <a:avLst/>
                    </a:prstGeom>
                  </pic:spPr>
                </pic:pic>
              </a:graphicData>
            </a:graphic>
          </wp:inline>
        </w:drawing>
      </w:r>
    </w:p>
    <w:p w14:paraId="72C4D17E" w14:textId="7D4A034A" w:rsidR="00C03916" w:rsidRDefault="00C03916" w:rsidP="00C03916">
      <w:pPr>
        <w:pStyle w:val="ListParagraph"/>
        <w:rPr>
          <w:b/>
          <w:bCs/>
        </w:rPr>
      </w:pPr>
      <w:r w:rsidRPr="00C03916">
        <w:rPr>
          <w:b/>
          <w:bCs/>
          <w:noProof/>
        </w:rPr>
        <w:lastRenderedPageBreak/>
        <w:drawing>
          <wp:inline distT="0" distB="0" distL="0" distR="0" wp14:anchorId="1B6D253F" wp14:editId="44EAD365">
            <wp:extent cx="5731510" cy="2554605"/>
            <wp:effectExtent l="0" t="0" r="2540" b="0"/>
            <wp:docPr id="1449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287" name=""/>
                    <pic:cNvPicPr/>
                  </pic:nvPicPr>
                  <pic:blipFill>
                    <a:blip r:embed="rId7"/>
                    <a:stretch>
                      <a:fillRect/>
                    </a:stretch>
                  </pic:blipFill>
                  <pic:spPr>
                    <a:xfrm>
                      <a:off x="0" y="0"/>
                      <a:ext cx="5731510" cy="2554605"/>
                    </a:xfrm>
                    <a:prstGeom prst="rect">
                      <a:avLst/>
                    </a:prstGeom>
                  </pic:spPr>
                </pic:pic>
              </a:graphicData>
            </a:graphic>
          </wp:inline>
        </w:drawing>
      </w:r>
    </w:p>
    <w:p w14:paraId="7B07B3E0" w14:textId="653A0C72" w:rsidR="00C248CA" w:rsidRDefault="00570762" w:rsidP="00C03916">
      <w:pPr>
        <w:pStyle w:val="ListParagraph"/>
        <w:rPr>
          <w:b/>
          <w:bCs/>
        </w:rPr>
      </w:pPr>
      <w:r w:rsidRPr="00570762">
        <w:rPr>
          <w:b/>
          <w:bCs/>
          <w:noProof/>
        </w:rPr>
        <w:drawing>
          <wp:inline distT="0" distB="0" distL="0" distR="0" wp14:anchorId="7EFC5C55" wp14:editId="330189D4">
            <wp:extent cx="5731510" cy="3277870"/>
            <wp:effectExtent l="0" t="0" r="2540" b="0"/>
            <wp:docPr id="155855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6652" name=""/>
                    <pic:cNvPicPr/>
                  </pic:nvPicPr>
                  <pic:blipFill>
                    <a:blip r:embed="rId8"/>
                    <a:stretch>
                      <a:fillRect/>
                    </a:stretch>
                  </pic:blipFill>
                  <pic:spPr>
                    <a:xfrm>
                      <a:off x="0" y="0"/>
                      <a:ext cx="5731510" cy="3277870"/>
                    </a:xfrm>
                    <a:prstGeom prst="rect">
                      <a:avLst/>
                    </a:prstGeom>
                  </pic:spPr>
                </pic:pic>
              </a:graphicData>
            </a:graphic>
          </wp:inline>
        </w:drawing>
      </w:r>
    </w:p>
    <w:p w14:paraId="1992E63D" w14:textId="77777777" w:rsidR="00570762" w:rsidRDefault="00570762" w:rsidP="00C03916">
      <w:pPr>
        <w:pStyle w:val="ListParagraph"/>
        <w:rPr>
          <w:b/>
          <w:bCs/>
        </w:rPr>
      </w:pPr>
    </w:p>
    <w:p w14:paraId="557B8959" w14:textId="30ECCFD5" w:rsidR="00570762" w:rsidRDefault="00570762" w:rsidP="00E41239">
      <w:pPr>
        <w:pStyle w:val="ListParagraph"/>
        <w:jc w:val="center"/>
        <w:rPr>
          <w:b/>
          <w:bCs/>
        </w:rPr>
      </w:pPr>
      <w:r w:rsidRPr="00570762">
        <w:rPr>
          <w:b/>
          <w:bCs/>
          <w:noProof/>
        </w:rPr>
        <w:lastRenderedPageBreak/>
        <w:drawing>
          <wp:inline distT="0" distB="0" distL="0" distR="0" wp14:anchorId="07EDEF61" wp14:editId="2D5736E0">
            <wp:extent cx="5731510" cy="3255010"/>
            <wp:effectExtent l="0" t="0" r="2540" b="2540"/>
            <wp:docPr id="2301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71" name=""/>
                    <pic:cNvPicPr/>
                  </pic:nvPicPr>
                  <pic:blipFill>
                    <a:blip r:embed="rId9"/>
                    <a:stretch>
                      <a:fillRect/>
                    </a:stretch>
                  </pic:blipFill>
                  <pic:spPr>
                    <a:xfrm>
                      <a:off x="0" y="0"/>
                      <a:ext cx="5731510" cy="3255010"/>
                    </a:xfrm>
                    <a:prstGeom prst="rect">
                      <a:avLst/>
                    </a:prstGeom>
                  </pic:spPr>
                </pic:pic>
              </a:graphicData>
            </a:graphic>
          </wp:inline>
        </w:drawing>
      </w:r>
    </w:p>
    <w:p w14:paraId="2545337E" w14:textId="77777777" w:rsidR="00570762" w:rsidRDefault="00570762" w:rsidP="00570762">
      <w:pPr>
        <w:pStyle w:val="ListParagraph"/>
        <w:jc w:val="right"/>
        <w:rPr>
          <w:b/>
          <w:bCs/>
        </w:rPr>
      </w:pPr>
    </w:p>
    <w:p w14:paraId="0CC93381" w14:textId="63CD367B" w:rsidR="00570762" w:rsidRDefault="00570762" w:rsidP="001B74B8">
      <w:pPr>
        <w:pStyle w:val="ListParagraph"/>
        <w:rPr>
          <w:b/>
          <w:bCs/>
        </w:rPr>
      </w:pPr>
    </w:p>
    <w:p w14:paraId="5AE2179B" w14:textId="66DB24DB" w:rsidR="001B74B8" w:rsidRDefault="001B74B8" w:rsidP="001B74B8">
      <w:pPr>
        <w:pStyle w:val="ListParagraph"/>
        <w:rPr>
          <w:b/>
          <w:bCs/>
        </w:rPr>
      </w:pPr>
      <w:r w:rsidRPr="001B74B8">
        <w:rPr>
          <w:b/>
          <w:bCs/>
          <w:noProof/>
        </w:rPr>
        <w:drawing>
          <wp:inline distT="0" distB="0" distL="0" distR="0" wp14:anchorId="0021D38F" wp14:editId="2CBDBAF0">
            <wp:extent cx="4534133" cy="2101958"/>
            <wp:effectExtent l="0" t="0" r="0" b="0"/>
            <wp:docPr id="4276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914" name=""/>
                    <pic:cNvPicPr/>
                  </pic:nvPicPr>
                  <pic:blipFill>
                    <a:blip r:embed="rId10"/>
                    <a:stretch>
                      <a:fillRect/>
                    </a:stretch>
                  </pic:blipFill>
                  <pic:spPr>
                    <a:xfrm>
                      <a:off x="0" y="0"/>
                      <a:ext cx="4534133" cy="2101958"/>
                    </a:xfrm>
                    <a:prstGeom prst="rect">
                      <a:avLst/>
                    </a:prstGeom>
                  </pic:spPr>
                </pic:pic>
              </a:graphicData>
            </a:graphic>
          </wp:inline>
        </w:drawing>
      </w:r>
    </w:p>
    <w:p w14:paraId="349FFD86" w14:textId="77777777" w:rsidR="001B74B8" w:rsidRDefault="001B74B8" w:rsidP="001B74B8">
      <w:pPr>
        <w:pStyle w:val="ListParagraph"/>
        <w:rPr>
          <w:b/>
          <w:bCs/>
        </w:rPr>
      </w:pPr>
    </w:p>
    <w:p w14:paraId="0AC0C747" w14:textId="0E30006F" w:rsidR="001B74B8" w:rsidRPr="00ED38A6" w:rsidRDefault="001B74B8" w:rsidP="001B74B8">
      <w:pPr>
        <w:pStyle w:val="ListParagraph"/>
        <w:numPr>
          <w:ilvl w:val="0"/>
          <w:numId w:val="2"/>
        </w:numPr>
        <w:rPr>
          <w:b/>
          <w:bCs/>
        </w:rPr>
      </w:pPr>
      <w:r>
        <w:rPr>
          <w:rFonts w:ascii="Amazon Ember Display" w:hAnsi="Amazon Ember Display"/>
          <w:color w:val="000000"/>
          <w:sz w:val="26"/>
          <w:szCs w:val="26"/>
          <w:shd w:val="clear" w:color="auto" w:fill="FFFFFF"/>
        </w:rPr>
        <w:t xml:space="preserve">Customers are going through a major shift—an architecture evolution. They are moving from one, monolithic application to smaller and independent microservices. </w:t>
      </w:r>
      <w:r w:rsidRPr="001B74B8">
        <w:rPr>
          <w:rFonts w:ascii="Amazon Ember Display" w:hAnsi="Amazon Ember Display"/>
          <w:b/>
          <w:bCs/>
          <w:color w:val="000000"/>
          <w:sz w:val="26"/>
          <w:szCs w:val="26"/>
          <w:shd w:val="clear" w:color="auto" w:fill="FFFFFF"/>
        </w:rPr>
        <w:t>Microservices</w:t>
      </w:r>
      <w:r>
        <w:rPr>
          <w:rFonts w:ascii="Amazon Ember Display" w:hAnsi="Amazon Ember Display"/>
          <w:color w:val="000000"/>
          <w:sz w:val="26"/>
          <w:szCs w:val="26"/>
          <w:shd w:val="clear" w:color="auto" w:fill="FFFFFF"/>
        </w:rPr>
        <w:t xml:space="preserve"> are minimal-function services that are deployed separately but can interact together to achieve a broader use case. These applications then become more straightforward to build and maintain because they are smaller and more manageable.</w:t>
      </w:r>
    </w:p>
    <w:p w14:paraId="06730110" w14:textId="77777777" w:rsidR="00ED38A6" w:rsidRPr="00ED38A6" w:rsidRDefault="00ED38A6" w:rsidP="00ED38A6">
      <w:pPr>
        <w:pStyle w:val="ListParagraph"/>
        <w:rPr>
          <w:b/>
          <w:bCs/>
        </w:rPr>
      </w:pPr>
    </w:p>
    <w:p w14:paraId="00B6225C" w14:textId="77777777" w:rsidR="00ED38A6" w:rsidRPr="00ED38A6" w:rsidRDefault="00ED38A6" w:rsidP="00ED38A6">
      <w:pPr>
        <w:pStyle w:val="ListParagraph"/>
        <w:numPr>
          <w:ilvl w:val="0"/>
          <w:numId w:val="4"/>
        </w:numPr>
        <w:rPr>
          <w:b/>
          <w:bCs/>
        </w:rPr>
      </w:pPr>
      <w:r w:rsidRPr="00ED38A6">
        <w:rPr>
          <w:b/>
          <w:bCs/>
        </w:rPr>
        <w:t>Some limitations to monolith applications include the following:</w:t>
      </w:r>
    </w:p>
    <w:p w14:paraId="6650E19C" w14:textId="77777777" w:rsidR="00ED38A6" w:rsidRPr="00ED38A6" w:rsidRDefault="00ED38A6" w:rsidP="00ED38A6">
      <w:pPr>
        <w:pStyle w:val="ListParagraph"/>
        <w:numPr>
          <w:ilvl w:val="0"/>
          <w:numId w:val="5"/>
        </w:numPr>
        <w:rPr>
          <w:b/>
          <w:bCs/>
        </w:rPr>
      </w:pPr>
      <w:r w:rsidRPr="00ED38A6">
        <w:rPr>
          <w:b/>
          <w:bCs/>
        </w:rPr>
        <w:t>Are hard to scale</w:t>
      </w:r>
    </w:p>
    <w:p w14:paraId="47EC14BC" w14:textId="77777777" w:rsidR="00ED38A6" w:rsidRPr="00ED38A6" w:rsidRDefault="00ED38A6" w:rsidP="00ED38A6">
      <w:pPr>
        <w:pStyle w:val="ListParagraph"/>
        <w:numPr>
          <w:ilvl w:val="0"/>
          <w:numId w:val="5"/>
        </w:numPr>
        <w:rPr>
          <w:b/>
          <w:bCs/>
        </w:rPr>
      </w:pPr>
      <w:r w:rsidRPr="00ED38A6">
        <w:rPr>
          <w:b/>
          <w:bCs/>
        </w:rPr>
        <w:t>Cannot handle component failures</w:t>
      </w:r>
    </w:p>
    <w:p w14:paraId="46E4474A" w14:textId="77777777" w:rsidR="00ED38A6" w:rsidRPr="00ED38A6" w:rsidRDefault="00ED38A6" w:rsidP="00ED38A6">
      <w:pPr>
        <w:pStyle w:val="ListParagraph"/>
        <w:numPr>
          <w:ilvl w:val="0"/>
          <w:numId w:val="5"/>
        </w:numPr>
        <w:rPr>
          <w:b/>
          <w:bCs/>
        </w:rPr>
      </w:pPr>
      <w:r w:rsidRPr="00ED38A6">
        <w:rPr>
          <w:b/>
          <w:bCs/>
        </w:rPr>
        <w:t>Have a slow deployment process</w:t>
      </w:r>
    </w:p>
    <w:p w14:paraId="5285FC28" w14:textId="3E8FB74D" w:rsidR="00ED38A6" w:rsidRDefault="00ED38A6" w:rsidP="00ED38A6">
      <w:pPr>
        <w:pStyle w:val="ListParagraph"/>
        <w:numPr>
          <w:ilvl w:val="0"/>
          <w:numId w:val="5"/>
        </w:numPr>
        <w:rPr>
          <w:b/>
          <w:bCs/>
        </w:rPr>
      </w:pPr>
      <w:r w:rsidRPr="00ED38A6">
        <w:rPr>
          <w:b/>
          <w:bCs/>
        </w:rPr>
        <w:t>Have limited options</w:t>
      </w:r>
    </w:p>
    <w:p w14:paraId="68289335" w14:textId="77777777" w:rsidR="00ED38A6" w:rsidRDefault="00ED38A6" w:rsidP="00ED38A6">
      <w:pPr>
        <w:pStyle w:val="ListParagraph"/>
        <w:ind w:left="360"/>
        <w:rPr>
          <w:b/>
          <w:bCs/>
        </w:rPr>
      </w:pPr>
    </w:p>
    <w:p w14:paraId="729B2372" w14:textId="68D4A325" w:rsidR="00ED38A6" w:rsidRDefault="00D9043E" w:rsidP="00ED38A6">
      <w:pPr>
        <w:pStyle w:val="ListParagraph"/>
        <w:ind w:left="360"/>
        <w:rPr>
          <w:rFonts w:ascii="Amazon Ember Display" w:hAnsi="Amazon Ember Display"/>
          <w:color w:val="000000"/>
          <w:sz w:val="26"/>
          <w:szCs w:val="26"/>
          <w:shd w:val="clear" w:color="auto" w:fill="FFFFFF"/>
        </w:rPr>
      </w:pPr>
      <w:r>
        <w:rPr>
          <w:rFonts w:ascii="Amazon Ember Display" w:hAnsi="Amazon Ember Display"/>
          <w:color w:val="000000"/>
          <w:sz w:val="26"/>
          <w:szCs w:val="26"/>
          <w:shd w:val="clear" w:color="auto" w:fill="FFFFFF"/>
        </w:rPr>
        <w:lastRenderedPageBreak/>
        <w:t>AWS offers a complete platform for microservices. It provides the building blocks to support the development of microservices with compute, storage, database, networking, messaging, logging and monitoring, and DevOps services.</w:t>
      </w:r>
    </w:p>
    <w:p w14:paraId="4E6ACD2D" w14:textId="77777777" w:rsidR="00D9043E" w:rsidRPr="006D25A8" w:rsidRDefault="00D9043E" w:rsidP="00ED38A6">
      <w:pPr>
        <w:pStyle w:val="ListParagraph"/>
        <w:ind w:left="360"/>
        <w:rPr>
          <w:rFonts w:ascii="Amazon Ember Display" w:hAnsi="Amazon Ember Display"/>
          <w:color w:val="7030A0"/>
          <w:sz w:val="26"/>
          <w:szCs w:val="26"/>
          <w:shd w:val="clear" w:color="auto" w:fill="FFFFFF"/>
        </w:rPr>
      </w:pPr>
    </w:p>
    <w:p w14:paraId="318BC427" w14:textId="6937232B" w:rsidR="00E031B9" w:rsidRPr="006D25A8" w:rsidRDefault="00E031B9" w:rsidP="006D25A8">
      <w:pPr>
        <w:pStyle w:val="Title"/>
        <w:rPr>
          <w:color w:val="7030A0"/>
        </w:rPr>
      </w:pPr>
      <w:bookmarkStart w:id="0" w:name="platform"/>
      <w:r w:rsidRPr="006D25A8">
        <w:rPr>
          <w:color w:val="7030A0"/>
        </w:rPr>
        <w:t>AWS the Most Complete Platform for Microservices</w:t>
      </w:r>
      <w:bookmarkEnd w:id="0"/>
    </w:p>
    <w:p w14:paraId="366C61D4" w14:textId="77777777" w:rsidR="00D9043E" w:rsidRDefault="00D9043E" w:rsidP="00ED38A6">
      <w:pPr>
        <w:pStyle w:val="ListParagraph"/>
        <w:ind w:left="360"/>
        <w:rPr>
          <w:b/>
          <w:bCs/>
        </w:rPr>
      </w:pPr>
    </w:p>
    <w:p w14:paraId="3E164703" w14:textId="2CE356B9" w:rsidR="00E031B9" w:rsidRDefault="00E031B9" w:rsidP="00E031B9">
      <w:pPr>
        <w:pStyle w:val="ListParagraph"/>
        <w:numPr>
          <w:ilvl w:val="0"/>
          <w:numId w:val="6"/>
        </w:numPr>
        <w:rPr>
          <w:b/>
          <w:bCs/>
        </w:rPr>
      </w:pPr>
      <w:r>
        <w:rPr>
          <w:b/>
          <w:bCs/>
        </w:rPr>
        <w:t xml:space="preserve">Compute: </w:t>
      </w:r>
    </w:p>
    <w:p w14:paraId="3D294F9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1" w:name="Containers"/>
      <w:r>
        <w:rPr>
          <w:rFonts w:ascii="Helvetica" w:hAnsi="Helvetica"/>
          <w:b/>
          <w:bCs/>
          <w:color w:val="1F3D5C"/>
          <w:sz w:val="29"/>
          <w:szCs w:val="29"/>
        </w:rPr>
        <w:t>Containers</w:t>
      </w:r>
      <w:bookmarkEnd w:id="1"/>
    </w:p>
    <w:p w14:paraId="74DE919E" w14:textId="58A5B2A6"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Elastic Container Service (EC2)</w:t>
      </w:r>
    </w:p>
    <w:p w14:paraId="67161DA6"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2" w:name="Serverless"/>
      <w:r>
        <w:rPr>
          <w:rFonts w:ascii="Helvetica" w:hAnsi="Helvetica"/>
          <w:b/>
          <w:bCs/>
          <w:color w:val="1F3D5C"/>
          <w:sz w:val="29"/>
          <w:szCs w:val="29"/>
        </w:rPr>
        <w:t>Serverless</w:t>
      </w:r>
      <w:bookmarkEnd w:id="2"/>
    </w:p>
    <w:p w14:paraId="567C4684" w14:textId="2549BF8E"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AWS Lambda </w:t>
      </w:r>
    </w:p>
    <w:p w14:paraId="3F4DB28C" w14:textId="4A7610AC" w:rsidR="00E031B9" w:rsidRDefault="00E031B9" w:rsidP="00E031B9">
      <w:pPr>
        <w:pStyle w:val="NormalWeb"/>
        <w:numPr>
          <w:ilvl w:val="0"/>
          <w:numId w:val="6"/>
        </w:numPr>
        <w:shd w:val="clear" w:color="auto" w:fill="FFFFFF"/>
        <w:spacing w:before="0" w:beforeAutospacing="0" w:after="192" w:afterAutospacing="0"/>
        <w:rPr>
          <w:rFonts w:ascii="Helvetica" w:hAnsi="Helvetica"/>
          <w:b/>
          <w:bCs/>
          <w:color w:val="333333"/>
          <w:sz w:val="21"/>
          <w:szCs w:val="21"/>
        </w:rPr>
      </w:pPr>
      <w:r w:rsidRPr="00E031B9">
        <w:rPr>
          <w:rFonts w:ascii="Helvetica" w:hAnsi="Helvetica"/>
          <w:b/>
          <w:bCs/>
          <w:color w:val="333333"/>
          <w:sz w:val="21"/>
          <w:szCs w:val="21"/>
        </w:rPr>
        <w:t>Storage &amp; Databases</w:t>
      </w:r>
      <w:r>
        <w:rPr>
          <w:rFonts w:ascii="Helvetica" w:hAnsi="Helvetica"/>
          <w:b/>
          <w:bCs/>
          <w:color w:val="333333"/>
          <w:sz w:val="21"/>
          <w:szCs w:val="21"/>
        </w:rPr>
        <w:t>:</w:t>
      </w:r>
    </w:p>
    <w:p w14:paraId="62F23AD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3" w:name="Object_Storage"/>
      <w:r>
        <w:rPr>
          <w:rFonts w:ascii="Helvetica" w:hAnsi="Helvetica"/>
          <w:b/>
          <w:bCs/>
          <w:color w:val="1F3D5C"/>
          <w:sz w:val="29"/>
          <w:szCs w:val="29"/>
        </w:rPr>
        <w:t>Object Storage</w:t>
      </w:r>
      <w:bookmarkEnd w:id="3"/>
    </w:p>
    <w:p w14:paraId="01C790FA" w14:textId="06284B22"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S3</w:t>
      </w:r>
    </w:p>
    <w:p w14:paraId="19A8E00F" w14:textId="7A8FACE1" w:rsidR="00E031B9" w:rsidRDefault="00E031B9" w:rsidP="00E031B9">
      <w:pPr>
        <w:pStyle w:val="Heading3"/>
        <w:shd w:val="clear" w:color="auto" w:fill="FFFFFF"/>
        <w:spacing w:before="0" w:line="312" w:lineRule="atLeast"/>
        <w:rPr>
          <w:rFonts w:ascii="Helvetica" w:hAnsi="Helvetica"/>
          <w:color w:val="1F3D5C"/>
          <w:sz w:val="29"/>
          <w:szCs w:val="29"/>
        </w:rPr>
      </w:pPr>
      <w:bookmarkStart w:id="4" w:name="Caching"/>
      <w:r>
        <w:rPr>
          <w:rFonts w:ascii="Helvetica" w:hAnsi="Helvetica"/>
          <w:b/>
          <w:bCs/>
          <w:color w:val="1F3D5C"/>
          <w:sz w:val="29"/>
          <w:szCs w:val="29"/>
        </w:rPr>
        <w:t>Caching</w:t>
      </w:r>
      <w:bookmarkEnd w:id="4"/>
    </w:p>
    <w:p w14:paraId="7EA868E0"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Amazon </w:t>
      </w:r>
      <w:proofErr w:type="spellStart"/>
      <w:r>
        <w:rPr>
          <w:rFonts w:ascii="Helvetica" w:hAnsi="Helvetica"/>
          <w:color w:val="333333"/>
          <w:sz w:val="21"/>
          <w:szCs w:val="21"/>
        </w:rPr>
        <w:t>ElastiCache</w:t>
      </w:r>
      <w:proofErr w:type="spellEnd"/>
    </w:p>
    <w:p w14:paraId="1DA32A7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5" w:name="Relational_Databases_"/>
      <w:r>
        <w:rPr>
          <w:rFonts w:ascii="Helvetica" w:hAnsi="Helvetica"/>
          <w:b/>
          <w:bCs/>
          <w:color w:val="1F3D5C"/>
          <w:sz w:val="29"/>
          <w:szCs w:val="29"/>
        </w:rPr>
        <w:t>Relational Databases</w:t>
      </w:r>
      <w:bookmarkEnd w:id="5"/>
    </w:p>
    <w:p w14:paraId="17A03DEB"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RDS</w:t>
      </w:r>
    </w:p>
    <w:p w14:paraId="47840672" w14:textId="77777777" w:rsidR="00DC7BA4" w:rsidRDefault="00DC7BA4" w:rsidP="00DC7BA4">
      <w:pPr>
        <w:pStyle w:val="Heading3"/>
        <w:shd w:val="clear" w:color="auto" w:fill="FFFFFF"/>
        <w:spacing w:before="0" w:line="312" w:lineRule="atLeast"/>
        <w:rPr>
          <w:rFonts w:ascii="Helvetica" w:hAnsi="Helvetica"/>
          <w:color w:val="1F3D5C"/>
          <w:sz w:val="29"/>
          <w:szCs w:val="29"/>
        </w:rPr>
      </w:pPr>
      <w:bookmarkStart w:id="6" w:name="NoSQL_Databases"/>
      <w:r>
        <w:rPr>
          <w:rFonts w:ascii="Helvetica" w:hAnsi="Helvetica"/>
          <w:b/>
          <w:bCs/>
          <w:color w:val="1F3D5C"/>
          <w:sz w:val="29"/>
          <w:szCs w:val="29"/>
        </w:rPr>
        <w:t>NoSQL Databases</w:t>
      </w:r>
      <w:bookmarkEnd w:id="6"/>
    </w:p>
    <w:p w14:paraId="2EF82B6A" w14:textId="77777777" w:rsidR="00DC7BA4" w:rsidRDefault="00DC7BA4" w:rsidP="00DC7BA4">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DynamoDB</w:t>
      </w:r>
    </w:p>
    <w:p w14:paraId="459A63DB" w14:textId="3FF4E62B" w:rsidR="00E031B9" w:rsidRDefault="00DC7BA4" w:rsidP="00E031B9">
      <w:pPr>
        <w:pStyle w:val="NormalWeb"/>
        <w:shd w:val="clear" w:color="auto" w:fill="FFFFFF"/>
        <w:spacing w:before="0" w:beforeAutospacing="0" w:after="192" w:afterAutospacing="0"/>
        <w:ind w:left="720"/>
        <w:rPr>
          <w:rFonts w:ascii="Helvetica" w:hAnsi="Helvetica"/>
          <w:b/>
          <w:bCs/>
          <w:color w:val="333333"/>
          <w:sz w:val="21"/>
          <w:szCs w:val="21"/>
        </w:rPr>
      </w:pPr>
      <w:r>
        <w:rPr>
          <w:rFonts w:ascii="Helvetica" w:hAnsi="Helvetica"/>
          <w:b/>
          <w:bCs/>
          <w:color w:val="333333"/>
          <w:sz w:val="21"/>
          <w:szCs w:val="21"/>
        </w:rPr>
        <w:t>And many more….</w:t>
      </w:r>
    </w:p>
    <w:p w14:paraId="0E1A17A8"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IaaS (Infrastructure as a Service): Amazon EC2 (Elastic Compute Cloud)</w:t>
      </w:r>
      <w:r w:rsidRPr="00DB224B">
        <w:rPr>
          <w:rFonts w:ascii="Helvetica" w:hAnsi="Helvetica"/>
          <w:color w:val="333333"/>
          <w:sz w:val="21"/>
          <w:szCs w:val="21"/>
        </w:rPr>
        <w:t xml:space="preserve"> provides scalable virtual servers in the cloud, allowing users to run applications and manage their own operating systems.</w:t>
      </w:r>
    </w:p>
    <w:p w14:paraId="1A0A3777"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PaaS (Platform as a Service): AWS Elastic Beanstalk </w:t>
      </w:r>
      <w:r w:rsidRPr="00DB224B">
        <w:rPr>
          <w:rFonts w:ascii="Helvetica" w:hAnsi="Helvetica"/>
          <w:color w:val="333333"/>
          <w:sz w:val="21"/>
          <w:szCs w:val="21"/>
        </w:rPr>
        <w:t>simplifies the deployment and management of applications by providing a fully managed platform, including runtime environments and infrastructure configuration.</w:t>
      </w:r>
    </w:p>
    <w:p w14:paraId="14FE82E3" w14:textId="77777777" w:rsidR="00DB224B" w:rsidRPr="001A6318"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SaaS (Software as a Service): Amazon </w:t>
      </w:r>
      <w:proofErr w:type="spellStart"/>
      <w:r w:rsidRPr="00DB224B">
        <w:rPr>
          <w:rFonts w:ascii="Helvetica" w:hAnsi="Helvetica"/>
          <w:b/>
          <w:bCs/>
          <w:color w:val="333333"/>
          <w:sz w:val="21"/>
          <w:szCs w:val="21"/>
        </w:rPr>
        <w:t>WorkMail</w:t>
      </w:r>
      <w:proofErr w:type="spellEnd"/>
      <w:r w:rsidRPr="00DB224B">
        <w:rPr>
          <w:rFonts w:ascii="Helvetica" w:hAnsi="Helvetica"/>
          <w:b/>
          <w:bCs/>
          <w:color w:val="333333"/>
          <w:sz w:val="21"/>
          <w:szCs w:val="21"/>
        </w:rPr>
        <w:t xml:space="preserve"> </w:t>
      </w:r>
      <w:r w:rsidRPr="00DB224B">
        <w:rPr>
          <w:rFonts w:ascii="Helvetica" w:hAnsi="Helvetica"/>
          <w:color w:val="333333"/>
          <w:sz w:val="21"/>
          <w:szCs w:val="21"/>
        </w:rPr>
        <w:t>is a SaaS offering that provides email and calendaring functionality, eliminating the need for organizations to manage their email infrastructure.</w:t>
      </w:r>
    </w:p>
    <w:tbl>
      <w:tblPr>
        <w:tblW w:w="10380" w:type="dxa"/>
        <w:jc w:val="center"/>
        <w:tblCellSpacing w:w="15" w:type="dxa"/>
        <w:tblBorders>
          <w:top w:val="single" w:sz="2" w:space="0" w:color="auto"/>
          <w:left w:val="single" w:sz="2" w:space="0" w:color="auto"/>
          <w:bottom w:val="single" w:sz="2" w:space="0" w:color="auto"/>
          <w:right w:val="single" w:sz="2" w:space="0" w:color="auto"/>
        </w:tblBorders>
        <w:shd w:val="clear" w:color="auto" w:fill="171717"/>
        <w:tblCellMar>
          <w:top w:w="15" w:type="dxa"/>
          <w:left w:w="15" w:type="dxa"/>
          <w:bottom w:w="15" w:type="dxa"/>
          <w:right w:w="15" w:type="dxa"/>
        </w:tblCellMar>
        <w:tblLook w:val="04A0" w:firstRow="1" w:lastRow="0" w:firstColumn="1" w:lastColumn="0" w:noHBand="0" w:noVBand="1"/>
      </w:tblPr>
      <w:tblGrid>
        <w:gridCol w:w="1693"/>
        <w:gridCol w:w="3138"/>
        <w:gridCol w:w="2736"/>
        <w:gridCol w:w="2813"/>
      </w:tblGrid>
      <w:tr w:rsidR="001A6318" w:rsidRPr="001A6318" w14:paraId="32A82673" w14:textId="77777777" w:rsidTr="00F6023F">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65052FF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130D364D"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IaaS</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7CE8E436"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PaaS</w:t>
            </w:r>
          </w:p>
        </w:tc>
        <w:tc>
          <w:tcPr>
            <w:tcW w:w="0" w:type="auto"/>
            <w:tcBorders>
              <w:top w:val="single" w:sz="6" w:space="0" w:color="E3E3E3"/>
              <w:left w:val="single" w:sz="6" w:space="0" w:color="E3E3E3"/>
              <w:bottom w:val="single" w:sz="6" w:space="0" w:color="E3E3E3"/>
              <w:right w:val="single" w:sz="6" w:space="0" w:color="E3E3E3"/>
            </w:tcBorders>
            <w:shd w:val="clear" w:color="auto" w:fill="171717"/>
            <w:vAlign w:val="bottom"/>
            <w:hideMark/>
          </w:tcPr>
          <w:p w14:paraId="0D87ED5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SaaS</w:t>
            </w:r>
          </w:p>
        </w:tc>
      </w:tr>
      <w:tr w:rsidR="001A6318" w:rsidRPr="001A6318" w14:paraId="1E195FA4"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D7E470"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Compute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306394A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EC2</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4A76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7EBC6FC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w:t>
            </w:r>
          </w:p>
        </w:tc>
      </w:tr>
      <w:tr w:rsidR="001A6318" w:rsidRPr="001A6318" w14:paraId="6A1A965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E76E68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2769B9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S3, Azure Blob Storage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5B3CB651"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Storage, Microsoft Azure Storage</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32B2AE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Dropbox, Google Drive</w:t>
            </w:r>
          </w:p>
        </w:tc>
      </w:tr>
      <w:tr w:rsidR="001A6318" w:rsidRPr="001A6318" w14:paraId="1774D22C"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9069C6A"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DAB5E4F"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RDS, Azure SQL 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24DC15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SQL, Heroku Postgres</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1BFEC268"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CRM, Microsoft 365</w:t>
            </w:r>
          </w:p>
        </w:tc>
      </w:tr>
      <w:tr w:rsidR="001A6318" w:rsidRPr="001A6318" w14:paraId="1433337E"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AF92E9"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lastRenderedPageBreak/>
              <w:t>Networking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5A3E5F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VPC</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B8F43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Networking, Azure Virtual Network</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17EB003"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Cisco </w:t>
            </w:r>
            <w:proofErr w:type="spellStart"/>
            <w:r w:rsidRPr="001A6318">
              <w:rPr>
                <w:rFonts w:ascii="Helvetica" w:hAnsi="Helvetica"/>
                <w:color w:val="333333"/>
                <w:sz w:val="21"/>
                <w:szCs w:val="21"/>
              </w:rPr>
              <w:t>WebEx</w:t>
            </w:r>
            <w:proofErr w:type="spellEnd"/>
            <w:r w:rsidRPr="001A6318">
              <w:rPr>
                <w:rFonts w:ascii="Helvetica" w:hAnsi="Helvetica"/>
                <w:color w:val="333333"/>
                <w:sz w:val="21"/>
                <w:szCs w:val="21"/>
              </w:rPr>
              <w:t>, Zoom</w:t>
            </w:r>
          </w:p>
        </w:tc>
      </w:tr>
      <w:tr w:rsidR="001A6318" w:rsidRPr="001A6318" w14:paraId="66F9372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4B186E"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F4FB8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AWS CloudFormation, Google Deployment Manager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361E2B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 Microsoft Azure DevOps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D42CE82"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GitHub, GitLab</w:t>
            </w:r>
          </w:p>
        </w:tc>
      </w:tr>
      <w:tr w:rsidR="001A6318" w:rsidRPr="001A6318" w14:paraId="4FF9DBFA"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C4C808"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Middleware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53A829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MQ, Azure Service Bus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0B1CB9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Pub/Sub, Azure Event Grid</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FDBD7F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App Cloud, Microsoft Azure App Service</w:t>
            </w:r>
          </w:p>
        </w:tc>
      </w:tr>
      <w:tr w:rsidR="001A6318" w:rsidRPr="001A6318" w14:paraId="16FC813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78E235"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Analytics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8AE3A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Redshift, Google </w:t>
            </w:r>
            <w:proofErr w:type="spellStart"/>
            <w:r w:rsidRPr="001A6318">
              <w:rPr>
                <w:rFonts w:ascii="Helvetica" w:hAnsi="Helvetica"/>
                <w:color w:val="333333"/>
                <w:sz w:val="21"/>
                <w:szCs w:val="21"/>
              </w:rPr>
              <w:t>BigQuery</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A4CFDD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Synapse Analytics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6B348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Analytics, Salesforce Analytics Cloud</w:t>
            </w:r>
          </w:p>
        </w:tc>
      </w:tr>
      <w:tr w:rsidR="001A6318" w:rsidRPr="001A6318" w14:paraId="1E6A744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FF6034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Machine Learning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E8B50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w:t>
            </w:r>
            <w:proofErr w:type="spellStart"/>
            <w:r w:rsidRPr="001A6318">
              <w:rPr>
                <w:rFonts w:ascii="Helvetica" w:hAnsi="Helvetica"/>
                <w:color w:val="333333"/>
                <w:sz w:val="21"/>
                <w:szCs w:val="21"/>
              </w:rPr>
              <w:t>SageMaker</w:t>
            </w:r>
            <w:proofErr w:type="spellEnd"/>
            <w:r w:rsidRPr="001A6318">
              <w:rPr>
                <w:rFonts w:ascii="Helvetica" w:hAnsi="Helvetica"/>
                <w:color w:val="333333"/>
                <w:sz w:val="21"/>
                <w:szCs w:val="21"/>
              </w:rPr>
              <w:t>, Google AI Platform</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74A4BB"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Machine Learning</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AE06AB5"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Einstein Analytics</w:t>
            </w:r>
          </w:p>
        </w:tc>
      </w:tr>
    </w:tbl>
    <w:p w14:paraId="123B188A" w14:textId="5D037B53" w:rsidR="001A6318" w:rsidRDefault="001C0D06" w:rsidP="001A6318">
      <w:pPr>
        <w:pStyle w:val="NormalWeb"/>
        <w:shd w:val="clear" w:color="auto" w:fill="FFFFFF"/>
        <w:spacing w:after="192"/>
        <w:rPr>
          <w:rStyle w:val="Strong"/>
          <w:rFonts w:ascii="var(--font-family-head)" w:hAnsi="var(--font-family-head)"/>
          <w:color w:val="000000"/>
          <w:sz w:val="48"/>
          <w:szCs w:val="48"/>
          <w:bdr w:val="none" w:sz="0" w:space="0" w:color="auto" w:frame="1"/>
          <w:shd w:val="clear" w:color="auto" w:fill="FFFFFF"/>
        </w:rPr>
      </w:pPr>
      <w:r>
        <w:rPr>
          <w:rStyle w:val="Strong"/>
          <w:rFonts w:ascii="var(--font-family-head)" w:hAnsi="var(--font-family-head)"/>
          <w:color w:val="000000"/>
          <w:sz w:val="48"/>
          <w:szCs w:val="48"/>
          <w:bdr w:val="none" w:sz="0" w:space="0" w:color="auto" w:frame="1"/>
          <w:shd w:val="clear" w:color="auto" w:fill="FFFFFF"/>
        </w:rPr>
        <w:t>AWS cost optimization:</w:t>
      </w:r>
    </w:p>
    <w:p w14:paraId="1712C849" w14:textId="43AC8136"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Choose the right pricing model (Pay-as-you-go)</w:t>
      </w:r>
    </w:p>
    <w:p w14:paraId="240C75F8" w14:textId="18E39E7A"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Match capacity with demand </w:t>
      </w:r>
    </w:p>
    <w:p w14:paraId="0A6FB9BA" w14:textId="4858CF79" w:rsidR="001C0D06" w:rsidRPr="00DB224B"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Implement </w:t>
      </w:r>
      <w:r w:rsidR="00A073C0">
        <w:rPr>
          <w:rFonts w:ascii="Helvetica" w:hAnsi="Helvetica"/>
          <w:color w:val="333333"/>
          <w:sz w:val="21"/>
          <w:szCs w:val="21"/>
        </w:rPr>
        <w:t>processes to identify resource waste.</w:t>
      </w:r>
    </w:p>
    <w:p w14:paraId="6F4D7F09" w14:textId="77777777" w:rsidR="00DC7BA4" w:rsidRDefault="00DC7BA4" w:rsidP="00DC7BA4">
      <w:pPr>
        <w:pStyle w:val="NormalWeb"/>
        <w:shd w:val="clear" w:color="auto" w:fill="FFFFFF"/>
        <w:spacing w:before="0" w:beforeAutospacing="0" w:after="192" w:afterAutospacing="0"/>
        <w:rPr>
          <w:rFonts w:ascii="Helvetica" w:hAnsi="Helvetica"/>
          <w:b/>
          <w:bCs/>
          <w:color w:val="333333"/>
          <w:sz w:val="21"/>
          <w:szCs w:val="21"/>
        </w:rPr>
      </w:pPr>
    </w:p>
    <w:p w14:paraId="7217A323" w14:textId="77777777" w:rsidR="00F268D4" w:rsidRDefault="00F268D4" w:rsidP="00DC7BA4">
      <w:pPr>
        <w:pStyle w:val="NormalWeb"/>
        <w:shd w:val="clear" w:color="auto" w:fill="FFFFFF"/>
        <w:spacing w:before="0" w:beforeAutospacing="0" w:after="192" w:afterAutospacing="0"/>
        <w:rPr>
          <w:rFonts w:ascii="Amazon Ember Display" w:hAnsi="Amazon Ember Display"/>
          <w:b/>
          <w:bCs/>
          <w:color w:val="000000"/>
          <w:sz w:val="36"/>
          <w:szCs w:val="36"/>
          <w:shd w:val="clear" w:color="auto" w:fill="FFFFFF"/>
        </w:rPr>
      </w:pPr>
      <w:r>
        <w:rPr>
          <w:rFonts w:ascii="Amazon Ember Display" w:hAnsi="Amazon Ember Display"/>
          <w:b/>
          <w:bCs/>
          <w:color w:val="000000"/>
          <w:sz w:val="36"/>
          <w:szCs w:val="36"/>
          <w:shd w:val="clear" w:color="auto" w:fill="FFFFFF"/>
        </w:rPr>
        <w:t xml:space="preserve">Most AWS customers run hybrid infrastructures, meaning that some of it is in more traditional on-premises data </w:t>
      </w:r>
      <w:proofErr w:type="spellStart"/>
      <w:r>
        <w:rPr>
          <w:rFonts w:ascii="Amazon Ember Display" w:hAnsi="Amazon Ember Display"/>
          <w:b/>
          <w:bCs/>
          <w:color w:val="000000"/>
          <w:sz w:val="36"/>
          <w:szCs w:val="36"/>
          <w:shd w:val="clear" w:color="auto" w:fill="FFFFFF"/>
        </w:rPr>
        <w:t>centers</w:t>
      </w:r>
      <w:proofErr w:type="spellEnd"/>
      <w:r>
        <w:rPr>
          <w:rFonts w:ascii="Amazon Ember Display" w:hAnsi="Amazon Ember Display"/>
          <w:b/>
          <w:bCs/>
          <w:color w:val="000000"/>
          <w:sz w:val="36"/>
          <w:szCs w:val="36"/>
          <w:shd w:val="clear" w:color="auto" w:fill="FFFFFF"/>
        </w:rPr>
        <w:t xml:space="preserve"> and other parts are in the cloud. </w:t>
      </w:r>
    </w:p>
    <w:p w14:paraId="681C2E42" w14:textId="20F50042" w:rsidR="00DC7BA4" w:rsidRPr="00E031B9" w:rsidRDefault="00F268D4" w:rsidP="00DC7BA4">
      <w:pPr>
        <w:pStyle w:val="NormalWeb"/>
        <w:shd w:val="clear" w:color="auto" w:fill="FFFFFF"/>
        <w:spacing w:before="0" w:beforeAutospacing="0" w:after="192" w:afterAutospacing="0"/>
        <w:rPr>
          <w:rFonts w:ascii="Helvetica" w:hAnsi="Helvetica"/>
          <w:b/>
          <w:bCs/>
          <w:color w:val="333333"/>
          <w:sz w:val="21"/>
          <w:szCs w:val="21"/>
        </w:rPr>
      </w:pPr>
      <w:r>
        <w:rPr>
          <w:rFonts w:ascii="Amazon Ember Display" w:hAnsi="Amazon Ember Display"/>
          <w:b/>
          <w:bCs/>
          <w:color w:val="000000"/>
          <w:sz w:val="36"/>
          <w:szCs w:val="36"/>
          <w:shd w:val="clear" w:color="auto" w:fill="FFFFFF"/>
        </w:rPr>
        <w:t>Moving to AWS does not mean an all-or-nothing move and getting rid of your customer’s present investment. It is about optimizing and streamlining their infrastructure, meaning they move to the cloud only what makes sense.</w:t>
      </w:r>
    </w:p>
    <w:p w14:paraId="3BD17F98" w14:textId="35C6843E" w:rsidR="00E031B9" w:rsidRDefault="00E031B9" w:rsidP="00E20B93">
      <w:pPr>
        <w:rPr>
          <w:b/>
          <w:bCs/>
        </w:rPr>
      </w:pPr>
    </w:p>
    <w:p w14:paraId="45F620A8" w14:textId="2070EFD1" w:rsidR="00E20B93" w:rsidRPr="00B47B2D" w:rsidRDefault="00E20B93" w:rsidP="00B47B2D">
      <w:pPr>
        <w:pStyle w:val="Title"/>
        <w:rPr>
          <w:b/>
          <w:bCs/>
          <w:color w:val="7030A0"/>
          <w:sz w:val="44"/>
          <w:szCs w:val="44"/>
        </w:rPr>
      </w:pPr>
      <w:r w:rsidRPr="00B47B2D">
        <w:rPr>
          <w:b/>
          <w:bCs/>
          <w:color w:val="7030A0"/>
          <w:sz w:val="44"/>
          <w:szCs w:val="44"/>
        </w:rPr>
        <w:t>Switching Costs and Lock-In:</w:t>
      </w:r>
    </w:p>
    <w:p w14:paraId="30916F94" w14:textId="77777777" w:rsidR="00E20B93" w:rsidRPr="00E20B93" w:rsidRDefault="00E20B93" w:rsidP="00E20B93"/>
    <w:p w14:paraId="22AA34B3" w14:textId="700D2B99" w:rsidR="00E20B93" w:rsidRDefault="00E20B93" w:rsidP="00E20B93">
      <w:pPr>
        <w:rPr>
          <w:rFonts w:ascii="Helvetica" w:hAnsi="Helvetica"/>
          <w:color w:val="333333"/>
          <w:sz w:val="21"/>
          <w:szCs w:val="21"/>
        </w:rPr>
      </w:pPr>
      <w:r>
        <w:rPr>
          <w:rFonts w:ascii="Helvetica" w:hAnsi="Helvetica"/>
          <w:color w:val="333333"/>
          <w:sz w:val="21"/>
          <w:szCs w:val="21"/>
        </w:rPr>
        <w:t xml:space="preserve">It’s no surprise that organizations are worried about becoming locked in to their cloud provider. After all, the history of IT is full of examples of vendors taking advantage of high switching costs to impose restrictive licensing terms and to increase prices. But I think that the cloud is different—and in fact, is making it harder and harder for software, hardware, and IT service vendors to take advantage of the leverage that they have had in the past. </w:t>
      </w:r>
    </w:p>
    <w:p w14:paraId="2B0CADB6" w14:textId="3323F30E" w:rsidR="00E20B93" w:rsidRDefault="007E38C8" w:rsidP="00E20B93">
      <w:pPr>
        <w:rPr>
          <w:rFonts w:ascii="Helvetica" w:hAnsi="Helvetica"/>
          <w:color w:val="333333"/>
          <w:sz w:val="21"/>
          <w:szCs w:val="21"/>
        </w:rPr>
      </w:pPr>
      <w:r>
        <w:rPr>
          <w:rFonts w:ascii="Helvetica" w:hAnsi="Helvetica"/>
          <w:color w:val="333333"/>
          <w:sz w:val="21"/>
          <w:szCs w:val="21"/>
        </w:rPr>
        <w:t>As soon as you commit yourself to a platform or a vendor you will have switching costs if you later decide to change.</w:t>
      </w:r>
      <w:r w:rsidR="00796FBB">
        <w:rPr>
          <w:rFonts w:ascii="Helvetica" w:hAnsi="Helvetica"/>
          <w:color w:val="333333"/>
          <w:sz w:val="21"/>
          <w:szCs w:val="21"/>
        </w:rPr>
        <w:t xml:space="preserve"> </w:t>
      </w:r>
      <w:r w:rsidR="00AE5D27">
        <w:rPr>
          <w:rFonts w:ascii="Helvetica" w:hAnsi="Helvetica"/>
          <w:color w:val="333333"/>
          <w:sz w:val="21"/>
          <w:szCs w:val="21"/>
        </w:rPr>
        <w:t>but switching costs can be high or low. Through good design and some advance thought, you can reduce your costs of switching (from traditional software or from a cloud provider).</w:t>
      </w:r>
    </w:p>
    <w:p w14:paraId="266D0ED4" w14:textId="77777777" w:rsidR="0096738E" w:rsidRDefault="0096738E" w:rsidP="00E20B93">
      <w:pPr>
        <w:rPr>
          <w:rFonts w:ascii="Helvetica" w:hAnsi="Helvetica"/>
          <w:color w:val="333333"/>
          <w:sz w:val="21"/>
          <w:szCs w:val="21"/>
        </w:rPr>
      </w:pPr>
    </w:p>
    <w:p w14:paraId="4E9CE982" w14:textId="77777777" w:rsidR="006325A7" w:rsidRPr="00734FBD" w:rsidRDefault="006325A7" w:rsidP="00734FBD">
      <w:pPr>
        <w:pStyle w:val="Heading2"/>
        <w:jc w:val="center"/>
        <w:rPr>
          <w:b/>
          <w:bCs/>
          <w:color w:val="C00000"/>
          <w:sz w:val="40"/>
          <w:szCs w:val="40"/>
        </w:rPr>
      </w:pPr>
      <w:r w:rsidRPr="00734FBD">
        <w:rPr>
          <w:b/>
          <w:bCs/>
          <w:color w:val="C00000"/>
          <w:sz w:val="40"/>
          <w:szCs w:val="40"/>
        </w:rPr>
        <w:lastRenderedPageBreak/>
        <w:t>AWS Cloud Practitioner Essentials</w:t>
      </w:r>
    </w:p>
    <w:p w14:paraId="3FF50375" w14:textId="77777777" w:rsidR="00A97F5C" w:rsidRDefault="00A97F5C" w:rsidP="006325A7">
      <w:pPr>
        <w:rPr>
          <w:rFonts w:ascii="Ember Display" w:hAnsi="Ember Display"/>
          <w:b/>
          <w:bCs/>
          <w:color w:val="000000"/>
          <w:sz w:val="32"/>
          <w:szCs w:val="32"/>
          <w:shd w:val="clear" w:color="auto" w:fill="FFFFFF"/>
        </w:rPr>
      </w:pPr>
    </w:p>
    <w:p w14:paraId="4CD96B32" w14:textId="3603843E" w:rsidR="006325A7" w:rsidRDefault="00A97F5C" w:rsidP="006325A7">
      <w:pPr>
        <w:rPr>
          <w:rFonts w:ascii="Ember Display" w:hAnsi="Ember Display"/>
          <w:b/>
          <w:bCs/>
          <w:color w:val="000000"/>
          <w:sz w:val="32"/>
          <w:szCs w:val="32"/>
          <w:shd w:val="clear" w:color="auto" w:fill="FFFFFF"/>
        </w:rPr>
      </w:pPr>
      <w:r w:rsidRPr="00A97F5C">
        <w:rPr>
          <w:rFonts w:ascii="Ember Display" w:hAnsi="Ember Display"/>
          <w:b/>
          <w:bCs/>
          <w:color w:val="000000"/>
          <w:sz w:val="32"/>
          <w:szCs w:val="32"/>
          <w:shd w:val="clear" w:color="auto" w:fill="FFFFFF"/>
        </w:rPr>
        <w:t>What is a client-server model?</w:t>
      </w:r>
    </w:p>
    <w:p w14:paraId="381789DE" w14:textId="77777777" w:rsidR="00A97F5C" w:rsidRPr="00A97F5C" w:rsidRDefault="00A97F5C" w:rsidP="00A97F5C">
      <w:pPr>
        <w:pStyle w:val="ListParagraph"/>
        <w:numPr>
          <w:ilvl w:val="0"/>
          <w:numId w:val="9"/>
        </w:numPr>
        <w:rPr>
          <w:sz w:val="32"/>
          <w:szCs w:val="32"/>
        </w:rPr>
      </w:pPr>
      <w:r>
        <w:rPr>
          <w:sz w:val="32"/>
          <w:szCs w:val="32"/>
        </w:rPr>
        <w:t xml:space="preserve"> </w:t>
      </w:r>
      <w:r>
        <w:rPr>
          <w:rFonts w:ascii="Ember Display" w:hAnsi="Ember Display"/>
          <w:color w:val="000000"/>
          <w:sz w:val="26"/>
          <w:szCs w:val="26"/>
          <w:shd w:val="clear" w:color="auto" w:fill="FFFFFF"/>
        </w:rPr>
        <w:t>In computing, a</w:t>
      </w:r>
      <w:r>
        <w:rPr>
          <w:rStyle w:val="Strong"/>
          <w:rFonts w:ascii="Ember Display" w:hAnsi="Ember Display"/>
          <w:color w:val="000000"/>
          <w:sz w:val="26"/>
          <w:szCs w:val="26"/>
          <w:bdr w:val="none" w:sz="0" w:space="0" w:color="auto" w:frame="1"/>
          <w:shd w:val="clear" w:color="auto" w:fill="FFFFFF"/>
        </w:rPr>
        <w:t> client</w:t>
      </w:r>
      <w:r>
        <w:rPr>
          <w:rFonts w:ascii="Ember Display" w:hAnsi="Ember Display"/>
          <w:color w:val="000000"/>
          <w:sz w:val="26"/>
          <w:szCs w:val="26"/>
          <w:shd w:val="clear" w:color="auto" w:fill="FFFFFF"/>
        </w:rPr>
        <w:t xml:space="preserve"> can be a </w:t>
      </w:r>
      <w:r w:rsidRPr="00A97F5C">
        <w:rPr>
          <w:rFonts w:ascii="Ember Display" w:hAnsi="Ember Display"/>
          <w:b/>
          <w:bCs/>
          <w:color w:val="000000"/>
          <w:sz w:val="26"/>
          <w:szCs w:val="26"/>
          <w:shd w:val="clear" w:color="auto" w:fill="FFFFFF"/>
        </w:rPr>
        <w:t>web browser</w:t>
      </w:r>
      <w:r>
        <w:rPr>
          <w:rFonts w:ascii="Ember Display" w:hAnsi="Ember Display"/>
          <w:color w:val="000000"/>
          <w:sz w:val="26"/>
          <w:szCs w:val="26"/>
          <w:shd w:val="clear" w:color="auto" w:fill="FFFFFF"/>
        </w:rPr>
        <w:t xml:space="preserve"> or </w:t>
      </w:r>
      <w:r w:rsidRPr="00A97F5C">
        <w:rPr>
          <w:rFonts w:ascii="Ember Display" w:hAnsi="Ember Display"/>
          <w:b/>
          <w:bCs/>
          <w:color w:val="000000"/>
          <w:sz w:val="26"/>
          <w:szCs w:val="26"/>
          <w:shd w:val="clear" w:color="auto" w:fill="FFFFFF"/>
        </w:rPr>
        <w:t>desktop application</w:t>
      </w:r>
      <w:r>
        <w:rPr>
          <w:rFonts w:ascii="Ember Display" w:hAnsi="Ember Display"/>
          <w:color w:val="000000"/>
          <w:sz w:val="26"/>
          <w:szCs w:val="26"/>
          <w:shd w:val="clear" w:color="auto" w:fill="FFFFFF"/>
        </w:rPr>
        <w:t xml:space="preserve"> that a person interacts with to make requests to computer servers. </w:t>
      </w:r>
    </w:p>
    <w:p w14:paraId="74E2C4DB" w14:textId="77777777" w:rsidR="00A97F5C" w:rsidRPr="00A97F5C" w:rsidRDefault="00A97F5C" w:rsidP="00A97F5C">
      <w:pPr>
        <w:pStyle w:val="ListParagraph"/>
        <w:rPr>
          <w:sz w:val="32"/>
          <w:szCs w:val="32"/>
        </w:rPr>
      </w:pPr>
    </w:p>
    <w:p w14:paraId="4FE6EF66" w14:textId="7A10E309" w:rsidR="00A97F5C" w:rsidRPr="00A97F5C" w:rsidRDefault="00A97F5C" w:rsidP="00A97F5C">
      <w:pPr>
        <w:pStyle w:val="ListParagraph"/>
        <w:numPr>
          <w:ilvl w:val="0"/>
          <w:numId w:val="9"/>
        </w:numPr>
        <w:rPr>
          <w:sz w:val="32"/>
          <w:szCs w:val="32"/>
        </w:rPr>
      </w:pPr>
      <w:r>
        <w:rPr>
          <w:rFonts w:ascii="Ember Display" w:hAnsi="Ember Display"/>
          <w:color w:val="000000"/>
          <w:sz w:val="26"/>
          <w:szCs w:val="26"/>
          <w:shd w:val="clear" w:color="auto" w:fill="FFFFFF"/>
        </w:rPr>
        <w:t>A </w:t>
      </w:r>
      <w:r>
        <w:rPr>
          <w:rStyle w:val="Strong"/>
          <w:rFonts w:ascii="Ember Display" w:hAnsi="Ember Display"/>
          <w:color w:val="000000"/>
          <w:sz w:val="26"/>
          <w:szCs w:val="26"/>
          <w:bdr w:val="none" w:sz="0" w:space="0" w:color="auto" w:frame="1"/>
          <w:shd w:val="clear" w:color="auto" w:fill="FFFFFF"/>
        </w:rPr>
        <w:t>server</w:t>
      </w:r>
      <w:r>
        <w:rPr>
          <w:rFonts w:ascii="Ember Display" w:hAnsi="Ember Display"/>
          <w:color w:val="000000"/>
          <w:sz w:val="26"/>
          <w:szCs w:val="26"/>
          <w:shd w:val="clear" w:color="auto" w:fill="FFFFFF"/>
        </w:rPr>
        <w:t xml:space="preserve"> can be </w:t>
      </w:r>
      <w:r w:rsidRPr="00A97F5C">
        <w:rPr>
          <w:rFonts w:ascii="Ember Display" w:hAnsi="Ember Display"/>
          <w:b/>
          <w:bCs/>
          <w:color w:val="000000"/>
          <w:sz w:val="26"/>
          <w:szCs w:val="26"/>
          <w:shd w:val="clear" w:color="auto" w:fill="FFFFFF"/>
        </w:rPr>
        <w:t>services</w:t>
      </w:r>
      <w:r>
        <w:rPr>
          <w:rFonts w:ascii="Ember Display" w:hAnsi="Ember Display"/>
          <w:color w:val="000000"/>
          <w:sz w:val="26"/>
          <w:szCs w:val="26"/>
          <w:shd w:val="clear" w:color="auto" w:fill="FFFFFF"/>
        </w:rPr>
        <w:t xml:space="preserve">, such as Amazon </w:t>
      </w:r>
      <w:r w:rsidRPr="00A97F5C">
        <w:rPr>
          <w:rFonts w:ascii="Ember Display" w:hAnsi="Ember Display"/>
          <w:b/>
          <w:bCs/>
          <w:color w:val="000000"/>
          <w:sz w:val="26"/>
          <w:szCs w:val="26"/>
          <w:shd w:val="clear" w:color="auto" w:fill="FFFFFF"/>
        </w:rPr>
        <w:t>Elastic Compute Cloud</w:t>
      </w:r>
      <w:r>
        <w:rPr>
          <w:rFonts w:ascii="Ember Display" w:hAnsi="Ember Display"/>
          <w:color w:val="000000"/>
          <w:sz w:val="26"/>
          <w:szCs w:val="26"/>
          <w:shd w:val="clear" w:color="auto" w:fill="FFFFFF"/>
        </w:rPr>
        <w:t xml:space="preserve"> (Amazon </w:t>
      </w:r>
      <w:r w:rsidRPr="00A97F5C">
        <w:rPr>
          <w:rFonts w:ascii="Ember Display" w:hAnsi="Ember Display"/>
          <w:b/>
          <w:bCs/>
          <w:color w:val="000000"/>
          <w:sz w:val="26"/>
          <w:szCs w:val="26"/>
          <w:shd w:val="clear" w:color="auto" w:fill="FFFFFF"/>
        </w:rPr>
        <w:t>EC2</w:t>
      </w:r>
      <w:r>
        <w:rPr>
          <w:rFonts w:ascii="Ember Display" w:hAnsi="Ember Display"/>
          <w:color w:val="000000"/>
          <w:sz w:val="26"/>
          <w:szCs w:val="26"/>
          <w:shd w:val="clear" w:color="auto" w:fill="FFFFFF"/>
        </w:rPr>
        <w:t>) – a type of virtual server.</w:t>
      </w:r>
    </w:p>
    <w:p w14:paraId="39D8B239" w14:textId="55D67455" w:rsidR="0096738E" w:rsidRDefault="009A0CB8" w:rsidP="009A0CB8">
      <w:pPr>
        <w:pStyle w:val="Heading1"/>
        <w:jc w:val="center"/>
      </w:pPr>
      <w:r>
        <w:t>---------------------------------------------------------</w:t>
      </w:r>
    </w:p>
    <w:p w14:paraId="3C874EF4" w14:textId="77777777" w:rsidR="009A0CB8" w:rsidRPr="009A0CB8" w:rsidRDefault="009A0CB8" w:rsidP="009A0CB8"/>
    <w:p w14:paraId="56478BAB" w14:textId="2EB763B8" w:rsidR="00E20B93" w:rsidRPr="00E41239" w:rsidRDefault="009A0CB8" w:rsidP="00E20B93">
      <w:pPr>
        <w:rPr>
          <w:rFonts w:ascii="Ember Display" w:hAnsi="Ember Display"/>
          <w:b/>
          <w:bCs/>
          <w:color w:val="000000"/>
          <w:sz w:val="40"/>
          <w:szCs w:val="40"/>
          <w:shd w:val="clear" w:color="auto" w:fill="FFFFFF"/>
        </w:rPr>
      </w:pPr>
      <w:r w:rsidRPr="00E41239">
        <w:rPr>
          <w:rFonts w:ascii="Ember Display" w:hAnsi="Ember Display"/>
          <w:b/>
          <w:bCs/>
          <w:color w:val="000000"/>
          <w:sz w:val="40"/>
          <w:szCs w:val="40"/>
          <w:shd w:val="clear" w:color="auto" w:fill="FFFFFF"/>
        </w:rPr>
        <w:t>Amazon Elastic Compute Cloud (Amazon EC2)</w:t>
      </w:r>
    </w:p>
    <w:p w14:paraId="136ACB07" w14:textId="347DD795" w:rsidR="009A0CB8" w:rsidRDefault="00000000" w:rsidP="00E20B93">
      <w:pPr>
        <w:rPr>
          <w:rFonts w:ascii="Ember Display" w:hAnsi="Ember Display"/>
          <w:color w:val="000000"/>
          <w:sz w:val="26"/>
          <w:szCs w:val="26"/>
          <w:shd w:val="clear" w:color="auto" w:fill="FFFFFF"/>
        </w:rPr>
      </w:pPr>
      <w:hyperlink r:id="rId11" w:tgtFrame="_blank" w:history="1">
        <w:r w:rsidR="00525D90">
          <w:rPr>
            <w:rStyle w:val="Hyperlink"/>
            <w:rFonts w:ascii="Ember Display" w:hAnsi="Ember Display"/>
            <w:sz w:val="26"/>
            <w:szCs w:val="26"/>
            <w:bdr w:val="none" w:sz="0" w:space="0" w:color="auto" w:frame="1"/>
            <w:shd w:val="clear" w:color="auto" w:fill="FFFFFF"/>
          </w:rPr>
          <w:t>Amazon Elastic Compute Cloud (Amazon EC</w:t>
        </w:r>
        <w:proofErr w:type="gramStart"/>
        <w:r w:rsidR="00525D90">
          <w:rPr>
            <w:rStyle w:val="Hyperlink"/>
            <w:rFonts w:ascii="Ember Display" w:hAnsi="Ember Display"/>
            <w:sz w:val="26"/>
            <w:szCs w:val="26"/>
            <w:bdr w:val="none" w:sz="0" w:space="0" w:color="auto" w:frame="1"/>
            <w:shd w:val="clear" w:color="auto" w:fill="FFFFFF"/>
          </w:rPr>
          <w:t>2)</w:t>
        </w:r>
        <w:r w:rsidR="00525D90">
          <w:rPr>
            <w:rStyle w:val="visually-hidden-always"/>
            <w:rFonts w:ascii="var(--font-family-body)" w:hAnsi="var(--font-family-body)"/>
            <w:color w:val="0000FF"/>
            <w:sz w:val="26"/>
            <w:szCs w:val="26"/>
            <w:u w:val="single"/>
            <w:bdr w:val="none" w:sz="0" w:space="0" w:color="auto" w:frame="1"/>
            <w:shd w:val="clear" w:color="auto" w:fill="FFFFFF"/>
          </w:rPr>
          <w:t>(</w:t>
        </w:r>
        <w:proofErr w:type="gramEnd"/>
        <w:r w:rsidR="00525D90">
          <w:rPr>
            <w:rStyle w:val="visually-hidden-always"/>
            <w:rFonts w:ascii="var(--font-family-body)" w:hAnsi="var(--font-family-body)"/>
            <w:color w:val="0000FF"/>
            <w:sz w:val="26"/>
            <w:szCs w:val="26"/>
            <w:u w:val="single"/>
            <w:bdr w:val="none" w:sz="0" w:space="0" w:color="auto" w:frame="1"/>
            <w:shd w:val="clear" w:color="auto" w:fill="FFFFFF"/>
          </w:rPr>
          <w:t>opens in a new tab)</w:t>
        </w:r>
      </w:hyperlink>
      <w:r w:rsidR="00525D90">
        <w:rPr>
          <w:rFonts w:ascii="Ember Display" w:hAnsi="Ember Display"/>
          <w:color w:val="000000"/>
          <w:sz w:val="26"/>
          <w:szCs w:val="26"/>
          <w:shd w:val="clear" w:color="auto" w:fill="FFFFFF"/>
        </w:rPr>
        <w:t> provides secure, resizable compute capacity in the cloud as Amazon EC2 instances. </w:t>
      </w:r>
    </w:p>
    <w:p w14:paraId="7DA7FD19" w14:textId="522B7280" w:rsidR="00525D90" w:rsidRPr="000F4A21" w:rsidRDefault="000F4A21" w:rsidP="00E20B93">
      <w:pPr>
        <w:rPr>
          <w:b/>
          <w:bCs/>
          <w:color w:val="009EDE"/>
          <w:sz w:val="32"/>
          <w:szCs w:val="32"/>
        </w:rPr>
      </w:pPr>
      <w:r w:rsidRPr="000F4A21">
        <w:rPr>
          <w:b/>
          <w:bCs/>
          <w:color w:val="009EDE"/>
          <w:sz w:val="32"/>
          <w:szCs w:val="32"/>
        </w:rPr>
        <w:t>Common EC2 instance types:</w:t>
      </w:r>
    </w:p>
    <w:p w14:paraId="68D9680A" w14:textId="77777777" w:rsidR="000F4A21" w:rsidRPr="000F4A21" w:rsidRDefault="000F4A21" w:rsidP="000F4A21">
      <w:pPr>
        <w:numPr>
          <w:ilvl w:val="0"/>
          <w:numId w:val="10"/>
        </w:numPr>
        <w:rPr>
          <w:b/>
          <w:bCs/>
        </w:rPr>
      </w:pPr>
      <w:r w:rsidRPr="000F4A21">
        <w:rPr>
          <w:b/>
          <w:bCs/>
        </w:rPr>
        <w:t>General Purpose Instances:</w:t>
      </w:r>
    </w:p>
    <w:p w14:paraId="777932B4" w14:textId="77777777" w:rsidR="000F4A21" w:rsidRPr="000F4A21" w:rsidRDefault="000F4A21" w:rsidP="000F4A21">
      <w:pPr>
        <w:numPr>
          <w:ilvl w:val="1"/>
          <w:numId w:val="10"/>
        </w:numPr>
      </w:pPr>
      <w:r w:rsidRPr="000F4A21">
        <w:t>t4g, t3, t3a, t2: These instances are well-suited for a diverse set of applications and workloads, including web servers, development environments, and small to medium-sized databases.</w:t>
      </w:r>
    </w:p>
    <w:p w14:paraId="7F9B12E1" w14:textId="77777777" w:rsidR="000F4A21" w:rsidRPr="000F4A21" w:rsidRDefault="000F4A21" w:rsidP="000F4A21">
      <w:pPr>
        <w:numPr>
          <w:ilvl w:val="0"/>
          <w:numId w:val="10"/>
        </w:numPr>
        <w:rPr>
          <w:b/>
          <w:bCs/>
        </w:rPr>
      </w:pPr>
      <w:r w:rsidRPr="000F4A21">
        <w:rPr>
          <w:b/>
          <w:bCs/>
        </w:rPr>
        <w:t>Compute Optimized Instances:</w:t>
      </w:r>
    </w:p>
    <w:p w14:paraId="7B304CBA" w14:textId="77777777" w:rsidR="000F4A21" w:rsidRPr="000F4A21" w:rsidRDefault="000F4A21" w:rsidP="000F4A21">
      <w:pPr>
        <w:numPr>
          <w:ilvl w:val="1"/>
          <w:numId w:val="10"/>
        </w:numPr>
      </w:pPr>
      <w:r w:rsidRPr="000F4A21">
        <w:t xml:space="preserve">c7g, c6g, c5, c5a, c4: These instances are optimized for compute-intensive workloads, such as high-performance front-end fleets, web servers, batch processing, and scientific </w:t>
      </w:r>
      <w:proofErr w:type="spellStart"/>
      <w:r w:rsidRPr="000F4A21">
        <w:t>modeling</w:t>
      </w:r>
      <w:proofErr w:type="spellEnd"/>
      <w:r w:rsidRPr="000F4A21">
        <w:t>.</w:t>
      </w:r>
    </w:p>
    <w:p w14:paraId="06FC79AE" w14:textId="77777777" w:rsidR="000F4A21" w:rsidRPr="000F4A21" w:rsidRDefault="000F4A21" w:rsidP="000F4A21">
      <w:pPr>
        <w:numPr>
          <w:ilvl w:val="0"/>
          <w:numId w:val="10"/>
        </w:numPr>
        <w:rPr>
          <w:b/>
          <w:bCs/>
        </w:rPr>
      </w:pPr>
      <w:r w:rsidRPr="000F4A21">
        <w:rPr>
          <w:b/>
          <w:bCs/>
        </w:rPr>
        <w:t>Memory Optimized Instances:</w:t>
      </w:r>
    </w:p>
    <w:p w14:paraId="1ED4B04D" w14:textId="77777777" w:rsidR="000F4A21" w:rsidRPr="000F4A21" w:rsidRDefault="000F4A21" w:rsidP="000F4A21">
      <w:pPr>
        <w:numPr>
          <w:ilvl w:val="1"/>
          <w:numId w:val="10"/>
        </w:numPr>
        <w:rPr>
          <w:b/>
          <w:bCs/>
        </w:rPr>
      </w:pPr>
      <w:r w:rsidRPr="000F4A21">
        <w:t>u4sg, u4gd, u-6tb1.metal, u-9tb1.metal, u-12tb1.metal, r7g, r6g, r5, r5a, x1e, u-9tb1.metal, z1d: These instances are designed for memory-intensive applications, such as in-memory databases, real-time big data analytics, and high-performance computing (HPC) workloads</w:t>
      </w:r>
      <w:r w:rsidRPr="000F4A21">
        <w:rPr>
          <w:b/>
          <w:bCs/>
        </w:rPr>
        <w:t>.</w:t>
      </w:r>
    </w:p>
    <w:p w14:paraId="607C3444" w14:textId="77777777" w:rsidR="000F4A21" w:rsidRPr="000F4A21" w:rsidRDefault="000F4A21" w:rsidP="000F4A21">
      <w:pPr>
        <w:numPr>
          <w:ilvl w:val="0"/>
          <w:numId w:val="10"/>
        </w:numPr>
        <w:rPr>
          <w:b/>
          <w:bCs/>
        </w:rPr>
      </w:pPr>
      <w:r w:rsidRPr="000F4A21">
        <w:rPr>
          <w:b/>
          <w:bCs/>
        </w:rPr>
        <w:t>Storage Optimized Instances:</w:t>
      </w:r>
    </w:p>
    <w:p w14:paraId="17EDFAAF" w14:textId="77777777" w:rsidR="000F4A21" w:rsidRPr="000F4A21" w:rsidRDefault="000F4A21" w:rsidP="000F4A21">
      <w:pPr>
        <w:numPr>
          <w:ilvl w:val="1"/>
          <w:numId w:val="10"/>
        </w:numPr>
      </w:pPr>
      <w:r w:rsidRPr="000F4A21">
        <w:t>i3, i3en, i</w:t>
      </w:r>
      <w:proofErr w:type="gramStart"/>
      <w:r w:rsidRPr="000F4A21">
        <w:t>3.metal</w:t>
      </w:r>
      <w:proofErr w:type="gramEnd"/>
      <w:r w:rsidRPr="000F4A21">
        <w:t>, d2, h1: These instances are optimized for workloads that require high, sequential read and write access to very large data sets, such as data warehousing, distributed file systems, and big data processing.</w:t>
      </w:r>
    </w:p>
    <w:p w14:paraId="1FB6C738" w14:textId="77777777" w:rsidR="000F4A21" w:rsidRPr="000F4A21" w:rsidRDefault="000F4A21" w:rsidP="000F4A21">
      <w:pPr>
        <w:numPr>
          <w:ilvl w:val="0"/>
          <w:numId w:val="10"/>
        </w:numPr>
        <w:rPr>
          <w:b/>
          <w:bCs/>
        </w:rPr>
      </w:pPr>
      <w:r w:rsidRPr="000F4A21">
        <w:rPr>
          <w:b/>
          <w:bCs/>
        </w:rPr>
        <w:t>Accelerated Computing Instances:</w:t>
      </w:r>
    </w:p>
    <w:p w14:paraId="4205794C" w14:textId="77777777" w:rsidR="000F4A21" w:rsidRDefault="000F4A21" w:rsidP="000F4A21">
      <w:pPr>
        <w:numPr>
          <w:ilvl w:val="1"/>
          <w:numId w:val="10"/>
        </w:numPr>
      </w:pPr>
      <w:r w:rsidRPr="000F4A21">
        <w:lastRenderedPageBreak/>
        <w:t>p4, p3, p3dn, inf1, f1: These instances use specialized hardware accelerators, such as GPUs or FPGAs, and are suitable for compute-intensive workloads like machine learning, high-performance computing, and video transcoding.</w:t>
      </w:r>
    </w:p>
    <w:p w14:paraId="59E31D12" w14:textId="77777777" w:rsidR="00735B96" w:rsidRDefault="00735B96" w:rsidP="00735B96"/>
    <w:p w14:paraId="484C13E4" w14:textId="4BB0B732" w:rsidR="00735B96" w:rsidRPr="00735B96" w:rsidRDefault="00735B96" w:rsidP="00735B96">
      <w:pPr>
        <w:rPr>
          <w:b/>
          <w:bCs/>
          <w:color w:val="009EDE"/>
          <w:sz w:val="32"/>
          <w:szCs w:val="32"/>
        </w:rPr>
      </w:pPr>
      <w:r>
        <w:rPr>
          <w:b/>
          <w:bCs/>
          <w:color w:val="009EDE"/>
          <w:sz w:val="32"/>
          <w:szCs w:val="32"/>
        </w:rPr>
        <w:t>C</w:t>
      </w:r>
      <w:r w:rsidRPr="00735B96">
        <w:rPr>
          <w:b/>
          <w:bCs/>
          <w:color w:val="009EDE"/>
          <w:sz w:val="32"/>
          <w:szCs w:val="32"/>
        </w:rPr>
        <w:t>ommon pricing models for EC2 instances</w:t>
      </w:r>
      <w:r>
        <w:rPr>
          <w:b/>
          <w:bCs/>
          <w:color w:val="009EDE"/>
          <w:sz w:val="32"/>
          <w:szCs w:val="32"/>
        </w:rPr>
        <w:t>:</w:t>
      </w:r>
    </w:p>
    <w:p w14:paraId="3B570F5D" w14:textId="77777777" w:rsidR="00A7293F" w:rsidRPr="00A7293F" w:rsidRDefault="00A7293F" w:rsidP="00A7293F">
      <w:pPr>
        <w:numPr>
          <w:ilvl w:val="0"/>
          <w:numId w:val="11"/>
        </w:numPr>
        <w:rPr>
          <w:b/>
          <w:bCs/>
        </w:rPr>
      </w:pPr>
      <w:r w:rsidRPr="00A7293F">
        <w:rPr>
          <w:b/>
          <w:bCs/>
        </w:rPr>
        <w:t>On-Demand Instances:</w:t>
      </w:r>
    </w:p>
    <w:p w14:paraId="15F54638" w14:textId="77777777" w:rsidR="00A7293F" w:rsidRPr="00A7293F" w:rsidRDefault="00A7293F" w:rsidP="00A7293F">
      <w:pPr>
        <w:numPr>
          <w:ilvl w:val="1"/>
          <w:numId w:val="11"/>
        </w:numPr>
      </w:pPr>
      <w:r w:rsidRPr="00A7293F">
        <w:t>This is a pay-as-you-go model where you pay for compute capacity by the hour or by the second (with a one-hour minimum). It is suitable for applications with short-term, irregular workloads, or where the user is uncertain about their usage patterns.</w:t>
      </w:r>
    </w:p>
    <w:p w14:paraId="7D939E3E" w14:textId="77777777" w:rsidR="00A7293F" w:rsidRPr="00A7293F" w:rsidRDefault="00A7293F" w:rsidP="00A7293F">
      <w:pPr>
        <w:numPr>
          <w:ilvl w:val="0"/>
          <w:numId w:val="11"/>
        </w:numPr>
        <w:rPr>
          <w:b/>
          <w:bCs/>
        </w:rPr>
      </w:pPr>
      <w:r w:rsidRPr="00A7293F">
        <w:rPr>
          <w:b/>
          <w:bCs/>
        </w:rPr>
        <w:t>Reserved Instances:</w:t>
      </w:r>
    </w:p>
    <w:p w14:paraId="232AB0CE" w14:textId="77777777" w:rsidR="00A7293F" w:rsidRPr="00A7293F" w:rsidRDefault="00A7293F" w:rsidP="00A7293F">
      <w:pPr>
        <w:numPr>
          <w:ilvl w:val="1"/>
          <w:numId w:val="11"/>
        </w:numPr>
      </w:pPr>
      <w:r w:rsidRPr="00A7293F">
        <w:t>With Reserved Instances (RIs), you commit to a one- or three-year term, and in return, you receive a significant discount compared to On-Demand pricing. RIs are a good choice for steady-state or predictable workloads.</w:t>
      </w:r>
    </w:p>
    <w:p w14:paraId="37CD811D" w14:textId="77777777" w:rsidR="00A7293F" w:rsidRPr="00A7293F" w:rsidRDefault="00A7293F" w:rsidP="00A7293F">
      <w:pPr>
        <w:numPr>
          <w:ilvl w:val="0"/>
          <w:numId w:val="11"/>
        </w:numPr>
        <w:rPr>
          <w:b/>
          <w:bCs/>
        </w:rPr>
      </w:pPr>
      <w:r w:rsidRPr="00A7293F">
        <w:rPr>
          <w:b/>
          <w:bCs/>
        </w:rPr>
        <w:t>Spot Instances:</w:t>
      </w:r>
    </w:p>
    <w:p w14:paraId="61DF0ACD" w14:textId="77777777" w:rsidR="00A7293F" w:rsidRPr="00A7293F" w:rsidRDefault="00A7293F" w:rsidP="00A7293F">
      <w:pPr>
        <w:numPr>
          <w:ilvl w:val="1"/>
          <w:numId w:val="11"/>
        </w:numPr>
      </w:pPr>
      <w:r w:rsidRPr="00A7293F">
        <w:t>Spot Instances allow you to bid for unused EC2 capacity at potentially lower costs than On-Demand instances. However, they can be terminated by AWS if the capacity is needed by On-Demand or Reserved Instances. Spot Instances are suitable for fault-tolerant and flexible applications.</w:t>
      </w:r>
    </w:p>
    <w:p w14:paraId="44AE4F70" w14:textId="77777777" w:rsidR="00A7293F" w:rsidRPr="00A7293F" w:rsidRDefault="00A7293F" w:rsidP="00A7293F">
      <w:pPr>
        <w:numPr>
          <w:ilvl w:val="0"/>
          <w:numId w:val="11"/>
        </w:numPr>
        <w:rPr>
          <w:b/>
          <w:bCs/>
        </w:rPr>
      </w:pPr>
      <w:r w:rsidRPr="00A7293F">
        <w:rPr>
          <w:b/>
          <w:bCs/>
        </w:rPr>
        <w:t>Dedicated Hosts:</w:t>
      </w:r>
    </w:p>
    <w:p w14:paraId="6E2A43EA" w14:textId="77777777" w:rsidR="00A7293F" w:rsidRPr="00A7293F" w:rsidRDefault="00A7293F" w:rsidP="00A7293F">
      <w:pPr>
        <w:numPr>
          <w:ilvl w:val="1"/>
          <w:numId w:val="11"/>
        </w:numPr>
      </w:pPr>
      <w:r w:rsidRPr="00A7293F">
        <w:t>Dedicated Hosts enable you to have dedicated physical servers for your use. This can be beneficial for compliance requirements or to meet licensing agreements. Pricing for Dedicated Hosts can be on-demand or reserved.</w:t>
      </w:r>
    </w:p>
    <w:p w14:paraId="667C6C1B" w14:textId="77777777" w:rsidR="00A7293F" w:rsidRPr="00A7293F" w:rsidRDefault="00A7293F" w:rsidP="00A7293F">
      <w:pPr>
        <w:numPr>
          <w:ilvl w:val="0"/>
          <w:numId w:val="11"/>
        </w:numPr>
        <w:rPr>
          <w:b/>
          <w:bCs/>
        </w:rPr>
      </w:pPr>
      <w:r w:rsidRPr="00A7293F">
        <w:rPr>
          <w:b/>
          <w:bCs/>
        </w:rPr>
        <w:t>Savings Plans:</w:t>
      </w:r>
    </w:p>
    <w:p w14:paraId="4E4C2AA3" w14:textId="77777777" w:rsidR="00A7293F" w:rsidRPr="00A7293F" w:rsidRDefault="00A7293F" w:rsidP="00A7293F">
      <w:pPr>
        <w:numPr>
          <w:ilvl w:val="1"/>
          <w:numId w:val="11"/>
        </w:numPr>
      </w:pPr>
      <w:r w:rsidRPr="00A7293F">
        <w:t>Savings Plans provide significant savings over On-Demand pricing (up to 72%) in exchange for a commitment to a consistent amount of compute usage (measured in $/hr) for a 1 or 3-year term. They offer flexibility across instance families, sizes, and regions.</w:t>
      </w:r>
    </w:p>
    <w:p w14:paraId="5B0C9F75" w14:textId="77777777" w:rsidR="00A7293F" w:rsidRPr="00A7293F" w:rsidRDefault="00A7293F" w:rsidP="00A7293F">
      <w:pPr>
        <w:numPr>
          <w:ilvl w:val="0"/>
          <w:numId w:val="11"/>
        </w:numPr>
        <w:rPr>
          <w:b/>
          <w:bCs/>
        </w:rPr>
      </w:pPr>
      <w:r w:rsidRPr="00A7293F">
        <w:rPr>
          <w:b/>
          <w:bCs/>
        </w:rPr>
        <w:t>Instance Savings Plans:</w:t>
      </w:r>
    </w:p>
    <w:p w14:paraId="0E4E2918" w14:textId="77777777" w:rsidR="00A7293F" w:rsidRPr="00A7293F" w:rsidRDefault="00A7293F" w:rsidP="00A7293F">
      <w:pPr>
        <w:numPr>
          <w:ilvl w:val="1"/>
          <w:numId w:val="11"/>
        </w:numPr>
      </w:pPr>
      <w:r w:rsidRPr="00A7293F">
        <w:t>Instance Savings Plans provide savings similar to Reserved Instances, but offer more flexibility in terms of instance family, size, and region. They provide a discount in exchange for a commitment to a consistent amount of compute usage for a 1 or 3-year term.</w:t>
      </w:r>
    </w:p>
    <w:p w14:paraId="5C6702F3" w14:textId="61CFA2DD" w:rsidR="000F4A21" w:rsidRDefault="00EB2364" w:rsidP="00E20B93">
      <w:pP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Amazon EC2 Auto Scaling</w:t>
      </w:r>
    </w:p>
    <w:p w14:paraId="0B21A297" w14:textId="14C800FE"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Amazon EC2 Auto Scaling enables you to automatically add or remove Amazon EC2 instances in response to changing application demand.</w:t>
      </w:r>
    </w:p>
    <w:p w14:paraId="5844E0B6" w14:textId="77777777" w:rsidR="00EB2364" w:rsidRP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t>Dynamic scaling</w:t>
      </w:r>
      <w:r w:rsidRPr="00EB2364">
        <w:rPr>
          <w:rFonts w:ascii="var(--font-family-body)" w:eastAsia="Times New Roman" w:hAnsi="var(--font-family-body)" w:cs="Times New Roman"/>
          <w:color w:val="000000"/>
          <w:kern w:val="0"/>
          <w:sz w:val="24"/>
          <w:szCs w:val="24"/>
          <w:lang w:eastAsia="en-IN"/>
          <w14:ligatures w14:val="none"/>
        </w:rPr>
        <w:t> responds to changing demand. </w:t>
      </w:r>
    </w:p>
    <w:p w14:paraId="656D8593" w14:textId="77777777" w:rsid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lastRenderedPageBreak/>
        <w:t>Predictive scaling </w:t>
      </w:r>
      <w:r w:rsidRPr="00EB2364">
        <w:rPr>
          <w:rFonts w:ascii="var(--font-family-body)" w:eastAsia="Times New Roman" w:hAnsi="var(--font-family-body)" w:cs="Times New Roman"/>
          <w:color w:val="000000"/>
          <w:kern w:val="0"/>
          <w:sz w:val="24"/>
          <w:szCs w:val="24"/>
          <w:lang w:eastAsia="en-IN"/>
          <w14:ligatures w14:val="none"/>
        </w:rPr>
        <w:t>automatically schedules the right number of Amazon EC2 instances based on predicted demand.</w:t>
      </w:r>
    </w:p>
    <w:p w14:paraId="028D11C6" w14:textId="511BD7EC" w:rsidR="00965789" w:rsidRPr="00EB2364" w:rsidRDefault="00965789" w:rsidP="00965789">
      <w:p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32"/>
          <w:szCs w:val="32"/>
          <w:lang w:eastAsia="en-IN"/>
          <w14:ligatures w14:val="none"/>
        </w:rPr>
      </w:pPr>
      <w:r w:rsidRPr="00504645">
        <w:rPr>
          <w:rStyle w:val="Strong"/>
          <w:rFonts w:ascii="Ember Display" w:hAnsi="Ember Display"/>
          <w:color w:val="000000"/>
          <w:sz w:val="32"/>
          <w:szCs w:val="32"/>
          <w:bdr w:val="none" w:sz="0" w:space="0" w:color="auto" w:frame="1"/>
          <w:shd w:val="clear" w:color="auto" w:fill="FFFFFF"/>
        </w:rPr>
        <w:t>Example: Amazon EC2 Auto Scaling</w:t>
      </w:r>
      <w:r w:rsidR="00A66502" w:rsidRPr="00504645">
        <w:rPr>
          <w:rStyle w:val="Strong"/>
          <w:rFonts w:ascii="Ember Display" w:hAnsi="Ember Display"/>
          <w:color w:val="000000"/>
          <w:sz w:val="32"/>
          <w:szCs w:val="32"/>
          <w:bdr w:val="none" w:sz="0" w:space="0" w:color="auto" w:frame="1"/>
          <w:shd w:val="clear" w:color="auto" w:fill="FFFFFF"/>
        </w:rPr>
        <w:t xml:space="preserve"> </w:t>
      </w:r>
    </w:p>
    <w:p w14:paraId="1EB92628" w14:textId="07666A71"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When configuring the size of your Auto Scaling group, you might set the minimum number of Amazon EC2 instances at one. This means that at all times, there must be at least one Amazon EC2 instance running.</w:t>
      </w:r>
    </w:p>
    <w:p w14:paraId="1A4DD216" w14:textId="79512816" w:rsidR="004D307E" w:rsidRDefault="004D307E"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Next, you can set the </w:t>
      </w:r>
      <w:r>
        <w:rPr>
          <w:rStyle w:val="Strong"/>
          <w:rFonts w:ascii="Ember Display" w:hAnsi="Ember Display"/>
          <w:color w:val="000000"/>
          <w:sz w:val="26"/>
          <w:szCs w:val="26"/>
          <w:bdr w:val="none" w:sz="0" w:space="0" w:color="auto" w:frame="1"/>
          <w:shd w:val="clear" w:color="auto" w:fill="FFFFFF"/>
        </w:rPr>
        <w:t>desired capacity</w:t>
      </w:r>
      <w:r>
        <w:rPr>
          <w:rFonts w:ascii="Ember Display" w:hAnsi="Ember Display"/>
          <w:color w:val="000000"/>
          <w:sz w:val="26"/>
          <w:szCs w:val="26"/>
          <w:shd w:val="clear" w:color="auto" w:fill="FFFFFF"/>
        </w:rPr>
        <w:t> at two Amazon EC2 instances even though your application needs a minimum of a single Amazon EC2 instance to run.</w:t>
      </w:r>
    </w:p>
    <w:p w14:paraId="3F8A898F" w14:textId="40CC03CD" w:rsidR="00DC4457" w:rsidRDefault="003871CD"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third configuration that you can set in an Auto Scaling group is the </w:t>
      </w:r>
      <w:r>
        <w:rPr>
          <w:rStyle w:val="Strong"/>
          <w:rFonts w:ascii="Ember Display" w:hAnsi="Ember Display"/>
          <w:color w:val="000000"/>
          <w:sz w:val="26"/>
          <w:szCs w:val="26"/>
          <w:bdr w:val="none" w:sz="0" w:space="0" w:color="auto" w:frame="1"/>
          <w:shd w:val="clear" w:color="auto" w:fill="FFFFFF"/>
        </w:rPr>
        <w:t>maximum capacity</w:t>
      </w:r>
      <w:r>
        <w:rPr>
          <w:rFonts w:ascii="Ember Display" w:hAnsi="Ember Display"/>
          <w:color w:val="000000"/>
          <w:sz w:val="26"/>
          <w:szCs w:val="26"/>
          <w:shd w:val="clear" w:color="auto" w:fill="FFFFFF"/>
        </w:rPr>
        <w:t>. For example, you might configure the Auto Scaling group to scale out in response to increased demand, but only to a maximum of four Amazon EC2 instances.</w:t>
      </w:r>
    </w:p>
    <w:p w14:paraId="676F3F94" w14:textId="77777777" w:rsidR="00DC4457" w:rsidRDefault="00DC4457" w:rsidP="00E20B93">
      <w:pPr>
        <w:rPr>
          <w:rFonts w:ascii="Ember Display" w:hAnsi="Ember Display"/>
          <w:color w:val="000000"/>
          <w:sz w:val="26"/>
          <w:szCs w:val="26"/>
          <w:shd w:val="clear" w:color="auto" w:fill="FFFFFF"/>
        </w:rPr>
      </w:pPr>
    </w:p>
    <w:p w14:paraId="2E52FE21" w14:textId="3E74DBF0" w:rsidR="00504645" w:rsidRDefault="00504645"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Directing Traffic with Elastic Load Balancing</w:t>
      </w:r>
    </w:p>
    <w:p w14:paraId="0F6EA1F5" w14:textId="4C69F7B1" w:rsidR="00504645" w:rsidRDefault="00F76918" w:rsidP="00E20B93">
      <w:pPr>
        <w:rPr>
          <w:rFonts w:ascii="Ember Display" w:hAnsi="Ember Display"/>
          <w:color w:val="000000"/>
          <w:sz w:val="26"/>
          <w:szCs w:val="26"/>
          <w:shd w:val="clear" w:color="auto" w:fill="FFFFFF"/>
        </w:rPr>
      </w:pPr>
      <w:r>
        <w:rPr>
          <w:rStyle w:val="Strong"/>
          <w:rFonts w:ascii="Ember Display" w:hAnsi="Ember Display"/>
          <w:color w:val="000000"/>
          <w:sz w:val="26"/>
          <w:szCs w:val="26"/>
          <w:bdr w:val="none" w:sz="0" w:space="0" w:color="auto" w:frame="1"/>
          <w:shd w:val="clear" w:color="auto" w:fill="FFFFFF"/>
        </w:rPr>
        <w:t>Elastic Load Balancing</w:t>
      </w:r>
      <w:r>
        <w:rPr>
          <w:rFonts w:ascii="Ember Display" w:hAnsi="Ember Display"/>
          <w:color w:val="000000"/>
          <w:sz w:val="26"/>
          <w:szCs w:val="26"/>
          <w:shd w:val="clear" w:color="auto" w:fill="FFFFFF"/>
        </w:rPr>
        <w:t> is the AWS service that automatically distributes incoming application traffic across multiple resources, such as Amazon EC2 instances. </w:t>
      </w:r>
      <w:r w:rsidR="007D4D6D">
        <w:rPr>
          <w:rFonts w:ascii="Ember Display" w:hAnsi="Ember Display"/>
          <w:color w:val="000000"/>
          <w:sz w:val="26"/>
          <w:szCs w:val="26"/>
          <w:shd w:val="clear" w:color="auto" w:fill="FFFFFF"/>
        </w:rPr>
        <w:t xml:space="preserve"> This </w:t>
      </w:r>
      <w:r w:rsidR="007D4D6D">
        <w:rPr>
          <w:rFonts w:ascii="Ember Display" w:hAnsi="Ember Display"/>
          <w:b/>
          <w:bCs/>
          <w:color w:val="000000"/>
          <w:sz w:val="26"/>
          <w:szCs w:val="26"/>
          <w:shd w:val="clear" w:color="auto" w:fill="FFFFFF"/>
        </w:rPr>
        <w:t xml:space="preserve">ELB </w:t>
      </w:r>
      <w:r w:rsidR="007D4D6D">
        <w:rPr>
          <w:rFonts w:ascii="Ember Display" w:hAnsi="Ember Display"/>
          <w:color w:val="000000"/>
          <w:sz w:val="26"/>
          <w:szCs w:val="26"/>
          <w:shd w:val="clear" w:color="auto" w:fill="FFFFFF"/>
        </w:rPr>
        <w:t xml:space="preserve">is automatically scalable. </w:t>
      </w:r>
    </w:p>
    <w:p w14:paraId="13FA0ADE" w14:textId="25F81D56" w:rsidR="003B0E3C" w:rsidRDefault="003B0E3C" w:rsidP="00E20B93">
      <w:pPr>
        <w:rPr>
          <w:rFonts w:ascii="Ember Display" w:hAnsi="Ember Display"/>
          <w:color w:val="000000"/>
          <w:sz w:val="26"/>
          <w:szCs w:val="26"/>
          <w:shd w:val="clear" w:color="auto" w:fill="FFFFFF"/>
        </w:rPr>
      </w:pPr>
      <w:r w:rsidRPr="003B0E3C">
        <w:rPr>
          <w:rFonts w:ascii="Ember Display" w:hAnsi="Ember Display"/>
          <w:color w:val="000000"/>
          <w:sz w:val="26"/>
          <w:szCs w:val="26"/>
          <w:shd w:val="clear" w:color="auto" w:fill="FFFFFF"/>
        </w:rPr>
        <w:drawing>
          <wp:inline distT="0" distB="0" distL="0" distR="0" wp14:anchorId="3A8A2E8E" wp14:editId="3141CEFB">
            <wp:extent cx="5731510" cy="3086735"/>
            <wp:effectExtent l="0" t="0" r="2540" b="0"/>
            <wp:docPr id="3113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6227" name=""/>
                    <pic:cNvPicPr/>
                  </pic:nvPicPr>
                  <pic:blipFill>
                    <a:blip r:embed="rId12"/>
                    <a:stretch>
                      <a:fillRect/>
                    </a:stretch>
                  </pic:blipFill>
                  <pic:spPr>
                    <a:xfrm>
                      <a:off x="0" y="0"/>
                      <a:ext cx="5731510" cy="3086735"/>
                    </a:xfrm>
                    <a:prstGeom prst="rect">
                      <a:avLst/>
                    </a:prstGeom>
                  </pic:spPr>
                </pic:pic>
              </a:graphicData>
            </a:graphic>
          </wp:inline>
        </w:drawing>
      </w:r>
    </w:p>
    <w:p w14:paraId="0E4C8816" w14:textId="77777777" w:rsidR="003B0E3C" w:rsidRDefault="003B0E3C" w:rsidP="00E20B93">
      <w:pPr>
        <w:rPr>
          <w:rFonts w:ascii="Ember Display" w:hAnsi="Ember Display"/>
          <w:color w:val="000000"/>
          <w:sz w:val="26"/>
          <w:szCs w:val="26"/>
          <w:shd w:val="clear" w:color="auto" w:fill="FFFFFF"/>
        </w:rPr>
      </w:pPr>
    </w:p>
    <w:p w14:paraId="7882A57F" w14:textId="77777777" w:rsidR="003B0E3C" w:rsidRDefault="003B0E3C" w:rsidP="00E20B93">
      <w:pPr>
        <w:rPr>
          <w:rFonts w:ascii="Ember Display" w:hAnsi="Ember Display"/>
          <w:color w:val="000000"/>
          <w:sz w:val="26"/>
          <w:szCs w:val="26"/>
          <w:shd w:val="clear" w:color="auto" w:fill="FFFFFF"/>
        </w:rPr>
      </w:pPr>
    </w:p>
    <w:p w14:paraId="65346635" w14:textId="16BA34F6" w:rsidR="003B0E3C" w:rsidRDefault="003B0E3C" w:rsidP="00E20B93">
      <w:pPr>
        <w:rPr>
          <w:rFonts w:ascii="Ember Display" w:hAnsi="Ember Display"/>
          <w:color w:val="000000"/>
          <w:sz w:val="26"/>
          <w:szCs w:val="26"/>
          <w:shd w:val="clear" w:color="auto" w:fill="FFFFFF"/>
        </w:rPr>
      </w:pPr>
      <w:r w:rsidRPr="003B0E3C">
        <w:rPr>
          <w:rFonts w:ascii="Ember Display" w:hAnsi="Ember Display"/>
          <w:color w:val="000000"/>
          <w:sz w:val="26"/>
          <w:szCs w:val="26"/>
          <w:shd w:val="clear" w:color="auto" w:fill="FFFFFF"/>
        </w:rPr>
        <w:drawing>
          <wp:inline distT="0" distB="0" distL="0" distR="0" wp14:anchorId="008E6C01" wp14:editId="203EE176">
            <wp:extent cx="5731510" cy="3340100"/>
            <wp:effectExtent l="0" t="0" r="2540" b="0"/>
            <wp:docPr id="3599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422" name=""/>
                    <pic:cNvPicPr/>
                  </pic:nvPicPr>
                  <pic:blipFill>
                    <a:blip r:embed="rId13"/>
                    <a:stretch>
                      <a:fillRect/>
                    </a:stretch>
                  </pic:blipFill>
                  <pic:spPr>
                    <a:xfrm>
                      <a:off x="0" y="0"/>
                      <a:ext cx="5731510" cy="3340100"/>
                    </a:xfrm>
                    <a:prstGeom prst="rect">
                      <a:avLst/>
                    </a:prstGeom>
                  </pic:spPr>
                </pic:pic>
              </a:graphicData>
            </a:graphic>
          </wp:inline>
        </w:drawing>
      </w:r>
    </w:p>
    <w:p w14:paraId="3188A07D" w14:textId="77777777" w:rsidR="004743B2" w:rsidRDefault="004743B2" w:rsidP="00E20B93">
      <w:pPr>
        <w:rPr>
          <w:rFonts w:ascii="Ember Display" w:hAnsi="Ember Display"/>
          <w:color w:val="000000"/>
          <w:sz w:val="26"/>
          <w:szCs w:val="26"/>
          <w:shd w:val="clear" w:color="auto" w:fill="FFFFFF"/>
        </w:rPr>
      </w:pPr>
    </w:p>
    <w:p w14:paraId="44F6EDBF" w14:textId="18471BAE" w:rsidR="004743B2" w:rsidRDefault="004743B2"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Messaging and Queuing</w:t>
      </w:r>
    </w:p>
    <w:p w14:paraId="340B15B3" w14:textId="42960E17" w:rsidR="004743B2" w:rsidRPr="00BA0E58" w:rsidRDefault="007E726F" w:rsidP="00E20B93">
      <w:pPr>
        <w:rPr>
          <w:rFonts w:ascii="Ember Display" w:hAnsi="Ember Display"/>
          <w:b/>
          <w:bCs/>
          <w:color w:val="000000"/>
          <w:shd w:val="clear" w:color="auto" w:fill="FFFFFF"/>
        </w:rPr>
      </w:pPr>
      <w:r>
        <w:rPr>
          <w:rFonts w:ascii="Ember Display" w:hAnsi="Ember Display"/>
          <w:color w:val="000000"/>
          <w:shd w:val="clear" w:color="auto" w:fill="FFFFFF"/>
        </w:rPr>
        <w:t xml:space="preserve">Instead of handing </w:t>
      </w:r>
      <w:r>
        <w:rPr>
          <w:rFonts w:ascii="Ember Display" w:hAnsi="Ember Display"/>
          <w:color w:val="000000"/>
          <w:shd w:val="clear" w:color="auto" w:fill="FFFFFF"/>
        </w:rPr>
        <w:t xml:space="preserve">over </w:t>
      </w:r>
      <w:r>
        <w:rPr>
          <w:rFonts w:ascii="Ember Display" w:hAnsi="Ember Display"/>
          <w:color w:val="000000"/>
          <w:shd w:val="clear" w:color="auto" w:fill="FFFFFF"/>
        </w:rPr>
        <w:t xml:space="preserve">the </w:t>
      </w:r>
      <w:r>
        <w:rPr>
          <w:rFonts w:ascii="Ember Display" w:hAnsi="Ember Display"/>
          <w:color w:val="000000"/>
          <w:shd w:val="clear" w:color="auto" w:fill="FFFFFF"/>
        </w:rPr>
        <w:t>request</w:t>
      </w:r>
      <w:r>
        <w:rPr>
          <w:rFonts w:ascii="Ember Display" w:hAnsi="Ember Display"/>
          <w:color w:val="000000"/>
          <w:shd w:val="clear" w:color="auto" w:fill="FFFFFF"/>
        </w:rPr>
        <w:t xml:space="preserve"> directly to the ba</w:t>
      </w:r>
      <w:r>
        <w:rPr>
          <w:rFonts w:ascii="Ember Display" w:hAnsi="Ember Display"/>
          <w:color w:val="000000"/>
          <w:shd w:val="clear" w:color="auto" w:fill="FFFFFF"/>
        </w:rPr>
        <w:t>ckend</w:t>
      </w:r>
      <w:r>
        <w:rPr>
          <w:rFonts w:ascii="Ember Display" w:hAnsi="Ember Display"/>
          <w:color w:val="000000"/>
          <w:shd w:val="clear" w:color="auto" w:fill="FFFFFF"/>
        </w:rPr>
        <w:t xml:space="preserve">, the </w:t>
      </w:r>
      <w:r>
        <w:rPr>
          <w:rFonts w:ascii="Ember Display" w:hAnsi="Ember Display"/>
          <w:color w:val="000000"/>
          <w:shd w:val="clear" w:color="auto" w:fill="FFFFFF"/>
        </w:rPr>
        <w:t>frontend</w:t>
      </w:r>
      <w:r>
        <w:rPr>
          <w:rFonts w:ascii="Ember Display" w:hAnsi="Ember Display"/>
          <w:color w:val="000000"/>
          <w:shd w:val="clear" w:color="auto" w:fill="FFFFFF"/>
        </w:rPr>
        <w:t xml:space="preserve"> would post the order to some sort of buffer.</w:t>
      </w:r>
      <w:r>
        <w:rPr>
          <w:rFonts w:ascii="Ember Display" w:hAnsi="Ember Display"/>
          <w:color w:val="000000"/>
          <w:shd w:val="clear" w:color="auto" w:fill="FFFFFF"/>
        </w:rPr>
        <w:t xml:space="preserve"> </w:t>
      </w:r>
      <w:r>
        <w:rPr>
          <w:rFonts w:ascii="Ember Display" w:hAnsi="Ember Display"/>
          <w:color w:val="000000"/>
          <w:shd w:val="clear" w:color="auto" w:fill="FFFFFF"/>
        </w:rPr>
        <w:t> </w:t>
      </w:r>
      <w:r w:rsidR="00364FED">
        <w:rPr>
          <w:rFonts w:ascii="Ember Display" w:hAnsi="Ember Display"/>
          <w:color w:val="000000"/>
          <w:shd w:val="clear" w:color="auto" w:fill="FFFFFF"/>
        </w:rPr>
        <w:t xml:space="preserve">This idea of placing messages into a buffer is called </w:t>
      </w:r>
      <w:r w:rsidR="00364FED" w:rsidRPr="00BA0E58">
        <w:rPr>
          <w:rFonts w:ascii="Ember Display" w:hAnsi="Ember Display"/>
          <w:b/>
          <w:bCs/>
          <w:color w:val="000000"/>
          <w:shd w:val="clear" w:color="auto" w:fill="FFFFFF"/>
        </w:rPr>
        <w:t>messaging and queuing.</w:t>
      </w:r>
    </w:p>
    <w:p w14:paraId="233651C0" w14:textId="3993189A" w:rsidR="00BA0E58" w:rsidRDefault="00BA0E58" w:rsidP="00E20B93">
      <w:pPr>
        <w:rPr>
          <w:rFonts w:ascii="Ember Display" w:hAnsi="Ember Display"/>
          <w:color w:val="000000"/>
          <w:shd w:val="clear" w:color="auto" w:fill="FFFFFF"/>
        </w:rPr>
      </w:pPr>
      <w:r>
        <w:rPr>
          <w:rFonts w:ascii="Ember Display" w:hAnsi="Ember Display"/>
          <w:color w:val="000000"/>
          <w:shd w:val="clear" w:color="auto" w:fill="FFFFFF"/>
        </w:rPr>
        <w:t xml:space="preserve"> If applications communicate directly like our cashier and barista previously, this is called being </w:t>
      </w:r>
      <w:r w:rsidRPr="00BA0E58">
        <w:rPr>
          <w:rFonts w:ascii="Ember Display" w:hAnsi="Ember Display"/>
          <w:b/>
          <w:bCs/>
          <w:color w:val="000000"/>
          <w:shd w:val="clear" w:color="auto" w:fill="FFFFFF"/>
        </w:rPr>
        <w:t>tightly coupled</w:t>
      </w:r>
      <w:r>
        <w:rPr>
          <w:rFonts w:ascii="Ember Display" w:hAnsi="Ember Display"/>
          <w:color w:val="000000"/>
          <w:shd w:val="clear" w:color="auto" w:fill="FFFFFF"/>
        </w:rPr>
        <w:t>. </w:t>
      </w:r>
      <w:r w:rsidR="003226FF">
        <w:rPr>
          <w:rFonts w:ascii="Ember Display" w:hAnsi="Ember Display"/>
          <w:color w:val="000000"/>
          <w:shd w:val="clear" w:color="auto" w:fill="FFFFFF"/>
        </w:rPr>
        <w:t>if a single component fails or changes, it causes issues for other components or even the whole system.</w:t>
      </w:r>
    </w:p>
    <w:p w14:paraId="6852771A" w14:textId="7D14645A" w:rsidR="00A853C4" w:rsidRDefault="00A853C4" w:rsidP="00E20B93">
      <w:pPr>
        <w:rPr>
          <w:rFonts w:ascii="Ember Display" w:hAnsi="Ember Display"/>
          <w:color w:val="000000"/>
          <w:shd w:val="clear" w:color="auto" w:fill="FFFFFF"/>
        </w:rPr>
      </w:pPr>
      <w:r>
        <w:rPr>
          <w:rFonts w:ascii="Ember Display" w:hAnsi="Ember Display"/>
          <w:color w:val="000000"/>
          <w:shd w:val="clear" w:color="auto" w:fill="FFFFFF"/>
        </w:rPr>
        <w:t xml:space="preserve">A more reliable architecture is </w:t>
      </w:r>
      <w:r w:rsidRPr="00A853C4">
        <w:rPr>
          <w:rFonts w:ascii="Ember Display" w:hAnsi="Ember Display"/>
          <w:b/>
          <w:bCs/>
          <w:color w:val="000000"/>
          <w:shd w:val="clear" w:color="auto" w:fill="FFFFFF"/>
        </w:rPr>
        <w:t>loosely coupled</w:t>
      </w:r>
      <w:r>
        <w:rPr>
          <w:rFonts w:ascii="Ember Display" w:hAnsi="Ember Display"/>
          <w:color w:val="000000"/>
          <w:shd w:val="clear" w:color="auto" w:fill="FFFFFF"/>
        </w:rPr>
        <w:t xml:space="preserve">. This is an architecture where if one component fails, it is </w:t>
      </w:r>
      <w:r w:rsidRPr="00A853C4">
        <w:rPr>
          <w:rFonts w:ascii="Ember Display" w:hAnsi="Ember Display"/>
          <w:b/>
          <w:bCs/>
          <w:color w:val="000000"/>
          <w:shd w:val="clear" w:color="auto" w:fill="FFFFFF"/>
        </w:rPr>
        <w:t>isolated</w:t>
      </w:r>
      <w:r>
        <w:rPr>
          <w:rFonts w:ascii="Ember Display" w:hAnsi="Ember Display"/>
          <w:color w:val="000000"/>
          <w:shd w:val="clear" w:color="auto" w:fill="FFFFFF"/>
        </w:rPr>
        <w:t xml:space="preserve"> and therefore won't cause cascading failures throughout the whole system.</w:t>
      </w:r>
      <w:r w:rsidR="00104B99">
        <w:rPr>
          <w:rFonts w:ascii="Ember Display" w:hAnsi="Ember Display"/>
          <w:color w:val="000000"/>
          <w:shd w:val="clear" w:color="auto" w:fill="FFFFFF"/>
        </w:rPr>
        <w:t xml:space="preserve"> </w:t>
      </w:r>
      <w:r w:rsidR="00104B99">
        <w:rPr>
          <w:rFonts w:ascii="Ember Display" w:hAnsi="Ember Display"/>
          <w:color w:val="000000"/>
          <w:shd w:val="clear" w:color="auto" w:fill="FFFFFF"/>
        </w:rPr>
        <w:t>Messages are sent into the queue by Application A and they are processed by Application B. If Application B fails, Application A doesn't experience any disruption. Messages being sent can still be sent to the queue and will remain there until they are eventually processed. </w:t>
      </w:r>
    </w:p>
    <w:p w14:paraId="6653CF92" w14:textId="53962530" w:rsidR="00681933" w:rsidRDefault="00681933" w:rsidP="00E20B93">
      <w:pPr>
        <w:rPr>
          <w:rFonts w:ascii="Ember Display" w:hAnsi="Ember Display"/>
          <w:color w:val="000000"/>
          <w:shd w:val="clear" w:color="auto" w:fill="FFFFFF"/>
        </w:rPr>
      </w:pPr>
      <w:r w:rsidRPr="00681933">
        <w:rPr>
          <w:rFonts w:ascii="Ember Display" w:hAnsi="Ember Display"/>
          <w:color w:val="000000"/>
          <w:shd w:val="clear" w:color="auto" w:fill="FFFFFF"/>
        </w:rPr>
        <w:lastRenderedPageBreak/>
        <w:drawing>
          <wp:inline distT="0" distB="0" distL="0" distR="0" wp14:anchorId="421D7A2E" wp14:editId="1232A734">
            <wp:extent cx="5731510" cy="2884170"/>
            <wp:effectExtent l="0" t="0" r="2540" b="0"/>
            <wp:docPr id="8936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85080" name=""/>
                    <pic:cNvPicPr/>
                  </pic:nvPicPr>
                  <pic:blipFill>
                    <a:blip r:embed="rId14"/>
                    <a:stretch>
                      <a:fillRect/>
                    </a:stretch>
                  </pic:blipFill>
                  <pic:spPr>
                    <a:xfrm>
                      <a:off x="0" y="0"/>
                      <a:ext cx="5731510" cy="2884170"/>
                    </a:xfrm>
                    <a:prstGeom prst="rect">
                      <a:avLst/>
                    </a:prstGeom>
                  </pic:spPr>
                </pic:pic>
              </a:graphicData>
            </a:graphic>
          </wp:inline>
        </w:drawing>
      </w:r>
    </w:p>
    <w:p w14:paraId="561E44A6" w14:textId="45F4FD29" w:rsidR="00681933" w:rsidRDefault="00681933" w:rsidP="00E20B93">
      <w:pPr>
        <w:rPr>
          <w:rFonts w:ascii="Ember Display" w:hAnsi="Ember Display"/>
          <w:b/>
          <w:bCs/>
          <w:color w:val="000000"/>
          <w:shd w:val="clear" w:color="auto" w:fill="FFFFFF"/>
        </w:rPr>
      </w:pPr>
      <w:r>
        <w:rPr>
          <w:rFonts w:ascii="Ember Display" w:hAnsi="Ember Display"/>
          <w:b/>
          <w:bCs/>
          <w:color w:val="000000"/>
          <w:shd w:val="clear" w:color="auto" w:fill="FFFFFF"/>
        </w:rPr>
        <w:t>2 common message/queue service by AWS: ---</w:t>
      </w:r>
    </w:p>
    <w:p w14:paraId="6A96CE7B" w14:textId="367C3587" w:rsidR="00681933" w:rsidRPr="00681933" w:rsidRDefault="00681933" w:rsidP="00681933">
      <w:pPr>
        <w:pStyle w:val="ListParagraph"/>
        <w:numPr>
          <w:ilvl w:val="0"/>
          <w:numId w:val="13"/>
        </w:numPr>
        <w:rPr>
          <w:rFonts w:ascii="Ember Display" w:hAnsi="Ember Display"/>
          <w:color w:val="000000"/>
          <w:shd w:val="clear" w:color="auto" w:fill="FFFFFF"/>
        </w:rPr>
      </w:pPr>
      <w:r w:rsidRPr="00681933">
        <w:rPr>
          <w:rFonts w:ascii="Ember Display" w:hAnsi="Ember Display"/>
          <w:b/>
          <w:bCs/>
          <w:color w:val="000000"/>
          <w:shd w:val="clear" w:color="auto" w:fill="FFFFFF"/>
        </w:rPr>
        <w:t>Amazon Simple Queue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SQS</w:t>
      </w:r>
      <w:r w:rsidRPr="00681933">
        <w:rPr>
          <w:rFonts w:ascii="Ember Display" w:hAnsi="Ember Display"/>
          <w:color w:val="000000"/>
          <w:shd w:val="clear" w:color="auto" w:fill="FFFFFF"/>
        </w:rPr>
        <w:t xml:space="preserve"> </w:t>
      </w:r>
    </w:p>
    <w:p w14:paraId="74639527" w14:textId="0B84394C" w:rsidR="003226FF" w:rsidRPr="00FA0C7C" w:rsidRDefault="00681933" w:rsidP="00681933">
      <w:pPr>
        <w:pStyle w:val="ListParagraph"/>
        <w:numPr>
          <w:ilvl w:val="0"/>
          <w:numId w:val="13"/>
        </w:numPr>
        <w:rPr>
          <w:rFonts w:ascii="Ember Display" w:hAnsi="Ember Display"/>
          <w:color w:val="000000"/>
          <w:sz w:val="26"/>
          <w:szCs w:val="26"/>
          <w:shd w:val="clear" w:color="auto" w:fill="FFFFFF"/>
        </w:rPr>
      </w:pPr>
      <w:r w:rsidRPr="00681933">
        <w:rPr>
          <w:rFonts w:ascii="Ember Display" w:hAnsi="Ember Display"/>
          <w:b/>
          <w:bCs/>
          <w:color w:val="000000"/>
          <w:shd w:val="clear" w:color="auto" w:fill="FFFFFF"/>
        </w:rPr>
        <w:t>Amazon Simple Notification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SNS</w:t>
      </w:r>
      <w:r w:rsidRPr="00681933">
        <w:rPr>
          <w:rFonts w:ascii="Ember Display" w:hAnsi="Ember Display"/>
          <w:color w:val="000000"/>
          <w:shd w:val="clear" w:color="auto" w:fill="FFFFFF"/>
        </w:rPr>
        <w:t>.</w:t>
      </w:r>
    </w:p>
    <w:p w14:paraId="1D6247FD" w14:textId="4FC9ACB4" w:rsidR="00FA0C7C" w:rsidRDefault="00462FA6" w:rsidP="00FA0C7C">
      <w:pPr>
        <w:rPr>
          <w:rFonts w:ascii="Ember Display" w:hAnsi="Ember Display"/>
          <w:color w:val="000000"/>
          <w:sz w:val="48"/>
          <w:szCs w:val="48"/>
          <w:shd w:val="clear" w:color="auto" w:fill="F2F2F2"/>
        </w:rPr>
      </w:pPr>
      <w:r>
        <w:rPr>
          <w:rFonts w:ascii="Ember Display" w:hAnsi="Ember Display"/>
          <w:color w:val="000000"/>
          <w:sz w:val="48"/>
          <w:szCs w:val="48"/>
          <w:shd w:val="clear" w:color="auto" w:fill="F2F2F2"/>
        </w:rPr>
        <w:t>To help maintain application availability when a single component fails, you can design your application through a </w:t>
      </w:r>
      <w:r>
        <w:rPr>
          <w:rStyle w:val="Strong"/>
          <w:rFonts w:ascii="Ember Display" w:hAnsi="Ember Display"/>
          <w:color w:val="000000"/>
          <w:sz w:val="48"/>
          <w:szCs w:val="48"/>
          <w:bdr w:val="none" w:sz="0" w:space="0" w:color="auto" w:frame="1"/>
          <w:shd w:val="clear" w:color="auto" w:fill="F2F2F2"/>
        </w:rPr>
        <w:t>microservices</w:t>
      </w:r>
      <w:r>
        <w:rPr>
          <w:rFonts w:ascii="Ember Display" w:hAnsi="Ember Display"/>
          <w:color w:val="000000"/>
          <w:sz w:val="48"/>
          <w:szCs w:val="48"/>
          <w:shd w:val="clear" w:color="auto" w:fill="F2F2F2"/>
        </w:rPr>
        <w:t> approach.</w:t>
      </w:r>
    </w:p>
    <w:p w14:paraId="6CA854B6" w14:textId="07003581" w:rsidR="00462FA6" w:rsidRDefault="00462FA6"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loose coupling prevents the entire application from failing. </w:t>
      </w:r>
    </w:p>
    <w:p w14:paraId="4D5890D1" w14:textId="77777777" w:rsidR="00462FA6" w:rsidRDefault="00462FA6" w:rsidP="00FA0C7C">
      <w:pPr>
        <w:rPr>
          <w:rFonts w:ascii="Ember Display" w:hAnsi="Ember Display"/>
          <w:color w:val="000000"/>
          <w:sz w:val="26"/>
          <w:szCs w:val="26"/>
          <w:shd w:val="clear" w:color="auto" w:fill="FFFFFF"/>
        </w:rPr>
      </w:pPr>
    </w:p>
    <w:p w14:paraId="14EF85B3" w14:textId="3E9F7FA3" w:rsidR="00462FA6" w:rsidRDefault="00E9444B" w:rsidP="00FA0C7C">
      <w:pPr>
        <w:rPr>
          <w:rFonts w:ascii="Ember Display" w:hAnsi="Ember Display"/>
          <w:color w:val="000000"/>
          <w:sz w:val="26"/>
          <w:szCs w:val="26"/>
          <w:shd w:val="clear" w:color="auto" w:fill="FFFFFF"/>
        </w:rPr>
      </w:pPr>
      <w:r w:rsidRPr="00E9444B">
        <w:rPr>
          <w:rFonts w:ascii="Ember Display" w:hAnsi="Ember Display"/>
          <w:color w:val="000000"/>
          <w:sz w:val="26"/>
          <w:szCs w:val="26"/>
          <w:shd w:val="clear" w:color="auto" w:fill="FFFFFF"/>
        </w:rPr>
        <w:lastRenderedPageBreak/>
        <w:drawing>
          <wp:inline distT="0" distB="0" distL="0" distR="0" wp14:anchorId="07F06137" wp14:editId="2BCE3C05">
            <wp:extent cx="3988005" cy="3854648"/>
            <wp:effectExtent l="0" t="0" r="0" b="0"/>
            <wp:docPr id="12499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260" name=""/>
                    <pic:cNvPicPr/>
                  </pic:nvPicPr>
                  <pic:blipFill>
                    <a:blip r:embed="rId15"/>
                    <a:stretch>
                      <a:fillRect/>
                    </a:stretch>
                  </pic:blipFill>
                  <pic:spPr>
                    <a:xfrm>
                      <a:off x="0" y="0"/>
                      <a:ext cx="3988005" cy="3854648"/>
                    </a:xfrm>
                    <a:prstGeom prst="rect">
                      <a:avLst/>
                    </a:prstGeom>
                  </pic:spPr>
                </pic:pic>
              </a:graphicData>
            </a:graphic>
          </wp:inline>
        </w:drawing>
      </w:r>
    </w:p>
    <w:p w14:paraId="47B2A260" w14:textId="3EC43121" w:rsidR="002B2BC9" w:rsidRDefault="002C563E" w:rsidP="00FA0C7C">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Additional Compute Services</w:t>
      </w:r>
    </w:p>
    <w:p w14:paraId="26AA580E" w14:textId="6A10DE92" w:rsidR="002C563E" w:rsidRDefault="00421E96" w:rsidP="00FA0C7C">
      <w:pPr>
        <w:rPr>
          <w:rStyle w:val="Strong"/>
          <w:rFonts w:ascii="Ember Display" w:hAnsi="Ember Display"/>
          <w:color w:val="000000"/>
          <w:sz w:val="40"/>
          <w:szCs w:val="40"/>
          <w:bdr w:val="none" w:sz="0" w:space="0" w:color="auto" w:frame="1"/>
          <w:shd w:val="clear" w:color="auto" w:fill="FFFFFF"/>
        </w:rPr>
      </w:pPr>
      <w:r w:rsidRPr="00421E96">
        <w:rPr>
          <w:rStyle w:val="Strong"/>
          <w:rFonts w:ascii="Ember Display" w:hAnsi="Ember Display"/>
          <w:color w:val="000000"/>
          <w:sz w:val="40"/>
          <w:szCs w:val="40"/>
          <w:bdr w:val="none" w:sz="0" w:space="0" w:color="auto" w:frame="1"/>
          <w:shd w:val="clear" w:color="auto" w:fill="FFFFFF"/>
        </w:rPr>
        <w:t>Serverless computing</w:t>
      </w:r>
      <w:r>
        <w:rPr>
          <w:rStyle w:val="Strong"/>
          <w:rFonts w:ascii="Ember Display" w:hAnsi="Ember Display"/>
          <w:color w:val="000000"/>
          <w:sz w:val="40"/>
          <w:szCs w:val="40"/>
          <w:bdr w:val="none" w:sz="0" w:space="0" w:color="auto" w:frame="1"/>
          <w:shd w:val="clear" w:color="auto" w:fill="FFFFFF"/>
        </w:rPr>
        <w:t>:</w:t>
      </w:r>
    </w:p>
    <w:p w14:paraId="7E46E9FB" w14:textId="47E08A1D" w:rsidR="00421E96" w:rsidRDefault="00F757EE"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w:t>
      </w:r>
      <w:r>
        <w:rPr>
          <w:rFonts w:ascii="Ember Display" w:hAnsi="Ember Display"/>
          <w:color w:val="000000"/>
          <w:sz w:val="26"/>
          <w:szCs w:val="26"/>
          <w:shd w:val="clear" w:color="auto" w:fill="FFFFFF"/>
        </w:rPr>
        <w:t>o run in Amazon EC2, you must do the following:</w:t>
      </w:r>
      <w:r>
        <w:rPr>
          <w:rFonts w:ascii="Ember Display" w:hAnsi="Ember Display"/>
          <w:color w:val="000000"/>
          <w:sz w:val="26"/>
          <w:szCs w:val="26"/>
          <w:shd w:val="clear" w:color="auto" w:fill="FFFFFF"/>
        </w:rPr>
        <w:t xml:space="preserve"> </w:t>
      </w:r>
    </w:p>
    <w:p w14:paraId="26EC6FF5" w14:textId="25D4CF25"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sidRPr="00F757EE">
        <w:rPr>
          <w:rFonts w:ascii="Ember Display" w:hAnsi="Ember Display"/>
          <w:color w:val="000000"/>
          <w:sz w:val="26"/>
          <w:szCs w:val="26"/>
          <w:shd w:val="clear" w:color="auto" w:fill="FFFFFF"/>
        </w:rPr>
        <w:t>Provision instances (virtual servers).</w:t>
      </w:r>
    </w:p>
    <w:p w14:paraId="45FBDB41" w14:textId="5F0004A1"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Upload your code.</w:t>
      </w:r>
    </w:p>
    <w:p w14:paraId="37990899" w14:textId="7BC9E9D2"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Continue to manage the instances while your application is running.</w:t>
      </w:r>
    </w:p>
    <w:p w14:paraId="5664D4A3" w14:textId="3373A9DF" w:rsidR="00F757EE" w:rsidRPr="00F757EE" w:rsidRDefault="00F757EE" w:rsidP="00F757EE">
      <w:p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The term “</w:t>
      </w:r>
      <w:r w:rsidRPr="00F757EE">
        <w:rPr>
          <w:rFonts w:ascii="Ember Display" w:hAnsi="Ember Display"/>
          <w:b/>
          <w:bCs/>
          <w:color w:val="000000"/>
          <w:sz w:val="26"/>
          <w:szCs w:val="26"/>
          <w:shd w:val="clear" w:color="auto" w:fill="FFFFFF"/>
        </w:rPr>
        <w:t>serverless</w:t>
      </w:r>
      <w:r>
        <w:rPr>
          <w:rFonts w:ascii="Ember Display" w:hAnsi="Ember Display"/>
          <w:color w:val="000000"/>
          <w:sz w:val="26"/>
          <w:szCs w:val="26"/>
          <w:shd w:val="clear" w:color="auto" w:fill="FFFFFF"/>
        </w:rPr>
        <w:t>” means that your code runs on servers, but you do not need to provision or manage these servers.</w:t>
      </w:r>
    </w:p>
    <w:sectPr w:rsidR="00F757EE" w:rsidRPr="00F757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zon Ember Displa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ont-family-head)">
    <w:altName w:val="Cambria"/>
    <w:panose1 w:val="00000000000000000000"/>
    <w:charset w:val="00"/>
    <w:family w:val="roman"/>
    <w:notTrueType/>
    <w:pitch w:val="default"/>
  </w:font>
  <w:font w:name="Ember Display">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11.5pt;height:11.5pt" o:bullet="t">
        <v:imagedata r:id="rId1" o:title="mso1DCB"/>
      </v:shape>
    </w:pict>
  </w:numPicBullet>
  <w:abstractNum w:abstractNumId="0" w15:restartNumberingAfterBreak="0">
    <w:nsid w:val="078B19BB"/>
    <w:multiLevelType w:val="hybridMultilevel"/>
    <w:tmpl w:val="B59A4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235B"/>
    <w:multiLevelType w:val="multilevel"/>
    <w:tmpl w:val="0AE4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D75AD"/>
    <w:multiLevelType w:val="hybridMultilevel"/>
    <w:tmpl w:val="46BCE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F44DD9"/>
    <w:multiLevelType w:val="multilevel"/>
    <w:tmpl w:val="8B362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BA3F17"/>
    <w:multiLevelType w:val="multilevel"/>
    <w:tmpl w:val="36C482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21FCA"/>
    <w:multiLevelType w:val="hybridMultilevel"/>
    <w:tmpl w:val="96CC8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B637E8"/>
    <w:multiLevelType w:val="hybridMultilevel"/>
    <w:tmpl w:val="F9887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6D533D"/>
    <w:multiLevelType w:val="hybridMultilevel"/>
    <w:tmpl w:val="3000F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CD953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66150F5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87464B5"/>
    <w:multiLevelType w:val="hybridMultilevel"/>
    <w:tmpl w:val="76D0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7B387B"/>
    <w:multiLevelType w:val="hybridMultilevel"/>
    <w:tmpl w:val="95706D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74253E"/>
    <w:multiLevelType w:val="hybridMultilevel"/>
    <w:tmpl w:val="D082A84A"/>
    <w:lvl w:ilvl="0" w:tplc="4CEC8DFE">
      <w:numFmt w:val="bullet"/>
      <w:lvlText w:val=""/>
      <w:lvlJc w:val="left"/>
      <w:pPr>
        <w:ind w:left="720" w:hanging="360"/>
      </w:pPr>
      <w:rPr>
        <w:rFonts w:ascii="Wingdings" w:eastAsiaTheme="minorHAnsi" w:hAnsi="Wingdings" w:cstheme="minorBidi" w:hint="default"/>
        <w:b/>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C877E0"/>
    <w:multiLevelType w:val="multilevel"/>
    <w:tmpl w:val="5C8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300268">
    <w:abstractNumId w:val="2"/>
  </w:num>
  <w:num w:numId="2" w16cid:durableId="1013873181">
    <w:abstractNumId w:val="11"/>
  </w:num>
  <w:num w:numId="3" w16cid:durableId="930358711">
    <w:abstractNumId w:val="0"/>
  </w:num>
  <w:num w:numId="4" w16cid:durableId="2040858442">
    <w:abstractNumId w:val="7"/>
  </w:num>
  <w:num w:numId="5" w16cid:durableId="52702999">
    <w:abstractNumId w:val="8"/>
  </w:num>
  <w:num w:numId="6" w16cid:durableId="1361779736">
    <w:abstractNumId w:val="6"/>
  </w:num>
  <w:num w:numId="7" w16cid:durableId="1454712903">
    <w:abstractNumId w:val="9"/>
  </w:num>
  <w:num w:numId="8" w16cid:durableId="657877489">
    <w:abstractNumId w:val="1"/>
  </w:num>
  <w:num w:numId="9" w16cid:durableId="255556380">
    <w:abstractNumId w:val="12"/>
  </w:num>
  <w:num w:numId="10" w16cid:durableId="1064184690">
    <w:abstractNumId w:val="4"/>
  </w:num>
  <w:num w:numId="11" w16cid:durableId="1659533633">
    <w:abstractNumId w:val="3"/>
  </w:num>
  <w:num w:numId="12" w16cid:durableId="1422489438">
    <w:abstractNumId w:val="13"/>
  </w:num>
  <w:num w:numId="13" w16cid:durableId="297999173">
    <w:abstractNumId w:val="10"/>
  </w:num>
  <w:num w:numId="14" w16cid:durableId="5350453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05"/>
    <w:rsid w:val="000317F3"/>
    <w:rsid w:val="000F4A21"/>
    <w:rsid w:val="00104B99"/>
    <w:rsid w:val="001A6318"/>
    <w:rsid w:val="001B74B8"/>
    <w:rsid w:val="001C0D06"/>
    <w:rsid w:val="00220F3A"/>
    <w:rsid w:val="002B2BC9"/>
    <w:rsid w:val="002C563E"/>
    <w:rsid w:val="003226FF"/>
    <w:rsid w:val="00364FED"/>
    <w:rsid w:val="003871CD"/>
    <w:rsid w:val="003B0E3C"/>
    <w:rsid w:val="00421E96"/>
    <w:rsid w:val="00462FA6"/>
    <w:rsid w:val="004743B2"/>
    <w:rsid w:val="004D307E"/>
    <w:rsid w:val="00504645"/>
    <w:rsid w:val="00525D90"/>
    <w:rsid w:val="00570762"/>
    <w:rsid w:val="006325A7"/>
    <w:rsid w:val="00681933"/>
    <w:rsid w:val="006D25A8"/>
    <w:rsid w:val="00734FBD"/>
    <w:rsid w:val="00735B96"/>
    <w:rsid w:val="00796FBB"/>
    <w:rsid w:val="007D338B"/>
    <w:rsid w:val="007D4D6D"/>
    <w:rsid w:val="007E38C8"/>
    <w:rsid w:val="007E726F"/>
    <w:rsid w:val="00812048"/>
    <w:rsid w:val="00965789"/>
    <w:rsid w:val="0096738E"/>
    <w:rsid w:val="00977C2C"/>
    <w:rsid w:val="009A0CB8"/>
    <w:rsid w:val="00A073C0"/>
    <w:rsid w:val="00A66502"/>
    <w:rsid w:val="00A7293F"/>
    <w:rsid w:val="00A853C4"/>
    <w:rsid w:val="00A97F5C"/>
    <w:rsid w:val="00AA5A05"/>
    <w:rsid w:val="00AE5D27"/>
    <w:rsid w:val="00B47B2D"/>
    <w:rsid w:val="00BA0E58"/>
    <w:rsid w:val="00BD37FF"/>
    <w:rsid w:val="00C03916"/>
    <w:rsid w:val="00C248CA"/>
    <w:rsid w:val="00C84F34"/>
    <w:rsid w:val="00D9043E"/>
    <w:rsid w:val="00DB224B"/>
    <w:rsid w:val="00DC4457"/>
    <w:rsid w:val="00DC7BA4"/>
    <w:rsid w:val="00E031B9"/>
    <w:rsid w:val="00E20B93"/>
    <w:rsid w:val="00E41239"/>
    <w:rsid w:val="00E86B9E"/>
    <w:rsid w:val="00E914F8"/>
    <w:rsid w:val="00E9444B"/>
    <w:rsid w:val="00EB2364"/>
    <w:rsid w:val="00EC6788"/>
    <w:rsid w:val="00ED38A6"/>
    <w:rsid w:val="00F268D4"/>
    <w:rsid w:val="00F6023F"/>
    <w:rsid w:val="00F757EE"/>
    <w:rsid w:val="00F76918"/>
    <w:rsid w:val="00FA0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0A7A"/>
  <w15:chartTrackingRefBased/>
  <w15:docId w15:val="{15E88CE5-AE7A-4BDF-97E3-1D814979D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3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3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338B"/>
    <w:pPr>
      <w:ind w:left="720"/>
      <w:contextualSpacing/>
    </w:pPr>
  </w:style>
  <w:style w:type="character" w:customStyle="1" w:styleId="Heading3Char">
    <w:name w:val="Heading 3 Char"/>
    <w:basedOn w:val="DefaultParagraphFont"/>
    <w:link w:val="Heading3"/>
    <w:uiPriority w:val="9"/>
    <w:semiHidden/>
    <w:rsid w:val="00E031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03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031B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C0D06"/>
    <w:rPr>
      <w:b/>
      <w:bCs/>
    </w:rPr>
  </w:style>
  <w:style w:type="paragraph" w:styleId="Title">
    <w:name w:val="Title"/>
    <w:basedOn w:val="Normal"/>
    <w:next w:val="Normal"/>
    <w:link w:val="TitleChar"/>
    <w:uiPriority w:val="10"/>
    <w:qFormat/>
    <w:rsid w:val="006D25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5A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525D90"/>
    <w:rPr>
      <w:color w:val="0000FF"/>
      <w:u w:val="single"/>
    </w:rPr>
  </w:style>
  <w:style w:type="character" w:customStyle="1" w:styleId="visually-hidden-always">
    <w:name w:val="visually-hidden-always"/>
    <w:basedOn w:val="DefaultParagraphFont"/>
    <w:rsid w:val="00525D90"/>
  </w:style>
  <w:style w:type="character" w:styleId="Emphasis">
    <w:name w:val="Emphasis"/>
    <w:basedOn w:val="DefaultParagraphFont"/>
    <w:uiPriority w:val="20"/>
    <w:qFormat/>
    <w:rsid w:val="00EB23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385">
      <w:bodyDiv w:val="1"/>
      <w:marLeft w:val="0"/>
      <w:marRight w:val="0"/>
      <w:marTop w:val="0"/>
      <w:marBottom w:val="0"/>
      <w:divBdr>
        <w:top w:val="none" w:sz="0" w:space="0" w:color="auto"/>
        <w:left w:val="none" w:sz="0" w:space="0" w:color="auto"/>
        <w:bottom w:val="none" w:sz="0" w:space="0" w:color="auto"/>
        <w:right w:val="none" w:sz="0" w:space="0" w:color="auto"/>
      </w:divBdr>
    </w:div>
    <w:div w:id="89207281">
      <w:bodyDiv w:val="1"/>
      <w:marLeft w:val="0"/>
      <w:marRight w:val="0"/>
      <w:marTop w:val="0"/>
      <w:marBottom w:val="0"/>
      <w:divBdr>
        <w:top w:val="none" w:sz="0" w:space="0" w:color="auto"/>
        <w:left w:val="none" w:sz="0" w:space="0" w:color="auto"/>
        <w:bottom w:val="none" w:sz="0" w:space="0" w:color="auto"/>
        <w:right w:val="none" w:sz="0" w:space="0" w:color="auto"/>
      </w:divBdr>
      <w:divsChild>
        <w:div w:id="60954863">
          <w:marLeft w:val="0"/>
          <w:marRight w:val="0"/>
          <w:marTop w:val="0"/>
          <w:marBottom w:val="0"/>
          <w:divBdr>
            <w:top w:val="none" w:sz="0" w:space="0" w:color="auto"/>
            <w:left w:val="none" w:sz="0" w:space="0" w:color="auto"/>
            <w:bottom w:val="none" w:sz="0" w:space="0" w:color="auto"/>
            <w:right w:val="none" w:sz="0" w:space="0" w:color="auto"/>
          </w:divBdr>
          <w:divsChild>
            <w:div w:id="1766463183">
              <w:marLeft w:val="-150"/>
              <w:marRight w:val="-150"/>
              <w:marTop w:val="0"/>
              <w:marBottom w:val="0"/>
              <w:divBdr>
                <w:top w:val="none" w:sz="0" w:space="0" w:color="auto"/>
                <w:left w:val="none" w:sz="0" w:space="0" w:color="auto"/>
                <w:bottom w:val="none" w:sz="0" w:space="0" w:color="auto"/>
                <w:right w:val="none" w:sz="0" w:space="0" w:color="auto"/>
              </w:divBdr>
              <w:divsChild>
                <w:div w:id="5293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266">
          <w:marLeft w:val="0"/>
          <w:marRight w:val="0"/>
          <w:marTop w:val="0"/>
          <w:marBottom w:val="375"/>
          <w:divBdr>
            <w:top w:val="none" w:sz="0" w:space="0" w:color="auto"/>
            <w:left w:val="none" w:sz="0" w:space="0" w:color="auto"/>
            <w:bottom w:val="none" w:sz="0" w:space="0" w:color="auto"/>
            <w:right w:val="none" w:sz="0" w:space="0" w:color="auto"/>
          </w:divBdr>
          <w:divsChild>
            <w:div w:id="1055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77">
      <w:bodyDiv w:val="1"/>
      <w:marLeft w:val="0"/>
      <w:marRight w:val="0"/>
      <w:marTop w:val="0"/>
      <w:marBottom w:val="0"/>
      <w:divBdr>
        <w:top w:val="none" w:sz="0" w:space="0" w:color="auto"/>
        <w:left w:val="none" w:sz="0" w:space="0" w:color="auto"/>
        <w:bottom w:val="none" w:sz="0" w:space="0" w:color="auto"/>
        <w:right w:val="none" w:sz="0" w:space="0" w:color="auto"/>
      </w:divBdr>
    </w:div>
    <w:div w:id="263853335">
      <w:bodyDiv w:val="1"/>
      <w:marLeft w:val="0"/>
      <w:marRight w:val="0"/>
      <w:marTop w:val="0"/>
      <w:marBottom w:val="0"/>
      <w:divBdr>
        <w:top w:val="none" w:sz="0" w:space="0" w:color="auto"/>
        <w:left w:val="none" w:sz="0" w:space="0" w:color="auto"/>
        <w:bottom w:val="none" w:sz="0" w:space="0" w:color="auto"/>
        <w:right w:val="none" w:sz="0" w:space="0" w:color="auto"/>
      </w:divBdr>
    </w:div>
    <w:div w:id="499462802">
      <w:bodyDiv w:val="1"/>
      <w:marLeft w:val="0"/>
      <w:marRight w:val="0"/>
      <w:marTop w:val="0"/>
      <w:marBottom w:val="0"/>
      <w:divBdr>
        <w:top w:val="none" w:sz="0" w:space="0" w:color="auto"/>
        <w:left w:val="none" w:sz="0" w:space="0" w:color="auto"/>
        <w:bottom w:val="none" w:sz="0" w:space="0" w:color="auto"/>
        <w:right w:val="none" w:sz="0" w:space="0" w:color="auto"/>
      </w:divBdr>
    </w:div>
    <w:div w:id="529226798">
      <w:bodyDiv w:val="1"/>
      <w:marLeft w:val="0"/>
      <w:marRight w:val="0"/>
      <w:marTop w:val="0"/>
      <w:marBottom w:val="0"/>
      <w:divBdr>
        <w:top w:val="none" w:sz="0" w:space="0" w:color="auto"/>
        <w:left w:val="none" w:sz="0" w:space="0" w:color="auto"/>
        <w:bottom w:val="none" w:sz="0" w:space="0" w:color="auto"/>
        <w:right w:val="none" w:sz="0" w:space="0" w:color="auto"/>
      </w:divBdr>
      <w:divsChild>
        <w:div w:id="1322198682">
          <w:marLeft w:val="0"/>
          <w:marRight w:val="0"/>
          <w:marTop w:val="0"/>
          <w:marBottom w:val="0"/>
          <w:divBdr>
            <w:top w:val="none" w:sz="0" w:space="0" w:color="auto"/>
            <w:left w:val="none" w:sz="0" w:space="0" w:color="auto"/>
            <w:bottom w:val="none" w:sz="0" w:space="0" w:color="auto"/>
            <w:right w:val="none" w:sz="0" w:space="0" w:color="auto"/>
          </w:divBdr>
          <w:divsChild>
            <w:div w:id="458956914">
              <w:marLeft w:val="-150"/>
              <w:marRight w:val="-150"/>
              <w:marTop w:val="0"/>
              <w:marBottom w:val="0"/>
              <w:divBdr>
                <w:top w:val="none" w:sz="0" w:space="0" w:color="auto"/>
                <w:left w:val="none" w:sz="0" w:space="0" w:color="auto"/>
                <w:bottom w:val="none" w:sz="0" w:space="0" w:color="auto"/>
                <w:right w:val="none" w:sz="0" w:space="0" w:color="auto"/>
              </w:divBdr>
              <w:divsChild>
                <w:div w:id="539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218">
          <w:marLeft w:val="0"/>
          <w:marRight w:val="0"/>
          <w:marTop w:val="0"/>
          <w:marBottom w:val="375"/>
          <w:divBdr>
            <w:top w:val="none" w:sz="0" w:space="0" w:color="auto"/>
            <w:left w:val="none" w:sz="0" w:space="0" w:color="auto"/>
            <w:bottom w:val="none" w:sz="0" w:space="0" w:color="auto"/>
            <w:right w:val="none" w:sz="0" w:space="0" w:color="auto"/>
          </w:divBdr>
          <w:divsChild>
            <w:div w:id="36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993">
      <w:bodyDiv w:val="1"/>
      <w:marLeft w:val="0"/>
      <w:marRight w:val="0"/>
      <w:marTop w:val="0"/>
      <w:marBottom w:val="0"/>
      <w:divBdr>
        <w:top w:val="none" w:sz="0" w:space="0" w:color="auto"/>
        <w:left w:val="none" w:sz="0" w:space="0" w:color="auto"/>
        <w:bottom w:val="none" w:sz="0" w:space="0" w:color="auto"/>
        <w:right w:val="none" w:sz="0" w:space="0" w:color="auto"/>
      </w:divBdr>
      <w:divsChild>
        <w:div w:id="1375815841">
          <w:marLeft w:val="0"/>
          <w:marRight w:val="0"/>
          <w:marTop w:val="0"/>
          <w:marBottom w:val="0"/>
          <w:divBdr>
            <w:top w:val="none" w:sz="0" w:space="0" w:color="auto"/>
            <w:left w:val="none" w:sz="0" w:space="0" w:color="auto"/>
            <w:bottom w:val="none" w:sz="0" w:space="0" w:color="auto"/>
            <w:right w:val="none" w:sz="0" w:space="0" w:color="auto"/>
          </w:divBdr>
          <w:divsChild>
            <w:div w:id="1199927443">
              <w:marLeft w:val="-150"/>
              <w:marRight w:val="-150"/>
              <w:marTop w:val="0"/>
              <w:marBottom w:val="0"/>
              <w:divBdr>
                <w:top w:val="none" w:sz="0" w:space="0" w:color="auto"/>
                <w:left w:val="none" w:sz="0" w:space="0" w:color="auto"/>
                <w:bottom w:val="none" w:sz="0" w:space="0" w:color="auto"/>
                <w:right w:val="none" w:sz="0" w:space="0" w:color="auto"/>
              </w:divBdr>
              <w:divsChild>
                <w:div w:id="4656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28">
          <w:marLeft w:val="0"/>
          <w:marRight w:val="0"/>
          <w:marTop w:val="0"/>
          <w:marBottom w:val="0"/>
          <w:divBdr>
            <w:top w:val="none" w:sz="0" w:space="0" w:color="auto"/>
            <w:left w:val="none" w:sz="0" w:space="0" w:color="auto"/>
            <w:bottom w:val="none" w:sz="0" w:space="0" w:color="auto"/>
            <w:right w:val="none" w:sz="0" w:space="0" w:color="auto"/>
          </w:divBdr>
          <w:divsChild>
            <w:div w:id="161507203">
              <w:marLeft w:val="-150"/>
              <w:marRight w:val="-150"/>
              <w:marTop w:val="0"/>
              <w:marBottom w:val="0"/>
              <w:divBdr>
                <w:top w:val="none" w:sz="0" w:space="0" w:color="auto"/>
                <w:left w:val="none" w:sz="0" w:space="0" w:color="auto"/>
                <w:bottom w:val="none" w:sz="0" w:space="0" w:color="auto"/>
                <w:right w:val="none" w:sz="0" w:space="0" w:color="auto"/>
              </w:divBdr>
              <w:divsChild>
                <w:div w:id="943922602">
                  <w:marLeft w:val="0"/>
                  <w:marRight w:val="0"/>
                  <w:marTop w:val="0"/>
                  <w:marBottom w:val="0"/>
                  <w:divBdr>
                    <w:top w:val="none" w:sz="0" w:space="0" w:color="auto"/>
                    <w:left w:val="none" w:sz="0" w:space="0" w:color="auto"/>
                    <w:bottom w:val="none" w:sz="0" w:space="0" w:color="auto"/>
                    <w:right w:val="none" w:sz="0" w:space="0" w:color="auto"/>
                  </w:divBdr>
                  <w:divsChild>
                    <w:div w:id="845052291">
                      <w:marLeft w:val="0"/>
                      <w:marRight w:val="0"/>
                      <w:marTop w:val="0"/>
                      <w:marBottom w:val="0"/>
                      <w:divBdr>
                        <w:top w:val="none" w:sz="0" w:space="0" w:color="auto"/>
                        <w:left w:val="none" w:sz="0" w:space="0" w:color="auto"/>
                        <w:bottom w:val="none" w:sz="0" w:space="0" w:color="auto"/>
                        <w:right w:val="none" w:sz="0" w:space="0" w:color="auto"/>
                      </w:divBdr>
                      <w:divsChild>
                        <w:div w:id="488442552">
                          <w:marLeft w:val="0"/>
                          <w:marRight w:val="0"/>
                          <w:marTop w:val="0"/>
                          <w:marBottom w:val="375"/>
                          <w:divBdr>
                            <w:top w:val="none" w:sz="0" w:space="0" w:color="auto"/>
                            <w:left w:val="none" w:sz="0" w:space="0" w:color="auto"/>
                            <w:bottom w:val="none" w:sz="0" w:space="0" w:color="auto"/>
                            <w:right w:val="none" w:sz="0" w:space="0" w:color="auto"/>
                          </w:divBdr>
                          <w:divsChild>
                            <w:div w:id="15724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40662">
      <w:bodyDiv w:val="1"/>
      <w:marLeft w:val="0"/>
      <w:marRight w:val="0"/>
      <w:marTop w:val="0"/>
      <w:marBottom w:val="0"/>
      <w:divBdr>
        <w:top w:val="none" w:sz="0" w:space="0" w:color="auto"/>
        <w:left w:val="none" w:sz="0" w:space="0" w:color="auto"/>
        <w:bottom w:val="none" w:sz="0" w:space="0" w:color="auto"/>
        <w:right w:val="none" w:sz="0" w:space="0" w:color="auto"/>
      </w:divBdr>
    </w:div>
    <w:div w:id="573587915">
      <w:bodyDiv w:val="1"/>
      <w:marLeft w:val="0"/>
      <w:marRight w:val="0"/>
      <w:marTop w:val="0"/>
      <w:marBottom w:val="0"/>
      <w:divBdr>
        <w:top w:val="none" w:sz="0" w:space="0" w:color="auto"/>
        <w:left w:val="none" w:sz="0" w:space="0" w:color="auto"/>
        <w:bottom w:val="none" w:sz="0" w:space="0" w:color="auto"/>
        <w:right w:val="none" w:sz="0" w:space="0" w:color="auto"/>
      </w:divBdr>
      <w:divsChild>
        <w:div w:id="1192958427">
          <w:marLeft w:val="0"/>
          <w:marRight w:val="0"/>
          <w:marTop w:val="0"/>
          <w:marBottom w:val="0"/>
          <w:divBdr>
            <w:top w:val="none" w:sz="0" w:space="0" w:color="auto"/>
            <w:left w:val="none" w:sz="0" w:space="0" w:color="auto"/>
            <w:bottom w:val="none" w:sz="0" w:space="0" w:color="auto"/>
            <w:right w:val="none" w:sz="0" w:space="0" w:color="auto"/>
          </w:divBdr>
          <w:divsChild>
            <w:div w:id="587808077">
              <w:marLeft w:val="-150"/>
              <w:marRight w:val="-150"/>
              <w:marTop w:val="0"/>
              <w:marBottom w:val="0"/>
              <w:divBdr>
                <w:top w:val="none" w:sz="0" w:space="0" w:color="auto"/>
                <w:left w:val="none" w:sz="0" w:space="0" w:color="auto"/>
                <w:bottom w:val="none" w:sz="0" w:space="0" w:color="auto"/>
                <w:right w:val="none" w:sz="0" w:space="0" w:color="auto"/>
              </w:divBdr>
              <w:divsChild>
                <w:div w:id="17118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10599">
          <w:marLeft w:val="0"/>
          <w:marRight w:val="0"/>
          <w:marTop w:val="0"/>
          <w:marBottom w:val="375"/>
          <w:divBdr>
            <w:top w:val="none" w:sz="0" w:space="0" w:color="auto"/>
            <w:left w:val="none" w:sz="0" w:space="0" w:color="auto"/>
            <w:bottom w:val="none" w:sz="0" w:space="0" w:color="auto"/>
            <w:right w:val="none" w:sz="0" w:space="0" w:color="auto"/>
          </w:divBdr>
          <w:divsChild>
            <w:div w:id="1885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7744">
      <w:bodyDiv w:val="1"/>
      <w:marLeft w:val="0"/>
      <w:marRight w:val="0"/>
      <w:marTop w:val="0"/>
      <w:marBottom w:val="0"/>
      <w:divBdr>
        <w:top w:val="none" w:sz="0" w:space="0" w:color="auto"/>
        <w:left w:val="none" w:sz="0" w:space="0" w:color="auto"/>
        <w:bottom w:val="none" w:sz="0" w:space="0" w:color="auto"/>
        <w:right w:val="none" w:sz="0" w:space="0" w:color="auto"/>
      </w:divBdr>
    </w:div>
    <w:div w:id="894466857">
      <w:bodyDiv w:val="1"/>
      <w:marLeft w:val="0"/>
      <w:marRight w:val="0"/>
      <w:marTop w:val="0"/>
      <w:marBottom w:val="0"/>
      <w:divBdr>
        <w:top w:val="none" w:sz="0" w:space="0" w:color="auto"/>
        <w:left w:val="none" w:sz="0" w:space="0" w:color="auto"/>
        <w:bottom w:val="none" w:sz="0" w:space="0" w:color="auto"/>
        <w:right w:val="none" w:sz="0" w:space="0" w:color="auto"/>
      </w:divBdr>
    </w:div>
    <w:div w:id="954214998">
      <w:bodyDiv w:val="1"/>
      <w:marLeft w:val="0"/>
      <w:marRight w:val="0"/>
      <w:marTop w:val="0"/>
      <w:marBottom w:val="0"/>
      <w:divBdr>
        <w:top w:val="none" w:sz="0" w:space="0" w:color="auto"/>
        <w:left w:val="none" w:sz="0" w:space="0" w:color="auto"/>
        <w:bottom w:val="none" w:sz="0" w:space="0" w:color="auto"/>
        <w:right w:val="none" w:sz="0" w:space="0" w:color="auto"/>
      </w:divBdr>
      <w:divsChild>
        <w:div w:id="938491396">
          <w:marLeft w:val="0"/>
          <w:marRight w:val="0"/>
          <w:marTop w:val="0"/>
          <w:marBottom w:val="0"/>
          <w:divBdr>
            <w:top w:val="none" w:sz="0" w:space="0" w:color="auto"/>
            <w:left w:val="none" w:sz="0" w:space="0" w:color="auto"/>
            <w:bottom w:val="none" w:sz="0" w:space="0" w:color="auto"/>
            <w:right w:val="none" w:sz="0" w:space="0" w:color="auto"/>
          </w:divBdr>
          <w:divsChild>
            <w:div w:id="1094397580">
              <w:marLeft w:val="-150"/>
              <w:marRight w:val="-150"/>
              <w:marTop w:val="0"/>
              <w:marBottom w:val="0"/>
              <w:divBdr>
                <w:top w:val="none" w:sz="0" w:space="0" w:color="auto"/>
                <w:left w:val="none" w:sz="0" w:space="0" w:color="auto"/>
                <w:bottom w:val="none" w:sz="0" w:space="0" w:color="auto"/>
                <w:right w:val="none" w:sz="0" w:space="0" w:color="auto"/>
              </w:divBdr>
              <w:divsChild>
                <w:div w:id="1535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9613">
          <w:marLeft w:val="0"/>
          <w:marRight w:val="0"/>
          <w:marTop w:val="0"/>
          <w:marBottom w:val="375"/>
          <w:divBdr>
            <w:top w:val="none" w:sz="0" w:space="0" w:color="auto"/>
            <w:left w:val="none" w:sz="0" w:space="0" w:color="auto"/>
            <w:bottom w:val="none" w:sz="0" w:space="0" w:color="auto"/>
            <w:right w:val="none" w:sz="0" w:space="0" w:color="auto"/>
          </w:divBdr>
          <w:divsChild>
            <w:div w:id="12597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504">
      <w:bodyDiv w:val="1"/>
      <w:marLeft w:val="0"/>
      <w:marRight w:val="0"/>
      <w:marTop w:val="0"/>
      <w:marBottom w:val="0"/>
      <w:divBdr>
        <w:top w:val="none" w:sz="0" w:space="0" w:color="auto"/>
        <w:left w:val="none" w:sz="0" w:space="0" w:color="auto"/>
        <w:bottom w:val="none" w:sz="0" w:space="0" w:color="auto"/>
        <w:right w:val="none" w:sz="0" w:space="0" w:color="auto"/>
      </w:divBdr>
      <w:divsChild>
        <w:div w:id="1692679138">
          <w:marLeft w:val="0"/>
          <w:marRight w:val="0"/>
          <w:marTop w:val="0"/>
          <w:marBottom w:val="0"/>
          <w:divBdr>
            <w:top w:val="none" w:sz="0" w:space="0" w:color="auto"/>
            <w:left w:val="none" w:sz="0" w:space="0" w:color="auto"/>
            <w:bottom w:val="none" w:sz="0" w:space="0" w:color="auto"/>
            <w:right w:val="none" w:sz="0" w:space="0" w:color="auto"/>
          </w:divBdr>
          <w:divsChild>
            <w:div w:id="340091343">
              <w:marLeft w:val="0"/>
              <w:marRight w:val="0"/>
              <w:marTop w:val="0"/>
              <w:marBottom w:val="0"/>
              <w:divBdr>
                <w:top w:val="none" w:sz="0" w:space="0" w:color="auto"/>
                <w:left w:val="none" w:sz="0" w:space="0" w:color="auto"/>
                <w:bottom w:val="none" w:sz="0" w:space="0" w:color="auto"/>
                <w:right w:val="none" w:sz="0" w:space="0" w:color="auto"/>
              </w:divBdr>
            </w:div>
          </w:divsChild>
        </w:div>
        <w:div w:id="47340159">
          <w:marLeft w:val="0"/>
          <w:marRight w:val="0"/>
          <w:marTop w:val="0"/>
          <w:marBottom w:val="0"/>
          <w:divBdr>
            <w:top w:val="none" w:sz="0" w:space="0" w:color="auto"/>
            <w:left w:val="none" w:sz="0" w:space="0" w:color="auto"/>
            <w:bottom w:val="none" w:sz="0" w:space="0" w:color="auto"/>
            <w:right w:val="none" w:sz="0" w:space="0" w:color="auto"/>
          </w:divBdr>
          <w:divsChild>
            <w:div w:id="1770618111">
              <w:marLeft w:val="0"/>
              <w:marRight w:val="0"/>
              <w:marTop w:val="0"/>
              <w:marBottom w:val="0"/>
              <w:divBdr>
                <w:top w:val="none" w:sz="0" w:space="0" w:color="auto"/>
                <w:left w:val="none" w:sz="0" w:space="0" w:color="auto"/>
                <w:bottom w:val="none" w:sz="0" w:space="0" w:color="auto"/>
                <w:right w:val="none" w:sz="0" w:space="0" w:color="auto"/>
              </w:divBdr>
            </w:div>
          </w:divsChild>
        </w:div>
        <w:div w:id="1564173729">
          <w:marLeft w:val="0"/>
          <w:marRight w:val="0"/>
          <w:marTop w:val="0"/>
          <w:marBottom w:val="0"/>
          <w:divBdr>
            <w:top w:val="none" w:sz="0" w:space="0" w:color="auto"/>
            <w:left w:val="none" w:sz="0" w:space="0" w:color="auto"/>
            <w:bottom w:val="none" w:sz="0" w:space="0" w:color="auto"/>
            <w:right w:val="none" w:sz="0" w:space="0" w:color="auto"/>
          </w:divBdr>
        </w:div>
        <w:div w:id="1207987605">
          <w:marLeft w:val="0"/>
          <w:marRight w:val="0"/>
          <w:marTop w:val="0"/>
          <w:marBottom w:val="0"/>
          <w:divBdr>
            <w:top w:val="none" w:sz="0" w:space="0" w:color="auto"/>
            <w:left w:val="none" w:sz="0" w:space="0" w:color="auto"/>
            <w:bottom w:val="none" w:sz="0" w:space="0" w:color="auto"/>
            <w:right w:val="none" w:sz="0" w:space="0" w:color="auto"/>
          </w:divBdr>
          <w:divsChild>
            <w:div w:id="64300083">
              <w:marLeft w:val="0"/>
              <w:marRight w:val="0"/>
              <w:marTop w:val="0"/>
              <w:marBottom w:val="0"/>
              <w:divBdr>
                <w:top w:val="none" w:sz="0" w:space="0" w:color="auto"/>
                <w:left w:val="none" w:sz="0" w:space="0" w:color="auto"/>
                <w:bottom w:val="none" w:sz="0" w:space="0" w:color="auto"/>
                <w:right w:val="none" w:sz="0" w:space="0" w:color="auto"/>
              </w:divBdr>
            </w:div>
          </w:divsChild>
        </w:div>
        <w:div w:id="1401362037">
          <w:marLeft w:val="0"/>
          <w:marRight w:val="0"/>
          <w:marTop w:val="0"/>
          <w:marBottom w:val="0"/>
          <w:divBdr>
            <w:top w:val="none" w:sz="0" w:space="0" w:color="auto"/>
            <w:left w:val="none" w:sz="0" w:space="0" w:color="auto"/>
            <w:bottom w:val="none" w:sz="0" w:space="0" w:color="auto"/>
            <w:right w:val="none" w:sz="0" w:space="0" w:color="auto"/>
          </w:divBdr>
          <w:divsChild>
            <w:div w:id="651712921">
              <w:marLeft w:val="0"/>
              <w:marRight w:val="0"/>
              <w:marTop w:val="0"/>
              <w:marBottom w:val="0"/>
              <w:divBdr>
                <w:top w:val="none" w:sz="0" w:space="0" w:color="auto"/>
                <w:left w:val="none" w:sz="0" w:space="0" w:color="auto"/>
                <w:bottom w:val="none" w:sz="0" w:space="0" w:color="auto"/>
                <w:right w:val="none" w:sz="0" w:space="0" w:color="auto"/>
              </w:divBdr>
            </w:div>
          </w:divsChild>
        </w:div>
        <w:div w:id="399906718">
          <w:marLeft w:val="0"/>
          <w:marRight w:val="0"/>
          <w:marTop w:val="0"/>
          <w:marBottom w:val="0"/>
          <w:divBdr>
            <w:top w:val="none" w:sz="0" w:space="0" w:color="auto"/>
            <w:left w:val="none" w:sz="0" w:space="0" w:color="auto"/>
            <w:bottom w:val="none" w:sz="0" w:space="0" w:color="auto"/>
            <w:right w:val="none" w:sz="0" w:space="0" w:color="auto"/>
          </w:divBdr>
        </w:div>
        <w:div w:id="1160002132">
          <w:marLeft w:val="0"/>
          <w:marRight w:val="0"/>
          <w:marTop w:val="0"/>
          <w:marBottom w:val="0"/>
          <w:divBdr>
            <w:top w:val="none" w:sz="0" w:space="0" w:color="auto"/>
            <w:left w:val="none" w:sz="0" w:space="0" w:color="auto"/>
            <w:bottom w:val="none" w:sz="0" w:space="0" w:color="auto"/>
            <w:right w:val="none" w:sz="0" w:space="0" w:color="auto"/>
          </w:divBdr>
          <w:divsChild>
            <w:div w:id="6283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4878">
      <w:bodyDiv w:val="1"/>
      <w:marLeft w:val="0"/>
      <w:marRight w:val="0"/>
      <w:marTop w:val="0"/>
      <w:marBottom w:val="0"/>
      <w:divBdr>
        <w:top w:val="none" w:sz="0" w:space="0" w:color="auto"/>
        <w:left w:val="none" w:sz="0" w:space="0" w:color="auto"/>
        <w:bottom w:val="none" w:sz="0" w:space="0" w:color="auto"/>
        <w:right w:val="none" w:sz="0" w:space="0" w:color="auto"/>
      </w:divBdr>
    </w:div>
    <w:div w:id="1610041521">
      <w:bodyDiv w:val="1"/>
      <w:marLeft w:val="0"/>
      <w:marRight w:val="0"/>
      <w:marTop w:val="0"/>
      <w:marBottom w:val="0"/>
      <w:divBdr>
        <w:top w:val="none" w:sz="0" w:space="0" w:color="auto"/>
        <w:left w:val="none" w:sz="0" w:space="0" w:color="auto"/>
        <w:bottom w:val="none" w:sz="0" w:space="0" w:color="auto"/>
        <w:right w:val="none" w:sz="0" w:space="0" w:color="auto"/>
      </w:divBdr>
      <w:divsChild>
        <w:div w:id="900091915">
          <w:marLeft w:val="0"/>
          <w:marRight w:val="0"/>
          <w:marTop w:val="0"/>
          <w:marBottom w:val="0"/>
          <w:divBdr>
            <w:top w:val="none" w:sz="0" w:space="0" w:color="auto"/>
            <w:left w:val="none" w:sz="0" w:space="0" w:color="auto"/>
            <w:bottom w:val="none" w:sz="0" w:space="0" w:color="auto"/>
            <w:right w:val="none" w:sz="0" w:space="0" w:color="auto"/>
          </w:divBdr>
          <w:divsChild>
            <w:div w:id="296421581">
              <w:marLeft w:val="-150"/>
              <w:marRight w:val="-150"/>
              <w:marTop w:val="0"/>
              <w:marBottom w:val="0"/>
              <w:divBdr>
                <w:top w:val="none" w:sz="0" w:space="0" w:color="auto"/>
                <w:left w:val="none" w:sz="0" w:space="0" w:color="auto"/>
                <w:bottom w:val="none" w:sz="0" w:space="0" w:color="auto"/>
                <w:right w:val="none" w:sz="0" w:space="0" w:color="auto"/>
              </w:divBdr>
              <w:divsChild>
                <w:div w:id="17142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96">
          <w:marLeft w:val="0"/>
          <w:marRight w:val="0"/>
          <w:marTop w:val="0"/>
          <w:marBottom w:val="375"/>
          <w:divBdr>
            <w:top w:val="none" w:sz="0" w:space="0" w:color="auto"/>
            <w:left w:val="none" w:sz="0" w:space="0" w:color="auto"/>
            <w:bottom w:val="none" w:sz="0" w:space="0" w:color="auto"/>
            <w:right w:val="none" w:sz="0" w:space="0" w:color="auto"/>
          </w:divBdr>
          <w:divsChild>
            <w:div w:id="17612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69054">
      <w:bodyDiv w:val="1"/>
      <w:marLeft w:val="0"/>
      <w:marRight w:val="0"/>
      <w:marTop w:val="0"/>
      <w:marBottom w:val="0"/>
      <w:divBdr>
        <w:top w:val="none" w:sz="0" w:space="0" w:color="auto"/>
        <w:left w:val="none" w:sz="0" w:space="0" w:color="auto"/>
        <w:bottom w:val="none" w:sz="0" w:space="0" w:color="auto"/>
        <w:right w:val="none" w:sz="0" w:space="0" w:color="auto"/>
      </w:divBdr>
    </w:div>
    <w:div w:id="1688478006">
      <w:bodyDiv w:val="1"/>
      <w:marLeft w:val="0"/>
      <w:marRight w:val="0"/>
      <w:marTop w:val="0"/>
      <w:marBottom w:val="0"/>
      <w:divBdr>
        <w:top w:val="none" w:sz="0" w:space="0" w:color="auto"/>
        <w:left w:val="none" w:sz="0" w:space="0" w:color="auto"/>
        <w:bottom w:val="none" w:sz="0" w:space="0" w:color="auto"/>
        <w:right w:val="none" w:sz="0" w:space="0" w:color="auto"/>
      </w:divBdr>
    </w:div>
    <w:div w:id="1903129057">
      <w:bodyDiv w:val="1"/>
      <w:marLeft w:val="0"/>
      <w:marRight w:val="0"/>
      <w:marTop w:val="0"/>
      <w:marBottom w:val="0"/>
      <w:divBdr>
        <w:top w:val="none" w:sz="0" w:space="0" w:color="auto"/>
        <w:left w:val="none" w:sz="0" w:space="0" w:color="auto"/>
        <w:bottom w:val="none" w:sz="0" w:space="0" w:color="auto"/>
        <w:right w:val="none" w:sz="0" w:space="0" w:color="auto"/>
      </w:divBdr>
    </w:div>
    <w:div w:id="1931308032">
      <w:bodyDiv w:val="1"/>
      <w:marLeft w:val="0"/>
      <w:marRight w:val="0"/>
      <w:marTop w:val="0"/>
      <w:marBottom w:val="0"/>
      <w:divBdr>
        <w:top w:val="none" w:sz="0" w:space="0" w:color="auto"/>
        <w:left w:val="none" w:sz="0" w:space="0" w:color="auto"/>
        <w:bottom w:val="none" w:sz="0" w:space="0" w:color="auto"/>
        <w:right w:val="none" w:sz="0" w:space="0" w:color="auto"/>
      </w:divBdr>
    </w:div>
    <w:div w:id="2039038659">
      <w:bodyDiv w:val="1"/>
      <w:marLeft w:val="0"/>
      <w:marRight w:val="0"/>
      <w:marTop w:val="0"/>
      <w:marBottom w:val="0"/>
      <w:divBdr>
        <w:top w:val="none" w:sz="0" w:space="0" w:color="auto"/>
        <w:left w:val="none" w:sz="0" w:space="0" w:color="auto"/>
        <w:bottom w:val="none" w:sz="0" w:space="0" w:color="auto"/>
        <w:right w:val="none" w:sz="0" w:space="0" w:color="auto"/>
      </w:divBdr>
    </w:div>
    <w:div w:id="2055886010">
      <w:bodyDiv w:val="1"/>
      <w:marLeft w:val="0"/>
      <w:marRight w:val="0"/>
      <w:marTop w:val="0"/>
      <w:marBottom w:val="0"/>
      <w:divBdr>
        <w:top w:val="none" w:sz="0" w:space="0" w:color="auto"/>
        <w:left w:val="none" w:sz="0" w:space="0" w:color="auto"/>
        <w:bottom w:val="none" w:sz="0" w:space="0" w:color="auto"/>
        <w:right w:val="none" w:sz="0" w:space="0" w:color="auto"/>
      </w:divBdr>
      <w:divsChild>
        <w:div w:id="584995457">
          <w:marLeft w:val="0"/>
          <w:marRight w:val="0"/>
          <w:marTop w:val="0"/>
          <w:marBottom w:val="0"/>
          <w:divBdr>
            <w:top w:val="none" w:sz="0" w:space="0" w:color="auto"/>
            <w:left w:val="none" w:sz="0" w:space="0" w:color="auto"/>
            <w:bottom w:val="none" w:sz="0" w:space="0" w:color="auto"/>
            <w:right w:val="none" w:sz="0" w:space="0" w:color="auto"/>
          </w:divBdr>
          <w:divsChild>
            <w:div w:id="1049646057">
              <w:marLeft w:val="0"/>
              <w:marRight w:val="0"/>
              <w:marTop w:val="0"/>
              <w:marBottom w:val="0"/>
              <w:divBdr>
                <w:top w:val="none" w:sz="0" w:space="0" w:color="auto"/>
                <w:left w:val="none" w:sz="0" w:space="0" w:color="auto"/>
                <w:bottom w:val="none" w:sz="0" w:space="0" w:color="auto"/>
                <w:right w:val="none" w:sz="0" w:space="0" w:color="auto"/>
              </w:divBdr>
              <w:divsChild>
                <w:div w:id="760488597">
                  <w:marLeft w:val="0"/>
                  <w:marRight w:val="0"/>
                  <w:marTop w:val="0"/>
                  <w:marBottom w:val="0"/>
                  <w:divBdr>
                    <w:top w:val="none" w:sz="0" w:space="0" w:color="auto"/>
                    <w:left w:val="none" w:sz="0" w:space="0" w:color="auto"/>
                    <w:bottom w:val="none" w:sz="0" w:space="0" w:color="auto"/>
                    <w:right w:val="none" w:sz="0" w:space="0" w:color="auto"/>
                  </w:divBdr>
                  <w:divsChild>
                    <w:div w:id="1098405828">
                      <w:marLeft w:val="0"/>
                      <w:marRight w:val="0"/>
                      <w:marTop w:val="0"/>
                      <w:marBottom w:val="0"/>
                      <w:divBdr>
                        <w:top w:val="none" w:sz="0" w:space="0" w:color="auto"/>
                        <w:left w:val="none" w:sz="0" w:space="0" w:color="auto"/>
                        <w:bottom w:val="none" w:sz="0" w:space="0" w:color="auto"/>
                        <w:right w:val="none" w:sz="0" w:space="0" w:color="auto"/>
                      </w:divBdr>
                      <w:divsChild>
                        <w:div w:id="42870268">
                          <w:marLeft w:val="0"/>
                          <w:marRight w:val="0"/>
                          <w:marTop w:val="0"/>
                          <w:marBottom w:val="0"/>
                          <w:divBdr>
                            <w:top w:val="none" w:sz="0" w:space="0" w:color="auto"/>
                            <w:left w:val="none" w:sz="0" w:space="0" w:color="auto"/>
                            <w:bottom w:val="none" w:sz="0" w:space="0" w:color="auto"/>
                            <w:right w:val="none" w:sz="0" w:space="0" w:color="auto"/>
                          </w:divBdr>
                          <w:divsChild>
                            <w:div w:id="456028068">
                              <w:marLeft w:val="1092"/>
                              <w:marRight w:val="0"/>
                              <w:marTop w:val="0"/>
                              <w:marBottom w:val="0"/>
                              <w:divBdr>
                                <w:top w:val="none" w:sz="0" w:space="0" w:color="auto"/>
                                <w:left w:val="none" w:sz="0" w:space="0" w:color="auto"/>
                                <w:bottom w:val="none" w:sz="0" w:space="0" w:color="auto"/>
                                <w:right w:val="none" w:sz="0" w:space="0" w:color="auto"/>
                              </w:divBdr>
                              <w:divsChild>
                                <w:div w:id="20514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0004">
          <w:marLeft w:val="0"/>
          <w:marRight w:val="0"/>
          <w:marTop w:val="0"/>
          <w:marBottom w:val="0"/>
          <w:divBdr>
            <w:top w:val="none" w:sz="0" w:space="0" w:color="auto"/>
            <w:left w:val="none" w:sz="0" w:space="0" w:color="auto"/>
            <w:bottom w:val="none" w:sz="0" w:space="0" w:color="auto"/>
            <w:right w:val="none" w:sz="0" w:space="0" w:color="auto"/>
          </w:divBdr>
          <w:divsChild>
            <w:div w:id="747191281">
              <w:marLeft w:val="0"/>
              <w:marRight w:val="0"/>
              <w:marTop w:val="0"/>
              <w:marBottom w:val="0"/>
              <w:divBdr>
                <w:top w:val="none" w:sz="0" w:space="0" w:color="auto"/>
                <w:left w:val="none" w:sz="0" w:space="0" w:color="auto"/>
                <w:bottom w:val="none" w:sz="0" w:space="0" w:color="auto"/>
                <w:right w:val="none" w:sz="0" w:space="0" w:color="auto"/>
              </w:divBdr>
              <w:divsChild>
                <w:div w:id="30234217">
                  <w:marLeft w:val="0"/>
                  <w:marRight w:val="0"/>
                  <w:marTop w:val="0"/>
                  <w:marBottom w:val="0"/>
                  <w:divBdr>
                    <w:top w:val="none" w:sz="0" w:space="0" w:color="auto"/>
                    <w:left w:val="none" w:sz="0" w:space="0" w:color="auto"/>
                    <w:bottom w:val="none" w:sz="0" w:space="0" w:color="auto"/>
                    <w:right w:val="none" w:sz="0" w:space="0" w:color="auto"/>
                  </w:divBdr>
                  <w:divsChild>
                    <w:div w:id="2047365673">
                      <w:marLeft w:val="0"/>
                      <w:marRight w:val="0"/>
                      <w:marTop w:val="0"/>
                      <w:marBottom w:val="0"/>
                      <w:divBdr>
                        <w:top w:val="none" w:sz="0" w:space="0" w:color="auto"/>
                        <w:left w:val="none" w:sz="0" w:space="0" w:color="auto"/>
                        <w:bottom w:val="none" w:sz="0" w:space="0" w:color="auto"/>
                        <w:right w:val="none" w:sz="0" w:space="0" w:color="auto"/>
                      </w:divBdr>
                      <w:divsChild>
                        <w:div w:id="1590459267">
                          <w:marLeft w:val="0"/>
                          <w:marRight w:val="0"/>
                          <w:marTop w:val="0"/>
                          <w:marBottom w:val="0"/>
                          <w:divBdr>
                            <w:top w:val="none" w:sz="0" w:space="0" w:color="auto"/>
                            <w:left w:val="none" w:sz="0" w:space="0" w:color="auto"/>
                            <w:bottom w:val="none" w:sz="0" w:space="0" w:color="auto"/>
                            <w:right w:val="none" w:sz="0" w:space="0" w:color="auto"/>
                          </w:divBdr>
                          <w:divsChild>
                            <w:div w:id="1654404926">
                              <w:marLeft w:val="1092"/>
                              <w:marRight w:val="0"/>
                              <w:marTop w:val="0"/>
                              <w:marBottom w:val="0"/>
                              <w:divBdr>
                                <w:top w:val="none" w:sz="0" w:space="0" w:color="auto"/>
                                <w:left w:val="none" w:sz="0" w:space="0" w:color="auto"/>
                                <w:bottom w:val="none" w:sz="0" w:space="0" w:color="auto"/>
                                <w:right w:val="none" w:sz="0" w:space="0" w:color="auto"/>
                              </w:divBdr>
                              <w:divsChild>
                                <w:div w:id="1538195612">
                                  <w:marLeft w:val="0"/>
                                  <w:marRight w:val="0"/>
                                  <w:marTop w:val="0"/>
                                  <w:marBottom w:val="0"/>
                                  <w:divBdr>
                                    <w:top w:val="none" w:sz="0" w:space="0" w:color="auto"/>
                                    <w:left w:val="none" w:sz="0" w:space="0" w:color="auto"/>
                                    <w:bottom w:val="none" w:sz="0" w:space="0" w:color="auto"/>
                                    <w:right w:val="none" w:sz="0" w:space="0" w:color="auto"/>
                                  </w:divBdr>
                                </w:div>
                                <w:div w:id="1835796222">
                                  <w:marLeft w:val="0"/>
                                  <w:marRight w:val="0"/>
                                  <w:marTop w:val="0"/>
                                  <w:marBottom w:val="0"/>
                                  <w:divBdr>
                                    <w:top w:val="none" w:sz="0" w:space="0" w:color="auto"/>
                                    <w:left w:val="none" w:sz="0" w:space="0" w:color="auto"/>
                                    <w:bottom w:val="none" w:sz="0" w:space="0" w:color="auto"/>
                                    <w:right w:val="none" w:sz="0" w:space="0" w:color="auto"/>
                                  </w:divBdr>
                                  <w:divsChild>
                                    <w:div w:id="1963924194">
                                      <w:marLeft w:val="0"/>
                                      <w:marRight w:val="0"/>
                                      <w:marTop w:val="0"/>
                                      <w:marBottom w:val="0"/>
                                      <w:divBdr>
                                        <w:top w:val="none" w:sz="0" w:space="0" w:color="auto"/>
                                        <w:left w:val="none" w:sz="0" w:space="0" w:color="auto"/>
                                        <w:bottom w:val="none" w:sz="0" w:space="0" w:color="auto"/>
                                        <w:right w:val="none" w:sz="0" w:space="0" w:color="auto"/>
                                      </w:divBdr>
                                    </w:div>
                                  </w:divsChild>
                                </w:div>
                                <w:div w:id="1146628491">
                                  <w:marLeft w:val="0"/>
                                  <w:marRight w:val="0"/>
                                  <w:marTop w:val="0"/>
                                  <w:marBottom w:val="0"/>
                                  <w:divBdr>
                                    <w:top w:val="none" w:sz="0" w:space="0" w:color="auto"/>
                                    <w:left w:val="none" w:sz="0" w:space="0" w:color="auto"/>
                                    <w:bottom w:val="none" w:sz="0" w:space="0" w:color="auto"/>
                                    <w:right w:val="none" w:sz="0" w:space="0" w:color="auto"/>
                                  </w:divBdr>
                                </w:div>
                                <w:div w:id="1865749684">
                                  <w:marLeft w:val="0"/>
                                  <w:marRight w:val="0"/>
                                  <w:marTop w:val="0"/>
                                  <w:marBottom w:val="0"/>
                                  <w:divBdr>
                                    <w:top w:val="none" w:sz="0" w:space="0" w:color="auto"/>
                                    <w:left w:val="none" w:sz="0" w:space="0" w:color="auto"/>
                                    <w:bottom w:val="none" w:sz="0" w:space="0" w:color="auto"/>
                                    <w:right w:val="none" w:sz="0" w:space="0" w:color="auto"/>
                                  </w:divBdr>
                                  <w:divsChild>
                                    <w:div w:id="1431658485">
                                      <w:marLeft w:val="0"/>
                                      <w:marRight w:val="0"/>
                                      <w:marTop w:val="0"/>
                                      <w:marBottom w:val="0"/>
                                      <w:divBdr>
                                        <w:top w:val="none" w:sz="0" w:space="0" w:color="auto"/>
                                        <w:left w:val="none" w:sz="0" w:space="0" w:color="auto"/>
                                        <w:bottom w:val="none" w:sz="0" w:space="0" w:color="auto"/>
                                        <w:right w:val="none" w:sz="0" w:space="0" w:color="auto"/>
                                      </w:divBdr>
                                    </w:div>
                                  </w:divsChild>
                                </w:div>
                                <w:div w:id="950818989">
                                  <w:marLeft w:val="0"/>
                                  <w:marRight w:val="0"/>
                                  <w:marTop w:val="0"/>
                                  <w:marBottom w:val="0"/>
                                  <w:divBdr>
                                    <w:top w:val="none" w:sz="0" w:space="0" w:color="auto"/>
                                    <w:left w:val="none" w:sz="0" w:space="0" w:color="auto"/>
                                    <w:bottom w:val="none" w:sz="0" w:space="0" w:color="auto"/>
                                    <w:right w:val="none" w:sz="0" w:space="0" w:color="auto"/>
                                  </w:divBdr>
                                </w:div>
                                <w:div w:id="905799988">
                                  <w:marLeft w:val="0"/>
                                  <w:marRight w:val="0"/>
                                  <w:marTop w:val="0"/>
                                  <w:marBottom w:val="0"/>
                                  <w:divBdr>
                                    <w:top w:val="none" w:sz="0" w:space="0" w:color="auto"/>
                                    <w:left w:val="none" w:sz="0" w:space="0" w:color="auto"/>
                                    <w:bottom w:val="none" w:sz="0" w:space="0" w:color="auto"/>
                                    <w:right w:val="none" w:sz="0" w:space="0" w:color="auto"/>
                                  </w:divBdr>
                                  <w:divsChild>
                                    <w:div w:id="1973124930">
                                      <w:marLeft w:val="0"/>
                                      <w:marRight w:val="0"/>
                                      <w:marTop w:val="0"/>
                                      <w:marBottom w:val="0"/>
                                      <w:divBdr>
                                        <w:top w:val="none" w:sz="0" w:space="0" w:color="auto"/>
                                        <w:left w:val="none" w:sz="0" w:space="0" w:color="auto"/>
                                        <w:bottom w:val="none" w:sz="0" w:space="0" w:color="auto"/>
                                        <w:right w:val="none" w:sz="0" w:space="0" w:color="auto"/>
                                      </w:divBdr>
                                    </w:div>
                                  </w:divsChild>
                                </w:div>
                                <w:div w:id="628585489">
                                  <w:marLeft w:val="0"/>
                                  <w:marRight w:val="0"/>
                                  <w:marTop w:val="0"/>
                                  <w:marBottom w:val="0"/>
                                  <w:divBdr>
                                    <w:top w:val="none" w:sz="0" w:space="0" w:color="auto"/>
                                    <w:left w:val="none" w:sz="0" w:space="0" w:color="auto"/>
                                    <w:bottom w:val="none" w:sz="0" w:space="0" w:color="auto"/>
                                    <w:right w:val="none" w:sz="0" w:space="0" w:color="auto"/>
                                  </w:divBdr>
                                </w:div>
                                <w:div w:id="2101751734">
                                  <w:marLeft w:val="0"/>
                                  <w:marRight w:val="0"/>
                                  <w:marTop w:val="0"/>
                                  <w:marBottom w:val="0"/>
                                  <w:divBdr>
                                    <w:top w:val="none" w:sz="0" w:space="0" w:color="auto"/>
                                    <w:left w:val="none" w:sz="0" w:space="0" w:color="auto"/>
                                    <w:bottom w:val="none" w:sz="0" w:space="0" w:color="auto"/>
                                    <w:right w:val="none" w:sz="0" w:space="0" w:color="auto"/>
                                  </w:divBdr>
                                  <w:divsChild>
                                    <w:div w:id="1831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63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aws.amazon.com/ec2/"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11</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Pal</dc:creator>
  <cp:keywords/>
  <dc:description/>
  <cp:lastModifiedBy>Mrinmoy Pal</cp:lastModifiedBy>
  <cp:revision>53</cp:revision>
  <dcterms:created xsi:type="dcterms:W3CDTF">2024-02-08T13:53:00Z</dcterms:created>
  <dcterms:modified xsi:type="dcterms:W3CDTF">2024-02-16T11:01:00Z</dcterms:modified>
</cp:coreProperties>
</file>