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A583C" w14:textId="186C5B54" w:rsidR="009225FB" w:rsidRDefault="00641803" w:rsidP="009225FB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 wp14:anchorId="77240248" wp14:editId="3B787D51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AF6B" w14:textId="77777777" w:rsidR="009225FB" w:rsidRDefault="009225FB" w:rsidP="009225FB">
      <w:pPr>
        <w:jc w:val="center"/>
        <w:rPr>
          <w:b/>
          <w:sz w:val="64"/>
          <w:szCs w:val="64"/>
        </w:rPr>
      </w:pPr>
    </w:p>
    <w:p w14:paraId="7C990DDE" w14:textId="7ECE460A" w:rsidR="009225FB" w:rsidRPr="00641803" w:rsidRDefault="007A37AE" w:rsidP="009225FB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8E3745">
        <w:rPr>
          <w:b/>
          <w:sz w:val="120"/>
          <w:szCs w:val="120"/>
        </w:rPr>
        <w:t xml:space="preserve"> 9</w:t>
      </w:r>
    </w:p>
    <w:p w14:paraId="16B5EA99" w14:textId="58A821CD" w:rsidR="009225FB" w:rsidRPr="00651657" w:rsidRDefault="009F3B48" w:rsidP="009225F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Advanced</w:t>
      </w:r>
      <w:r w:rsidR="009225FB">
        <w:rPr>
          <w:b/>
          <w:sz w:val="48"/>
          <w:szCs w:val="48"/>
        </w:rPr>
        <w:t xml:space="preserve"> I</w:t>
      </w:r>
      <w:r w:rsidR="00304CDD">
        <w:rPr>
          <w:b/>
          <w:sz w:val="48"/>
          <w:szCs w:val="48"/>
        </w:rPr>
        <w:t xml:space="preserve">/O: </w:t>
      </w:r>
      <w:r w:rsidR="00F91DC4">
        <w:rPr>
          <w:b/>
          <w:sz w:val="48"/>
          <w:szCs w:val="48"/>
        </w:rPr>
        <w:t>SPI LCD</w:t>
      </w:r>
    </w:p>
    <w:p w14:paraId="5BF5A71A" w14:textId="77777777" w:rsidR="009225FB" w:rsidRDefault="009225FB" w:rsidP="009225FB">
      <w:pPr>
        <w:rPr>
          <w:b/>
          <w:sz w:val="28"/>
          <w:szCs w:val="28"/>
        </w:rPr>
      </w:pPr>
    </w:p>
    <w:p w14:paraId="7A188122" w14:textId="77777777" w:rsidR="009225FB" w:rsidRDefault="009225FB" w:rsidP="009225FB">
      <w:pPr>
        <w:rPr>
          <w:b/>
          <w:sz w:val="28"/>
          <w:szCs w:val="28"/>
        </w:rPr>
      </w:pPr>
    </w:p>
    <w:p w14:paraId="54D30DEB" w14:textId="77777777" w:rsidR="009225FB" w:rsidRDefault="009225FB" w:rsidP="009225FB">
      <w:pPr>
        <w:rPr>
          <w:b/>
          <w:sz w:val="28"/>
          <w:szCs w:val="28"/>
        </w:rPr>
      </w:pPr>
    </w:p>
    <w:p w14:paraId="3FC9C4BE" w14:textId="77777777" w:rsidR="009225FB" w:rsidRDefault="009225FB" w:rsidP="009225FB">
      <w:pPr>
        <w:rPr>
          <w:b/>
          <w:sz w:val="28"/>
          <w:szCs w:val="28"/>
        </w:rPr>
      </w:pPr>
    </w:p>
    <w:p w14:paraId="19BB31BE" w14:textId="57F6DC51" w:rsidR="009225FB" w:rsidRDefault="009225FB" w:rsidP="009225FB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7250B4D8" wp14:editId="1D36BCD4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88EE" w14:textId="04471988" w:rsidR="003A0068" w:rsidRPr="00641803" w:rsidRDefault="00F91DC4" w:rsidP="009225FB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r w:rsidRPr="00641803">
        <w:rPr>
          <w:b/>
          <w:sz w:val="44"/>
          <w:szCs w:val="44"/>
        </w:rPr>
        <w:lastRenderedPageBreak/>
        <w:t xml:space="preserve">MIPSfpga </w:t>
      </w:r>
      <w:r w:rsidR="007A37AE">
        <w:rPr>
          <w:b/>
          <w:sz w:val="44"/>
          <w:szCs w:val="44"/>
        </w:rPr>
        <w:t>Lab</w:t>
      </w:r>
      <w:r w:rsidR="009225FB" w:rsidRPr="00641803">
        <w:rPr>
          <w:b/>
          <w:sz w:val="44"/>
          <w:szCs w:val="44"/>
        </w:rPr>
        <w:t xml:space="preserve"> </w:t>
      </w:r>
      <w:r w:rsidR="008E3745">
        <w:rPr>
          <w:b/>
          <w:sz w:val="44"/>
          <w:szCs w:val="44"/>
        </w:rPr>
        <w:t>9</w:t>
      </w:r>
      <w:r w:rsidR="00434C24" w:rsidRPr="00641803">
        <w:rPr>
          <w:b/>
          <w:sz w:val="44"/>
          <w:szCs w:val="44"/>
        </w:rPr>
        <w:t xml:space="preserve">: </w:t>
      </w:r>
      <w:r w:rsidRPr="00641803">
        <w:rPr>
          <w:b/>
          <w:sz w:val="44"/>
          <w:szCs w:val="44"/>
        </w:rPr>
        <w:t>Advanc</w:t>
      </w:r>
      <w:r w:rsidR="009225FB" w:rsidRPr="00641803">
        <w:rPr>
          <w:b/>
          <w:sz w:val="44"/>
          <w:szCs w:val="44"/>
        </w:rPr>
        <w:t>ed I</w:t>
      </w:r>
      <w:r w:rsidR="00304CDD" w:rsidRPr="00641803">
        <w:rPr>
          <w:b/>
          <w:sz w:val="44"/>
          <w:szCs w:val="44"/>
        </w:rPr>
        <w:t xml:space="preserve">/O: </w:t>
      </w:r>
      <w:r w:rsidRPr="00641803">
        <w:rPr>
          <w:b/>
          <w:sz w:val="44"/>
          <w:szCs w:val="44"/>
        </w:rPr>
        <w:t>SPI LCD</w:t>
      </w:r>
    </w:p>
    <w:p w14:paraId="3FDE101B" w14:textId="2441D891" w:rsidR="00304CDD" w:rsidRPr="00B9576D" w:rsidRDefault="00304CDD" w:rsidP="00B9576D">
      <w:pPr>
        <w:pStyle w:val="Heading1"/>
        <w:rPr>
          <w:rFonts w:asciiTheme="minorHAnsi" w:eastAsia="Times New Roman" w:hAnsiTheme="minorHAnsi"/>
          <w:color w:val="0070C0"/>
        </w:rPr>
      </w:pPr>
      <w:r w:rsidRPr="00B9576D">
        <w:rPr>
          <w:rFonts w:asciiTheme="minorHAnsi" w:hAnsiTheme="minorHAnsi"/>
          <w:color w:val="0070C0"/>
          <w:szCs w:val="24"/>
        </w:rPr>
        <w:t>Introduction</w:t>
      </w:r>
    </w:p>
    <w:p w14:paraId="4D6654BF" w14:textId="48840225" w:rsidR="006B084B" w:rsidRDefault="00304CDD" w:rsidP="00CF44F1">
      <w:pPr>
        <w:pStyle w:val="Body"/>
        <w:spacing w:line="276" w:lineRule="auto"/>
        <w:rPr>
          <w:rFonts w:asciiTheme="minorHAnsi" w:hAnsiTheme="minorHAnsi"/>
        </w:rPr>
      </w:pPr>
      <w:r w:rsidRPr="00304CDD">
        <w:rPr>
          <w:rFonts w:asciiTheme="minorHAnsi" w:hAnsiTheme="minorHAnsi"/>
        </w:rPr>
        <w:t>In this</w:t>
      </w:r>
      <w:r>
        <w:rPr>
          <w:rFonts w:asciiTheme="minorHAnsi" w:hAnsiTheme="minorHAnsi"/>
        </w:rPr>
        <w:t xml:space="preserve"> </w:t>
      </w:r>
      <w:r w:rsidR="007A37AE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you will</w:t>
      </w:r>
      <w:r w:rsidR="00CF44F1">
        <w:rPr>
          <w:rFonts w:asciiTheme="minorHAnsi" w:hAnsiTheme="minorHAnsi"/>
        </w:rPr>
        <w:t xml:space="preserve"> add another peripheral interface to the MIPSfpga system. You will also</w:t>
      </w:r>
      <w:r>
        <w:rPr>
          <w:rFonts w:asciiTheme="minorHAnsi" w:hAnsiTheme="minorHAnsi"/>
        </w:rPr>
        <w:t xml:space="preserve"> </w:t>
      </w:r>
      <w:r w:rsidR="00F91DC4">
        <w:rPr>
          <w:rFonts w:asciiTheme="minorHAnsi" w:hAnsiTheme="minorHAnsi"/>
        </w:rPr>
        <w:t xml:space="preserve">learn about the Serial Peripheral Interface (SPI) standard and about Liquid Crystal Displays (LCDs). </w:t>
      </w:r>
      <w:r w:rsidR="00CF44F1">
        <w:rPr>
          <w:rFonts w:asciiTheme="minorHAnsi" w:hAnsiTheme="minorHAnsi"/>
        </w:rPr>
        <w:t>First, you will build an</w:t>
      </w:r>
      <w:r w:rsidR="00F91DC4">
        <w:rPr>
          <w:rFonts w:asciiTheme="minorHAnsi" w:hAnsiTheme="minorHAnsi"/>
        </w:rPr>
        <w:t xml:space="preserve"> SPI interface to the MIPSfpga system</w:t>
      </w:r>
      <w:r w:rsidR="00CF44F1">
        <w:rPr>
          <w:rFonts w:asciiTheme="minorHAnsi" w:hAnsiTheme="minorHAnsi"/>
        </w:rPr>
        <w:t>,</w:t>
      </w:r>
      <w:r w:rsidR="00F91DC4">
        <w:rPr>
          <w:rFonts w:asciiTheme="minorHAnsi" w:hAnsiTheme="minorHAnsi"/>
        </w:rPr>
        <w:t xml:space="preserve"> and </w:t>
      </w:r>
      <w:r w:rsidR="00CF44F1">
        <w:rPr>
          <w:rFonts w:asciiTheme="minorHAnsi" w:hAnsiTheme="minorHAnsi"/>
        </w:rPr>
        <w:t xml:space="preserve">then you will </w:t>
      </w:r>
      <w:r w:rsidR="00F91DC4">
        <w:rPr>
          <w:rFonts w:asciiTheme="minorHAnsi" w:hAnsiTheme="minorHAnsi"/>
        </w:rPr>
        <w:t xml:space="preserve">use that interface to write to an LCD. </w:t>
      </w:r>
      <w:r w:rsidR="00CF44F1">
        <w:rPr>
          <w:rFonts w:asciiTheme="minorHAnsi" w:hAnsiTheme="minorHAnsi"/>
        </w:rPr>
        <w:t xml:space="preserve">At the end of this </w:t>
      </w:r>
      <w:r w:rsidR="007A37AE">
        <w:rPr>
          <w:rFonts w:asciiTheme="minorHAnsi" w:hAnsiTheme="minorHAnsi"/>
        </w:rPr>
        <w:t>lab</w:t>
      </w:r>
      <w:r w:rsidR="00CF44F1">
        <w:rPr>
          <w:rFonts w:asciiTheme="minorHAnsi" w:hAnsiTheme="minorHAnsi"/>
        </w:rPr>
        <w:t>, y</w:t>
      </w:r>
      <w:r w:rsidR="00F91DC4">
        <w:rPr>
          <w:rFonts w:asciiTheme="minorHAnsi" w:hAnsiTheme="minorHAnsi"/>
        </w:rPr>
        <w:t xml:space="preserve">ou will </w:t>
      </w:r>
      <w:r>
        <w:rPr>
          <w:rFonts w:asciiTheme="minorHAnsi" w:hAnsiTheme="minorHAnsi"/>
        </w:rPr>
        <w:t xml:space="preserve">write a C program </w:t>
      </w:r>
      <w:r w:rsidR="00A31E6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</w:t>
      </w:r>
      <w:r w:rsidR="00A31E66">
        <w:rPr>
          <w:rFonts w:asciiTheme="minorHAnsi" w:hAnsiTheme="minorHAnsi"/>
        </w:rPr>
        <w:t>play</w:t>
      </w:r>
      <w:r w:rsidR="00F91DC4">
        <w:rPr>
          <w:rFonts w:asciiTheme="minorHAnsi" w:hAnsiTheme="minorHAnsi"/>
        </w:rPr>
        <w:t xml:space="preserve"> a number guessing </w:t>
      </w:r>
      <w:r w:rsidR="00067764">
        <w:rPr>
          <w:rFonts w:asciiTheme="minorHAnsi" w:hAnsiTheme="minorHAnsi"/>
        </w:rPr>
        <w:t xml:space="preserve">game </w:t>
      </w:r>
      <w:r w:rsidR="00CF44F1">
        <w:rPr>
          <w:rFonts w:asciiTheme="minorHAnsi" w:hAnsiTheme="minorHAnsi"/>
        </w:rPr>
        <w:t xml:space="preserve">that </w:t>
      </w:r>
      <w:r w:rsidR="00A31E66">
        <w:rPr>
          <w:rFonts w:asciiTheme="minorHAnsi" w:hAnsiTheme="minorHAnsi"/>
        </w:rPr>
        <w:t>uses the LCD to output text to the user</w:t>
      </w:r>
      <w:r w:rsidR="00F91DC4">
        <w:rPr>
          <w:rFonts w:asciiTheme="minorHAnsi" w:hAnsiTheme="minorHAnsi"/>
        </w:rPr>
        <w:t>.</w:t>
      </w:r>
    </w:p>
    <w:p w14:paraId="202FB548" w14:textId="1FBE930E" w:rsidR="006B084B" w:rsidRPr="00B9576D" w:rsidRDefault="006B084B" w:rsidP="00CF44F1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complete this </w:t>
      </w:r>
      <w:r w:rsidR="007A37AE">
        <w:rPr>
          <w:rFonts w:asciiTheme="minorHAnsi" w:hAnsiTheme="minorHAnsi"/>
        </w:rPr>
        <w:t>lab</w:t>
      </w:r>
      <w:r w:rsidR="002F5161">
        <w:rPr>
          <w:rFonts w:asciiTheme="minorHAnsi" w:hAnsiTheme="minorHAnsi"/>
        </w:rPr>
        <w:t xml:space="preserve">, you will need an LCD with an SPI input. For example, we show how to use one </w:t>
      </w:r>
      <w:r>
        <w:rPr>
          <w:rFonts w:asciiTheme="minorHAnsi" w:hAnsiTheme="minorHAnsi"/>
        </w:rPr>
        <w:t xml:space="preserve">available from Digikey as </w:t>
      </w:r>
      <w:r w:rsidRPr="00B9576D">
        <w:rPr>
          <w:rFonts w:asciiTheme="minorHAnsi" w:hAnsiTheme="minorHAnsi"/>
        </w:rPr>
        <w:t>described in</w:t>
      </w:r>
      <w:r w:rsidR="00B9576D" w:rsidRPr="00B9576D">
        <w:rPr>
          <w:rFonts w:asciiTheme="minorHAnsi" w:hAnsiTheme="minorHAnsi"/>
        </w:rPr>
        <w:t xml:space="preserve"> </w:t>
      </w:r>
      <w:r w:rsidR="00B9576D" w:rsidRPr="00B9576D">
        <w:rPr>
          <w:rFonts w:asciiTheme="minorHAnsi" w:hAnsiTheme="minorHAnsi"/>
        </w:rPr>
        <w:fldChar w:fldCharType="begin"/>
      </w:r>
      <w:r w:rsidR="00B9576D" w:rsidRPr="00B9576D">
        <w:rPr>
          <w:rFonts w:asciiTheme="minorHAnsi" w:hAnsiTheme="minorHAnsi"/>
        </w:rPr>
        <w:instrText xml:space="preserve"> REF _Ref420477354 \h </w:instrText>
      </w:r>
      <w:r w:rsidR="00CF44F1">
        <w:rPr>
          <w:rFonts w:asciiTheme="minorHAnsi" w:hAnsiTheme="minorHAnsi"/>
        </w:rPr>
        <w:instrText xml:space="preserve"> \* MERGEFORMAT </w:instrText>
      </w:r>
      <w:r w:rsidR="00B9576D" w:rsidRPr="00B9576D">
        <w:rPr>
          <w:rFonts w:asciiTheme="minorHAnsi" w:hAnsiTheme="minorHAnsi"/>
        </w:rPr>
      </w:r>
      <w:r w:rsidR="00B9576D" w:rsidRPr="00B9576D">
        <w:rPr>
          <w:rFonts w:asciiTheme="minorHAnsi" w:hAnsiTheme="minorHAnsi"/>
        </w:rPr>
        <w:fldChar w:fldCharType="separate"/>
      </w:r>
      <w:r w:rsidR="009167E9" w:rsidRPr="009167E9">
        <w:rPr>
          <w:rFonts w:asciiTheme="minorHAnsi" w:hAnsiTheme="minorHAnsi"/>
          <w:szCs w:val="24"/>
        </w:rPr>
        <w:t xml:space="preserve">Table </w:t>
      </w:r>
      <w:r w:rsidR="009167E9" w:rsidRPr="009167E9">
        <w:rPr>
          <w:rFonts w:asciiTheme="minorHAnsi" w:hAnsiTheme="minorHAnsi"/>
          <w:noProof/>
          <w:szCs w:val="24"/>
        </w:rPr>
        <w:t>1</w:t>
      </w:r>
      <w:r w:rsidR="00B9576D" w:rsidRPr="00B9576D">
        <w:rPr>
          <w:rFonts w:asciiTheme="minorHAnsi" w:hAnsiTheme="minorHAnsi"/>
        </w:rPr>
        <w:fldChar w:fldCharType="end"/>
      </w:r>
      <w:r w:rsidRPr="00B9576D">
        <w:rPr>
          <w:rFonts w:asciiTheme="minorHAnsi" w:hAnsiTheme="minorHAnsi"/>
        </w:rPr>
        <w:t>.</w:t>
      </w:r>
    </w:p>
    <w:p w14:paraId="5E60D5D5" w14:textId="12E73BDA" w:rsidR="00B9576D" w:rsidRPr="00B9576D" w:rsidRDefault="00B9576D" w:rsidP="00B9576D">
      <w:pPr>
        <w:pStyle w:val="Caption"/>
        <w:jc w:val="center"/>
        <w:rPr>
          <w:rFonts w:asciiTheme="minorHAnsi" w:hAnsiTheme="minorHAnsi"/>
          <w:color w:val="0070C0"/>
          <w:sz w:val="24"/>
          <w:szCs w:val="24"/>
        </w:rPr>
      </w:pPr>
      <w:bookmarkStart w:id="0" w:name="_Ref420477354"/>
      <w:r w:rsidRPr="00B9576D">
        <w:rPr>
          <w:rFonts w:asciiTheme="minorHAnsi" w:hAnsiTheme="minorHAnsi"/>
          <w:color w:val="0070C0"/>
          <w:sz w:val="24"/>
          <w:szCs w:val="24"/>
        </w:rPr>
        <w:t xml:space="preserve">Table </w:t>
      </w:r>
      <w:r w:rsidRPr="00B9576D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B9576D">
        <w:rPr>
          <w:rFonts w:asciiTheme="minorHAnsi" w:hAnsiTheme="minorHAnsi"/>
          <w:color w:val="0070C0"/>
          <w:sz w:val="24"/>
          <w:szCs w:val="24"/>
        </w:rPr>
        <w:instrText xml:space="preserve"> SEQ Table \* ARABIC </w:instrText>
      </w:r>
      <w:r w:rsidRPr="00B9576D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1</w:t>
      </w:r>
      <w:r w:rsidRPr="00B9576D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0"/>
      <w:r w:rsidRPr="00B9576D">
        <w:rPr>
          <w:rFonts w:asciiTheme="minorHAnsi" w:hAnsiTheme="minorHAnsi"/>
          <w:color w:val="0070C0"/>
          <w:sz w:val="24"/>
          <w:szCs w:val="24"/>
        </w:rPr>
        <w:t>. LCD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415"/>
        <w:gridCol w:w="5276"/>
        <w:gridCol w:w="1337"/>
      </w:tblGrid>
      <w:tr w:rsidR="006B084B" w14:paraId="33AA8C86" w14:textId="77777777" w:rsidTr="006B084B">
        <w:tc>
          <w:tcPr>
            <w:tcW w:w="1548" w:type="dxa"/>
            <w:shd w:val="clear" w:color="auto" w:fill="0070C0"/>
          </w:tcPr>
          <w:p w14:paraId="614A5B67" w14:textId="77777777" w:rsidR="006B084B" w:rsidRPr="00CE4B9A" w:rsidRDefault="006B084B" w:rsidP="005D254C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Part</w:t>
            </w:r>
          </w:p>
        </w:tc>
        <w:tc>
          <w:tcPr>
            <w:tcW w:w="1415" w:type="dxa"/>
            <w:shd w:val="clear" w:color="auto" w:fill="0070C0"/>
          </w:tcPr>
          <w:p w14:paraId="7CA16CDC" w14:textId="77777777" w:rsidR="006B084B" w:rsidRPr="00CE4B9A" w:rsidRDefault="006B084B" w:rsidP="005D254C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5276" w:type="dxa"/>
            <w:shd w:val="clear" w:color="auto" w:fill="0070C0"/>
          </w:tcPr>
          <w:p w14:paraId="57DA2A15" w14:textId="77777777" w:rsidR="006B084B" w:rsidRPr="00CE4B9A" w:rsidRDefault="006B084B" w:rsidP="005D254C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Supplier</w:t>
            </w:r>
          </w:p>
        </w:tc>
        <w:tc>
          <w:tcPr>
            <w:tcW w:w="1337" w:type="dxa"/>
            <w:shd w:val="clear" w:color="auto" w:fill="0070C0"/>
          </w:tcPr>
          <w:p w14:paraId="678D52B3" w14:textId="77777777" w:rsidR="006B084B" w:rsidRPr="00CE4B9A" w:rsidRDefault="006B084B" w:rsidP="005D254C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Price</w:t>
            </w:r>
          </w:p>
        </w:tc>
      </w:tr>
      <w:tr w:rsidR="006B084B" w14:paraId="6B4F8643" w14:textId="77777777" w:rsidTr="006B084B">
        <w:tc>
          <w:tcPr>
            <w:tcW w:w="1548" w:type="dxa"/>
          </w:tcPr>
          <w:p w14:paraId="30DDAEF2" w14:textId="31EE33D4" w:rsidR="006B084B" w:rsidRPr="00DF0D67" w:rsidRDefault="006B084B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LCD</w:t>
            </w:r>
            <w:r w:rsidRPr="00DF0D67"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14:paraId="438D5195" w14:textId="6C287A21" w:rsidR="006B084B" w:rsidRPr="00DF0D67" w:rsidRDefault="006B084B" w:rsidP="006B084B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>Part # 1</w:t>
            </w:r>
            <w:r>
              <w:rPr>
                <w:rFonts w:asciiTheme="minorHAnsi" w:hAnsiTheme="minorHAnsi"/>
                <w:sz w:val="22"/>
                <w:szCs w:val="22"/>
              </w:rPr>
              <w:t>481-1063</w:t>
            </w:r>
            <w:r w:rsidRPr="00DF0D67">
              <w:rPr>
                <w:rFonts w:asciiTheme="minorHAnsi" w:hAnsiTheme="minorHAnsi"/>
                <w:sz w:val="22"/>
                <w:szCs w:val="22"/>
              </w:rPr>
              <w:t>-ND</w:t>
            </w:r>
          </w:p>
        </w:tc>
        <w:tc>
          <w:tcPr>
            <w:tcW w:w="1415" w:type="dxa"/>
          </w:tcPr>
          <w:p w14:paraId="1F7F888A" w14:textId="6FBBB4CC" w:rsidR="006B084B" w:rsidRPr="00DF0D67" w:rsidRDefault="006B084B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</w:t>
            </w:r>
            <w:r>
              <w:rPr>
                <w:rFonts w:ascii="Calibri" w:hAnsi="Calibri"/>
                <w:sz w:val="22"/>
                <w:szCs w:val="22"/>
              </w:rPr>
              <w:t>×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8 LCD, no backlight</w:t>
            </w:r>
          </w:p>
        </w:tc>
        <w:tc>
          <w:tcPr>
            <w:tcW w:w="5276" w:type="dxa"/>
          </w:tcPr>
          <w:p w14:paraId="7AA5CD94" w14:textId="77777777" w:rsidR="006B084B" w:rsidRPr="00DF0D67" w:rsidRDefault="006B084B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>Digikey:</w:t>
            </w:r>
          </w:p>
          <w:p w14:paraId="45CC907D" w14:textId="65A3ECD8" w:rsidR="006B084B" w:rsidRPr="00DF0D67" w:rsidRDefault="006854F2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8E3745" w:rsidRPr="00B0722F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http://www.digikey.com/product-search/en?x=0&amp;y=0&amp;lang=en&amp;site=us&amp;keywords=1481-1063-ND</w:t>
              </w:r>
            </w:hyperlink>
          </w:p>
        </w:tc>
        <w:tc>
          <w:tcPr>
            <w:tcW w:w="1337" w:type="dxa"/>
          </w:tcPr>
          <w:p w14:paraId="53CFF0A3" w14:textId="3DCE079E" w:rsidR="006B084B" w:rsidRPr="00DF0D67" w:rsidRDefault="006B084B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$15.29</w:t>
            </w:r>
          </w:p>
        </w:tc>
      </w:tr>
      <w:tr w:rsidR="00A34B90" w14:paraId="4364E684" w14:textId="77777777" w:rsidTr="006B084B">
        <w:tc>
          <w:tcPr>
            <w:tcW w:w="1548" w:type="dxa"/>
          </w:tcPr>
          <w:p w14:paraId="5225C803" w14:textId="10EC345E" w:rsidR="00A34B90" w:rsidRDefault="00A34B90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uF capacitor (x2)</w:t>
            </w:r>
          </w:p>
        </w:tc>
        <w:tc>
          <w:tcPr>
            <w:tcW w:w="1415" w:type="dxa"/>
          </w:tcPr>
          <w:p w14:paraId="0E770198" w14:textId="50A1A887" w:rsidR="00A34B90" w:rsidRDefault="00A34B90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Capacitor</w:t>
            </w:r>
          </w:p>
        </w:tc>
        <w:tc>
          <w:tcPr>
            <w:tcW w:w="5276" w:type="dxa"/>
          </w:tcPr>
          <w:p w14:paraId="0684EA48" w14:textId="77777777" w:rsidR="00A34B90" w:rsidRPr="00DF0D67" w:rsidRDefault="00A34B90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37" w:type="dxa"/>
          </w:tcPr>
          <w:p w14:paraId="341C7944" w14:textId="77777777" w:rsidR="00A34B90" w:rsidRDefault="00A34B90" w:rsidP="005D254C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700AE68" w14:textId="77777777" w:rsidR="006B084B" w:rsidRDefault="006B084B" w:rsidP="00434C24">
      <w:pPr>
        <w:pStyle w:val="Body"/>
        <w:rPr>
          <w:rFonts w:asciiTheme="minorHAnsi" w:hAnsiTheme="minorHAnsi"/>
        </w:rPr>
      </w:pPr>
    </w:p>
    <w:p w14:paraId="5DCB370C" w14:textId="4C36C0C6" w:rsidR="00321429" w:rsidRPr="00304CDD" w:rsidRDefault="00F91DC4" w:rsidP="00321429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Serial Peripheral Interface (SPI)</w:t>
      </w:r>
    </w:p>
    <w:p w14:paraId="6B4C6600" w14:textId="7CE8062B" w:rsidR="00F91DC4" w:rsidRDefault="00F91DC4" w:rsidP="00CF44F1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SPI is a </w:t>
      </w:r>
      <w:r w:rsidRPr="00E54ECE">
        <w:rPr>
          <w:rFonts w:asciiTheme="minorHAnsi" w:hAnsiTheme="minorHAnsi"/>
          <w:szCs w:val="24"/>
        </w:rPr>
        <w:t xml:space="preserve">synchronous serial protocol that is relatively straightforward and fast. It </w:t>
      </w:r>
      <w:r w:rsidR="00532CAC" w:rsidRPr="00E54ECE">
        <w:rPr>
          <w:rFonts w:asciiTheme="minorHAnsi" w:hAnsiTheme="minorHAnsi"/>
          <w:szCs w:val="24"/>
        </w:rPr>
        <w:t>uses only</w:t>
      </w:r>
      <w:r w:rsidRPr="00E54ECE">
        <w:rPr>
          <w:rFonts w:asciiTheme="minorHAnsi" w:hAnsiTheme="minorHAnsi"/>
          <w:szCs w:val="24"/>
        </w:rPr>
        <w:t xml:space="preserve"> 2-3 pin</w:t>
      </w:r>
      <w:r w:rsidR="00532CAC" w:rsidRPr="00E54ECE">
        <w:rPr>
          <w:rFonts w:asciiTheme="minorHAnsi" w:hAnsiTheme="minorHAnsi"/>
          <w:szCs w:val="24"/>
        </w:rPr>
        <w:t>s</w:t>
      </w:r>
      <w:r w:rsidRPr="00E54ECE">
        <w:rPr>
          <w:rFonts w:asciiTheme="minorHAnsi" w:hAnsiTheme="minorHAnsi"/>
          <w:szCs w:val="24"/>
        </w:rPr>
        <w:t xml:space="preserve"> </w:t>
      </w:r>
      <w:r w:rsidR="00532CAC" w:rsidRPr="00E54ECE">
        <w:rPr>
          <w:rFonts w:asciiTheme="minorHAnsi" w:hAnsiTheme="minorHAnsi"/>
          <w:szCs w:val="24"/>
        </w:rPr>
        <w:t xml:space="preserve">for the </w:t>
      </w:r>
      <w:r w:rsidRPr="00E54ECE">
        <w:rPr>
          <w:rFonts w:asciiTheme="minorHAnsi" w:hAnsiTheme="minorHAnsi"/>
          <w:szCs w:val="24"/>
        </w:rPr>
        <w:t xml:space="preserve">interface: Serial Clock (SCK), Serial Data Out (SDO), and Serial Data In (SDI). One device, called the </w:t>
      </w:r>
      <w:r w:rsidRPr="00E54ECE">
        <w:rPr>
          <w:rFonts w:asciiTheme="minorHAnsi" w:hAnsiTheme="minorHAnsi"/>
          <w:i/>
          <w:szCs w:val="24"/>
        </w:rPr>
        <w:t>master</w:t>
      </w:r>
      <w:r w:rsidRPr="00E54ECE">
        <w:rPr>
          <w:rFonts w:asciiTheme="minorHAnsi" w:hAnsiTheme="minorHAnsi"/>
          <w:szCs w:val="24"/>
        </w:rPr>
        <w:t xml:space="preserve"> device, generates SCK and SDO. A second device, called the </w:t>
      </w:r>
      <w:r w:rsidRPr="00E54ECE">
        <w:rPr>
          <w:rFonts w:asciiTheme="minorHAnsi" w:hAnsiTheme="minorHAnsi"/>
          <w:i/>
          <w:szCs w:val="24"/>
        </w:rPr>
        <w:t>slave</w:t>
      </w:r>
      <w:r w:rsidRPr="00E54ECE">
        <w:rPr>
          <w:rFonts w:asciiTheme="minorHAnsi" w:hAnsiTheme="minorHAnsi"/>
          <w:szCs w:val="24"/>
        </w:rPr>
        <w:t>, accepts those inputs and sometimes also generates SDI to be fed back to the master device as an input.</w:t>
      </w:r>
      <w:r w:rsidR="006B084B" w:rsidRPr="00E54ECE">
        <w:rPr>
          <w:rFonts w:asciiTheme="minorHAnsi" w:hAnsiTheme="minorHAnsi"/>
          <w:szCs w:val="24"/>
        </w:rPr>
        <w:t xml:space="preserve"> </w:t>
      </w:r>
      <w:r w:rsidR="006B084B" w:rsidRPr="00E54ECE">
        <w:rPr>
          <w:rFonts w:asciiTheme="minorHAnsi" w:hAnsiTheme="minorHAnsi"/>
          <w:szCs w:val="24"/>
        </w:rPr>
        <w:fldChar w:fldCharType="begin"/>
      </w:r>
      <w:r w:rsidR="006B084B" w:rsidRPr="00E54ECE">
        <w:rPr>
          <w:rFonts w:asciiTheme="minorHAnsi" w:hAnsiTheme="minorHAnsi"/>
          <w:szCs w:val="24"/>
        </w:rPr>
        <w:instrText xml:space="preserve"> REF _Ref418977914 \h </w:instrText>
      </w:r>
      <w:r w:rsidR="00CF44F1" w:rsidRPr="00E54ECE">
        <w:rPr>
          <w:rFonts w:asciiTheme="minorHAnsi" w:hAnsiTheme="minorHAnsi"/>
          <w:szCs w:val="24"/>
        </w:rPr>
        <w:instrText xml:space="preserve"> \* MERGEFORMAT </w:instrText>
      </w:r>
      <w:r w:rsidR="006B084B" w:rsidRPr="00E54ECE">
        <w:rPr>
          <w:rFonts w:asciiTheme="minorHAnsi" w:hAnsiTheme="minorHAnsi"/>
          <w:szCs w:val="24"/>
        </w:rPr>
      </w:r>
      <w:r w:rsidR="006B084B" w:rsidRPr="00E54ECE">
        <w:rPr>
          <w:rFonts w:asciiTheme="minorHAnsi" w:hAnsiTheme="minorHAnsi"/>
          <w:szCs w:val="24"/>
        </w:rPr>
        <w:fldChar w:fldCharType="separate"/>
      </w:r>
      <w:r w:rsidR="009167E9" w:rsidRPr="009167E9">
        <w:rPr>
          <w:rFonts w:asciiTheme="minorHAnsi" w:hAnsiTheme="minorHAnsi"/>
          <w:szCs w:val="24"/>
        </w:rPr>
        <w:t xml:space="preserve">Figure </w:t>
      </w:r>
      <w:r w:rsidR="009167E9" w:rsidRPr="009167E9">
        <w:rPr>
          <w:rFonts w:asciiTheme="minorHAnsi" w:hAnsiTheme="minorHAnsi"/>
          <w:noProof/>
          <w:szCs w:val="24"/>
        </w:rPr>
        <w:t>1</w:t>
      </w:r>
      <w:r w:rsidR="006B084B" w:rsidRPr="00E54ECE">
        <w:rPr>
          <w:rFonts w:asciiTheme="minorHAnsi" w:hAnsiTheme="minorHAnsi"/>
          <w:szCs w:val="24"/>
        </w:rPr>
        <w:fldChar w:fldCharType="end"/>
      </w:r>
      <w:r w:rsidR="006B084B" w:rsidRPr="00E54ECE">
        <w:rPr>
          <w:rFonts w:asciiTheme="minorHAnsi" w:hAnsiTheme="minorHAnsi"/>
          <w:szCs w:val="24"/>
        </w:rPr>
        <w:t xml:space="preserve"> shows</w:t>
      </w:r>
      <w:r w:rsidR="006B084B">
        <w:rPr>
          <w:rFonts w:asciiTheme="minorHAnsi" w:hAnsiTheme="minorHAnsi"/>
        </w:rPr>
        <w:t xml:space="preserve"> the connection between an SPI master a</w:t>
      </w:r>
      <w:r w:rsidR="00CF44F1">
        <w:rPr>
          <w:rFonts w:asciiTheme="minorHAnsi" w:hAnsiTheme="minorHAnsi"/>
        </w:rPr>
        <w:t>nd</w:t>
      </w:r>
      <w:r w:rsidR="006B084B">
        <w:rPr>
          <w:rFonts w:asciiTheme="minorHAnsi" w:hAnsiTheme="minorHAnsi"/>
        </w:rPr>
        <w:t xml:space="preserve"> slave device and the waveforms</w:t>
      </w:r>
      <w:r w:rsidR="002406A2">
        <w:rPr>
          <w:rFonts w:asciiTheme="minorHAnsi" w:hAnsiTheme="minorHAnsi"/>
        </w:rPr>
        <w:t xml:space="preserve"> for the master device's signals</w:t>
      </w:r>
      <w:r w:rsidR="006B084B">
        <w:rPr>
          <w:rFonts w:asciiTheme="minorHAnsi" w:hAnsiTheme="minorHAnsi"/>
        </w:rPr>
        <w:t xml:space="preserve">. </w:t>
      </w:r>
      <w:r w:rsidR="002B5A9C">
        <w:rPr>
          <w:rFonts w:asciiTheme="minorHAnsi" w:hAnsiTheme="minorHAnsi"/>
        </w:rPr>
        <w:t>The master communicates 8 bits of data at a time</w:t>
      </w:r>
      <w:r w:rsidR="0008358D">
        <w:rPr>
          <w:rFonts w:asciiTheme="minorHAnsi" w:hAnsiTheme="minorHAnsi"/>
        </w:rPr>
        <w:t xml:space="preserve"> (most significant bit first)</w:t>
      </w:r>
      <w:r w:rsidR="002B5A9C">
        <w:rPr>
          <w:rFonts w:asciiTheme="minorHAnsi" w:hAnsiTheme="minorHAnsi"/>
        </w:rPr>
        <w:t xml:space="preserve"> to the slave using SCK and SDO. At the same time the slave may send 8 bits of data back to the master on the master's SDI input. </w:t>
      </w:r>
      <w:r w:rsidR="006B084B">
        <w:rPr>
          <w:rFonts w:asciiTheme="minorHAnsi" w:hAnsiTheme="minorHAnsi"/>
        </w:rPr>
        <w:t>SCK asserts a</w:t>
      </w:r>
      <w:r w:rsidR="00532CAC">
        <w:rPr>
          <w:rFonts w:asciiTheme="minorHAnsi" w:hAnsiTheme="minorHAnsi"/>
        </w:rPr>
        <w:t xml:space="preserve"> clock edge only when SDO has </w:t>
      </w:r>
      <w:r w:rsidR="006B084B">
        <w:rPr>
          <w:rFonts w:asciiTheme="minorHAnsi" w:hAnsiTheme="minorHAnsi"/>
        </w:rPr>
        <w:t>valid value</w:t>
      </w:r>
      <w:r w:rsidR="00532CAC">
        <w:rPr>
          <w:rFonts w:asciiTheme="minorHAnsi" w:hAnsiTheme="minorHAnsi"/>
        </w:rPr>
        <w:t>s</w:t>
      </w:r>
      <w:r w:rsidR="006B084B">
        <w:rPr>
          <w:rFonts w:asciiTheme="minorHAnsi" w:hAnsiTheme="minorHAnsi"/>
        </w:rPr>
        <w:t xml:space="preserve"> on it.</w:t>
      </w:r>
    </w:p>
    <w:p w14:paraId="024D729F" w14:textId="77777777" w:rsidR="006B084B" w:rsidRDefault="006B084B" w:rsidP="00434C24">
      <w:pPr>
        <w:pStyle w:val="Body"/>
        <w:rPr>
          <w:rFonts w:asciiTheme="minorHAnsi" w:hAnsiTheme="minorHAnsi"/>
        </w:rPr>
      </w:pPr>
    </w:p>
    <w:p w14:paraId="35D1E00B" w14:textId="0AC917C0" w:rsidR="00F91DC4" w:rsidRDefault="008A6A83" w:rsidP="00434C24">
      <w:pPr>
        <w:pStyle w:val="Body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FA0CF0E" wp14:editId="7F65E077">
            <wp:extent cx="6174374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374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AC1" w14:textId="0E407C20" w:rsidR="00F91DC4" w:rsidRPr="008943F5" w:rsidRDefault="00F91DC4" w:rsidP="00F91DC4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1" w:name="_Ref418977914"/>
      <w:r w:rsidRPr="008943F5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Pr="008943F5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8943F5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Pr="008943F5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1</w:t>
      </w:r>
      <w:r w:rsidRPr="008943F5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1"/>
      <w:r w:rsidRPr="008943F5">
        <w:rPr>
          <w:rFonts w:asciiTheme="minorHAnsi" w:hAnsiTheme="minorHAnsi"/>
          <w:color w:val="0070C0"/>
          <w:sz w:val="24"/>
          <w:szCs w:val="24"/>
        </w:rPr>
        <w:t>. SPI connection and waveforms</w:t>
      </w:r>
      <w:r w:rsidR="002B5A9C" w:rsidRPr="008943F5">
        <w:rPr>
          <w:rFonts w:asciiTheme="minorHAnsi" w:hAnsiTheme="minorHAnsi"/>
          <w:color w:val="0070C0"/>
          <w:sz w:val="24"/>
          <w:szCs w:val="24"/>
        </w:rPr>
        <w:t xml:space="preserve"> </w:t>
      </w:r>
      <w:r w:rsidR="002406A2">
        <w:rPr>
          <w:rFonts w:asciiTheme="minorHAnsi" w:hAnsiTheme="minorHAnsi"/>
          <w:color w:val="0070C0"/>
          <w:sz w:val="24"/>
          <w:szCs w:val="24"/>
        </w:rPr>
        <w:t>for m</w:t>
      </w:r>
      <w:r w:rsidR="00B63BEA">
        <w:rPr>
          <w:rFonts w:asciiTheme="minorHAnsi" w:hAnsiTheme="minorHAnsi"/>
          <w:color w:val="0070C0"/>
          <w:sz w:val="24"/>
          <w:szCs w:val="24"/>
        </w:rPr>
        <w:t xml:space="preserve">aster </w:t>
      </w:r>
      <w:r w:rsidR="002B5A9C" w:rsidRPr="008943F5">
        <w:rPr>
          <w:rFonts w:asciiTheme="minorHAnsi" w:hAnsiTheme="minorHAnsi"/>
          <w:color w:val="0070C0"/>
          <w:sz w:val="24"/>
          <w:szCs w:val="24"/>
        </w:rPr>
        <w:t xml:space="preserve">(courtesy </w:t>
      </w:r>
      <w:r w:rsidR="002B5A9C" w:rsidRPr="008943F5">
        <w:rPr>
          <w:rFonts w:asciiTheme="minorHAnsi" w:hAnsiTheme="minorHAnsi"/>
          <w:i/>
          <w:color w:val="0070C0"/>
          <w:sz w:val="24"/>
          <w:szCs w:val="24"/>
        </w:rPr>
        <w:t>Digital Design and Computer Architecture</w:t>
      </w:r>
      <w:r w:rsidR="002B5A9C" w:rsidRPr="008943F5">
        <w:rPr>
          <w:rFonts w:asciiTheme="minorHAnsi" w:hAnsiTheme="minorHAnsi"/>
          <w:color w:val="0070C0"/>
          <w:sz w:val="24"/>
          <w:szCs w:val="24"/>
        </w:rPr>
        <w:t>, 2</w:t>
      </w:r>
      <w:r w:rsidR="002B5A9C" w:rsidRPr="008943F5">
        <w:rPr>
          <w:rFonts w:asciiTheme="minorHAnsi" w:hAnsiTheme="minorHAnsi"/>
          <w:color w:val="0070C0"/>
          <w:sz w:val="24"/>
          <w:szCs w:val="24"/>
          <w:vertAlign w:val="superscript"/>
        </w:rPr>
        <w:t>nd</w:t>
      </w:r>
      <w:r w:rsidR="002B5A9C" w:rsidRPr="008943F5">
        <w:rPr>
          <w:rFonts w:asciiTheme="minorHAnsi" w:hAnsiTheme="minorHAnsi"/>
          <w:color w:val="0070C0"/>
          <w:sz w:val="24"/>
          <w:szCs w:val="24"/>
        </w:rPr>
        <w:t xml:space="preserve"> Edition, Harris &amp; Harris, © 2012 Elsevier)</w:t>
      </w:r>
    </w:p>
    <w:p w14:paraId="5817C5DA" w14:textId="175623C4" w:rsidR="000375CC" w:rsidRDefault="00F91DC4" w:rsidP="00F91DC4">
      <w:pPr>
        <w:pStyle w:val="Cap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55FBB069" w14:textId="00879683" w:rsidR="000375CC" w:rsidRPr="008943F5" w:rsidRDefault="006B084B" w:rsidP="00CF44F1">
      <w:pPr>
        <w:pStyle w:val="Body"/>
        <w:spacing w:line="276" w:lineRule="auto"/>
        <w:rPr>
          <w:rFonts w:asciiTheme="minorHAnsi" w:hAnsiTheme="minorHAnsi"/>
          <w:szCs w:val="24"/>
        </w:rPr>
      </w:pPr>
      <w:r w:rsidRPr="008943F5">
        <w:rPr>
          <w:rFonts w:asciiTheme="minorHAnsi" w:hAnsiTheme="minorHAnsi"/>
          <w:szCs w:val="24"/>
        </w:rPr>
        <w:t>In our setup, the</w:t>
      </w:r>
      <w:r w:rsidR="00F91DC4" w:rsidRPr="008943F5">
        <w:rPr>
          <w:rFonts w:asciiTheme="minorHAnsi" w:hAnsiTheme="minorHAnsi"/>
          <w:szCs w:val="24"/>
        </w:rPr>
        <w:t xml:space="preserve"> MIPSfpga system is the master and the </w:t>
      </w:r>
      <w:r w:rsidR="00CF44F1">
        <w:rPr>
          <w:rFonts w:asciiTheme="minorHAnsi" w:hAnsiTheme="minorHAnsi"/>
          <w:szCs w:val="24"/>
        </w:rPr>
        <w:t>liquid crystal display (</w:t>
      </w:r>
      <w:r w:rsidR="00F91DC4" w:rsidRPr="008943F5">
        <w:rPr>
          <w:rFonts w:asciiTheme="minorHAnsi" w:hAnsiTheme="minorHAnsi"/>
          <w:szCs w:val="24"/>
        </w:rPr>
        <w:t>LCD</w:t>
      </w:r>
      <w:r w:rsidR="00CF472E">
        <w:rPr>
          <w:rFonts w:asciiTheme="minorHAnsi" w:hAnsiTheme="minorHAnsi"/>
          <w:szCs w:val="24"/>
        </w:rPr>
        <w:t>), that we will</w:t>
      </w:r>
      <w:r w:rsidR="00E54ECE">
        <w:rPr>
          <w:rFonts w:asciiTheme="minorHAnsi" w:hAnsiTheme="minorHAnsi"/>
          <w:szCs w:val="24"/>
        </w:rPr>
        <w:t xml:space="preserve"> be</w:t>
      </w:r>
      <w:r w:rsidR="00CF44F1">
        <w:rPr>
          <w:rFonts w:asciiTheme="minorHAnsi" w:hAnsiTheme="minorHAnsi"/>
          <w:szCs w:val="24"/>
        </w:rPr>
        <w:t xml:space="preserve"> described later,</w:t>
      </w:r>
      <w:r w:rsidR="00F91DC4" w:rsidRPr="008943F5">
        <w:rPr>
          <w:rFonts w:asciiTheme="minorHAnsi" w:hAnsiTheme="minorHAnsi"/>
          <w:szCs w:val="24"/>
        </w:rPr>
        <w:t xml:space="preserve"> is the slave. MIPSfpga sends values to the LCD but receives no information back</w:t>
      </w:r>
      <w:r w:rsidRPr="008943F5">
        <w:rPr>
          <w:rFonts w:asciiTheme="minorHAnsi" w:hAnsiTheme="minorHAnsi"/>
          <w:szCs w:val="24"/>
        </w:rPr>
        <w:t xml:space="preserve"> from the LCD</w:t>
      </w:r>
      <w:r w:rsidR="00F91DC4" w:rsidRPr="008943F5">
        <w:rPr>
          <w:rFonts w:asciiTheme="minorHAnsi" w:hAnsiTheme="minorHAnsi"/>
          <w:szCs w:val="24"/>
        </w:rPr>
        <w:t>, so the SDI pin is unused.</w:t>
      </w:r>
    </w:p>
    <w:p w14:paraId="59CF0E96" w14:textId="77777777" w:rsidR="00CF44F1" w:rsidRPr="00CF44F1" w:rsidRDefault="008943F5" w:rsidP="00CF44F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B5A9C" w:rsidRPr="008943F5">
        <w:rPr>
          <w:sz w:val="24"/>
          <w:szCs w:val="24"/>
        </w:rPr>
        <w:t>dd an SPI interface to the MIPSfpga sys</w:t>
      </w:r>
      <w:r w:rsidR="002B5A9C" w:rsidRPr="00CF44F1">
        <w:rPr>
          <w:sz w:val="24"/>
          <w:szCs w:val="24"/>
        </w:rPr>
        <w:t xml:space="preserve">tem by memory-mapping the </w:t>
      </w:r>
      <w:r w:rsidR="00CF44F1" w:rsidRPr="00CF44F1">
        <w:rPr>
          <w:sz w:val="24"/>
          <w:szCs w:val="24"/>
        </w:rPr>
        <w:t xml:space="preserve">8-bit </w:t>
      </w:r>
      <w:r w:rsidR="002B5A9C" w:rsidRPr="00CF44F1">
        <w:rPr>
          <w:sz w:val="24"/>
          <w:szCs w:val="24"/>
        </w:rPr>
        <w:t xml:space="preserve">value to write over the SPI interface to </w:t>
      </w:r>
      <w:r w:rsidR="00C63876" w:rsidRPr="00CF44F1">
        <w:rPr>
          <w:sz w:val="24"/>
          <w:szCs w:val="24"/>
        </w:rPr>
        <w:t>address 0xbf80003c</w:t>
      </w:r>
      <w:r w:rsidRPr="00CF44F1">
        <w:rPr>
          <w:sz w:val="24"/>
          <w:szCs w:val="24"/>
        </w:rPr>
        <w:t>.</w:t>
      </w:r>
      <w:r w:rsidR="00CF44F1" w:rsidRPr="00CF44F1">
        <w:rPr>
          <w:sz w:val="24"/>
          <w:szCs w:val="24"/>
        </w:rPr>
        <w:t xml:space="preserve"> </w:t>
      </w:r>
      <w:r w:rsidR="00C63876" w:rsidRPr="00CF44F1">
        <w:rPr>
          <w:sz w:val="24"/>
          <w:szCs w:val="24"/>
        </w:rPr>
        <w:t>A write to this address will initiate a transmission of the least significant 8 bits of the written value over the SPI interface. Because the transmission</w:t>
      </w:r>
      <w:r w:rsidR="00CF44F1">
        <w:rPr>
          <w:sz w:val="24"/>
          <w:szCs w:val="24"/>
        </w:rPr>
        <w:t xml:space="preserve"> over the serial interface</w:t>
      </w:r>
      <w:r w:rsidR="00C63876" w:rsidRPr="00CF44F1">
        <w:rPr>
          <w:sz w:val="24"/>
          <w:szCs w:val="24"/>
        </w:rPr>
        <w:t xml:space="preserve"> takes some time, the user must check that the transmission has completed before writing a new value to be transmitted. </w:t>
      </w:r>
      <w:r w:rsidR="00CF44F1">
        <w:rPr>
          <w:sz w:val="24"/>
          <w:szCs w:val="24"/>
        </w:rPr>
        <w:t xml:space="preserve">The SPI interface must assert a signal, SPI_DONE, when the transmission is complete. </w:t>
      </w:r>
    </w:p>
    <w:p w14:paraId="0241D7AB" w14:textId="5AF0E103" w:rsidR="00C63876" w:rsidRPr="00CF44F1" w:rsidRDefault="00CF44F1" w:rsidP="00CF44F1">
      <w:pPr>
        <w:rPr>
          <w:rFonts w:ascii="Courier New" w:hAnsi="Courier New" w:cs="Courier New"/>
          <w:sz w:val="24"/>
          <w:szCs w:val="24"/>
        </w:rPr>
      </w:pPr>
      <w:r w:rsidRPr="00CF44F1">
        <w:rPr>
          <w:sz w:val="24"/>
          <w:szCs w:val="24"/>
        </w:rPr>
        <w:t>Y</w:t>
      </w:r>
      <w:r w:rsidR="008943F5" w:rsidRPr="00CF44F1">
        <w:rPr>
          <w:sz w:val="24"/>
          <w:szCs w:val="24"/>
        </w:rPr>
        <w:t>ou will need to</w:t>
      </w:r>
      <w:r w:rsidR="00C63876" w:rsidRPr="00CF44F1">
        <w:rPr>
          <w:sz w:val="24"/>
          <w:szCs w:val="24"/>
        </w:rPr>
        <w:t xml:space="preserve"> memory-map the SPI_DONE signal to a second address: 0xbf800040.</w:t>
      </w:r>
      <w:r w:rsidR="008943F5" w:rsidRPr="00CF44F1">
        <w:rPr>
          <w:sz w:val="24"/>
          <w:szCs w:val="24"/>
        </w:rPr>
        <w:t xml:space="preserve"> </w:t>
      </w:r>
      <w:r w:rsidR="00C63876" w:rsidRPr="00CF44F1">
        <w:rPr>
          <w:sz w:val="24"/>
          <w:szCs w:val="24"/>
        </w:rPr>
        <w:t xml:space="preserve">The </w:t>
      </w:r>
      <w:r w:rsidR="008943F5" w:rsidRPr="00CF44F1">
        <w:rPr>
          <w:sz w:val="24"/>
          <w:szCs w:val="24"/>
        </w:rPr>
        <w:t xml:space="preserve">SPI hardware that you </w:t>
      </w:r>
      <w:r>
        <w:rPr>
          <w:sz w:val="24"/>
          <w:szCs w:val="24"/>
        </w:rPr>
        <w:t>create</w:t>
      </w:r>
      <w:r w:rsidR="008943F5" w:rsidRPr="00CF44F1">
        <w:rPr>
          <w:sz w:val="24"/>
          <w:szCs w:val="24"/>
        </w:rPr>
        <w:t xml:space="preserve"> set</w:t>
      </w:r>
      <w:r>
        <w:rPr>
          <w:sz w:val="24"/>
          <w:szCs w:val="24"/>
        </w:rPr>
        <w:t>s</w:t>
      </w:r>
      <w:r w:rsidR="008943F5" w:rsidRPr="00CF44F1">
        <w:rPr>
          <w:sz w:val="24"/>
          <w:szCs w:val="24"/>
        </w:rPr>
        <w:t xml:space="preserve"> the least significant bit of this </w:t>
      </w:r>
      <w:r>
        <w:rPr>
          <w:sz w:val="24"/>
          <w:szCs w:val="24"/>
        </w:rPr>
        <w:t xml:space="preserve">memory-mapped </w:t>
      </w:r>
      <w:r w:rsidR="008943F5" w:rsidRPr="00CF44F1">
        <w:rPr>
          <w:sz w:val="24"/>
          <w:szCs w:val="24"/>
        </w:rPr>
        <w:t>register when the transmission is complete. T</w:t>
      </w:r>
      <w:r>
        <w:rPr>
          <w:sz w:val="24"/>
          <w:szCs w:val="24"/>
        </w:rPr>
        <w:t>hus, t</w:t>
      </w:r>
      <w:r w:rsidR="008943F5" w:rsidRPr="00CF44F1">
        <w:rPr>
          <w:sz w:val="24"/>
          <w:szCs w:val="24"/>
        </w:rPr>
        <w:t xml:space="preserve">he </w:t>
      </w:r>
      <w:r>
        <w:rPr>
          <w:sz w:val="24"/>
          <w:szCs w:val="24"/>
        </w:rPr>
        <w:t>user must check that that this memory-mapped register</w:t>
      </w:r>
      <w:r w:rsidR="00C63876" w:rsidRPr="00CF44F1">
        <w:rPr>
          <w:sz w:val="24"/>
          <w:szCs w:val="24"/>
        </w:rPr>
        <w:t xml:space="preserve"> is 1 before writing a </w:t>
      </w:r>
      <w:r w:rsidR="008943F5" w:rsidRPr="00CF44F1">
        <w:rPr>
          <w:sz w:val="24"/>
          <w:szCs w:val="24"/>
        </w:rPr>
        <w:t xml:space="preserve">new </w:t>
      </w:r>
      <w:r w:rsidR="00C63876" w:rsidRPr="00CF44F1">
        <w:rPr>
          <w:sz w:val="24"/>
          <w:szCs w:val="24"/>
        </w:rPr>
        <w:t xml:space="preserve">data value to be transmitted (i.e., to address 0xbf80003c). </w:t>
      </w:r>
    </w:p>
    <w:p w14:paraId="2F1DD62E" w14:textId="7CB430C8" w:rsidR="00E54ECE" w:rsidRDefault="008943F5" w:rsidP="00CF44F1">
      <w:pPr>
        <w:pStyle w:val="Body"/>
        <w:spacing w:after="0" w:line="276" w:lineRule="auto"/>
        <w:rPr>
          <w:szCs w:val="24"/>
        </w:rPr>
      </w:pPr>
      <w:r>
        <w:rPr>
          <w:rFonts w:asciiTheme="minorHAnsi" w:hAnsiTheme="minorHAnsi"/>
          <w:szCs w:val="24"/>
        </w:rPr>
        <w:t xml:space="preserve">Write a new hardware module called </w:t>
      </w:r>
      <w:r w:rsidR="001C4E28">
        <w:rPr>
          <w:rFonts w:asciiTheme="minorHAnsi" w:hAnsiTheme="minorHAnsi"/>
          <w:szCs w:val="24"/>
        </w:rPr>
        <w:t>mfp</w:t>
      </w:r>
      <w:r>
        <w:rPr>
          <w:rFonts w:asciiTheme="minorHAnsi" w:hAnsiTheme="minorHAnsi"/>
          <w:szCs w:val="24"/>
        </w:rPr>
        <w:t>_ahb_spi to support the SPI transmission</w:t>
      </w:r>
      <w:r w:rsidR="00A34B90" w:rsidRPr="008943F5">
        <w:rPr>
          <w:szCs w:val="24"/>
        </w:rPr>
        <w:t xml:space="preserve">. </w:t>
      </w:r>
      <w:r w:rsidR="008C3014">
        <w:rPr>
          <w:szCs w:val="24"/>
        </w:rPr>
        <w:t xml:space="preserve">Below is the module declaration, </w:t>
      </w:r>
      <w:r w:rsidR="00E54ECE">
        <w:rPr>
          <w:szCs w:val="24"/>
        </w:rPr>
        <w:t xml:space="preserve">also </w:t>
      </w:r>
      <w:r w:rsidR="008C3014">
        <w:rPr>
          <w:szCs w:val="24"/>
        </w:rPr>
        <w:t>located in</w:t>
      </w:r>
      <w:r w:rsidR="00E54ECE">
        <w:rPr>
          <w:szCs w:val="24"/>
        </w:rPr>
        <w:t>:</w:t>
      </w:r>
      <w:r w:rsidR="008C3014">
        <w:rPr>
          <w:szCs w:val="24"/>
        </w:rPr>
        <w:t xml:space="preserve"> </w:t>
      </w:r>
    </w:p>
    <w:p w14:paraId="79E3B41F" w14:textId="1650EAC0" w:rsidR="008943F5" w:rsidRPr="00612618" w:rsidRDefault="00612618" w:rsidP="00E54ECE">
      <w:pPr>
        <w:pStyle w:val="Body"/>
        <w:spacing w:after="0"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612618">
        <w:rPr>
          <w:rFonts w:ascii="Courier New" w:hAnsi="Courier New" w:cs="Courier New"/>
          <w:sz w:val="22"/>
          <w:szCs w:val="22"/>
        </w:rPr>
        <w:t>MIPSfpga_Labs\Labs\</w:t>
      </w:r>
      <w:r>
        <w:rPr>
          <w:rFonts w:ascii="Courier New" w:hAnsi="Courier New" w:cs="Courier New"/>
          <w:sz w:val="22"/>
          <w:szCs w:val="22"/>
        </w:rPr>
        <w:t>Xilinx</w:t>
      </w:r>
      <w:r w:rsidRPr="00612618">
        <w:rPr>
          <w:rFonts w:ascii="Courier New" w:hAnsi="Courier New" w:cs="Courier New"/>
          <w:sz w:val="22"/>
          <w:szCs w:val="22"/>
        </w:rPr>
        <w:t>\Part2_IO\</w:t>
      </w:r>
      <w:r w:rsidR="007A37AE" w:rsidRPr="00612618">
        <w:rPr>
          <w:rFonts w:ascii="Courier New" w:hAnsi="Courier New" w:cs="Courier New"/>
          <w:sz w:val="22"/>
          <w:szCs w:val="22"/>
        </w:rPr>
        <w:t>Lab</w:t>
      </w:r>
      <w:r w:rsidR="008E3745" w:rsidRPr="00612618">
        <w:rPr>
          <w:rFonts w:ascii="Courier New" w:hAnsi="Courier New" w:cs="Courier New"/>
          <w:sz w:val="22"/>
          <w:szCs w:val="22"/>
        </w:rPr>
        <w:t>09</w:t>
      </w:r>
      <w:r w:rsidR="00CF472E" w:rsidRPr="00612618">
        <w:rPr>
          <w:rFonts w:ascii="Courier New" w:hAnsi="Courier New" w:cs="Courier New"/>
          <w:sz w:val="22"/>
          <w:szCs w:val="22"/>
        </w:rPr>
        <w:t>_</w:t>
      </w:r>
      <w:r w:rsidR="008E3745" w:rsidRPr="00612618">
        <w:rPr>
          <w:rFonts w:ascii="Courier New" w:hAnsi="Courier New" w:cs="Courier New"/>
          <w:sz w:val="22"/>
          <w:szCs w:val="22"/>
        </w:rPr>
        <w:t>SPI</w:t>
      </w:r>
      <w:r w:rsidR="00CF472E" w:rsidRPr="00612618">
        <w:rPr>
          <w:rFonts w:ascii="Courier New" w:hAnsi="Courier New" w:cs="Courier New"/>
          <w:sz w:val="22"/>
          <w:szCs w:val="22"/>
        </w:rPr>
        <w:t>LCD\</w:t>
      </w:r>
      <w:r w:rsidR="00962A4A">
        <w:rPr>
          <w:rFonts w:ascii="Courier New" w:hAnsi="Courier New" w:cs="Courier New"/>
          <w:sz w:val="22"/>
          <w:szCs w:val="22"/>
        </w:rPr>
        <w:t>VerilogFiles\rtl_up\system\</w:t>
      </w:r>
      <w:bookmarkStart w:id="2" w:name="_GoBack"/>
      <w:bookmarkEnd w:id="2"/>
      <w:r w:rsidR="009167E9" w:rsidRPr="00612618">
        <w:rPr>
          <w:rFonts w:ascii="Courier New" w:hAnsi="Courier New" w:cs="Courier New"/>
          <w:sz w:val="22"/>
          <w:szCs w:val="22"/>
        </w:rPr>
        <w:t xml:space="preserve">mfp_ahb_spi.v </w:t>
      </w:r>
    </w:p>
    <w:p w14:paraId="33F86DD1" w14:textId="77777777" w:rsidR="008C3014" w:rsidRPr="00612618" w:rsidRDefault="008C3014" w:rsidP="008C3014">
      <w:pPr>
        <w:pStyle w:val="Body"/>
        <w:spacing w:after="0"/>
        <w:rPr>
          <w:szCs w:val="24"/>
        </w:rPr>
      </w:pPr>
    </w:p>
    <w:p w14:paraId="6C6C6E4B" w14:textId="77777777" w:rsidR="00E54ECE" w:rsidRPr="00612618" w:rsidRDefault="00E54ECE" w:rsidP="008C3014">
      <w:pPr>
        <w:pStyle w:val="Body"/>
        <w:spacing w:after="0"/>
        <w:rPr>
          <w:szCs w:val="24"/>
        </w:rPr>
      </w:pPr>
    </w:p>
    <w:p w14:paraId="14C210A8" w14:textId="12DE8690" w:rsidR="008C3014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module </w:t>
      </w:r>
      <w:r w:rsidR="009167E9">
        <w:rPr>
          <w:rFonts w:ascii="Courier New" w:hAnsi="Courier New" w:cs="Courier New"/>
        </w:rPr>
        <w:t>mfp</w:t>
      </w:r>
      <w:r>
        <w:rPr>
          <w:rFonts w:ascii="Courier New" w:hAnsi="Courier New" w:cs="Courier New"/>
        </w:rPr>
        <w:t>_ahb_</w:t>
      </w:r>
      <w:r w:rsidRPr="005300BC">
        <w:rPr>
          <w:rFonts w:ascii="Courier New" w:hAnsi="Courier New" w:cs="Courier New"/>
        </w:rPr>
        <w:t>spi(</w:t>
      </w:r>
    </w:p>
    <w:p w14:paraId="7405A830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5300BC">
        <w:rPr>
          <w:rFonts w:ascii="Courier New" w:hAnsi="Courier New" w:cs="Courier New"/>
        </w:rPr>
        <w:t>input        clk,</w:t>
      </w:r>
    </w:p>
    <w:p w14:paraId="18122B42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           input        resetn,</w:t>
      </w:r>
    </w:p>
    <w:p w14:paraId="0C123329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           input [7:0]  data,</w:t>
      </w:r>
    </w:p>
    <w:p w14:paraId="32C6BEC4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           input        send,</w:t>
      </w:r>
    </w:p>
    <w:p w14:paraId="0D9122F3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           output       done,</w:t>
      </w:r>
    </w:p>
    <w:p w14:paraId="13F66B2B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           output       sdo,</w:t>
      </w:r>
    </w:p>
    <w:p w14:paraId="388B92C7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  <w:r w:rsidRPr="005300BC">
        <w:rPr>
          <w:rFonts w:ascii="Courier New" w:hAnsi="Courier New" w:cs="Courier New"/>
        </w:rPr>
        <w:t xml:space="preserve">           output       sck);</w:t>
      </w:r>
    </w:p>
    <w:p w14:paraId="5D8AB861" w14:textId="77777777" w:rsidR="008C3014" w:rsidRPr="005300BC" w:rsidRDefault="008C3014" w:rsidP="008C3014">
      <w:pPr>
        <w:pStyle w:val="PlainText"/>
        <w:rPr>
          <w:rFonts w:ascii="Courier New" w:hAnsi="Courier New" w:cs="Courier New"/>
        </w:rPr>
      </w:pPr>
    </w:p>
    <w:p w14:paraId="4156E190" w14:textId="6677A1DA" w:rsidR="008C3014" w:rsidRPr="00CF472E" w:rsidRDefault="008C3014" w:rsidP="00CF472E">
      <w:pPr>
        <w:pStyle w:val="Body"/>
        <w:spacing w:line="276" w:lineRule="auto"/>
        <w:rPr>
          <w:rFonts w:asciiTheme="minorHAnsi" w:hAnsiTheme="minorHAnsi"/>
          <w:szCs w:val="24"/>
        </w:rPr>
      </w:pPr>
      <w:r w:rsidRPr="00CF472E">
        <w:rPr>
          <w:rFonts w:asciiTheme="minorHAnsi" w:hAnsiTheme="minorHAnsi"/>
          <w:szCs w:val="24"/>
        </w:rPr>
        <w:t xml:space="preserve">The SPI interface has the inputs and outputs described in </w:t>
      </w:r>
      <w:r w:rsidRPr="00CF472E">
        <w:rPr>
          <w:rFonts w:asciiTheme="minorHAnsi" w:hAnsiTheme="minorHAnsi"/>
          <w:szCs w:val="24"/>
        </w:rPr>
        <w:fldChar w:fldCharType="begin"/>
      </w:r>
      <w:r w:rsidRPr="00CF472E">
        <w:rPr>
          <w:rFonts w:asciiTheme="minorHAnsi" w:hAnsiTheme="minorHAnsi"/>
          <w:szCs w:val="24"/>
        </w:rPr>
        <w:instrText xml:space="preserve"> REF _Ref420229628 \h </w:instrText>
      </w:r>
      <w:r w:rsidR="00CF472E" w:rsidRPr="00CF472E">
        <w:rPr>
          <w:rFonts w:asciiTheme="minorHAnsi" w:hAnsiTheme="minorHAnsi"/>
          <w:szCs w:val="24"/>
        </w:rPr>
        <w:instrText xml:space="preserve"> \* MERGEFORMAT </w:instrText>
      </w:r>
      <w:r w:rsidRPr="00CF472E">
        <w:rPr>
          <w:rFonts w:asciiTheme="minorHAnsi" w:hAnsiTheme="minorHAnsi"/>
          <w:szCs w:val="24"/>
        </w:rPr>
      </w:r>
      <w:r w:rsidRPr="00CF472E">
        <w:rPr>
          <w:rFonts w:asciiTheme="minorHAnsi" w:hAnsiTheme="minorHAnsi"/>
          <w:szCs w:val="24"/>
        </w:rPr>
        <w:fldChar w:fldCharType="separate"/>
      </w:r>
      <w:r w:rsidR="009167E9" w:rsidRPr="009167E9">
        <w:rPr>
          <w:rFonts w:asciiTheme="minorHAnsi" w:hAnsiTheme="minorHAnsi"/>
          <w:szCs w:val="24"/>
        </w:rPr>
        <w:t xml:space="preserve">Table </w:t>
      </w:r>
      <w:r w:rsidR="009167E9" w:rsidRPr="009167E9">
        <w:rPr>
          <w:rFonts w:asciiTheme="minorHAnsi" w:hAnsiTheme="minorHAnsi"/>
          <w:noProof/>
          <w:szCs w:val="24"/>
        </w:rPr>
        <w:t>2</w:t>
      </w:r>
      <w:r w:rsidRPr="00CF472E">
        <w:rPr>
          <w:rFonts w:asciiTheme="minorHAnsi" w:hAnsiTheme="minorHAnsi"/>
          <w:szCs w:val="24"/>
        </w:rPr>
        <w:fldChar w:fldCharType="end"/>
      </w:r>
      <w:r w:rsidRPr="00CF472E">
        <w:rPr>
          <w:rFonts w:asciiTheme="minorHAnsi" w:hAnsiTheme="minorHAnsi"/>
          <w:szCs w:val="24"/>
        </w:rPr>
        <w:t>. The clock and reset inputs (</w:t>
      </w:r>
      <w:r w:rsidRPr="00CF472E">
        <w:rPr>
          <w:rFonts w:ascii="Courier New" w:hAnsi="Courier New" w:cs="Courier New"/>
          <w:szCs w:val="24"/>
        </w:rPr>
        <w:t>clk</w:t>
      </w:r>
      <w:r w:rsidRPr="00CF472E">
        <w:rPr>
          <w:rFonts w:asciiTheme="minorHAnsi" w:hAnsiTheme="minorHAnsi"/>
          <w:szCs w:val="24"/>
        </w:rPr>
        <w:t xml:space="preserve"> and </w:t>
      </w:r>
      <w:r w:rsidRPr="00CF472E">
        <w:rPr>
          <w:rFonts w:ascii="Courier New" w:hAnsi="Courier New" w:cs="Courier New"/>
          <w:szCs w:val="24"/>
        </w:rPr>
        <w:t>resetn</w:t>
      </w:r>
      <w:r w:rsidRPr="00CF472E">
        <w:rPr>
          <w:rFonts w:asciiTheme="minorHAnsi" w:hAnsiTheme="minorHAnsi"/>
          <w:szCs w:val="24"/>
        </w:rPr>
        <w:t xml:space="preserve">) are the </w:t>
      </w:r>
      <w:r w:rsidR="0008358D">
        <w:rPr>
          <w:rFonts w:asciiTheme="minorHAnsi" w:hAnsiTheme="minorHAnsi"/>
          <w:szCs w:val="24"/>
        </w:rPr>
        <w:t>50</w:t>
      </w:r>
      <w:r w:rsidRPr="00CF472E">
        <w:rPr>
          <w:rFonts w:asciiTheme="minorHAnsi" w:hAnsiTheme="minorHAnsi"/>
          <w:szCs w:val="24"/>
        </w:rPr>
        <w:t xml:space="preserve"> MHz system clock and </w:t>
      </w:r>
      <w:r w:rsidR="009167E9">
        <w:rPr>
          <w:rFonts w:asciiTheme="minorHAnsi" w:hAnsiTheme="minorHAnsi"/>
          <w:szCs w:val="24"/>
        </w:rPr>
        <w:t xml:space="preserve">the </w:t>
      </w:r>
      <w:r w:rsidRPr="00CF472E">
        <w:rPr>
          <w:rFonts w:asciiTheme="minorHAnsi" w:hAnsiTheme="minorHAnsi"/>
          <w:szCs w:val="24"/>
        </w:rPr>
        <w:t xml:space="preserve">low-asserted reset. The 8-bit </w:t>
      </w:r>
      <w:r w:rsidRPr="00CF472E">
        <w:rPr>
          <w:rFonts w:ascii="Courier New" w:hAnsi="Courier New" w:cs="Courier New"/>
          <w:szCs w:val="24"/>
        </w:rPr>
        <w:t>data</w:t>
      </w:r>
      <w:r w:rsidRPr="00CF472E">
        <w:rPr>
          <w:rFonts w:asciiTheme="minorHAnsi" w:hAnsiTheme="minorHAnsi"/>
          <w:szCs w:val="24"/>
        </w:rPr>
        <w:t xml:space="preserve"> input </w:t>
      </w:r>
      <w:r w:rsidR="00CF472E">
        <w:rPr>
          <w:rFonts w:asciiTheme="minorHAnsi" w:hAnsiTheme="minorHAnsi"/>
          <w:szCs w:val="24"/>
        </w:rPr>
        <w:t>is</w:t>
      </w:r>
      <w:r w:rsidRPr="00CF472E">
        <w:rPr>
          <w:rFonts w:asciiTheme="minorHAnsi" w:hAnsiTheme="minorHAnsi"/>
          <w:szCs w:val="24"/>
        </w:rPr>
        <w:t xml:space="preserve"> the data to transmit serially. When the </w:t>
      </w:r>
      <w:r w:rsidRPr="00CF472E">
        <w:rPr>
          <w:rFonts w:ascii="Courier New" w:hAnsi="Courier New" w:cs="Courier New"/>
          <w:szCs w:val="24"/>
        </w:rPr>
        <w:t>send</w:t>
      </w:r>
      <w:r w:rsidRPr="00CF472E">
        <w:rPr>
          <w:rFonts w:asciiTheme="minorHAnsi" w:hAnsiTheme="minorHAnsi"/>
          <w:szCs w:val="24"/>
        </w:rPr>
        <w:t xml:space="preserve"> input asserts, the </w:t>
      </w:r>
      <w:r w:rsidR="001C4E28">
        <w:rPr>
          <w:rFonts w:asciiTheme="minorHAnsi" w:hAnsiTheme="minorHAnsi"/>
          <w:szCs w:val="24"/>
        </w:rPr>
        <w:t>mfp</w:t>
      </w:r>
      <w:r w:rsidRPr="00CF472E">
        <w:rPr>
          <w:rFonts w:asciiTheme="minorHAnsi" w:hAnsiTheme="minorHAnsi"/>
          <w:szCs w:val="24"/>
        </w:rPr>
        <w:t xml:space="preserve">_ahb_spi module should deassert </w:t>
      </w:r>
      <w:r w:rsidRPr="00CF472E">
        <w:rPr>
          <w:rFonts w:ascii="Courier New" w:hAnsi="Courier New" w:cs="Courier New"/>
          <w:szCs w:val="24"/>
        </w:rPr>
        <w:t>done</w:t>
      </w:r>
      <w:r w:rsidRPr="00CF472E">
        <w:rPr>
          <w:rFonts w:asciiTheme="minorHAnsi" w:hAnsiTheme="minorHAnsi"/>
          <w:szCs w:val="24"/>
        </w:rPr>
        <w:t xml:space="preserve"> and send the 8-bit </w:t>
      </w:r>
      <w:r w:rsidRPr="00CF472E">
        <w:rPr>
          <w:rFonts w:ascii="Courier New" w:hAnsi="Courier New" w:cs="Courier New"/>
          <w:szCs w:val="24"/>
        </w:rPr>
        <w:t>data</w:t>
      </w:r>
      <w:r w:rsidR="00CF472E">
        <w:rPr>
          <w:rFonts w:asciiTheme="minorHAnsi" w:hAnsiTheme="minorHAnsi"/>
          <w:szCs w:val="24"/>
        </w:rPr>
        <w:t xml:space="preserve"> </w:t>
      </w:r>
      <w:r w:rsidRPr="00CF472E">
        <w:rPr>
          <w:rFonts w:asciiTheme="minorHAnsi" w:hAnsiTheme="minorHAnsi"/>
          <w:szCs w:val="24"/>
        </w:rPr>
        <w:t>serially out through</w:t>
      </w:r>
      <w:r w:rsidR="00CF472E">
        <w:rPr>
          <w:rFonts w:asciiTheme="minorHAnsi" w:hAnsiTheme="minorHAnsi"/>
          <w:szCs w:val="24"/>
        </w:rPr>
        <w:t xml:space="preserve"> the </w:t>
      </w:r>
      <w:r w:rsidRPr="00CF472E">
        <w:rPr>
          <w:rFonts w:ascii="Courier New" w:hAnsi="Courier New" w:cs="Courier New"/>
          <w:szCs w:val="24"/>
        </w:rPr>
        <w:t>sdo</w:t>
      </w:r>
      <w:r w:rsidR="00CF472E">
        <w:rPr>
          <w:rFonts w:asciiTheme="minorHAnsi" w:hAnsiTheme="minorHAnsi"/>
          <w:szCs w:val="24"/>
        </w:rPr>
        <w:t xml:space="preserve"> output</w:t>
      </w:r>
      <w:r w:rsidRPr="00CF472E">
        <w:rPr>
          <w:rFonts w:asciiTheme="minorHAnsi" w:hAnsiTheme="minorHAnsi"/>
          <w:szCs w:val="24"/>
        </w:rPr>
        <w:t xml:space="preserve">, </w:t>
      </w:r>
      <w:r w:rsidR="003D047D">
        <w:rPr>
          <w:rFonts w:asciiTheme="minorHAnsi" w:hAnsiTheme="minorHAnsi"/>
          <w:szCs w:val="24"/>
        </w:rPr>
        <w:t>most</w:t>
      </w:r>
      <w:r w:rsidRPr="00CF472E">
        <w:rPr>
          <w:rFonts w:asciiTheme="minorHAnsi" w:hAnsiTheme="minorHAnsi"/>
          <w:szCs w:val="24"/>
        </w:rPr>
        <w:t xml:space="preserve"> significant bit first, as shown in </w:t>
      </w:r>
      <w:r w:rsidRPr="00CF472E">
        <w:rPr>
          <w:rFonts w:asciiTheme="minorHAnsi" w:hAnsiTheme="minorHAnsi"/>
          <w:szCs w:val="24"/>
        </w:rPr>
        <w:fldChar w:fldCharType="begin"/>
      </w:r>
      <w:r w:rsidRPr="00CF472E">
        <w:rPr>
          <w:rFonts w:asciiTheme="minorHAnsi" w:hAnsiTheme="minorHAnsi"/>
          <w:szCs w:val="24"/>
        </w:rPr>
        <w:instrText xml:space="preserve"> REF _Ref418977914 \h </w:instrText>
      </w:r>
      <w:r w:rsidR="00CF472E" w:rsidRPr="00CF472E">
        <w:rPr>
          <w:rFonts w:asciiTheme="minorHAnsi" w:hAnsiTheme="minorHAnsi"/>
          <w:szCs w:val="24"/>
        </w:rPr>
        <w:instrText xml:space="preserve"> \* MERGEFORMAT </w:instrText>
      </w:r>
      <w:r w:rsidRPr="00CF472E">
        <w:rPr>
          <w:rFonts w:asciiTheme="minorHAnsi" w:hAnsiTheme="minorHAnsi"/>
          <w:szCs w:val="24"/>
        </w:rPr>
      </w:r>
      <w:r w:rsidRPr="00CF472E">
        <w:rPr>
          <w:rFonts w:asciiTheme="minorHAnsi" w:hAnsiTheme="minorHAnsi"/>
          <w:szCs w:val="24"/>
        </w:rPr>
        <w:fldChar w:fldCharType="separate"/>
      </w:r>
      <w:r w:rsidR="009167E9" w:rsidRPr="009167E9">
        <w:rPr>
          <w:rFonts w:asciiTheme="minorHAnsi" w:hAnsiTheme="minorHAnsi"/>
          <w:szCs w:val="24"/>
        </w:rPr>
        <w:t xml:space="preserve">Figure </w:t>
      </w:r>
      <w:r w:rsidR="009167E9" w:rsidRPr="009167E9">
        <w:rPr>
          <w:rFonts w:asciiTheme="minorHAnsi" w:hAnsiTheme="minorHAnsi"/>
          <w:noProof/>
          <w:szCs w:val="24"/>
        </w:rPr>
        <w:t>1</w:t>
      </w:r>
      <w:r w:rsidRPr="00CF472E">
        <w:rPr>
          <w:rFonts w:asciiTheme="minorHAnsi" w:hAnsiTheme="minorHAnsi"/>
          <w:szCs w:val="24"/>
        </w:rPr>
        <w:fldChar w:fldCharType="end"/>
      </w:r>
      <w:r w:rsidRPr="00CF472E">
        <w:rPr>
          <w:rFonts w:asciiTheme="minorHAnsi" w:hAnsiTheme="minorHAnsi"/>
          <w:szCs w:val="24"/>
        </w:rPr>
        <w:t xml:space="preserve">. When transmitting data, </w:t>
      </w:r>
      <w:r w:rsidRPr="00CF472E">
        <w:rPr>
          <w:rFonts w:ascii="Courier New" w:hAnsi="Courier New" w:cs="Courier New"/>
          <w:szCs w:val="24"/>
        </w:rPr>
        <w:t>sck</w:t>
      </w:r>
      <w:r w:rsidRPr="00CF472E">
        <w:rPr>
          <w:rFonts w:asciiTheme="minorHAnsi" w:hAnsiTheme="minorHAnsi"/>
          <w:szCs w:val="24"/>
        </w:rPr>
        <w:t xml:space="preserve"> should run at about 1 kHz. The SPI interface runs relatively slowly because it will transmit over wires connected to the </w:t>
      </w:r>
      <w:r w:rsidR="00641803">
        <w:rPr>
          <w:rFonts w:asciiTheme="minorHAnsi" w:hAnsiTheme="minorHAnsi"/>
          <w:szCs w:val="24"/>
        </w:rPr>
        <w:t>Nexys4 DDR</w:t>
      </w:r>
      <w:r w:rsidRPr="00CF472E">
        <w:rPr>
          <w:rFonts w:asciiTheme="minorHAnsi" w:hAnsiTheme="minorHAnsi"/>
          <w:szCs w:val="24"/>
        </w:rPr>
        <w:t xml:space="preserve"> board. </w:t>
      </w:r>
    </w:p>
    <w:p w14:paraId="2349211E" w14:textId="07399B02" w:rsidR="008C3014" w:rsidRPr="00CF472E" w:rsidRDefault="008C3014" w:rsidP="00A03666">
      <w:pPr>
        <w:pStyle w:val="Body"/>
        <w:spacing w:line="276" w:lineRule="auto"/>
        <w:rPr>
          <w:rFonts w:asciiTheme="minorHAnsi" w:hAnsiTheme="minorHAnsi"/>
          <w:szCs w:val="24"/>
        </w:rPr>
      </w:pPr>
      <w:r w:rsidRPr="00CF472E">
        <w:rPr>
          <w:rFonts w:asciiTheme="minorHAnsi" w:hAnsiTheme="minorHAnsi"/>
          <w:szCs w:val="24"/>
        </w:rPr>
        <w:t xml:space="preserve">When the transmission is complete, the module should assert the </w:t>
      </w:r>
      <w:r w:rsidRPr="00CF472E">
        <w:rPr>
          <w:rFonts w:ascii="Courier New" w:hAnsi="Courier New" w:cs="Courier New"/>
          <w:szCs w:val="24"/>
        </w:rPr>
        <w:t>done</w:t>
      </w:r>
      <w:r w:rsidRPr="00CF472E">
        <w:rPr>
          <w:rFonts w:asciiTheme="minorHAnsi" w:hAnsiTheme="minorHAnsi"/>
          <w:szCs w:val="24"/>
        </w:rPr>
        <w:t xml:space="preserve"> output signal.</w:t>
      </w:r>
    </w:p>
    <w:p w14:paraId="478838AA" w14:textId="4FACFBCA" w:rsidR="008C3014" w:rsidRPr="00A31E66" w:rsidRDefault="008C3014" w:rsidP="00A31E66">
      <w:pPr>
        <w:pStyle w:val="Heading3"/>
        <w:numPr>
          <w:ilvl w:val="0"/>
          <w:numId w:val="0"/>
        </w:numPr>
        <w:jc w:val="center"/>
        <w:rPr>
          <w:color w:val="0070C0"/>
        </w:rPr>
      </w:pPr>
      <w:bookmarkStart w:id="3" w:name="_Ref420229628"/>
      <w:r w:rsidRPr="00A31E66">
        <w:rPr>
          <w:color w:val="0070C0"/>
        </w:rPr>
        <w:t xml:space="preserve">Table </w:t>
      </w:r>
      <w:r w:rsidRPr="00A31E66">
        <w:rPr>
          <w:color w:val="0070C0"/>
        </w:rPr>
        <w:fldChar w:fldCharType="begin"/>
      </w:r>
      <w:r w:rsidRPr="00A31E66">
        <w:rPr>
          <w:color w:val="0070C0"/>
        </w:rPr>
        <w:instrText xml:space="preserve"> SEQ Table \* ARABIC </w:instrText>
      </w:r>
      <w:r w:rsidRPr="00A31E66">
        <w:rPr>
          <w:color w:val="0070C0"/>
        </w:rPr>
        <w:fldChar w:fldCharType="separate"/>
      </w:r>
      <w:r w:rsidR="009167E9">
        <w:rPr>
          <w:noProof/>
          <w:color w:val="0070C0"/>
        </w:rPr>
        <w:t>2</w:t>
      </w:r>
      <w:r w:rsidRPr="00A31E66">
        <w:rPr>
          <w:color w:val="0070C0"/>
        </w:rPr>
        <w:fldChar w:fldCharType="end"/>
      </w:r>
      <w:bookmarkEnd w:id="3"/>
      <w:r w:rsidRPr="00A31E66">
        <w:rPr>
          <w:color w:val="0070C0"/>
        </w:rPr>
        <w:t xml:space="preserve">. </w:t>
      </w:r>
      <w:r w:rsidR="001C4E28">
        <w:rPr>
          <w:color w:val="0070C0"/>
        </w:rPr>
        <w:t>mfp</w:t>
      </w:r>
      <w:r w:rsidRPr="00A31E66">
        <w:rPr>
          <w:color w:val="0070C0"/>
        </w:rPr>
        <w:t>_ahb_spi module interface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660"/>
      </w:tblGrid>
      <w:tr w:rsidR="00A31E66" w:rsidRPr="00A31E66" w14:paraId="1B148B4B" w14:textId="77777777" w:rsidTr="00CF472E">
        <w:tc>
          <w:tcPr>
            <w:tcW w:w="2448" w:type="dxa"/>
            <w:shd w:val="clear" w:color="auto" w:fill="0070C0"/>
          </w:tcPr>
          <w:p w14:paraId="229AABEE" w14:textId="23F9B385" w:rsidR="008C3014" w:rsidRPr="001F7CA4" w:rsidRDefault="008C3014" w:rsidP="001F7CA4">
            <w:pPr>
              <w:pStyle w:val="Body"/>
              <w:spacing w:after="0"/>
              <w:jc w:val="left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1F7CA4">
              <w:rPr>
                <w:rFonts w:asciiTheme="minorHAnsi" w:hAnsiTheme="minorHAnsi"/>
                <w:b/>
                <w:color w:val="FFFFFF" w:themeColor="background1"/>
                <w:szCs w:val="24"/>
              </w:rPr>
              <w:t>Signal Name</w:t>
            </w:r>
          </w:p>
        </w:tc>
        <w:tc>
          <w:tcPr>
            <w:tcW w:w="6660" w:type="dxa"/>
            <w:shd w:val="clear" w:color="auto" w:fill="0070C0"/>
          </w:tcPr>
          <w:p w14:paraId="22C2827C" w14:textId="3D68B84E" w:rsidR="008C3014" w:rsidRPr="001F7CA4" w:rsidRDefault="008C3014" w:rsidP="001F7CA4">
            <w:pPr>
              <w:pStyle w:val="Body"/>
              <w:spacing w:after="0"/>
              <w:jc w:val="left"/>
              <w:rPr>
                <w:rFonts w:asciiTheme="minorHAnsi" w:hAnsiTheme="minorHAnsi"/>
                <w:b/>
                <w:color w:val="FFFFFF" w:themeColor="background1"/>
                <w:szCs w:val="24"/>
              </w:rPr>
            </w:pPr>
            <w:r w:rsidRPr="001F7CA4">
              <w:rPr>
                <w:rFonts w:asciiTheme="minorHAnsi" w:hAnsiTheme="minorHAnsi"/>
                <w:b/>
                <w:color w:val="FFFFFF" w:themeColor="background1"/>
                <w:szCs w:val="24"/>
              </w:rPr>
              <w:t>Description</w:t>
            </w:r>
          </w:p>
        </w:tc>
      </w:tr>
      <w:tr w:rsidR="008C3014" w:rsidRPr="008C3014" w14:paraId="41DF1FF1" w14:textId="77777777" w:rsidTr="00CF472E">
        <w:tc>
          <w:tcPr>
            <w:tcW w:w="2448" w:type="dxa"/>
          </w:tcPr>
          <w:p w14:paraId="7E307138" w14:textId="49C97E24" w:rsidR="008C3014" w:rsidRP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clk</w:t>
            </w:r>
          </w:p>
        </w:tc>
        <w:tc>
          <w:tcPr>
            <w:tcW w:w="6660" w:type="dxa"/>
          </w:tcPr>
          <w:p w14:paraId="23745B4B" w14:textId="590B0DEB" w:rsidR="008C3014" w:rsidRPr="008C3014" w:rsidRDefault="0008358D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50</w:t>
            </w:r>
            <w:r w:rsidR="002C198C">
              <w:rPr>
                <w:rFonts w:asciiTheme="minorHAnsi" w:hAnsiTheme="minorHAnsi"/>
                <w:szCs w:val="24"/>
              </w:rPr>
              <w:t xml:space="preserve"> MHz MIPSf</w:t>
            </w:r>
            <w:r w:rsidR="008C3014">
              <w:rPr>
                <w:rFonts w:asciiTheme="minorHAnsi" w:hAnsiTheme="minorHAnsi"/>
                <w:szCs w:val="24"/>
              </w:rPr>
              <w:t>p</w:t>
            </w:r>
            <w:r w:rsidR="002C198C">
              <w:rPr>
                <w:rFonts w:asciiTheme="minorHAnsi" w:hAnsiTheme="minorHAnsi"/>
                <w:szCs w:val="24"/>
              </w:rPr>
              <w:t>g</w:t>
            </w:r>
            <w:r w:rsidR="008C3014">
              <w:rPr>
                <w:rFonts w:asciiTheme="minorHAnsi" w:hAnsiTheme="minorHAnsi"/>
                <w:szCs w:val="24"/>
              </w:rPr>
              <w:t>a clock</w:t>
            </w:r>
          </w:p>
        </w:tc>
      </w:tr>
      <w:tr w:rsidR="008C3014" w:rsidRPr="008C3014" w14:paraId="52FA7967" w14:textId="77777777" w:rsidTr="00CF472E">
        <w:tc>
          <w:tcPr>
            <w:tcW w:w="2448" w:type="dxa"/>
          </w:tcPr>
          <w:p w14:paraId="27D93645" w14:textId="59249E35" w:rsidR="008C3014" w:rsidRP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resetn</w:t>
            </w:r>
          </w:p>
        </w:tc>
        <w:tc>
          <w:tcPr>
            <w:tcW w:w="6660" w:type="dxa"/>
          </w:tcPr>
          <w:p w14:paraId="5303C71D" w14:textId="6CD62F5E" w:rsidR="008C3014" w:rsidRP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Low-asserted reset signal</w:t>
            </w:r>
          </w:p>
        </w:tc>
      </w:tr>
      <w:tr w:rsidR="008C3014" w:rsidRPr="008C3014" w14:paraId="4E5813BA" w14:textId="77777777" w:rsidTr="00CF472E">
        <w:tc>
          <w:tcPr>
            <w:tcW w:w="2448" w:type="dxa"/>
          </w:tcPr>
          <w:p w14:paraId="6E104466" w14:textId="6FE41A5D" w:rsidR="008C3014" w:rsidRP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data[7:0]</w:t>
            </w:r>
          </w:p>
        </w:tc>
        <w:tc>
          <w:tcPr>
            <w:tcW w:w="6660" w:type="dxa"/>
          </w:tcPr>
          <w:p w14:paraId="011CF10C" w14:textId="1CD44D4F" w:rsidR="008C3014" w:rsidRP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8-bit data to transmit</w:t>
            </w:r>
          </w:p>
        </w:tc>
      </w:tr>
      <w:tr w:rsidR="008C3014" w:rsidRPr="008C3014" w14:paraId="554A0D4A" w14:textId="77777777" w:rsidTr="00CF472E">
        <w:tc>
          <w:tcPr>
            <w:tcW w:w="2448" w:type="dxa"/>
          </w:tcPr>
          <w:p w14:paraId="5267BF78" w14:textId="14ECAC1F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send</w:t>
            </w:r>
          </w:p>
        </w:tc>
        <w:tc>
          <w:tcPr>
            <w:tcW w:w="6660" w:type="dxa"/>
          </w:tcPr>
          <w:p w14:paraId="712937AE" w14:textId="0802747B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when new data is available on data[7:0]</w:t>
            </w:r>
          </w:p>
        </w:tc>
      </w:tr>
      <w:tr w:rsidR="008C3014" w:rsidRPr="008C3014" w14:paraId="7C8AF040" w14:textId="77777777" w:rsidTr="00CF472E">
        <w:tc>
          <w:tcPr>
            <w:tcW w:w="2448" w:type="dxa"/>
          </w:tcPr>
          <w:p w14:paraId="2D8F398B" w14:textId="792FCE1E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done</w:t>
            </w:r>
          </w:p>
        </w:tc>
        <w:tc>
          <w:tcPr>
            <w:tcW w:w="6660" w:type="dxa"/>
          </w:tcPr>
          <w:p w14:paraId="6A9F4E47" w14:textId="609E4E59" w:rsidR="008C3014" w:rsidRDefault="008C3014" w:rsidP="00CF472E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1 when </w:t>
            </w:r>
            <w:r w:rsidR="00CF472E">
              <w:rPr>
                <w:rFonts w:asciiTheme="minorHAnsi" w:hAnsiTheme="minorHAnsi"/>
                <w:szCs w:val="24"/>
              </w:rPr>
              <w:t>done transmitting data</w:t>
            </w:r>
            <w:r>
              <w:rPr>
                <w:rFonts w:asciiTheme="minorHAnsi" w:hAnsiTheme="minorHAnsi"/>
                <w:szCs w:val="24"/>
              </w:rPr>
              <w:t xml:space="preserve"> sent</w:t>
            </w:r>
            <w:r w:rsidR="00CF472E">
              <w:rPr>
                <w:rFonts w:asciiTheme="minorHAnsi" w:hAnsiTheme="minorHAnsi"/>
                <w:szCs w:val="24"/>
              </w:rPr>
              <w:t>, 0 when transmitting data</w:t>
            </w:r>
          </w:p>
        </w:tc>
      </w:tr>
      <w:tr w:rsidR="008C3014" w:rsidRPr="008C3014" w14:paraId="33A77EB2" w14:textId="77777777" w:rsidTr="00CF472E">
        <w:tc>
          <w:tcPr>
            <w:tcW w:w="2448" w:type="dxa"/>
          </w:tcPr>
          <w:p w14:paraId="0E471A23" w14:textId="613B3CDE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sdo</w:t>
            </w:r>
          </w:p>
        </w:tc>
        <w:tc>
          <w:tcPr>
            <w:tcW w:w="6660" w:type="dxa"/>
          </w:tcPr>
          <w:p w14:paraId="58C25E46" w14:textId="389B02FB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Serial output data</w:t>
            </w:r>
          </w:p>
        </w:tc>
      </w:tr>
      <w:tr w:rsidR="008C3014" w:rsidRPr="008C3014" w14:paraId="56073401" w14:textId="77777777" w:rsidTr="00CF472E">
        <w:tc>
          <w:tcPr>
            <w:tcW w:w="2448" w:type="dxa"/>
          </w:tcPr>
          <w:p w14:paraId="5622F89C" w14:textId="6D62FFD9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sck</w:t>
            </w:r>
          </w:p>
        </w:tc>
        <w:tc>
          <w:tcPr>
            <w:tcW w:w="6660" w:type="dxa"/>
          </w:tcPr>
          <w:p w14:paraId="16A86A6A" w14:textId="09FE20D8" w:rsidR="008C3014" w:rsidRDefault="008C3014" w:rsidP="008C3014">
            <w:pPr>
              <w:pStyle w:val="Body"/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Slow (~1 kHz) clock for sending serial data</w:t>
            </w:r>
          </w:p>
        </w:tc>
      </w:tr>
    </w:tbl>
    <w:p w14:paraId="5806E761" w14:textId="77777777" w:rsidR="008C3014" w:rsidRPr="008C3014" w:rsidRDefault="008C3014" w:rsidP="00434C24">
      <w:pPr>
        <w:pStyle w:val="Body"/>
        <w:rPr>
          <w:rFonts w:asciiTheme="minorHAnsi" w:hAnsiTheme="minorHAnsi"/>
          <w:szCs w:val="24"/>
        </w:rPr>
      </w:pPr>
    </w:p>
    <w:p w14:paraId="470285E9" w14:textId="5B8E1BCB" w:rsidR="007638F2" w:rsidRDefault="008C3014" w:rsidP="00434C24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Write the body of the </w:t>
      </w:r>
      <w:r w:rsidR="001C4E28">
        <w:rPr>
          <w:rFonts w:asciiTheme="minorHAnsi" w:hAnsiTheme="minorHAnsi"/>
          <w:szCs w:val="24"/>
        </w:rPr>
        <w:t>mfp</w:t>
      </w:r>
      <w:r w:rsidR="0016661F">
        <w:rPr>
          <w:rFonts w:asciiTheme="minorHAnsi" w:hAnsiTheme="minorHAnsi"/>
          <w:szCs w:val="24"/>
        </w:rPr>
        <w:t xml:space="preserve">_ahb_spi </w:t>
      </w:r>
      <w:r>
        <w:rPr>
          <w:rFonts w:asciiTheme="minorHAnsi" w:hAnsiTheme="minorHAnsi"/>
          <w:szCs w:val="24"/>
        </w:rPr>
        <w:t>module and create any submodules needed. T</w:t>
      </w:r>
      <w:r w:rsidR="0016661F">
        <w:rPr>
          <w:rFonts w:asciiTheme="minorHAnsi" w:hAnsiTheme="minorHAnsi"/>
          <w:szCs w:val="24"/>
        </w:rPr>
        <w:t>hen t</w:t>
      </w:r>
      <w:r>
        <w:rPr>
          <w:rFonts w:asciiTheme="minorHAnsi" w:hAnsiTheme="minorHAnsi"/>
          <w:szCs w:val="24"/>
        </w:rPr>
        <w:t>est</w:t>
      </w:r>
      <w:r w:rsidR="0016661F">
        <w:rPr>
          <w:rFonts w:asciiTheme="minorHAnsi" w:hAnsiTheme="minorHAnsi"/>
          <w:szCs w:val="24"/>
        </w:rPr>
        <w:t xml:space="preserve"> and debug</w:t>
      </w:r>
      <w:r>
        <w:rPr>
          <w:rFonts w:asciiTheme="minorHAnsi" w:hAnsiTheme="minorHAnsi"/>
          <w:szCs w:val="24"/>
        </w:rPr>
        <w:t xml:space="preserve"> </w:t>
      </w:r>
      <w:r w:rsidR="0016661F">
        <w:rPr>
          <w:rFonts w:asciiTheme="minorHAnsi" w:hAnsiTheme="minorHAnsi"/>
          <w:szCs w:val="24"/>
        </w:rPr>
        <w:t xml:space="preserve">the </w:t>
      </w:r>
      <w:r>
        <w:rPr>
          <w:rFonts w:asciiTheme="minorHAnsi" w:hAnsiTheme="minorHAnsi"/>
          <w:szCs w:val="24"/>
        </w:rPr>
        <w:t xml:space="preserve">module. </w:t>
      </w:r>
    </w:p>
    <w:p w14:paraId="7FCF6EAA" w14:textId="1CFEAD77" w:rsidR="008C3014" w:rsidRPr="00304CDD" w:rsidRDefault="00B9576D" w:rsidP="008C3014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Connecting the SPI I</w:t>
      </w:r>
      <w:r w:rsidR="008C3014">
        <w:rPr>
          <w:rFonts w:asciiTheme="minorHAnsi" w:hAnsiTheme="minorHAnsi"/>
          <w:color w:val="0070C0"/>
          <w:szCs w:val="24"/>
        </w:rPr>
        <w:t xml:space="preserve">nterface through </w:t>
      </w:r>
      <w:r>
        <w:rPr>
          <w:rFonts w:asciiTheme="minorHAnsi" w:hAnsiTheme="minorHAnsi"/>
          <w:color w:val="0070C0"/>
          <w:szCs w:val="24"/>
        </w:rPr>
        <w:t>Memory-M</w:t>
      </w:r>
      <w:r w:rsidR="008C3014">
        <w:rPr>
          <w:rFonts w:asciiTheme="minorHAnsi" w:hAnsiTheme="minorHAnsi"/>
          <w:color w:val="0070C0"/>
          <w:szCs w:val="24"/>
        </w:rPr>
        <w:t>apped I/O</w:t>
      </w:r>
    </w:p>
    <w:p w14:paraId="5ACCD9E1" w14:textId="3430941C" w:rsidR="008C3014" w:rsidRDefault="00C7031A" w:rsidP="008C3014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Now memory-map the 8-bit </w:t>
      </w:r>
      <w:r w:rsidRPr="003A67AE">
        <w:rPr>
          <w:rFonts w:ascii="Courier New" w:hAnsi="Courier New" w:cs="Courier New"/>
          <w:szCs w:val="24"/>
        </w:rPr>
        <w:t>data</w:t>
      </w:r>
      <w:r>
        <w:rPr>
          <w:rFonts w:asciiTheme="minorHAnsi" w:hAnsiTheme="minorHAnsi"/>
          <w:szCs w:val="24"/>
        </w:rPr>
        <w:t xml:space="preserve"> and 1-bit </w:t>
      </w:r>
      <w:r w:rsidRPr="003A67AE">
        <w:rPr>
          <w:rFonts w:ascii="Courier New" w:hAnsi="Courier New" w:cs="Courier New"/>
          <w:szCs w:val="24"/>
        </w:rPr>
        <w:t>done</w:t>
      </w:r>
      <w:r>
        <w:rPr>
          <w:rFonts w:asciiTheme="minorHAnsi" w:hAnsiTheme="minorHAnsi"/>
          <w:szCs w:val="24"/>
        </w:rPr>
        <w:t xml:space="preserve"> signals to addresses 0xbf80003c and 0xbf800040</w:t>
      </w:r>
      <w:r w:rsidR="00CF472E">
        <w:rPr>
          <w:rFonts w:asciiTheme="minorHAnsi" w:hAnsiTheme="minorHAnsi"/>
          <w:szCs w:val="24"/>
        </w:rPr>
        <w:t>, respectively</w:t>
      </w:r>
      <w:r>
        <w:rPr>
          <w:rFonts w:asciiTheme="minorHAnsi" w:hAnsiTheme="minorHAnsi"/>
          <w:szCs w:val="24"/>
        </w:rPr>
        <w:t>. A write to 0xbf80003c should initiate the sending of the 8 least significant bits over SPI. For example, the following MIPS assembly code sends the value 0x31 over SPI.</w:t>
      </w:r>
    </w:p>
    <w:p w14:paraId="664DCC36" w14:textId="137B62D4" w:rsidR="00C7031A" w:rsidRPr="00C7031A" w:rsidRDefault="00C7031A" w:rsidP="00C7031A">
      <w:pPr>
        <w:pStyle w:val="Body"/>
        <w:spacing w:after="0"/>
        <w:ind w:firstLine="720"/>
        <w:rPr>
          <w:rFonts w:asciiTheme="minorHAnsi" w:hAnsiTheme="minorHAnsi"/>
          <w:sz w:val="22"/>
          <w:szCs w:val="22"/>
        </w:rPr>
      </w:pPr>
      <w:r w:rsidRPr="00C7031A">
        <w:rPr>
          <w:rFonts w:ascii="Courier New" w:hAnsi="Courier New" w:cs="Courier New"/>
          <w:sz w:val="22"/>
          <w:szCs w:val="22"/>
        </w:rPr>
        <w:t>lui   $8, 0xbf80</w:t>
      </w:r>
    </w:p>
    <w:p w14:paraId="3FC0819C" w14:textId="44A989DD" w:rsidR="00C7031A" w:rsidRPr="00C7031A" w:rsidRDefault="00C7031A" w:rsidP="00C7031A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C7031A">
        <w:rPr>
          <w:rFonts w:ascii="Courier New" w:hAnsi="Courier New" w:cs="Courier New"/>
          <w:sz w:val="22"/>
          <w:szCs w:val="22"/>
        </w:rPr>
        <w:t xml:space="preserve">addiu $9, $0, 0x31   </w:t>
      </w:r>
    </w:p>
    <w:p w14:paraId="57391A0F" w14:textId="3AAA9AF0" w:rsidR="00C7031A" w:rsidRPr="00C7031A" w:rsidRDefault="00C7031A" w:rsidP="00C7031A">
      <w:pPr>
        <w:pStyle w:val="PlainText"/>
        <w:rPr>
          <w:rFonts w:ascii="Courier New" w:hAnsi="Courier New" w:cs="Courier New"/>
          <w:sz w:val="22"/>
          <w:szCs w:val="22"/>
        </w:rPr>
      </w:pPr>
      <w:r w:rsidRPr="00C7031A">
        <w:rPr>
          <w:rFonts w:ascii="Courier New" w:hAnsi="Courier New" w:cs="Courier New"/>
          <w:sz w:val="22"/>
          <w:szCs w:val="22"/>
        </w:rPr>
        <w:t xml:space="preserve">  </w:t>
      </w:r>
      <w:r w:rsidRPr="00C7031A">
        <w:rPr>
          <w:rFonts w:ascii="Courier New" w:hAnsi="Courier New" w:cs="Courier New"/>
          <w:sz w:val="22"/>
          <w:szCs w:val="22"/>
        </w:rPr>
        <w:tab/>
        <w:t xml:space="preserve">sw    $9, 0x3c($8) </w:t>
      </w:r>
    </w:p>
    <w:p w14:paraId="2D27E90F" w14:textId="5268CA40" w:rsidR="007638F2" w:rsidRPr="008943F5" w:rsidRDefault="007638F2" w:rsidP="007638F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195A99" w14:textId="11712943" w:rsidR="007638F2" w:rsidRDefault="003A67AE" w:rsidP="00434C24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 xml:space="preserve">A program reads the </w:t>
      </w:r>
      <w:r w:rsidRPr="00CF472E">
        <w:rPr>
          <w:rFonts w:ascii="Courier New" w:hAnsi="Courier New" w:cs="Courier New"/>
          <w:szCs w:val="24"/>
        </w:rPr>
        <w:t>done</w:t>
      </w:r>
      <w:r>
        <w:rPr>
          <w:rFonts w:asciiTheme="minorHAnsi" w:hAnsiTheme="minorHAnsi"/>
          <w:szCs w:val="24"/>
        </w:rPr>
        <w:t xml:space="preserve"> signal and waits until it is 1 before sending another 8-bit data value over SPI. The following code reads the </w:t>
      </w:r>
      <w:r w:rsidRPr="00CF472E">
        <w:rPr>
          <w:rFonts w:ascii="Courier New" w:hAnsi="Courier New" w:cs="Courier New"/>
          <w:szCs w:val="24"/>
        </w:rPr>
        <w:t>done</w:t>
      </w:r>
      <w:r>
        <w:rPr>
          <w:rFonts w:asciiTheme="minorHAnsi" w:hAnsiTheme="minorHAnsi"/>
          <w:szCs w:val="24"/>
        </w:rPr>
        <w:t xml:space="preserve"> signal into $11.</w:t>
      </w:r>
    </w:p>
    <w:p w14:paraId="46AEBF9A" w14:textId="77777777" w:rsidR="00CF472E" w:rsidRDefault="00CF472E" w:rsidP="00434C24">
      <w:pPr>
        <w:pStyle w:val="Body"/>
        <w:rPr>
          <w:rFonts w:asciiTheme="minorHAnsi" w:hAnsiTheme="minorHAnsi"/>
          <w:szCs w:val="24"/>
        </w:rPr>
      </w:pPr>
    </w:p>
    <w:p w14:paraId="2EB28FD1" w14:textId="77777777" w:rsidR="003A67AE" w:rsidRPr="003A67AE" w:rsidRDefault="003A67AE" w:rsidP="003A67AE">
      <w:pPr>
        <w:pStyle w:val="Body"/>
        <w:spacing w:after="0"/>
        <w:ind w:firstLine="720"/>
        <w:rPr>
          <w:rFonts w:asciiTheme="minorHAnsi" w:hAnsiTheme="minorHAnsi"/>
          <w:szCs w:val="24"/>
        </w:rPr>
      </w:pPr>
      <w:r w:rsidRPr="003A67AE">
        <w:rPr>
          <w:rFonts w:ascii="Courier New" w:hAnsi="Courier New" w:cs="Courier New"/>
          <w:szCs w:val="24"/>
        </w:rPr>
        <w:t>lui   $8, 0xbf80</w:t>
      </w:r>
    </w:p>
    <w:p w14:paraId="07676A8F" w14:textId="142603EC" w:rsidR="003A67AE" w:rsidRDefault="003A67AE" w:rsidP="003A67AE">
      <w:pPr>
        <w:pStyle w:val="Body"/>
        <w:ind w:firstLine="720"/>
        <w:rPr>
          <w:rFonts w:ascii="Courier New" w:hAnsi="Courier New" w:cs="Courier New"/>
          <w:szCs w:val="24"/>
        </w:rPr>
      </w:pPr>
      <w:r w:rsidRPr="003A67AE">
        <w:rPr>
          <w:rFonts w:ascii="Courier New" w:hAnsi="Courier New" w:cs="Courier New"/>
          <w:szCs w:val="24"/>
        </w:rPr>
        <w:t>lw    $11, 0x40($8)</w:t>
      </w:r>
    </w:p>
    <w:p w14:paraId="1CF17FC4" w14:textId="77777777" w:rsidR="003A67AE" w:rsidRDefault="003A67AE" w:rsidP="003A67AE">
      <w:pPr>
        <w:pStyle w:val="Body"/>
        <w:rPr>
          <w:rFonts w:ascii="Courier New" w:hAnsi="Courier New" w:cs="Courier New"/>
          <w:szCs w:val="24"/>
        </w:rPr>
      </w:pPr>
    </w:p>
    <w:p w14:paraId="77BF37A0" w14:textId="46B666B6" w:rsidR="003A67AE" w:rsidRPr="003A67AE" w:rsidRDefault="003A67AE" w:rsidP="003A67AE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 w:cs="Courier New"/>
          <w:szCs w:val="24"/>
        </w:rPr>
        <w:t xml:space="preserve">After memory-mapping the </w:t>
      </w:r>
      <w:r w:rsidRPr="00CF472E">
        <w:rPr>
          <w:rFonts w:ascii="Courier New" w:hAnsi="Courier New" w:cs="Courier New"/>
          <w:szCs w:val="24"/>
        </w:rPr>
        <w:t>data</w:t>
      </w:r>
      <w:r>
        <w:rPr>
          <w:rFonts w:asciiTheme="minorHAnsi" w:hAnsiTheme="minorHAnsi" w:cs="Courier New"/>
          <w:szCs w:val="24"/>
        </w:rPr>
        <w:t xml:space="preserve"> and </w:t>
      </w:r>
      <w:r w:rsidRPr="00CF472E">
        <w:rPr>
          <w:rFonts w:ascii="Courier New" w:hAnsi="Courier New" w:cs="Courier New"/>
          <w:szCs w:val="24"/>
        </w:rPr>
        <w:t>done</w:t>
      </w:r>
      <w:r>
        <w:rPr>
          <w:rFonts w:asciiTheme="minorHAnsi" w:hAnsiTheme="minorHAnsi" w:cs="Courier New"/>
          <w:szCs w:val="24"/>
        </w:rPr>
        <w:t xml:space="preserve"> signals, test a short snippet of MIPS assembly code in simulation. Place your </w:t>
      </w:r>
      <w:r w:rsidR="00CF472E">
        <w:rPr>
          <w:rFonts w:asciiTheme="minorHAnsi" w:hAnsiTheme="minorHAnsi" w:cs="Courier New"/>
          <w:szCs w:val="24"/>
        </w:rPr>
        <w:t xml:space="preserve">test </w:t>
      </w:r>
      <w:r>
        <w:rPr>
          <w:rFonts w:asciiTheme="minorHAnsi" w:hAnsiTheme="minorHAnsi" w:cs="Courier New"/>
          <w:szCs w:val="24"/>
        </w:rPr>
        <w:t>code at the reset address 0xbfc00000 (i.e., in ram_reset_init.txt).</w:t>
      </w:r>
    </w:p>
    <w:p w14:paraId="0DC4D99C" w14:textId="54CEC90D" w:rsidR="006B084B" w:rsidRPr="00304CDD" w:rsidRDefault="006B084B" w:rsidP="006B084B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Liquid Crystal Displays (LCDs)</w:t>
      </w:r>
    </w:p>
    <w:p w14:paraId="462B7F71" w14:textId="67A450B8" w:rsidR="006B084B" w:rsidRPr="00A34B90" w:rsidRDefault="002B5A9C" w:rsidP="006B084B">
      <w:pPr>
        <w:pStyle w:val="Body"/>
        <w:rPr>
          <w:rFonts w:asciiTheme="minorHAnsi" w:hAnsiTheme="minorHAnsi"/>
        </w:rPr>
      </w:pPr>
      <w:r w:rsidRPr="00A34B90">
        <w:rPr>
          <w:rFonts w:asciiTheme="minorHAnsi" w:hAnsiTheme="minorHAnsi"/>
        </w:rPr>
        <w:t xml:space="preserve">A liquid crystal display </w:t>
      </w:r>
      <w:r w:rsidR="00CF472E">
        <w:rPr>
          <w:rFonts w:asciiTheme="minorHAnsi" w:hAnsiTheme="minorHAnsi"/>
        </w:rPr>
        <w:t xml:space="preserve">(LCD) </w:t>
      </w:r>
      <w:r w:rsidRPr="00A34B90">
        <w:rPr>
          <w:rFonts w:asciiTheme="minorHAnsi" w:hAnsiTheme="minorHAnsi"/>
        </w:rPr>
        <w:t xml:space="preserve">is a small display </w:t>
      </w:r>
      <w:r w:rsidR="003A67AE">
        <w:rPr>
          <w:rFonts w:asciiTheme="minorHAnsi" w:hAnsiTheme="minorHAnsi"/>
        </w:rPr>
        <w:t>that shows</w:t>
      </w:r>
      <w:r w:rsidRPr="00A34B90">
        <w:rPr>
          <w:rFonts w:asciiTheme="minorHAnsi" w:hAnsiTheme="minorHAnsi"/>
        </w:rPr>
        <w:t xml:space="preserve"> characters to </w:t>
      </w:r>
      <w:r w:rsidR="003A67AE">
        <w:rPr>
          <w:rFonts w:asciiTheme="minorHAnsi" w:hAnsiTheme="minorHAnsi"/>
        </w:rPr>
        <w:t>a</w:t>
      </w:r>
      <w:r w:rsidRPr="00A34B90">
        <w:rPr>
          <w:rFonts w:asciiTheme="minorHAnsi" w:hAnsiTheme="minorHAnsi"/>
        </w:rPr>
        <w:t xml:space="preserve"> user. </w:t>
      </w:r>
      <w:r w:rsidR="00CF472E">
        <w:rPr>
          <w:rFonts w:asciiTheme="minorHAnsi" w:hAnsiTheme="minorHAnsi"/>
        </w:rPr>
        <w:t>LCDs</w:t>
      </w:r>
      <w:r w:rsidRPr="00A34B90">
        <w:rPr>
          <w:rFonts w:asciiTheme="minorHAnsi" w:hAnsiTheme="minorHAnsi"/>
        </w:rPr>
        <w:t xml:space="preserve"> are commonly used in appliances</w:t>
      </w:r>
      <w:r w:rsidR="003A67AE">
        <w:rPr>
          <w:rFonts w:asciiTheme="minorHAnsi" w:hAnsiTheme="minorHAnsi"/>
        </w:rPr>
        <w:t>,</w:t>
      </w:r>
      <w:r w:rsidRPr="00A34B90">
        <w:rPr>
          <w:rFonts w:asciiTheme="minorHAnsi" w:hAnsiTheme="minorHAnsi"/>
        </w:rPr>
        <w:t xml:space="preserve"> such </w:t>
      </w:r>
      <w:r w:rsidR="003A67AE">
        <w:rPr>
          <w:rFonts w:asciiTheme="minorHAnsi" w:hAnsiTheme="minorHAnsi"/>
        </w:rPr>
        <w:t>as copy machines and microwaves,</w:t>
      </w:r>
      <w:r w:rsidRPr="00A34B90">
        <w:rPr>
          <w:rFonts w:asciiTheme="minorHAnsi" w:hAnsiTheme="minorHAnsi"/>
        </w:rPr>
        <w:t xml:space="preserve"> that need to show a small amount of information to the user. They come in varying sizes. The one we use, shown in </w:t>
      </w:r>
      <w:r w:rsidRPr="00A34B90">
        <w:rPr>
          <w:rFonts w:asciiTheme="minorHAnsi" w:hAnsiTheme="minorHAnsi"/>
        </w:rPr>
        <w:fldChar w:fldCharType="begin"/>
      </w:r>
      <w:r w:rsidRPr="00A34B90">
        <w:rPr>
          <w:rFonts w:asciiTheme="minorHAnsi" w:hAnsiTheme="minorHAnsi"/>
        </w:rPr>
        <w:instrText xml:space="preserve"> REF _Ref418978780 \h </w:instrText>
      </w:r>
      <w:r w:rsidR="00A34B90">
        <w:rPr>
          <w:rFonts w:asciiTheme="minorHAnsi" w:hAnsiTheme="minorHAnsi"/>
        </w:rPr>
        <w:instrText xml:space="preserve"> \* MERGEFORMAT </w:instrText>
      </w:r>
      <w:r w:rsidRPr="00A34B90">
        <w:rPr>
          <w:rFonts w:asciiTheme="minorHAnsi" w:hAnsiTheme="minorHAnsi"/>
        </w:rPr>
      </w:r>
      <w:r w:rsidRPr="00A34B90">
        <w:rPr>
          <w:rFonts w:asciiTheme="minorHAnsi" w:hAnsiTheme="minorHAnsi"/>
        </w:rPr>
        <w:fldChar w:fldCharType="separate"/>
      </w:r>
      <w:r w:rsidR="009167E9" w:rsidRPr="009167E9">
        <w:rPr>
          <w:rFonts w:asciiTheme="minorHAnsi" w:hAnsiTheme="minorHAnsi"/>
        </w:rPr>
        <w:t xml:space="preserve">Figure </w:t>
      </w:r>
      <w:r w:rsidR="009167E9" w:rsidRPr="009167E9">
        <w:rPr>
          <w:rFonts w:asciiTheme="minorHAnsi" w:hAnsiTheme="minorHAnsi"/>
          <w:noProof/>
        </w:rPr>
        <w:t>2</w:t>
      </w:r>
      <w:r w:rsidRPr="00A34B90">
        <w:rPr>
          <w:rFonts w:asciiTheme="minorHAnsi" w:hAnsiTheme="minorHAnsi"/>
        </w:rPr>
        <w:fldChar w:fldCharType="end"/>
      </w:r>
      <w:r w:rsidRPr="00A34B90">
        <w:rPr>
          <w:rFonts w:asciiTheme="minorHAnsi" w:hAnsiTheme="minorHAnsi"/>
        </w:rPr>
        <w:t xml:space="preserve">, is an 8 × 1 LCD. It displays </w:t>
      </w:r>
      <w:r w:rsidR="003A67AE">
        <w:rPr>
          <w:rFonts w:asciiTheme="minorHAnsi" w:hAnsiTheme="minorHAnsi"/>
        </w:rPr>
        <w:t>one</w:t>
      </w:r>
      <w:r w:rsidRPr="00A34B90">
        <w:rPr>
          <w:rFonts w:asciiTheme="minorHAnsi" w:hAnsiTheme="minorHAnsi"/>
        </w:rPr>
        <w:t xml:space="preserve"> 8-character line of information. </w:t>
      </w:r>
    </w:p>
    <w:p w14:paraId="7E45B63D" w14:textId="77777777" w:rsidR="006B084B" w:rsidRDefault="006B084B" w:rsidP="006B084B">
      <w:pPr>
        <w:pStyle w:val="Body"/>
        <w:rPr>
          <w:rFonts w:asciiTheme="minorHAnsi" w:hAnsiTheme="minorHAnsi"/>
        </w:rPr>
      </w:pPr>
    </w:p>
    <w:p w14:paraId="536D4EA6" w14:textId="7F9393AB" w:rsidR="006B084B" w:rsidRDefault="006B084B" w:rsidP="006B084B">
      <w:pPr>
        <w:pStyle w:val="Body"/>
        <w:rPr>
          <w:rFonts w:asciiTheme="minorHAnsi" w:hAnsiTheme="minorHAnsi"/>
          <w:szCs w:val="24"/>
        </w:rPr>
      </w:pPr>
      <w:r>
        <w:rPr>
          <w:noProof/>
        </w:rPr>
        <w:drawing>
          <wp:inline distT="0" distB="0" distL="0" distR="0" wp14:anchorId="5B950440" wp14:editId="4969B25E">
            <wp:extent cx="2356834" cy="135895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834" cy="13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42F" w14:textId="25B99C4E" w:rsidR="002B5A9C" w:rsidRPr="00CF472E" w:rsidRDefault="006B084B" w:rsidP="00CF472E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4" w:name="_Ref418978780"/>
      <w:r w:rsidRPr="0003644F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Pr="0003644F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03644F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Pr="0003644F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2</w:t>
      </w:r>
      <w:r w:rsidRPr="0003644F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4"/>
      <w:r w:rsidR="00752CE6" w:rsidRPr="0003644F">
        <w:rPr>
          <w:rFonts w:asciiTheme="minorHAnsi" w:hAnsiTheme="minorHAnsi"/>
          <w:color w:val="0070C0"/>
          <w:sz w:val="24"/>
          <w:szCs w:val="24"/>
        </w:rPr>
        <w:t>. DOGM</w:t>
      </w:r>
      <w:r w:rsidRPr="0003644F">
        <w:rPr>
          <w:rFonts w:asciiTheme="minorHAnsi" w:hAnsiTheme="minorHAnsi"/>
          <w:color w:val="0070C0"/>
          <w:sz w:val="24"/>
          <w:szCs w:val="24"/>
        </w:rPr>
        <w:t xml:space="preserve">081 </w:t>
      </w:r>
      <w:r w:rsidR="003A67AE" w:rsidRPr="0003644F">
        <w:rPr>
          <w:rFonts w:asciiTheme="minorHAnsi" w:hAnsiTheme="minorHAnsi"/>
          <w:color w:val="0070C0"/>
          <w:sz w:val="24"/>
          <w:szCs w:val="24"/>
        </w:rPr>
        <w:t xml:space="preserve">8 x 1 </w:t>
      </w:r>
      <w:r w:rsidRPr="0003644F">
        <w:rPr>
          <w:rFonts w:asciiTheme="minorHAnsi" w:hAnsiTheme="minorHAnsi"/>
          <w:color w:val="0070C0"/>
          <w:sz w:val="24"/>
          <w:szCs w:val="24"/>
        </w:rPr>
        <w:t>Liquid Crystal Display (LCD)</w:t>
      </w:r>
      <w:r w:rsidR="0003644F" w:rsidRPr="0003644F">
        <w:rPr>
          <w:rFonts w:asciiTheme="minorHAnsi" w:hAnsiTheme="minorHAnsi"/>
          <w:color w:val="0070C0"/>
          <w:sz w:val="24"/>
          <w:szCs w:val="24"/>
        </w:rPr>
        <w:t xml:space="preserve"> </w:t>
      </w:r>
      <w:r w:rsidR="0003644F" w:rsidRPr="0003644F">
        <w:rPr>
          <w:rFonts w:asciiTheme="minorHAnsi" w:hAnsiTheme="minorHAnsi"/>
          <w:b w:val="0"/>
          <w:color w:val="0070C0"/>
          <w:sz w:val="24"/>
          <w:szCs w:val="24"/>
        </w:rPr>
        <w:t>(</w:t>
      </w:r>
      <w:r w:rsidR="0003644F" w:rsidRPr="0003644F">
        <w:rPr>
          <w:rFonts w:asciiTheme="minorHAnsi" w:hAnsiTheme="minorHAnsi"/>
          <w:b w:val="0"/>
          <w:i/>
          <w:color w:val="0070C0"/>
          <w:sz w:val="24"/>
          <w:szCs w:val="24"/>
        </w:rPr>
        <w:t>Courtesy DOGM081 datasheet</w:t>
      </w:r>
      <w:r w:rsidR="0003644F" w:rsidRPr="0003644F">
        <w:rPr>
          <w:rFonts w:asciiTheme="minorHAnsi" w:hAnsiTheme="minorHAnsi"/>
          <w:b w:val="0"/>
          <w:color w:val="0070C0"/>
          <w:sz w:val="24"/>
          <w:szCs w:val="24"/>
        </w:rPr>
        <w:t>)</w:t>
      </w:r>
    </w:p>
    <w:p w14:paraId="15059A7F" w14:textId="0806CD29" w:rsidR="002B5A9C" w:rsidRPr="003A67AE" w:rsidRDefault="002B5A9C" w:rsidP="002B5A9C">
      <w:pPr>
        <w:rPr>
          <w:sz w:val="24"/>
          <w:szCs w:val="24"/>
        </w:rPr>
      </w:pPr>
      <w:r w:rsidRPr="003A67AE">
        <w:rPr>
          <w:sz w:val="24"/>
          <w:szCs w:val="24"/>
        </w:rPr>
        <w:t xml:space="preserve">Many LCDs, including this one, </w:t>
      </w:r>
      <w:r w:rsidR="0003644F">
        <w:rPr>
          <w:sz w:val="24"/>
          <w:szCs w:val="24"/>
        </w:rPr>
        <w:t>have</w:t>
      </w:r>
      <w:r w:rsidRPr="003A67AE">
        <w:rPr>
          <w:sz w:val="24"/>
          <w:szCs w:val="24"/>
        </w:rPr>
        <w:t xml:space="preserve"> an SPI interface that can </w:t>
      </w:r>
      <w:r w:rsidR="00A34B90" w:rsidRPr="003A67AE">
        <w:rPr>
          <w:sz w:val="24"/>
          <w:szCs w:val="24"/>
        </w:rPr>
        <w:t xml:space="preserve">be driven by a microprocessor, such as MIPSfpga. </w:t>
      </w:r>
      <w:r w:rsidR="00A34B90" w:rsidRPr="003A67AE">
        <w:rPr>
          <w:sz w:val="24"/>
          <w:szCs w:val="24"/>
        </w:rPr>
        <w:fldChar w:fldCharType="begin"/>
      </w:r>
      <w:r w:rsidR="00A34B90" w:rsidRPr="003A67AE">
        <w:rPr>
          <w:sz w:val="24"/>
          <w:szCs w:val="24"/>
        </w:rPr>
        <w:instrText xml:space="preserve"> REF _Ref418980357 \h </w:instrText>
      </w:r>
      <w:r w:rsidR="003A67AE" w:rsidRPr="003A67AE">
        <w:rPr>
          <w:sz w:val="24"/>
          <w:szCs w:val="24"/>
        </w:rPr>
        <w:instrText xml:space="preserve"> \* MERGEFORMAT </w:instrText>
      </w:r>
      <w:r w:rsidR="00A34B90" w:rsidRPr="003A67AE">
        <w:rPr>
          <w:sz w:val="24"/>
          <w:szCs w:val="24"/>
        </w:rPr>
      </w:r>
      <w:r w:rsidR="00A34B90" w:rsidRPr="003A67AE">
        <w:rPr>
          <w:sz w:val="24"/>
          <w:szCs w:val="24"/>
        </w:rPr>
        <w:fldChar w:fldCharType="separate"/>
      </w:r>
      <w:r w:rsidR="009167E9" w:rsidRPr="009167E9">
        <w:rPr>
          <w:sz w:val="24"/>
          <w:szCs w:val="24"/>
        </w:rPr>
        <w:t xml:space="preserve">Figure </w:t>
      </w:r>
      <w:r w:rsidR="009167E9" w:rsidRPr="009167E9">
        <w:rPr>
          <w:noProof/>
          <w:sz w:val="24"/>
          <w:szCs w:val="24"/>
        </w:rPr>
        <w:t>3</w:t>
      </w:r>
      <w:r w:rsidR="00A34B90" w:rsidRPr="003A67AE">
        <w:rPr>
          <w:sz w:val="24"/>
          <w:szCs w:val="24"/>
        </w:rPr>
        <w:fldChar w:fldCharType="end"/>
      </w:r>
      <w:r w:rsidR="003A67AE" w:rsidRPr="003A67AE">
        <w:rPr>
          <w:sz w:val="24"/>
          <w:szCs w:val="24"/>
        </w:rPr>
        <w:t>, taken from the DOGM081 datasheet,</w:t>
      </w:r>
      <w:r w:rsidR="00A34B90" w:rsidRPr="003A67AE">
        <w:rPr>
          <w:sz w:val="24"/>
          <w:szCs w:val="24"/>
        </w:rPr>
        <w:t xml:space="preserve"> shows the LCD pin connections when driving </w:t>
      </w:r>
      <w:r w:rsidR="00301BCE" w:rsidRPr="003A67AE">
        <w:rPr>
          <w:sz w:val="24"/>
          <w:szCs w:val="24"/>
        </w:rPr>
        <w:t>it in</w:t>
      </w:r>
      <w:r w:rsidR="00A34B90" w:rsidRPr="003A67AE">
        <w:rPr>
          <w:sz w:val="24"/>
          <w:szCs w:val="24"/>
        </w:rPr>
        <w:t xml:space="preserve"> 3.3V SPI </w:t>
      </w:r>
      <w:r w:rsidR="00301BCE" w:rsidRPr="003A67AE">
        <w:rPr>
          <w:sz w:val="24"/>
          <w:szCs w:val="24"/>
        </w:rPr>
        <w:t>mode</w:t>
      </w:r>
      <w:r w:rsidR="00A34B90" w:rsidRPr="003A67AE">
        <w:rPr>
          <w:sz w:val="24"/>
          <w:szCs w:val="24"/>
        </w:rPr>
        <w:t xml:space="preserve">. </w:t>
      </w:r>
      <w:r w:rsidR="007638F2" w:rsidRPr="003A67AE">
        <w:rPr>
          <w:sz w:val="24"/>
          <w:szCs w:val="24"/>
        </w:rPr>
        <w:t xml:space="preserve"> </w:t>
      </w:r>
      <w:r w:rsidR="00752CE6" w:rsidRPr="003A67AE">
        <w:rPr>
          <w:sz w:val="24"/>
          <w:szCs w:val="24"/>
        </w:rPr>
        <w:t xml:space="preserve">The datasheet for this LCD is available here: </w:t>
      </w:r>
      <w:r w:rsidR="007A37AE">
        <w:rPr>
          <w:sz w:val="24"/>
          <w:szCs w:val="24"/>
        </w:rPr>
        <w:t>Lab</w:t>
      </w:r>
      <w:r w:rsidR="008E3745">
        <w:rPr>
          <w:sz w:val="24"/>
          <w:szCs w:val="24"/>
        </w:rPr>
        <w:t>09</w:t>
      </w:r>
      <w:r w:rsidR="00752CE6" w:rsidRPr="003A67AE">
        <w:rPr>
          <w:sz w:val="24"/>
          <w:szCs w:val="24"/>
        </w:rPr>
        <w:t>_</w:t>
      </w:r>
      <w:r w:rsidR="008E3745">
        <w:rPr>
          <w:sz w:val="24"/>
          <w:szCs w:val="24"/>
        </w:rPr>
        <w:t>SPI</w:t>
      </w:r>
      <w:r w:rsidR="00752CE6" w:rsidRPr="003A67AE">
        <w:rPr>
          <w:sz w:val="24"/>
          <w:szCs w:val="24"/>
        </w:rPr>
        <w:t>LCD\LCD_datasheet.pdf.</w:t>
      </w:r>
      <w:r w:rsidR="00752CE6">
        <w:rPr>
          <w:sz w:val="24"/>
          <w:szCs w:val="24"/>
        </w:rPr>
        <w:t xml:space="preserve"> </w:t>
      </w:r>
      <w:r w:rsidR="003A67AE">
        <w:rPr>
          <w:sz w:val="24"/>
          <w:szCs w:val="24"/>
        </w:rPr>
        <w:t xml:space="preserve">SI is the SPI data in (SDI) pin. CLK is the SPI clock (sck). CSB </w:t>
      </w:r>
      <w:r w:rsidR="00A03666">
        <w:rPr>
          <w:sz w:val="24"/>
          <w:szCs w:val="24"/>
        </w:rPr>
        <w:t xml:space="preserve">(i.e., Chip Select Bar) </w:t>
      </w:r>
      <w:r w:rsidR="003A67AE">
        <w:rPr>
          <w:sz w:val="24"/>
          <w:szCs w:val="24"/>
        </w:rPr>
        <w:t xml:space="preserve">is the low-asserted chip-select pin. It must be 0 to enable the chip.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RESET</m:t>
            </m:r>
          </m:e>
        </m:acc>
      </m:oMath>
      <w:r w:rsidR="003A67AE">
        <w:rPr>
          <w:sz w:val="24"/>
          <w:szCs w:val="24"/>
        </w:rPr>
        <w:t xml:space="preserve"> is the low-asserted reset inp</w:t>
      </w:r>
      <w:r w:rsidR="00C94724">
        <w:rPr>
          <w:sz w:val="24"/>
          <w:szCs w:val="24"/>
        </w:rPr>
        <w:t xml:space="preserve">ut. </w:t>
      </w:r>
      <w:r w:rsidR="00752CE6" w:rsidRPr="00EE57EF">
        <w:rPr>
          <w:b/>
          <w:sz w:val="24"/>
          <w:szCs w:val="24"/>
        </w:rPr>
        <w:t xml:space="preserve">Unlike shown in </w:t>
      </w:r>
      <w:r w:rsidR="00752CE6" w:rsidRPr="00EE57EF">
        <w:rPr>
          <w:b/>
          <w:sz w:val="24"/>
          <w:szCs w:val="24"/>
        </w:rPr>
        <w:fldChar w:fldCharType="begin"/>
      </w:r>
      <w:r w:rsidR="00752CE6" w:rsidRPr="00EE57EF">
        <w:rPr>
          <w:b/>
          <w:sz w:val="24"/>
          <w:szCs w:val="24"/>
        </w:rPr>
        <w:instrText xml:space="preserve"> REF _Ref418980357 \h </w:instrText>
      </w:r>
      <w:r w:rsidR="00EE57EF" w:rsidRPr="00EE57EF">
        <w:rPr>
          <w:b/>
          <w:sz w:val="24"/>
          <w:szCs w:val="24"/>
        </w:rPr>
        <w:instrText xml:space="preserve"> \* MERGEFORMAT </w:instrText>
      </w:r>
      <w:r w:rsidR="00752CE6" w:rsidRPr="00EE57EF">
        <w:rPr>
          <w:b/>
          <w:sz w:val="24"/>
          <w:szCs w:val="24"/>
        </w:rPr>
      </w:r>
      <w:r w:rsidR="00752CE6" w:rsidRPr="00EE57EF">
        <w:rPr>
          <w:b/>
          <w:sz w:val="24"/>
          <w:szCs w:val="24"/>
        </w:rPr>
        <w:fldChar w:fldCharType="separate"/>
      </w:r>
      <w:r w:rsidR="009167E9" w:rsidRPr="009167E9">
        <w:rPr>
          <w:b/>
          <w:sz w:val="24"/>
          <w:szCs w:val="24"/>
        </w:rPr>
        <w:t xml:space="preserve">Figure </w:t>
      </w:r>
      <w:r w:rsidR="009167E9" w:rsidRPr="009167E9">
        <w:rPr>
          <w:b/>
          <w:noProof/>
          <w:sz w:val="24"/>
          <w:szCs w:val="24"/>
        </w:rPr>
        <w:t>3</w:t>
      </w:r>
      <w:r w:rsidR="00752CE6" w:rsidRPr="00EE57EF">
        <w:rPr>
          <w:b/>
          <w:sz w:val="24"/>
          <w:szCs w:val="24"/>
        </w:rPr>
        <w:fldChar w:fldCharType="end"/>
      </w:r>
      <w:r w:rsidR="00EE57EF">
        <w:rPr>
          <w:sz w:val="24"/>
          <w:szCs w:val="24"/>
        </w:rPr>
        <w:t xml:space="preserve"> from the datasheet,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RESET</m:t>
            </m:r>
          </m:e>
        </m:acc>
      </m:oMath>
      <w:r w:rsidR="00EE57EF">
        <w:rPr>
          <w:sz w:val="24"/>
          <w:szCs w:val="24"/>
        </w:rPr>
        <w:t xml:space="preserve"> (pin 40)</w:t>
      </w:r>
      <w:r w:rsidR="00752CE6">
        <w:rPr>
          <w:sz w:val="24"/>
          <w:szCs w:val="24"/>
        </w:rPr>
        <w:t xml:space="preserve"> should be tied to the system reset signal (CPU_RESETN) on the </w:t>
      </w:r>
      <w:r w:rsidR="00641803">
        <w:rPr>
          <w:sz w:val="24"/>
          <w:szCs w:val="24"/>
        </w:rPr>
        <w:t>Nexys4 DDR</w:t>
      </w:r>
      <w:r w:rsidR="00752CE6">
        <w:rPr>
          <w:sz w:val="24"/>
          <w:szCs w:val="24"/>
        </w:rPr>
        <w:t xml:space="preserve"> board. Thus, when the MIPSfpga </w:t>
      </w:r>
      <w:r w:rsidR="00CF472E">
        <w:rPr>
          <w:sz w:val="24"/>
          <w:szCs w:val="24"/>
        </w:rPr>
        <w:t xml:space="preserve">system </w:t>
      </w:r>
      <w:r w:rsidR="00752CE6">
        <w:rPr>
          <w:sz w:val="24"/>
          <w:szCs w:val="24"/>
        </w:rPr>
        <w:t>is reset</w:t>
      </w:r>
      <w:r w:rsidR="00CF472E">
        <w:rPr>
          <w:sz w:val="24"/>
          <w:szCs w:val="24"/>
        </w:rPr>
        <w:t xml:space="preserve"> by the </w:t>
      </w:r>
      <w:r w:rsidR="00641803">
        <w:rPr>
          <w:sz w:val="24"/>
          <w:szCs w:val="24"/>
        </w:rPr>
        <w:t>Nexys4 DDR</w:t>
      </w:r>
      <w:r w:rsidR="00752CE6">
        <w:rPr>
          <w:sz w:val="24"/>
          <w:szCs w:val="24"/>
        </w:rPr>
        <w:t xml:space="preserve"> </w:t>
      </w:r>
      <w:r w:rsidR="00CF472E">
        <w:rPr>
          <w:sz w:val="24"/>
          <w:szCs w:val="24"/>
        </w:rPr>
        <w:t xml:space="preserve">red </w:t>
      </w:r>
      <w:r w:rsidR="00752CE6">
        <w:rPr>
          <w:sz w:val="24"/>
          <w:szCs w:val="24"/>
        </w:rPr>
        <w:t>C</w:t>
      </w:r>
      <w:r w:rsidR="00CF472E">
        <w:rPr>
          <w:sz w:val="24"/>
          <w:szCs w:val="24"/>
        </w:rPr>
        <w:t>PU RESET pushbutton</w:t>
      </w:r>
      <w:r w:rsidR="00EE57EF">
        <w:rPr>
          <w:sz w:val="24"/>
          <w:szCs w:val="24"/>
        </w:rPr>
        <w:t>, the LCD</w:t>
      </w:r>
      <w:r w:rsidR="00752CE6">
        <w:rPr>
          <w:sz w:val="24"/>
          <w:szCs w:val="24"/>
        </w:rPr>
        <w:t xml:space="preserve"> also reset</w:t>
      </w:r>
      <w:r w:rsidR="00EE57EF">
        <w:rPr>
          <w:sz w:val="24"/>
          <w:szCs w:val="24"/>
        </w:rPr>
        <w:t>s</w:t>
      </w:r>
      <w:r w:rsidR="00752CE6">
        <w:rPr>
          <w:sz w:val="24"/>
          <w:szCs w:val="24"/>
        </w:rPr>
        <w:t>.</w:t>
      </w:r>
      <w:r w:rsidR="00CF472E">
        <w:rPr>
          <w:sz w:val="24"/>
          <w:szCs w:val="24"/>
        </w:rPr>
        <w:t xml:space="preserve"> The RS input is 0</w:t>
      </w:r>
      <w:r w:rsidR="00C94724">
        <w:rPr>
          <w:sz w:val="24"/>
          <w:szCs w:val="24"/>
        </w:rPr>
        <w:t xml:space="preserve"> when </w:t>
      </w:r>
      <w:r w:rsidR="00CF472E">
        <w:rPr>
          <w:sz w:val="24"/>
          <w:szCs w:val="24"/>
        </w:rPr>
        <w:t xml:space="preserve">the master </w:t>
      </w:r>
      <w:r w:rsidR="00C94724">
        <w:rPr>
          <w:sz w:val="24"/>
          <w:szCs w:val="24"/>
        </w:rPr>
        <w:t>send</w:t>
      </w:r>
      <w:r w:rsidR="00CF472E">
        <w:rPr>
          <w:sz w:val="24"/>
          <w:szCs w:val="24"/>
        </w:rPr>
        <w:t>s</w:t>
      </w:r>
      <w:r w:rsidR="00C94724">
        <w:rPr>
          <w:sz w:val="24"/>
          <w:szCs w:val="24"/>
        </w:rPr>
        <w:t xml:space="preserve"> a command to the LCD (for example, during initialization) and 1 when </w:t>
      </w:r>
      <w:r w:rsidR="00CF472E">
        <w:rPr>
          <w:sz w:val="24"/>
          <w:szCs w:val="24"/>
        </w:rPr>
        <w:t xml:space="preserve">the master </w:t>
      </w:r>
      <w:r w:rsidR="00C94724">
        <w:rPr>
          <w:sz w:val="24"/>
          <w:szCs w:val="24"/>
        </w:rPr>
        <w:t>send</w:t>
      </w:r>
      <w:r w:rsidR="00CF472E">
        <w:rPr>
          <w:sz w:val="24"/>
          <w:szCs w:val="24"/>
        </w:rPr>
        <w:t>s</w:t>
      </w:r>
      <w:r w:rsidR="00C94724">
        <w:rPr>
          <w:sz w:val="24"/>
          <w:szCs w:val="24"/>
        </w:rPr>
        <w:t xml:space="preserve"> a character to be </w:t>
      </w:r>
      <w:r w:rsidR="00CF472E">
        <w:rPr>
          <w:sz w:val="24"/>
          <w:szCs w:val="24"/>
        </w:rPr>
        <w:t>displayed</w:t>
      </w:r>
      <w:r w:rsidR="00C94724">
        <w:rPr>
          <w:sz w:val="24"/>
          <w:szCs w:val="24"/>
        </w:rPr>
        <w:t>.</w:t>
      </w:r>
    </w:p>
    <w:p w14:paraId="1304BB8D" w14:textId="57C981FB" w:rsidR="002B5A9C" w:rsidRDefault="002B5A9C" w:rsidP="002B5A9C">
      <w:r>
        <w:rPr>
          <w:noProof/>
        </w:rPr>
        <w:lastRenderedPageBreak/>
        <w:drawing>
          <wp:inline distT="0" distB="0" distL="0" distR="0" wp14:anchorId="688C628E" wp14:editId="59C73241">
            <wp:extent cx="4494727" cy="25388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807" cy="25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E660" w14:textId="2F197751" w:rsidR="003A67AE" w:rsidRPr="00C94724" w:rsidRDefault="00A34B90" w:rsidP="00C94724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5" w:name="_Ref418980357"/>
      <w:r w:rsidRPr="00C94724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="005D254C" w:rsidRPr="00C94724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="005D254C" w:rsidRPr="00C94724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="005D254C" w:rsidRPr="00C94724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3</w:t>
      </w:r>
      <w:r w:rsidR="005D254C" w:rsidRPr="00C94724">
        <w:rPr>
          <w:rFonts w:asciiTheme="minorHAnsi" w:hAnsiTheme="minorHAnsi"/>
          <w:noProof/>
          <w:color w:val="0070C0"/>
          <w:sz w:val="24"/>
          <w:szCs w:val="24"/>
        </w:rPr>
        <w:fldChar w:fldCharType="end"/>
      </w:r>
      <w:bookmarkEnd w:id="5"/>
      <w:r w:rsidR="00752CE6">
        <w:rPr>
          <w:rFonts w:asciiTheme="minorHAnsi" w:hAnsiTheme="minorHAnsi"/>
          <w:color w:val="0070C0"/>
          <w:sz w:val="24"/>
          <w:szCs w:val="24"/>
        </w:rPr>
        <w:t>. DOGM081</w:t>
      </w:r>
      <w:r w:rsidRPr="00C94724">
        <w:rPr>
          <w:rFonts w:asciiTheme="minorHAnsi" w:hAnsiTheme="minorHAnsi"/>
          <w:color w:val="0070C0"/>
          <w:sz w:val="24"/>
          <w:szCs w:val="24"/>
        </w:rPr>
        <w:t>, 3.3V SPI interface</w:t>
      </w:r>
      <w:r w:rsidR="00752CE6">
        <w:rPr>
          <w:rFonts w:asciiTheme="minorHAnsi" w:hAnsiTheme="minorHAnsi"/>
          <w:color w:val="0070C0"/>
          <w:sz w:val="24"/>
          <w:szCs w:val="24"/>
        </w:rPr>
        <w:t xml:space="preserve"> (courtesy DOGM081-A datasheet)</w:t>
      </w:r>
    </w:p>
    <w:p w14:paraId="1A7AD508" w14:textId="2CA73FFB" w:rsidR="003A67AE" w:rsidRPr="00304CDD" w:rsidRDefault="004309AA" w:rsidP="003A67AE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 xml:space="preserve">Driving the </w:t>
      </w:r>
      <w:r w:rsidR="00B9576D">
        <w:rPr>
          <w:rFonts w:asciiTheme="minorHAnsi" w:hAnsiTheme="minorHAnsi"/>
          <w:color w:val="0070C0"/>
          <w:szCs w:val="24"/>
        </w:rPr>
        <w:t>LCD's RS I</w:t>
      </w:r>
      <w:r>
        <w:rPr>
          <w:rFonts w:asciiTheme="minorHAnsi" w:hAnsiTheme="minorHAnsi"/>
          <w:color w:val="0070C0"/>
          <w:szCs w:val="24"/>
        </w:rPr>
        <w:t>nput</w:t>
      </w:r>
    </w:p>
    <w:p w14:paraId="5736BBEB" w14:textId="7D50A5FC" w:rsidR="004309AA" w:rsidRDefault="00B9576D" w:rsidP="003A67AE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To complete the connection for</w:t>
      </w:r>
      <w:r w:rsidR="00CF472E">
        <w:rPr>
          <w:rFonts w:asciiTheme="minorHAnsi" w:hAnsiTheme="minorHAnsi"/>
          <w:szCs w:val="24"/>
        </w:rPr>
        <w:t xml:space="preserve"> driving the LCD, create hardware</w:t>
      </w:r>
      <w:r w:rsidR="0016661F">
        <w:rPr>
          <w:rFonts w:asciiTheme="minorHAnsi" w:hAnsiTheme="minorHAnsi"/>
          <w:szCs w:val="24"/>
        </w:rPr>
        <w:t xml:space="preserve"> to </w:t>
      </w:r>
      <w:r w:rsidR="004309AA">
        <w:rPr>
          <w:rFonts w:asciiTheme="minorHAnsi" w:hAnsiTheme="minorHAnsi"/>
          <w:szCs w:val="24"/>
        </w:rPr>
        <w:t xml:space="preserve">drive the RS pin on the LCD. RS is 1 when sending a character to display and 0 when sending a command. </w:t>
      </w:r>
      <w:r w:rsidR="00752CE6">
        <w:rPr>
          <w:rFonts w:asciiTheme="minorHAnsi" w:hAnsiTheme="minorHAnsi"/>
          <w:szCs w:val="24"/>
        </w:rPr>
        <w:t>Instead of dedicating a</w:t>
      </w:r>
      <w:r w:rsidR="004309AA">
        <w:rPr>
          <w:rFonts w:asciiTheme="minorHAnsi" w:hAnsiTheme="minorHAnsi"/>
          <w:szCs w:val="24"/>
        </w:rPr>
        <w:t>nother memory-mapped address for RS</w:t>
      </w:r>
      <w:r w:rsidR="00752CE6">
        <w:rPr>
          <w:rFonts w:asciiTheme="minorHAnsi" w:hAnsiTheme="minorHAnsi"/>
          <w:szCs w:val="24"/>
        </w:rPr>
        <w:t>, we can prepend</w:t>
      </w:r>
      <w:r w:rsidR="004309AA">
        <w:rPr>
          <w:rFonts w:asciiTheme="minorHAnsi" w:hAnsiTheme="minorHAnsi"/>
          <w:szCs w:val="24"/>
        </w:rPr>
        <w:t xml:space="preserve"> it </w:t>
      </w:r>
      <w:r w:rsidR="005D254C">
        <w:rPr>
          <w:rFonts w:asciiTheme="minorHAnsi" w:hAnsiTheme="minorHAnsi"/>
          <w:szCs w:val="24"/>
        </w:rPr>
        <w:t xml:space="preserve">to the 8-bit data signal </w:t>
      </w:r>
      <w:r w:rsidR="00752CE6">
        <w:rPr>
          <w:rFonts w:asciiTheme="minorHAnsi" w:hAnsiTheme="minorHAnsi"/>
          <w:szCs w:val="24"/>
        </w:rPr>
        <w:t>that has already been</w:t>
      </w:r>
      <w:r w:rsidR="005D254C">
        <w:rPr>
          <w:rFonts w:asciiTheme="minorHAnsi" w:hAnsiTheme="minorHAnsi"/>
          <w:szCs w:val="24"/>
        </w:rPr>
        <w:t xml:space="preserve"> memory-mapped </w:t>
      </w:r>
      <w:r w:rsidR="00752CE6">
        <w:rPr>
          <w:rFonts w:asciiTheme="minorHAnsi" w:hAnsiTheme="minorHAnsi"/>
          <w:szCs w:val="24"/>
        </w:rPr>
        <w:t>to address 0xbf80003c.</w:t>
      </w:r>
    </w:p>
    <w:p w14:paraId="44FE63F5" w14:textId="705C6DE0" w:rsidR="0016661F" w:rsidRDefault="004309AA" w:rsidP="003A67AE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5D254C">
        <w:rPr>
          <w:rFonts w:asciiTheme="minorHAnsi" w:hAnsiTheme="minorHAnsi"/>
          <w:szCs w:val="24"/>
        </w:rPr>
        <w:t>fter implementing th</w:t>
      </w:r>
      <w:r>
        <w:rPr>
          <w:rFonts w:asciiTheme="minorHAnsi" w:hAnsiTheme="minorHAnsi"/>
          <w:szCs w:val="24"/>
        </w:rPr>
        <w:t>e hardware to drive RS</w:t>
      </w:r>
      <w:r w:rsidR="005D254C">
        <w:rPr>
          <w:rFonts w:asciiTheme="minorHAnsi" w:hAnsiTheme="minorHAnsi"/>
          <w:szCs w:val="24"/>
        </w:rPr>
        <w:t>, the following MIPS assembly code should display 'A' (ASCII 0x41) on the LCD (after the LCD has been initialized).</w:t>
      </w:r>
    </w:p>
    <w:p w14:paraId="4CC22517" w14:textId="77777777" w:rsidR="005D254C" w:rsidRPr="00C7031A" w:rsidRDefault="005D254C" w:rsidP="005D254C">
      <w:pPr>
        <w:pStyle w:val="Body"/>
        <w:spacing w:after="0"/>
        <w:ind w:firstLine="720"/>
        <w:rPr>
          <w:rFonts w:asciiTheme="minorHAnsi" w:hAnsiTheme="minorHAnsi"/>
          <w:sz w:val="22"/>
          <w:szCs w:val="22"/>
        </w:rPr>
      </w:pPr>
      <w:r w:rsidRPr="00C7031A">
        <w:rPr>
          <w:rFonts w:ascii="Courier New" w:hAnsi="Courier New" w:cs="Courier New"/>
          <w:sz w:val="22"/>
          <w:szCs w:val="22"/>
        </w:rPr>
        <w:t>lui   $8, 0xbf80</w:t>
      </w:r>
    </w:p>
    <w:p w14:paraId="4F15C24A" w14:textId="4C003DB1" w:rsidR="005D254C" w:rsidRPr="00C7031A" w:rsidRDefault="005D254C" w:rsidP="005D254C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addiu $9, $0, 0x4</w:t>
      </w:r>
      <w:r w:rsidRPr="00C7031A">
        <w:rPr>
          <w:rFonts w:ascii="Courier New" w:hAnsi="Courier New" w:cs="Courier New"/>
          <w:sz w:val="22"/>
          <w:szCs w:val="22"/>
        </w:rPr>
        <w:t xml:space="preserve">1   </w:t>
      </w:r>
      <w:r>
        <w:rPr>
          <w:rFonts w:ascii="Courier New" w:hAnsi="Courier New" w:cs="Courier New"/>
          <w:sz w:val="22"/>
          <w:szCs w:val="22"/>
        </w:rPr>
        <w:t># $9 = ASCII representation of 'A'</w:t>
      </w:r>
    </w:p>
    <w:p w14:paraId="4F67FB1F" w14:textId="46D281D3" w:rsidR="005D254C" w:rsidRPr="00C7031A" w:rsidRDefault="005D254C" w:rsidP="005D254C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ori   $9, $9, 0x100</w:t>
      </w:r>
      <w:r w:rsidRPr="00C7031A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# prepend 1 to $9 to indicate sending data</w:t>
      </w:r>
      <w:r w:rsidRPr="00C7031A">
        <w:rPr>
          <w:rFonts w:ascii="Courier New" w:hAnsi="Courier New" w:cs="Courier New"/>
          <w:sz w:val="22"/>
          <w:szCs w:val="22"/>
        </w:rPr>
        <w:t xml:space="preserve"> </w:t>
      </w:r>
    </w:p>
    <w:p w14:paraId="06B48FAD" w14:textId="7427C09E" w:rsidR="004309AA" w:rsidRPr="004309AA" w:rsidRDefault="005D254C" w:rsidP="004309AA">
      <w:pPr>
        <w:pStyle w:val="PlainText"/>
        <w:rPr>
          <w:rFonts w:ascii="Courier New" w:hAnsi="Courier New" w:cs="Courier New"/>
          <w:sz w:val="22"/>
          <w:szCs w:val="22"/>
        </w:rPr>
      </w:pPr>
      <w:r w:rsidRPr="00C7031A">
        <w:rPr>
          <w:rFonts w:ascii="Courier New" w:hAnsi="Courier New" w:cs="Courier New"/>
          <w:sz w:val="22"/>
          <w:szCs w:val="22"/>
        </w:rPr>
        <w:t xml:space="preserve">  </w:t>
      </w:r>
      <w:r w:rsidRPr="00C7031A">
        <w:rPr>
          <w:rFonts w:ascii="Courier New" w:hAnsi="Courier New" w:cs="Courier New"/>
          <w:sz w:val="22"/>
          <w:szCs w:val="22"/>
        </w:rPr>
        <w:tab/>
        <w:t xml:space="preserve">sw    $9, 0x3c($8) </w:t>
      </w:r>
      <w:r>
        <w:rPr>
          <w:rFonts w:ascii="Courier New" w:hAnsi="Courier New" w:cs="Courier New"/>
          <w:sz w:val="22"/>
          <w:szCs w:val="22"/>
        </w:rPr>
        <w:t xml:space="preserve">  # write $9 to SPI memory-mapped register</w:t>
      </w:r>
    </w:p>
    <w:p w14:paraId="57F88589" w14:textId="19FCB13B" w:rsidR="004309AA" w:rsidRPr="00304CDD" w:rsidRDefault="004309AA" w:rsidP="004309AA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Connect</w:t>
      </w:r>
      <w:r w:rsidR="00CF472E">
        <w:rPr>
          <w:rFonts w:asciiTheme="minorHAnsi" w:hAnsiTheme="minorHAnsi"/>
          <w:color w:val="0070C0"/>
          <w:szCs w:val="24"/>
        </w:rPr>
        <w:t>ing</w:t>
      </w:r>
      <w:r>
        <w:rPr>
          <w:rFonts w:asciiTheme="minorHAnsi" w:hAnsiTheme="minorHAnsi"/>
          <w:color w:val="0070C0"/>
          <w:szCs w:val="24"/>
        </w:rPr>
        <w:t xml:space="preserve"> the LCD to MIPSfpga</w:t>
      </w:r>
    </w:p>
    <w:p w14:paraId="351029B6" w14:textId="37A074D6" w:rsidR="009167E9" w:rsidRDefault="00752CE6" w:rsidP="00A34B90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and simulating </w:t>
      </w:r>
      <w:r w:rsidR="004309AA">
        <w:rPr>
          <w:sz w:val="24"/>
          <w:szCs w:val="24"/>
        </w:rPr>
        <w:t xml:space="preserve">all of </w:t>
      </w:r>
      <w:r>
        <w:rPr>
          <w:sz w:val="24"/>
          <w:szCs w:val="24"/>
        </w:rPr>
        <w:t xml:space="preserve">the functionality </w:t>
      </w:r>
      <w:r w:rsidR="004309AA">
        <w:rPr>
          <w:sz w:val="24"/>
          <w:szCs w:val="24"/>
        </w:rPr>
        <w:t xml:space="preserve">described </w:t>
      </w:r>
      <w:r>
        <w:rPr>
          <w:sz w:val="24"/>
          <w:szCs w:val="24"/>
        </w:rPr>
        <w:t>above</w:t>
      </w:r>
      <w:r w:rsidR="004309AA">
        <w:rPr>
          <w:sz w:val="24"/>
          <w:szCs w:val="24"/>
        </w:rPr>
        <w:t xml:space="preserve"> for driving the LCD </w:t>
      </w:r>
      <w:r w:rsidR="00B9576D">
        <w:rPr>
          <w:sz w:val="24"/>
          <w:szCs w:val="24"/>
        </w:rPr>
        <w:t>over</w:t>
      </w:r>
      <w:r w:rsidR="004309AA">
        <w:rPr>
          <w:sz w:val="24"/>
          <w:szCs w:val="24"/>
        </w:rPr>
        <w:t xml:space="preserve"> SPI</w:t>
      </w:r>
      <w:r w:rsidRPr="00AC4E18">
        <w:rPr>
          <w:sz w:val="24"/>
          <w:szCs w:val="24"/>
        </w:rPr>
        <w:t>, you are ready to test your system in hardware. Wire up the DOGM081-A LCD and c</w:t>
      </w:r>
      <w:r w:rsidR="003A67AE" w:rsidRPr="00AC4E18">
        <w:rPr>
          <w:sz w:val="24"/>
          <w:szCs w:val="24"/>
        </w:rPr>
        <w:t xml:space="preserve">onnect </w:t>
      </w:r>
      <w:r w:rsidRPr="00AC4E18">
        <w:rPr>
          <w:sz w:val="24"/>
          <w:szCs w:val="24"/>
        </w:rPr>
        <w:t>it</w:t>
      </w:r>
      <w:r w:rsidR="003A67AE" w:rsidRPr="00AC4E18">
        <w:rPr>
          <w:sz w:val="24"/>
          <w:szCs w:val="24"/>
        </w:rPr>
        <w:t xml:space="preserve"> to the </w:t>
      </w:r>
      <w:r w:rsidR="00641803" w:rsidRPr="00AC4E18">
        <w:rPr>
          <w:sz w:val="24"/>
          <w:szCs w:val="24"/>
        </w:rPr>
        <w:t>Nexys4 DDR</w:t>
      </w:r>
      <w:r w:rsidR="003A67AE" w:rsidRPr="00AC4E18">
        <w:rPr>
          <w:sz w:val="24"/>
          <w:szCs w:val="24"/>
        </w:rPr>
        <w:t xml:space="preserve"> board using the connections shown in </w:t>
      </w:r>
      <w:r w:rsidR="003A67AE" w:rsidRPr="00AC4E18">
        <w:rPr>
          <w:sz w:val="24"/>
          <w:szCs w:val="24"/>
        </w:rPr>
        <w:fldChar w:fldCharType="begin"/>
      </w:r>
      <w:r w:rsidR="003A67AE" w:rsidRPr="00AC4E18">
        <w:rPr>
          <w:sz w:val="24"/>
          <w:szCs w:val="24"/>
        </w:rPr>
        <w:instrText xml:space="preserve"> REF _Ref418980357 \h </w:instrText>
      </w:r>
      <w:r w:rsidR="00F23821" w:rsidRPr="00AC4E18">
        <w:rPr>
          <w:sz w:val="24"/>
          <w:szCs w:val="24"/>
        </w:rPr>
        <w:instrText xml:space="preserve"> \* MERGEFORMAT </w:instrText>
      </w:r>
      <w:r w:rsidR="003A67AE" w:rsidRPr="00AC4E18">
        <w:rPr>
          <w:sz w:val="24"/>
          <w:szCs w:val="24"/>
        </w:rPr>
      </w:r>
      <w:r w:rsidR="003A67AE" w:rsidRPr="00AC4E18">
        <w:rPr>
          <w:sz w:val="24"/>
          <w:szCs w:val="24"/>
        </w:rPr>
        <w:fldChar w:fldCharType="separate"/>
      </w:r>
      <w:r w:rsidR="009167E9" w:rsidRPr="009167E9">
        <w:rPr>
          <w:sz w:val="24"/>
          <w:szCs w:val="24"/>
        </w:rPr>
        <w:t xml:space="preserve">Figure </w:t>
      </w:r>
      <w:r w:rsidR="009167E9" w:rsidRPr="009167E9">
        <w:rPr>
          <w:noProof/>
          <w:sz w:val="24"/>
          <w:szCs w:val="24"/>
        </w:rPr>
        <w:t>3</w:t>
      </w:r>
      <w:r w:rsidR="003A67AE" w:rsidRPr="00AC4E18">
        <w:rPr>
          <w:sz w:val="24"/>
          <w:szCs w:val="24"/>
        </w:rPr>
        <w:fldChar w:fldCharType="end"/>
      </w:r>
      <w:r w:rsidR="003A67AE" w:rsidRPr="00AC4E18">
        <w:rPr>
          <w:sz w:val="24"/>
          <w:szCs w:val="24"/>
        </w:rPr>
        <w:t xml:space="preserve"> and </w:t>
      </w:r>
      <w:r w:rsidR="003A67AE" w:rsidRPr="00AC4E18">
        <w:rPr>
          <w:sz w:val="24"/>
          <w:szCs w:val="24"/>
        </w:rPr>
        <w:fldChar w:fldCharType="begin"/>
      </w:r>
      <w:r w:rsidR="003A67AE" w:rsidRPr="00AC4E18">
        <w:rPr>
          <w:sz w:val="24"/>
          <w:szCs w:val="24"/>
        </w:rPr>
        <w:instrText xml:space="preserve"> REF _Ref418981526 \h </w:instrText>
      </w:r>
      <w:r w:rsidR="00F23821" w:rsidRPr="00AC4E18">
        <w:rPr>
          <w:sz w:val="24"/>
          <w:szCs w:val="24"/>
        </w:rPr>
        <w:instrText xml:space="preserve"> \* MERGEFORMAT </w:instrText>
      </w:r>
      <w:r w:rsidR="003A67AE" w:rsidRPr="00AC4E18">
        <w:rPr>
          <w:sz w:val="24"/>
          <w:szCs w:val="24"/>
        </w:rPr>
      </w:r>
      <w:r w:rsidR="003A67AE" w:rsidRPr="00AC4E18">
        <w:rPr>
          <w:sz w:val="24"/>
          <w:szCs w:val="24"/>
        </w:rPr>
        <w:fldChar w:fldCharType="separate"/>
      </w:r>
      <w:r w:rsidR="009167E9" w:rsidRPr="009167E9">
        <w:rPr>
          <w:sz w:val="24"/>
          <w:szCs w:val="24"/>
        </w:rPr>
        <w:t xml:space="preserve">Table </w:t>
      </w:r>
      <w:r w:rsidR="009167E9" w:rsidRPr="009167E9">
        <w:rPr>
          <w:noProof/>
          <w:sz w:val="24"/>
          <w:szCs w:val="24"/>
        </w:rPr>
        <w:t>3</w:t>
      </w:r>
      <w:r w:rsidR="003A67AE" w:rsidRPr="00AC4E18">
        <w:rPr>
          <w:sz w:val="24"/>
          <w:szCs w:val="24"/>
        </w:rPr>
        <w:fldChar w:fldCharType="end"/>
      </w:r>
      <w:r w:rsidR="00F23821" w:rsidRPr="00AC4E18">
        <w:rPr>
          <w:sz w:val="24"/>
          <w:szCs w:val="24"/>
        </w:rPr>
        <w:t xml:space="preserve"> below</w:t>
      </w:r>
      <w:r w:rsidR="003A67AE" w:rsidRPr="00AC4E18">
        <w:rPr>
          <w:sz w:val="24"/>
          <w:szCs w:val="24"/>
        </w:rPr>
        <w:t>.</w:t>
      </w:r>
      <w:r w:rsidR="00F23821" w:rsidRPr="00AC4E18">
        <w:rPr>
          <w:sz w:val="24"/>
          <w:szCs w:val="24"/>
        </w:rPr>
        <w:t xml:space="preserve"> On the </w:t>
      </w:r>
      <w:r w:rsidR="00641803" w:rsidRPr="00AC4E18">
        <w:rPr>
          <w:sz w:val="24"/>
          <w:szCs w:val="24"/>
        </w:rPr>
        <w:t>Nexys4 DDR</w:t>
      </w:r>
      <w:r w:rsidR="00F23821" w:rsidRPr="00AC4E18">
        <w:rPr>
          <w:sz w:val="24"/>
          <w:szCs w:val="24"/>
        </w:rPr>
        <w:t xml:space="preserve"> board, use the PMOD D port to connect the MIPSfpga system to the LCD. </w:t>
      </w:r>
      <w:r w:rsidR="009167E9">
        <w:rPr>
          <w:sz w:val="24"/>
          <w:szCs w:val="24"/>
        </w:rPr>
        <w:t xml:space="preserve"> </w:t>
      </w:r>
      <w:r w:rsidR="009167E9">
        <w:rPr>
          <w:sz w:val="24"/>
          <w:szCs w:val="24"/>
        </w:rPr>
        <w:fldChar w:fldCharType="begin"/>
      </w:r>
      <w:r w:rsidR="009167E9">
        <w:rPr>
          <w:sz w:val="24"/>
          <w:szCs w:val="24"/>
        </w:rPr>
        <w:instrText xml:space="preserve"> REF _Ref478814158 \h </w:instrText>
      </w:r>
      <w:r w:rsidR="009167E9">
        <w:rPr>
          <w:sz w:val="24"/>
          <w:szCs w:val="24"/>
        </w:rPr>
      </w:r>
      <w:r w:rsidR="009167E9">
        <w:rPr>
          <w:sz w:val="24"/>
          <w:szCs w:val="24"/>
        </w:rPr>
        <w:fldChar w:fldCharType="separate"/>
      </w:r>
      <w:r w:rsidR="009167E9" w:rsidRPr="0094157C">
        <w:rPr>
          <w:rFonts w:cstheme="minorHAnsi"/>
          <w:color w:val="0070C0"/>
          <w:sz w:val="24"/>
          <w:szCs w:val="24"/>
        </w:rPr>
        <w:t xml:space="preserve">Figure </w:t>
      </w:r>
      <w:r w:rsidR="009167E9">
        <w:rPr>
          <w:rFonts w:cstheme="minorHAnsi"/>
          <w:noProof/>
          <w:color w:val="0070C0"/>
          <w:sz w:val="24"/>
          <w:szCs w:val="24"/>
        </w:rPr>
        <w:t>5</w:t>
      </w:r>
      <w:r w:rsidR="009167E9">
        <w:rPr>
          <w:sz w:val="24"/>
          <w:szCs w:val="24"/>
        </w:rPr>
        <w:fldChar w:fldCharType="end"/>
      </w:r>
      <w:r w:rsidR="009167E9">
        <w:rPr>
          <w:sz w:val="24"/>
          <w:szCs w:val="24"/>
        </w:rPr>
        <w:t xml:space="preserve"> shows the pin numberings of the PMOD connectors of the Nexys4 DDR board.</w:t>
      </w:r>
    </w:p>
    <w:p w14:paraId="2A5C2CB7" w14:textId="6150FDFB" w:rsidR="00752CE6" w:rsidRDefault="00F23821" w:rsidP="00A34B90">
      <w:pPr>
        <w:rPr>
          <w:sz w:val="24"/>
          <w:szCs w:val="24"/>
        </w:rPr>
      </w:pPr>
      <w:r w:rsidRPr="00AC4E18">
        <w:rPr>
          <w:sz w:val="24"/>
          <w:szCs w:val="24"/>
        </w:rPr>
        <w:t xml:space="preserve">The SDI input of the LCD </w:t>
      </w:r>
      <w:r w:rsidR="00E062B1" w:rsidRPr="00AC4E18">
        <w:rPr>
          <w:sz w:val="24"/>
          <w:szCs w:val="24"/>
        </w:rPr>
        <w:t xml:space="preserve">(labeled SI in </w:t>
      </w:r>
      <w:r w:rsidR="00E062B1" w:rsidRPr="00AC4E18">
        <w:rPr>
          <w:sz w:val="24"/>
          <w:szCs w:val="24"/>
        </w:rPr>
        <w:fldChar w:fldCharType="begin"/>
      </w:r>
      <w:r w:rsidR="00E062B1" w:rsidRPr="00AC4E18">
        <w:rPr>
          <w:sz w:val="24"/>
          <w:szCs w:val="24"/>
        </w:rPr>
        <w:instrText xml:space="preserve"> REF _Ref418980357 \h </w:instrText>
      </w:r>
      <w:r w:rsidR="00E062B1" w:rsidRPr="00AC4E18">
        <w:rPr>
          <w:sz w:val="24"/>
          <w:szCs w:val="24"/>
        </w:rPr>
      </w:r>
      <w:r w:rsidR="00E062B1" w:rsidRPr="00AC4E18">
        <w:rPr>
          <w:sz w:val="24"/>
          <w:szCs w:val="24"/>
        </w:rPr>
        <w:fldChar w:fldCharType="separate"/>
      </w:r>
      <w:r w:rsidR="009167E9" w:rsidRPr="00C94724">
        <w:rPr>
          <w:color w:val="0070C0"/>
          <w:sz w:val="24"/>
          <w:szCs w:val="24"/>
        </w:rPr>
        <w:t xml:space="preserve">Figure </w:t>
      </w:r>
      <w:r w:rsidR="009167E9">
        <w:rPr>
          <w:noProof/>
          <w:color w:val="0070C0"/>
          <w:sz w:val="24"/>
          <w:szCs w:val="24"/>
        </w:rPr>
        <w:t>3</w:t>
      </w:r>
      <w:r w:rsidR="00E062B1" w:rsidRPr="00AC4E18">
        <w:rPr>
          <w:sz w:val="24"/>
          <w:szCs w:val="24"/>
        </w:rPr>
        <w:fldChar w:fldCharType="end"/>
      </w:r>
      <w:r w:rsidR="00E062B1" w:rsidRPr="00AC4E18">
        <w:rPr>
          <w:sz w:val="24"/>
          <w:szCs w:val="24"/>
        </w:rPr>
        <w:t xml:space="preserve">) </w:t>
      </w:r>
      <w:r w:rsidRPr="00AC4E18">
        <w:rPr>
          <w:sz w:val="24"/>
          <w:szCs w:val="24"/>
        </w:rPr>
        <w:t xml:space="preserve">should </w:t>
      </w:r>
      <w:r w:rsidR="00E062B1" w:rsidRPr="00AC4E18">
        <w:rPr>
          <w:sz w:val="24"/>
          <w:szCs w:val="24"/>
        </w:rPr>
        <w:t>connect</w:t>
      </w:r>
      <w:r w:rsidRPr="00AC4E18">
        <w:rPr>
          <w:sz w:val="24"/>
          <w:szCs w:val="24"/>
        </w:rPr>
        <w:t xml:space="preserve"> to PMOD D pin 3 (JD[3])</w:t>
      </w:r>
      <w:r w:rsidR="00E062B1" w:rsidRPr="00AC4E18">
        <w:rPr>
          <w:sz w:val="24"/>
          <w:szCs w:val="24"/>
        </w:rPr>
        <w:t>. The LCD's</w:t>
      </w:r>
      <w:r w:rsidRPr="00AC4E18">
        <w:rPr>
          <w:sz w:val="24"/>
          <w:szCs w:val="24"/>
        </w:rPr>
        <w:t xml:space="preserve"> SCK</w:t>
      </w:r>
      <w:r w:rsidR="00E062B1" w:rsidRPr="00AC4E18">
        <w:rPr>
          <w:sz w:val="24"/>
          <w:szCs w:val="24"/>
        </w:rPr>
        <w:t xml:space="preserve"> input</w:t>
      </w:r>
      <w:r w:rsidRPr="00AC4E18">
        <w:rPr>
          <w:sz w:val="24"/>
          <w:szCs w:val="24"/>
        </w:rPr>
        <w:t xml:space="preserve"> </w:t>
      </w:r>
      <w:r w:rsidR="00E062B1" w:rsidRPr="00AC4E18">
        <w:rPr>
          <w:sz w:val="24"/>
          <w:szCs w:val="24"/>
        </w:rPr>
        <w:t xml:space="preserve">(labeled CLK in </w:t>
      </w:r>
      <w:r w:rsidR="00E062B1" w:rsidRPr="00AC4E18">
        <w:rPr>
          <w:sz w:val="24"/>
          <w:szCs w:val="24"/>
        </w:rPr>
        <w:fldChar w:fldCharType="begin"/>
      </w:r>
      <w:r w:rsidR="00E062B1" w:rsidRPr="00AC4E18">
        <w:rPr>
          <w:sz w:val="24"/>
          <w:szCs w:val="24"/>
        </w:rPr>
        <w:instrText xml:space="preserve"> REF _Ref418980357 \h </w:instrText>
      </w:r>
      <w:r w:rsidR="00E062B1" w:rsidRPr="00AC4E18">
        <w:rPr>
          <w:sz w:val="24"/>
          <w:szCs w:val="24"/>
        </w:rPr>
      </w:r>
      <w:r w:rsidR="00E062B1" w:rsidRPr="00AC4E18">
        <w:rPr>
          <w:sz w:val="24"/>
          <w:szCs w:val="24"/>
        </w:rPr>
        <w:fldChar w:fldCharType="separate"/>
      </w:r>
      <w:r w:rsidR="009167E9" w:rsidRPr="00C94724">
        <w:rPr>
          <w:color w:val="0070C0"/>
          <w:sz w:val="24"/>
          <w:szCs w:val="24"/>
        </w:rPr>
        <w:t xml:space="preserve">Figure </w:t>
      </w:r>
      <w:r w:rsidR="009167E9">
        <w:rPr>
          <w:noProof/>
          <w:color w:val="0070C0"/>
          <w:sz w:val="24"/>
          <w:szCs w:val="24"/>
        </w:rPr>
        <w:t>3</w:t>
      </w:r>
      <w:r w:rsidR="00E062B1" w:rsidRPr="00AC4E18">
        <w:rPr>
          <w:sz w:val="24"/>
          <w:szCs w:val="24"/>
        </w:rPr>
        <w:fldChar w:fldCharType="end"/>
      </w:r>
      <w:r w:rsidR="00E062B1" w:rsidRPr="00AC4E18">
        <w:rPr>
          <w:sz w:val="24"/>
          <w:szCs w:val="24"/>
        </w:rPr>
        <w:t xml:space="preserve">) should connect </w:t>
      </w:r>
      <w:r w:rsidRPr="00AC4E18">
        <w:rPr>
          <w:sz w:val="24"/>
          <w:szCs w:val="24"/>
        </w:rPr>
        <w:t>to PMOD D pin 2 (JD[2])</w:t>
      </w:r>
      <w:r w:rsidR="00E062B1" w:rsidRPr="00AC4E18">
        <w:rPr>
          <w:sz w:val="24"/>
          <w:szCs w:val="24"/>
        </w:rPr>
        <w:t>. The</w:t>
      </w:r>
      <w:r w:rsidR="00752CE6" w:rsidRPr="00AC4E18">
        <w:rPr>
          <w:sz w:val="24"/>
          <w:szCs w:val="24"/>
        </w:rPr>
        <w:t xml:space="preserve"> </w:t>
      </w:r>
      <w:r w:rsidR="00E062B1" w:rsidRPr="00AC4E18">
        <w:rPr>
          <w:sz w:val="24"/>
          <w:szCs w:val="24"/>
        </w:rPr>
        <w:t xml:space="preserve">LCD's </w:t>
      </w:r>
      <w:r w:rsidRPr="00AC4E18">
        <w:rPr>
          <w:sz w:val="24"/>
          <w:szCs w:val="24"/>
        </w:rPr>
        <w:t xml:space="preserve">RS </w:t>
      </w:r>
      <w:r w:rsidR="00E062B1" w:rsidRPr="00AC4E18">
        <w:rPr>
          <w:sz w:val="24"/>
          <w:szCs w:val="24"/>
        </w:rPr>
        <w:t xml:space="preserve">input should connect </w:t>
      </w:r>
      <w:r w:rsidRPr="00AC4E18">
        <w:rPr>
          <w:sz w:val="24"/>
          <w:szCs w:val="24"/>
        </w:rPr>
        <w:t>to PMOD D pin 1 (JD[1])</w:t>
      </w:r>
      <w:r w:rsidR="00E062B1" w:rsidRPr="00AC4E18">
        <w:rPr>
          <w:sz w:val="24"/>
          <w:szCs w:val="24"/>
        </w:rPr>
        <w:t>.</w:t>
      </w:r>
      <w:r w:rsidR="00752CE6" w:rsidRPr="00AC4E18">
        <w:rPr>
          <w:sz w:val="24"/>
          <w:szCs w:val="24"/>
        </w:rPr>
        <w:t xml:space="preserve"> </w:t>
      </w:r>
      <w:r w:rsidR="00E062B1" w:rsidRPr="00AC4E18">
        <w:rPr>
          <w:b/>
          <w:sz w:val="24"/>
          <w:szCs w:val="24"/>
        </w:rPr>
        <w:t>A</w:t>
      </w:r>
      <w:r w:rsidR="00752CE6" w:rsidRPr="00AC4E18">
        <w:rPr>
          <w:b/>
          <w:sz w:val="24"/>
          <w:szCs w:val="24"/>
        </w:rPr>
        <w:t>nd</w:t>
      </w:r>
      <w:r w:rsidR="00E54ECE" w:rsidRPr="00AC4E18">
        <w:rPr>
          <w:b/>
          <w:sz w:val="24"/>
          <w:szCs w:val="24"/>
        </w:rPr>
        <w:t xml:space="preserve">, unlike </w:t>
      </w:r>
      <w:r w:rsidR="00E062B1" w:rsidRPr="00AC4E18">
        <w:rPr>
          <w:b/>
          <w:sz w:val="24"/>
          <w:szCs w:val="24"/>
        </w:rPr>
        <w:fldChar w:fldCharType="begin"/>
      </w:r>
      <w:r w:rsidR="00E062B1" w:rsidRPr="00AC4E18">
        <w:rPr>
          <w:b/>
          <w:sz w:val="24"/>
          <w:szCs w:val="24"/>
        </w:rPr>
        <w:instrText xml:space="preserve"> REF _Ref418980357 \h  \* MERGEFORMAT </w:instrText>
      </w:r>
      <w:r w:rsidR="00E062B1" w:rsidRPr="00AC4E18">
        <w:rPr>
          <w:b/>
          <w:sz w:val="24"/>
          <w:szCs w:val="24"/>
        </w:rPr>
      </w:r>
      <w:r w:rsidR="00E062B1" w:rsidRPr="00AC4E18">
        <w:rPr>
          <w:b/>
          <w:sz w:val="24"/>
          <w:szCs w:val="24"/>
        </w:rPr>
        <w:fldChar w:fldCharType="separate"/>
      </w:r>
      <w:r w:rsidR="009167E9" w:rsidRPr="009167E9">
        <w:rPr>
          <w:b/>
          <w:sz w:val="24"/>
          <w:szCs w:val="24"/>
        </w:rPr>
        <w:t xml:space="preserve">Figure </w:t>
      </w:r>
      <w:r w:rsidR="009167E9" w:rsidRPr="009167E9">
        <w:rPr>
          <w:b/>
          <w:noProof/>
          <w:sz w:val="24"/>
          <w:szCs w:val="24"/>
        </w:rPr>
        <w:t>3</w:t>
      </w:r>
      <w:r w:rsidR="00E062B1" w:rsidRPr="00AC4E18">
        <w:rPr>
          <w:b/>
          <w:sz w:val="24"/>
          <w:szCs w:val="24"/>
        </w:rPr>
        <w:fldChar w:fldCharType="end"/>
      </w:r>
      <w:r w:rsidR="00E54ECE" w:rsidRPr="00AC4E18">
        <w:rPr>
          <w:b/>
          <w:sz w:val="24"/>
          <w:szCs w:val="24"/>
        </w:rPr>
        <w:t>,</w:t>
      </w:r>
      <w:r w:rsidR="00752CE6" w:rsidRPr="00AC4E18">
        <w:rPr>
          <w:b/>
          <w:sz w:val="24"/>
          <w:szCs w:val="24"/>
        </w:rPr>
        <w:t xml:space="preserve"> the CP</w:t>
      </w:r>
      <w:r w:rsidR="004309AA" w:rsidRPr="00AC4E18">
        <w:rPr>
          <w:b/>
          <w:sz w:val="24"/>
          <w:szCs w:val="24"/>
        </w:rPr>
        <w:t xml:space="preserve">U RESET button should drive </w:t>
      </w:r>
      <w:r w:rsidR="00752CE6" w:rsidRPr="00AC4E18">
        <w:rPr>
          <w:b/>
          <w:sz w:val="24"/>
          <w:szCs w:val="24"/>
        </w:rPr>
        <w:t>pin 40 through JD[4]</w:t>
      </w:r>
      <w:r w:rsidRPr="00AC4E18">
        <w:rPr>
          <w:sz w:val="24"/>
          <w:szCs w:val="24"/>
        </w:rPr>
        <w:t>.</w:t>
      </w:r>
      <w:r w:rsidR="006A74BB" w:rsidRPr="00AC4E18">
        <w:rPr>
          <w:sz w:val="24"/>
          <w:szCs w:val="24"/>
        </w:rPr>
        <w:t xml:space="preserve"> Modify the </w:t>
      </w:r>
      <w:r w:rsidR="007A37AE" w:rsidRPr="00AC4E18">
        <w:rPr>
          <w:sz w:val="24"/>
          <w:szCs w:val="24"/>
        </w:rPr>
        <w:t>top</w:t>
      </w:r>
      <w:r w:rsidR="006A74BB" w:rsidRPr="00AC4E18">
        <w:rPr>
          <w:sz w:val="24"/>
          <w:szCs w:val="24"/>
        </w:rPr>
        <w:t>-level modules (</w:t>
      </w:r>
      <w:r w:rsidR="001C4E28">
        <w:rPr>
          <w:sz w:val="24"/>
          <w:szCs w:val="24"/>
        </w:rPr>
        <w:t>mfp</w:t>
      </w:r>
      <w:r w:rsidR="006A74BB" w:rsidRPr="00AC4E18">
        <w:rPr>
          <w:sz w:val="24"/>
          <w:szCs w:val="24"/>
        </w:rPr>
        <w:t xml:space="preserve">_sys.v and </w:t>
      </w:r>
      <w:r w:rsidR="001C4E28">
        <w:rPr>
          <w:sz w:val="24"/>
          <w:szCs w:val="24"/>
        </w:rPr>
        <w:t>mfp</w:t>
      </w:r>
      <w:r w:rsidR="006A74BB" w:rsidRPr="00AC4E18">
        <w:rPr>
          <w:sz w:val="24"/>
          <w:szCs w:val="24"/>
        </w:rPr>
        <w:t>_nexys4_ddr.v</w:t>
      </w:r>
      <w:r w:rsidR="006A74BB">
        <w:rPr>
          <w:sz w:val="24"/>
          <w:szCs w:val="24"/>
        </w:rPr>
        <w:t>) to make these connections.</w:t>
      </w:r>
      <w:r w:rsidR="00752CE6">
        <w:rPr>
          <w:sz w:val="24"/>
          <w:szCs w:val="24"/>
        </w:rPr>
        <w:t xml:space="preserve"> Also modify the Xil</w:t>
      </w:r>
      <w:r w:rsidR="00E062B1">
        <w:rPr>
          <w:sz w:val="24"/>
          <w:szCs w:val="24"/>
        </w:rPr>
        <w:t xml:space="preserve">inx Design Constraint file </w:t>
      </w:r>
      <w:r w:rsidR="00E062B1">
        <w:rPr>
          <w:sz w:val="24"/>
          <w:szCs w:val="24"/>
        </w:rPr>
        <w:lastRenderedPageBreak/>
        <w:t>(</w:t>
      </w:r>
      <w:r w:rsidR="001C4E28">
        <w:rPr>
          <w:sz w:val="24"/>
          <w:szCs w:val="24"/>
        </w:rPr>
        <w:t>mfp</w:t>
      </w:r>
      <w:r w:rsidR="00E062B1">
        <w:rPr>
          <w:sz w:val="24"/>
          <w:szCs w:val="24"/>
        </w:rPr>
        <w:t>_nexys4_ddr</w:t>
      </w:r>
      <w:r w:rsidR="00752CE6">
        <w:rPr>
          <w:sz w:val="24"/>
          <w:szCs w:val="24"/>
        </w:rPr>
        <w:t xml:space="preserve">.xdc) to complete the connections from the MIPSfpga system to the </w:t>
      </w:r>
      <w:r w:rsidR="00641803">
        <w:rPr>
          <w:sz w:val="24"/>
          <w:szCs w:val="24"/>
        </w:rPr>
        <w:t>Nexys4 DDR</w:t>
      </w:r>
      <w:r w:rsidR="00752CE6">
        <w:rPr>
          <w:sz w:val="24"/>
          <w:szCs w:val="24"/>
        </w:rPr>
        <w:t xml:space="preserve"> board.</w:t>
      </w:r>
    </w:p>
    <w:p w14:paraId="1999530B" w14:textId="7F032395" w:rsidR="00301BCE" w:rsidRPr="00F23821" w:rsidRDefault="00301BCE" w:rsidP="00AC4E18">
      <w:pPr>
        <w:pStyle w:val="Caption"/>
        <w:jc w:val="center"/>
        <w:rPr>
          <w:rFonts w:asciiTheme="minorHAnsi" w:hAnsiTheme="minorHAnsi"/>
          <w:color w:val="0070C0"/>
          <w:sz w:val="24"/>
          <w:szCs w:val="24"/>
        </w:rPr>
      </w:pPr>
      <w:bookmarkStart w:id="6" w:name="_Ref418981526"/>
      <w:r w:rsidRPr="00F23821">
        <w:rPr>
          <w:rFonts w:asciiTheme="minorHAnsi" w:hAnsiTheme="minorHAnsi"/>
          <w:color w:val="0070C0"/>
          <w:sz w:val="24"/>
          <w:szCs w:val="24"/>
        </w:rPr>
        <w:t xml:space="preserve">Table </w:t>
      </w:r>
      <w:r w:rsidRPr="00F23821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F23821">
        <w:rPr>
          <w:rFonts w:asciiTheme="minorHAnsi" w:hAnsiTheme="minorHAnsi"/>
          <w:color w:val="0070C0"/>
          <w:sz w:val="24"/>
          <w:szCs w:val="24"/>
        </w:rPr>
        <w:instrText xml:space="preserve"> SEQ Table \* ARABIC </w:instrText>
      </w:r>
      <w:r w:rsidRPr="00F23821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3</w:t>
      </w:r>
      <w:r w:rsidRPr="00F23821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6"/>
      <w:r w:rsidR="007638F2" w:rsidRPr="00F23821">
        <w:rPr>
          <w:rFonts w:asciiTheme="minorHAnsi" w:hAnsiTheme="minorHAnsi"/>
          <w:color w:val="0070C0"/>
          <w:sz w:val="24"/>
          <w:szCs w:val="24"/>
        </w:rPr>
        <w:t xml:space="preserve">. Table of </w:t>
      </w:r>
      <w:r w:rsidR="00752CE6">
        <w:rPr>
          <w:rFonts w:asciiTheme="minorHAnsi" w:hAnsiTheme="minorHAnsi"/>
          <w:color w:val="0070C0"/>
          <w:sz w:val="24"/>
          <w:szCs w:val="24"/>
        </w:rPr>
        <w:t xml:space="preserve">DOGM081 </w:t>
      </w:r>
      <w:r w:rsidR="007638F2" w:rsidRPr="00F23821">
        <w:rPr>
          <w:rFonts w:asciiTheme="minorHAnsi" w:hAnsiTheme="minorHAnsi"/>
          <w:color w:val="0070C0"/>
          <w:sz w:val="24"/>
          <w:szCs w:val="24"/>
        </w:rPr>
        <w:t>LCD pin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780"/>
        <w:gridCol w:w="4248"/>
      </w:tblGrid>
      <w:tr w:rsidR="00A34B90" w14:paraId="274A34DD" w14:textId="77777777" w:rsidTr="00612618">
        <w:tc>
          <w:tcPr>
            <w:tcW w:w="1548" w:type="dxa"/>
            <w:shd w:val="clear" w:color="auto" w:fill="0070C0"/>
          </w:tcPr>
          <w:p w14:paraId="1A8C6E61" w14:textId="16F75E0E" w:rsidR="00A34B90" w:rsidRPr="00301BCE" w:rsidRDefault="00A34B90" w:rsidP="00A34B90">
            <w:pPr>
              <w:rPr>
                <w:b/>
                <w:color w:val="FFFFFF" w:themeColor="background1"/>
              </w:rPr>
            </w:pPr>
            <w:r w:rsidRPr="00301BCE">
              <w:rPr>
                <w:b/>
                <w:color w:val="FFFFFF" w:themeColor="background1"/>
              </w:rPr>
              <w:t>DOGM081 pin</w:t>
            </w:r>
          </w:p>
        </w:tc>
        <w:tc>
          <w:tcPr>
            <w:tcW w:w="3780" w:type="dxa"/>
            <w:shd w:val="clear" w:color="auto" w:fill="0070C0"/>
          </w:tcPr>
          <w:p w14:paraId="18733F88" w14:textId="2AE00645" w:rsidR="00A34B90" w:rsidRPr="00301BCE" w:rsidRDefault="00A34B90" w:rsidP="00A34B90">
            <w:pPr>
              <w:rPr>
                <w:b/>
                <w:color w:val="FFFFFF" w:themeColor="background1"/>
              </w:rPr>
            </w:pPr>
            <w:r w:rsidRPr="00301BCE">
              <w:rPr>
                <w:b/>
                <w:color w:val="FFFFFF" w:themeColor="background1"/>
              </w:rPr>
              <w:t>Connection</w:t>
            </w:r>
          </w:p>
        </w:tc>
        <w:tc>
          <w:tcPr>
            <w:tcW w:w="4248" w:type="dxa"/>
            <w:shd w:val="clear" w:color="auto" w:fill="0070C0"/>
          </w:tcPr>
          <w:p w14:paraId="1858F20A" w14:textId="59670817" w:rsidR="00A34B90" w:rsidRPr="00301BCE" w:rsidRDefault="00A34B90" w:rsidP="00A34B90">
            <w:pPr>
              <w:rPr>
                <w:b/>
                <w:color w:val="FFFFFF" w:themeColor="background1"/>
              </w:rPr>
            </w:pPr>
            <w:r w:rsidRPr="00301BCE">
              <w:rPr>
                <w:b/>
                <w:color w:val="FFFFFF" w:themeColor="background1"/>
              </w:rPr>
              <w:t>Description</w:t>
            </w:r>
          </w:p>
        </w:tc>
      </w:tr>
      <w:tr w:rsidR="00A34B90" w14:paraId="0C370688" w14:textId="77777777" w:rsidTr="00612618">
        <w:tc>
          <w:tcPr>
            <w:tcW w:w="1548" w:type="dxa"/>
          </w:tcPr>
          <w:p w14:paraId="64DAC3D8" w14:textId="6F5D4DF8" w:rsidR="00A34B90" w:rsidRDefault="00A34B90" w:rsidP="00A34B90">
            <w:r>
              <w:t>21</w:t>
            </w:r>
          </w:p>
        </w:tc>
        <w:tc>
          <w:tcPr>
            <w:tcW w:w="3780" w:type="dxa"/>
          </w:tcPr>
          <w:p w14:paraId="37983333" w14:textId="1F73F5E0" w:rsidR="00A34B90" w:rsidRDefault="00A34B90" w:rsidP="00A34B90">
            <w:r>
              <w:t>Negative side of</w:t>
            </w:r>
            <w:r w:rsidR="00EF6238">
              <w:t xml:space="preserve"> C1 (</w:t>
            </w:r>
            <w:r>
              <w:t>0.1-1 uF capacitor</w:t>
            </w:r>
            <w:r w:rsidR="00EF6238">
              <w:t>)</w:t>
            </w:r>
          </w:p>
        </w:tc>
        <w:tc>
          <w:tcPr>
            <w:tcW w:w="4248" w:type="dxa"/>
          </w:tcPr>
          <w:p w14:paraId="64F0FD6C" w14:textId="77777777" w:rsidR="00A34B90" w:rsidRDefault="00A34B90" w:rsidP="00A34B90"/>
        </w:tc>
      </w:tr>
      <w:tr w:rsidR="00301BCE" w14:paraId="59FB40F2" w14:textId="77777777" w:rsidTr="00612618">
        <w:tc>
          <w:tcPr>
            <w:tcW w:w="1548" w:type="dxa"/>
          </w:tcPr>
          <w:p w14:paraId="36025145" w14:textId="6985192E" w:rsidR="00301BCE" w:rsidRDefault="00301BCE" w:rsidP="00A34B90">
            <w:r>
              <w:t>22</w:t>
            </w:r>
          </w:p>
        </w:tc>
        <w:tc>
          <w:tcPr>
            <w:tcW w:w="3780" w:type="dxa"/>
          </w:tcPr>
          <w:p w14:paraId="11F490F2" w14:textId="7616DECA" w:rsidR="00301BCE" w:rsidRDefault="00301BCE" w:rsidP="00A34B90">
            <w:r>
              <w:t xml:space="preserve">Positive side of </w:t>
            </w:r>
            <w:r w:rsidR="00EF6238">
              <w:t>C1 (</w:t>
            </w:r>
            <w:r>
              <w:t>0.1-1 uF capacitor</w:t>
            </w:r>
            <w:r w:rsidR="00EF6238">
              <w:t>)</w:t>
            </w:r>
          </w:p>
        </w:tc>
        <w:tc>
          <w:tcPr>
            <w:tcW w:w="4248" w:type="dxa"/>
          </w:tcPr>
          <w:p w14:paraId="6E695553" w14:textId="77777777" w:rsidR="00301BCE" w:rsidRDefault="00301BCE" w:rsidP="00A34B90"/>
        </w:tc>
      </w:tr>
      <w:tr w:rsidR="00301BCE" w14:paraId="547C5605" w14:textId="77777777" w:rsidTr="00612618">
        <w:tc>
          <w:tcPr>
            <w:tcW w:w="1548" w:type="dxa"/>
          </w:tcPr>
          <w:p w14:paraId="07E820EF" w14:textId="40FCE884" w:rsidR="00301BCE" w:rsidRDefault="00301BCE" w:rsidP="00A34B90">
            <w:r>
              <w:t>23</w:t>
            </w:r>
          </w:p>
        </w:tc>
        <w:tc>
          <w:tcPr>
            <w:tcW w:w="3780" w:type="dxa"/>
          </w:tcPr>
          <w:p w14:paraId="6F4429FE" w14:textId="4A412C96" w:rsidR="00301BCE" w:rsidRDefault="00301BCE" w:rsidP="00A34B90">
            <w:r>
              <w:t>GND</w:t>
            </w:r>
          </w:p>
        </w:tc>
        <w:tc>
          <w:tcPr>
            <w:tcW w:w="4248" w:type="dxa"/>
          </w:tcPr>
          <w:p w14:paraId="250BE5D1" w14:textId="77777777" w:rsidR="00301BCE" w:rsidRDefault="00301BCE" w:rsidP="00A34B90"/>
        </w:tc>
      </w:tr>
      <w:tr w:rsidR="00301BCE" w14:paraId="6A01B1E2" w14:textId="77777777" w:rsidTr="00612618">
        <w:tc>
          <w:tcPr>
            <w:tcW w:w="1548" w:type="dxa"/>
          </w:tcPr>
          <w:p w14:paraId="45E240E1" w14:textId="5E121D97" w:rsidR="00301BCE" w:rsidRDefault="00301BCE" w:rsidP="00A34B90">
            <w:r>
              <w:t>24</w:t>
            </w:r>
          </w:p>
        </w:tc>
        <w:tc>
          <w:tcPr>
            <w:tcW w:w="3780" w:type="dxa"/>
          </w:tcPr>
          <w:p w14:paraId="13DFC97D" w14:textId="214CF2BE" w:rsidR="00301BCE" w:rsidRDefault="00301BCE" w:rsidP="00A34B90">
            <w:r>
              <w:t xml:space="preserve">Positive side of </w:t>
            </w:r>
            <w:r w:rsidR="00EF6238">
              <w:t>C2 (</w:t>
            </w:r>
            <w:r>
              <w:t>0.47-2.2 uF capacitor</w:t>
            </w:r>
            <w:r w:rsidR="00EF6238">
              <w:t>)</w:t>
            </w:r>
          </w:p>
        </w:tc>
        <w:tc>
          <w:tcPr>
            <w:tcW w:w="4248" w:type="dxa"/>
          </w:tcPr>
          <w:p w14:paraId="0B417A68" w14:textId="77777777" w:rsidR="00301BCE" w:rsidRDefault="00301BCE" w:rsidP="00A34B90"/>
        </w:tc>
      </w:tr>
      <w:tr w:rsidR="00301BCE" w14:paraId="29962FE1" w14:textId="77777777" w:rsidTr="00612618">
        <w:tc>
          <w:tcPr>
            <w:tcW w:w="1548" w:type="dxa"/>
          </w:tcPr>
          <w:p w14:paraId="605C16DA" w14:textId="01B78B7B" w:rsidR="00301BCE" w:rsidRDefault="00301BCE" w:rsidP="00A34B90">
            <w:r>
              <w:t>25</w:t>
            </w:r>
          </w:p>
        </w:tc>
        <w:tc>
          <w:tcPr>
            <w:tcW w:w="3780" w:type="dxa"/>
          </w:tcPr>
          <w:p w14:paraId="47E58056" w14:textId="682D08DA" w:rsidR="00301BCE" w:rsidRDefault="00EF6238" w:rsidP="00A34B90">
            <w:r>
              <w:t xml:space="preserve">3.3 V </w:t>
            </w:r>
            <w:r w:rsidRPr="00EF6238">
              <w:rPr>
                <w:b/>
              </w:rPr>
              <w:t>and</w:t>
            </w:r>
            <w:r>
              <w:t xml:space="preserve"> n</w:t>
            </w:r>
            <w:r w:rsidR="00301BCE">
              <w:t xml:space="preserve">egative side of </w:t>
            </w:r>
            <w:r>
              <w:t>C2 (</w:t>
            </w:r>
            <w:r w:rsidR="00301BCE">
              <w:t>0.47-2.2 uF capacitor</w:t>
            </w:r>
            <w:r>
              <w:t>)</w:t>
            </w:r>
          </w:p>
        </w:tc>
        <w:tc>
          <w:tcPr>
            <w:tcW w:w="4248" w:type="dxa"/>
          </w:tcPr>
          <w:p w14:paraId="4A794699" w14:textId="77777777" w:rsidR="00301BCE" w:rsidRDefault="00301BCE" w:rsidP="00A34B90"/>
        </w:tc>
      </w:tr>
      <w:tr w:rsidR="00301BCE" w14:paraId="5A8B5F17" w14:textId="77777777" w:rsidTr="00612618">
        <w:tc>
          <w:tcPr>
            <w:tcW w:w="1548" w:type="dxa"/>
          </w:tcPr>
          <w:p w14:paraId="7DEEFB56" w14:textId="2FCBD27E" w:rsidR="00301BCE" w:rsidRDefault="00301BCE" w:rsidP="00A34B90">
            <w:r>
              <w:t>26</w:t>
            </w:r>
          </w:p>
        </w:tc>
        <w:tc>
          <w:tcPr>
            <w:tcW w:w="3780" w:type="dxa"/>
          </w:tcPr>
          <w:p w14:paraId="542D06E8" w14:textId="4167BDB7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5E6EC513" w14:textId="77777777" w:rsidR="00301BCE" w:rsidRDefault="00301BCE" w:rsidP="00A34B90"/>
        </w:tc>
      </w:tr>
      <w:tr w:rsidR="00301BCE" w14:paraId="2C4A5320" w14:textId="77777777" w:rsidTr="00612618">
        <w:tc>
          <w:tcPr>
            <w:tcW w:w="1548" w:type="dxa"/>
          </w:tcPr>
          <w:p w14:paraId="78FA98C0" w14:textId="3A63C1FA" w:rsidR="00301BCE" w:rsidRDefault="00301BCE" w:rsidP="00A34B90">
            <w:r>
              <w:t>27</w:t>
            </w:r>
          </w:p>
        </w:tc>
        <w:tc>
          <w:tcPr>
            <w:tcW w:w="3780" w:type="dxa"/>
          </w:tcPr>
          <w:p w14:paraId="40C2FE2D" w14:textId="43E5EF18" w:rsidR="00301BCE" w:rsidRDefault="00301BCE" w:rsidP="00A34B90">
            <w:r>
              <w:t>GND</w:t>
            </w:r>
          </w:p>
        </w:tc>
        <w:tc>
          <w:tcPr>
            <w:tcW w:w="4248" w:type="dxa"/>
          </w:tcPr>
          <w:p w14:paraId="139DEAED" w14:textId="77777777" w:rsidR="00301BCE" w:rsidRDefault="00301BCE" w:rsidP="00A34B90"/>
        </w:tc>
      </w:tr>
      <w:tr w:rsidR="00301BCE" w14:paraId="2E261AEF" w14:textId="77777777" w:rsidTr="00612618">
        <w:tc>
          <w:tcPr>
            <w:tcW w:w="1548" w:type="dxa"/>
          </w:tcPr>
          <w:p w14:paraId="457C5531" w14:textId="06E41792" w:rsidR="00301BCE" w:rsidRDefault="00301BCE" w:rsidP="00A34B90">
            <w:r>
              <w:t>28</w:t>
            </w:r>
          </w:p>
        </w:tc>
        <w:tc>
          <w:tcPr>
            <w:tcW w:w="3780" w:type="dxa"/>
          </w:tcPr>
          <w:p w14:paraId="4DDD0C45" w14:textId="6BF70816" w:rsidR="00301BCE" w:rsidRDefault="00301BCE" w:rsidP="00A34B90">
            <w:r>
              <w:t>SDI – JD[3]</w:t>
            </w:r>
          </w:p>
        </w:tc>
        <w:tc>
          <w:tcPr>
            <w:tcW w:w="4248" w:type="dxa"/>
          </w:tcPr>
          <w:p w14:paraId="342C9A3E" w14:textId="77777777" w:rsidR="00301BCE" w:rsidRDefault="00301BCE" w:rsidP="00A34B90"/>
        </w:tc>
      </w:tr>
      <w:tr w:rsidR="00301BCE" w14:paraId="74F5E5F2" w14:textId="77777777" w:rsidTr="00612618">
        <w:tc>
          <w:tcPr>
            <w:tcW w:w="1548" w:type="dxa"/>
          </w:tcPr>
          <w:p w14:paraId="1FA1C645" w14:textId="188373FF" w:rsidR="00301BCE" w:rsidRDefault="00301BCE" w:rsidP="00A34B90">
            <w:r>
              <w:t>29</w:t>
            </w:r>
          </w:p>
        </w:tc>
        <w:tc>
          <w:tcPr>
            <w:tcW w:w="3780" w:type="dxa"/>
          </w:tcPr>
          <w:p w14:paraId="1C3FFAA5" w14:textId="77030C7B" w:rsidR="00301BCE" w:rsidRDefault="00301BCE" w:rsidP="00A34B90">
            <w:r>
              <w:t>SCK – JD[2]</w:t>
            </w:r>
          </w:p>
        </w:tc>
        <w:tc>
          <w:tcPr>
            <w:tcW w:w="4248" w:type="dxa"/>
          </w:tcPr>
          <w:p w14:paraId="5D7F3A8C" w14:textId="77777777" w:rsidR="00301BCE" w:rsidRDefault="00301BCE" w:rsidP="00A34B90"/>
        </w:tc>
      </w:tr>
      <w:tr w:rsidR="00301BCE" w14:paraId="64F1E905" w14:textId="77777777" w:rsidTr="00612618">
        <w:tc>
          <w:tcPr>
            <w:tcW w:w="1548" w:type="dxa"/>
          </w:tcPr>
          <w:p w14:paraId="27195FA8" w14:textId="2F854553" w:rsidR="00301BCE" w:rsidRDefault="00301BCE" w:rsidP="00A34B90">
            <w:r>
              <w:t>30</w:t>
            </w:r>
          </w:p>
        </w:tc>
        <w:tc>
          <w:tcPr>
            <w:tcW w:w="3780" w:type="dxa"/>
          </w:tcPr>
          <w:p w14:paraId="13777E2F" w14:textId="5B540798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6A3095DB" w14:textId="77777777" w:rsidR="00301BCE" w:rsidRDefault="00301BCE" w:rsidP="00A34B90"/>
        </w:tc>
      </w:tr>
      <w:tr w:rsidR="00301BCE" w14:paraId="32A74758" w14:textId="77777777" w:rsidTr="00612618">
        <w:tc>
          <w:tcPr>
            <w:tcW w:w="1548" w:type="dxa"/>
          </w:tcPr>
          <w:p w14:paraId="3F3CEDB2" w14:textId="5668D016" w:rsidR="00301BCE" w:rsidRDefault="00301BCE" w:rsidP="00A34B90">
            <w:r>
              <w:t>31</w:t>
            </w:r>
          </w:p>
        </w:tc>
        <w:tc>
          <w:tcPr>
            <w:tcW w:w="3780" w:type="dxa"/>
          </w:tcPr>
          <w:p w14:paraId="1F779936" w14:textId="5C15C6CA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4A3D7466" w14:textId="77777777" w:rsidR="00301BCE" w:rsidRDefault="00301BCE" w:rsidP="00A34B90"/>
        </w:tc>
      </w:tr>
      <w:tr w:rsidR="00301BCE" w14:paraId="5FD9F53B" w14:textId="77777777" w:rsidTr="00612618">
        <w:tc>
          <w:tcPr>
            <w:tcW w:w="1548" w:type="dxa"/>
          </w:tcPr>
          <w:p w14:paraId="21545473" w14:textId="47A1B559" w:rsidR="00301BCE" w:rsidRDefault="00301BCE" w:rsidP="00A34B90">
            <w:r>
              <w:t>32</w:t>
            </w:r>
          </w:p>
        </w:tc>
        <w:tc>
          <w:tcPr>
            <w:tcW w:w="3780" w:type="dxa"/>
          </w:tcPr>
          <w:p w14:paraId="3B388589" w14:textId="4A78165D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0267B6BC" w14:textId="77777777" w:rsidR="00301BCE" w:rsidRDefault="00301BCE" w:rsidP="00A34B90"/>
        </w:tc>
      </w:tr>
      <w:tr w:rsidR="00301BCE" w14:paraId="37D506AB" w14:textId="77777777" w:rsidTr="00612618">
        <w:tc>
          <w:tcPr>
            <w:tcW w:w="1548" w:type="dxa"/>
          </w:tcPr>
          <w:p w14:paraId="2A17B03A" w14:textId="026DA69E" w:rsidR="00301BCE" w:rsidRDefault="00301BCE" w:rsidP="00A34B90">
            <w:r>
              <w:t>33</w:t>
            </w:r>
          </w:p>
        </w:tc>
        <w:tc>
          <w:tcPr>
            <w:tcW w:w="3780" w:type="dxa"/>
          </w:tcPr>
          <w:p w14:paraId="69D070C1" w14:textId="7BFEC599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7C828FD6" w14:textId="77777777" w:rsidR="00301BCE" w:rsidRDefault="00301BCE" w:rsidP="00A34B90"/>
        </w:tc>
      </w:tr>
      <w:tr w:rsidR="00301BCE" w14:paraId="708BFC40" w14:textId="77777777" w:rsidTr="00612618">
        <w:tc>
          <w:tcPr>
            <w:tcW w:w="1548" w:type="dxa"/>
          </w:tcPr>
          <w:p w14:paraId="5051BC30" w14:textId="45590A0D" w:rsidR="00301BCE" w:rsidRDefault="00301BCE" w:rsidP="00A34B90">
            <w:r>
              <w:t>34</w:t>
            </w:r>
          </w:p>
        </w:tc>
        <w:tc>
          <w:tcPr>
            <w:tcW w:w="3780" w:type="dxa"/>
          </w:tcPr>
          <w:p w14:paraId="6AAD63DD" w14:textId="77EF7A49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18DCFABE" w14:textId="77777777" w:rsidR="00301BCE" w:rsidRDefault="00301BCE" w:rsidP="00A34B90"/>
        </w:tc>
      </w:tr>
      <w:tr w:rsidR="00301BCE" w14:paraId="746EE4FD" w14:textId="77777777" w:rsidTr="00612618">
        <w:tc>
          <w:tcPr>
            <w:tcW w:w="1548" w:type="dxa"/>
          </w:tcPr>
          <w:p w14:paraId="5CE0BA4F" w14:textId="5D53A2E9" w:rsidR="00301BCE" w:rsidRDefault="00301BCE" w:rsidP="00A34B90">
            <w:r>
              <w:t>35</w:t>
            </w:r>
          </w:p>
        </w:tc>
        <w:tc>
          <w:tcPr>
            <w:tcW w:w="3780" w:type="dxa"/>
          </w:tcPr>
          <w:p w14:paraId="34585E1D" w14:textId="39333E87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3D1F4A37" w14:textId="77777777" w:rsidR="00301BCE" w:rsidRDefault="00301BCE" w:rsidP="00A34B90"/>
        </w:tc>
      </w:tr>
      <w:tr w:rsidR="00301BCE" w14:paraId="0F523FCC" w14:textId="77777777" w:rsidTr="00612618">
        <w:tc>
          <w:tcPr>
            <w:tcW w:w="1548" w:type="dxa"/>
          </w:tcPr>
          <w:p w14:paraId="273ECC81" w14:textId="61661B9F" w:rsidR="00301BCE" w:rsidRDefault="00301BCE" w:rsidP="00A34B90">
            <w:r>
              <w:t>36</w:t>
            </w:r>
          </w:p>
        </w:tc>
        <w:tc>
          <w:tcPr>
            <w:tcW w:w="3780" w:type="dxa"/>
          </w:tcPr>
          <w:p w14:paraId="2F3842C3" w14:textId="7DF28C31" w:rsidR="00301BCE" w:rsidRDefault="00301BCE" w:rsidP="00A34B90">
            <w:r>
              <w:t>3.3 V</w:t>
            </w:r>
          </w:p>
        </w:tc>
        <w:tc>
          <w:tcPr>
            <w:tcW w:w="4248" w:type="dxa"/>
          </w:tcPr>
          <w:p w14:paraId="1C65FAC6" w14:textId="77777777" w:rsidR="00301BCE" w:rsidRDefault="00301BCE" w:rsidP="00A34B90"/>
        </w:tc>
      </w:tr>
      <w:tr w:rsidR="00301BCE" w14:paraId="788C4037" w14:textId="77777777" w:rsidTr="00612618">
        <w:tc>
          <w:tcPr>
            <w:tcW w:w="1548" w:type="dxa"/>
          </w:tcPr>
          <w:p w14:paraId="321E4066" w14:textId="3788671B" w:rsidR="00301BCE" w:rsidRDefault="00301BCE" w:rsidP="00A34B90">
            <w:r>
              <w:t>37</w:t>
            </w:r>
          </w:p>
        </w:tc>
        <w:tc>
          <w:tcPr>
            <w:tcW w:w="3780" w:type="dxa"/>
          </w:tcPr>
          <w:p w14:paraId="4D9958EE" w14:textId="5CF93B1F" w:rsidR="00301BCE" w:rsidRDefault="00301BCE" w:rsidP="00A34B90">
            <w:r>
              <w:t>GND</w:t>
            </w:r>
          </w:p>
        </w:tc>
        <w:tc>
          <w:tcPr>
            <w:tcW w:w="4248" w:type="dxa"/>
          </w:tcPr>
          <w:p w14:paraId="0EF56E11" w14:textId="77777777" w:rsidR="00301BCE" w:rsidRDefault="00301BCE" w:rsidP="00A34B90"/>
        </w:tc>
      </w:tr>
      <w:tr w:rsidR="00301BCE" w14:paraId="51CBBC19" w14:textId="77777777" w:rsidTr="00612618">
        <w:tc>
          <w:tcPr>
            <w:tcW w:w="1548" w:type="dxa"/>
          </w:tcPr>
          <w:p w14:paraId="30B16E9F" w14:textId="0FFBFB2E" w:rsidR="00301BCE" w:rsidRDefault="00301BCE" w:rsidP="00A34B90">
            <w:r>
              <w:t>38</w:t>
            </w:r>
          </w:p>
        </w:tc>
        <w:tc>
          <w:tcPr>
            <w:tcW w:w="3780" w:type="dxa"/>
          </w:tcPr>
          <w:p w14:paraId="21EDA2B4" w14:textId="605DEFBF" w:rsidR="00301BCE" w:rsidRDefault="00301BCE" w:rsidP="00A34B90">
            <w:r>
              <w:t>GND</w:t>
            </w:r>
          </w:p>
        </w:tc>
        <w:tc>
          <w:tcPr>
            <w:tcW w:w="4248" w:type="dxa"/>
          </w:tcPr>
          <w:p w14:paraId="34879E2C" w14:textId="0D375523" w:rsidR="00301BCE" w:rsidRDefault="00301BCE" w:rsidP="00A34B90">
            <w:r>
              <w:t>Chip Select Bar (tied low to select/enable chip)</w:t>
            </w:r>
          </w:p>
        </w:tc>
      </w:tr>
      <w:tr w:rsidR="00301BCE" w14:paraId="3FE0DF39" w14:textId="77777777" w:rsidTr="00612618">
        <w:tc>
          <w:tcPr>
            <w:tcW w:w="1548" w:type="dxa"/>
          </w:tcPr>
          <w:p w14:paraId="6A2F03F6" w14:textId="30E0733C" w:rsidR="00301BCE" w:rsidRDefault="00301BCE" w:rsidP="00A34B90">
            <w:r>
              <w:t>39</w:t>
            </w:r>
          </w:p>
        </w:tc>
        <w:tc>
          <w:tcPr>
            <w:tcW w:w="3780" w:type="dxa"/>
          </w:tcPr>
          <w:p w14:paraId="28B7D2B5" w14:textId="0E4215E0" w:rsidR="00301BCE" w:rsidRDefault="009965D9" w:rsidP="00A34B90">
            <w:r>
              <w:t>RS =</w:t>
            </w:r>
            <w:r w:rsidR="00301BCE">
              <w:t xml:space="preserve"> JD[1]</w:t>
            </w:r>
          </w:p>
        </w:tc>
        <w:tc>
          <w:tcPr>
            <w:tcW w:w="4248" w:type="dxa"/>
          </w:tcPr>
          <w:p w14:paraId="2F1B282C" w14:textId="694E7972" w:rsidR="00301BCE" w:rsidRDefault="00301BCE" w:rsidP="00A34B90">
            <w:r>
              <w:t>0 = command, 1 = data</w:t>
            </w:r>
          </w:p>
        </w:tc>
      </w:tr>
      <w:tr w:rsidR="00301BCE" w14:paraId="0BDA3FF9" w14:textId="77777777" w:rsidTr="00612618">
        <w:tc>
          <w:tcPr>
            <w:tcW w:w="1548" w:type="dxa"/>
          </w:tcPr>
          <w:p w14:paraId="32B5698F" w14:textId="4ED4EBCD" w:rsidR="00301BCE" w:rsidRDefault="00301BCE" w:rsidP="00A34B90">
            <w:r>
              <w:t>40</w:t>
            </w:r>
          </w:p>
        </w:tc>
        <w:tc>
          <w:tcPr>
            <w:tcW w:w="3780" w:type="dxa"/>
          </w:tcPr>
          <w:p w14:paraId="749F6704" w14:textId="3C5BEC45" w:rsidR="00301BCE" w:rsidRDefault="009965D9" w:rsidP="00A34B90">
            <w:r>
              <w:t>CPU_RESET_N =</w:t>
            </w:r>
            <w:r w:rsidR="006D5311">
              <w:t xml:space="preserve"> JD[4]</w:t>
            </w:r>
          </w:p>
        </w:tc>
        <w:tc>
          <w:tcPr>
            <w:tcW w:w="4248" w:type="dxa"/>
          </w:tcPr>
          <w:p w14:paraId="223FFD04" w14:textId="7570FDD5" w:rsidR="00301BCE" w:rsidRDefault="009965D9" w:rsidP="001C4E28">
            <w:r>
              <w:t>Low-asserted R</w:t>
            </w:r>
            <w:r w:rsidR="006D5311">
              <w:t xml:space="preserve">eset: </w:t>
            </w:r>
            <w:r w:rsidR="006D5311" w:rsidRPr="009167E9">
              <w:rPr>
                <w:b/>
              </w:rPr>
              <w:t>Should be connected to t</w:t>
            </w:r>
            <w:r w:rsidR="00996733">
              <w:rPr>
                <w:b/>
              </w:rPr>
              <w:t>he system reset pushbutton (CPU_</w:t>
            </w:r>
            <w:r w:rsidR="006D5311" w:rsidRPr="009167E9">
              <w:rPr>
                <w:b/>
              </w:rPr>
              <w:t>RESET</w:t>
            </w:r>
            <w:r w:rsidR="00996733">
              <w:rPr>
                <w:b/>
              </w:rPr>
              <w:t>N</w:t>
            </w:r>
            <w:r w:rsidR="00301BCE" w:rsidRPr="009167E9">
              <w:rPr>
                <w:b/>
              </w:rPr>
              <w:t>)</w:t>
            </w:r>
            <w:r w:rsidR="006D5311">
              <w:t xml:space="preserve"> through JD[4] in the </w:t>
            </w:r>
            <w:r w:rsidR="001C4E28">
              <w:t>mfp</w:t>
            </w:r>
            <w:r w:rsidR="006D5311">
              <w:t>_nexys4_ddr module.</w:t>
            </w:r>
          </w:p>
        </w:tc>
      </w:tr>
    </w:tbl>
    <w:p w14:paraId="38973AED" w14:textId="77777777" w:rsidR="00E062B1" w:rsidRDefault="00E062B1" w:rsidP="00A34B90">
      <w:pPr>
        <w:rPr>
          <w:sz w:val="24"/>
          <w:szCs w:val="24"/>
        </w:rPr>
      </w:pPr>
    </w:p>
    <w:p w14:paraId="74F221A6" w14:textId="4027A726" w:rsidR="00301BCE" w:rsidRPr="00F23821" w:rsidRDefault="007638F2" w:rsidP="00A34B90">
      <w:pPr>
        <w:rPr>
          <w:sz w:val="24"/>
          <w:szCs w:val="24"/>
        </w:rPr>
      </w:pPr>
      <w:r w:rsidRPr="00F23821">
        <w:rPr>
          <w:sz w:val="24"/>
          <w:szCs w:val="24"/>
        </w:rPr>
        <w:fldChar w:fldCharType="begin"/>
      </w:r>
      <w:r w:rsidRPr="00F23821">
        <w:rPr>
          <w:sz w:val="24"/>
          <w:szCs w:val="24"/>
        </w:rPr>
        <w:instrText xml:space="preserve"> REF _Ref418981566 \h </w:instrText>
      </w:r>
      <w:r w:rsidR="00F23821">
        <w:rPr>
          <w:sz w:val="24"/>
          <w:szCs w:val="24"/>
        </w:rPr>
        <w:instrText xml:space="preserve"> \* MERGEFORMAT </w:instrText>
      </w:r>
      <w:r w:rsidRPr="00F23821">
        <w:rPr>
          <w:sz w:val="24"/>
          <w:szCs w:val="24"/>
        </w:rPr>
      </w:r>
      <w:r w:rsidRPr="00F23821">
        <w:rPr>
          <w:sz w:val="24"/>
          <w:szCs w:val="24"/>
        </w:rPr>
        <w:fldChar w:fldCharType="separate"/>
      </w:r>
      <w:r w:rsidR="009167E9" w:rsidRPr="009167E9">
        <w:rPr>
          <w:sz w:val="24"/>
          <w:szCs w:val="24"/>
        </w:rPr>
        <w:t xml:space="preserve">Figure </w:t>
      </w:r>
      <w:r w:rsidR="009167E9" w:rsidRPr="009167E9">
        <w:rPr>
          <w:noProof/>
          <w:sz w:val="24"/>
          <w:szCs w:val="24"/>
        </w:rPr>
        <w:t>4</w:t>
      </w:r>
      <w:r w:rsidRPr="00F23821">
        <w:rPr>
          <w:sz w:val="24"/>
          <w:szCs w:val="24"/>
        </w:rPr>
        <w:fldChar w:fldCharType="end"/>
      </w:r>
      <w:r w:rsidRPr="00F23821">
        <w:rPr>
          <w:sz w:val="24"/>
          <w:szCs w:val="24"/>
        </w:rPr>
        <w:t xml:space="preserve"> shows the physical locations of the </w:t>
      </w:r>
      <w:r w:rsidR="00F23821" w:rsidRPr="00F23821">
        <w:rPr>
          <w:sz w:val="24"/>
          <w:szCs w:val="24"/>
        </w:rPr>
        <w:t xml:space="preserve">LCD </w:t>
      </w:r>
      <w:r w:rsidRPr="00F23821">
        <w:rPr>
          <w:sz w:val="24"/>
          <w:szCs w:val="24"/>
        </w:rPr>
        <w:t>pins. Note that pins 1-2 and 19-20 are uncon</w:t>
      </w:r>
      <w:r w:rsidR="00F23821">
        <w:rPr>
          <w:sz w:val="24"/>
          <w:szCs w:val="24"/>
        </w:rPr>
        <w:t>nected. Pins 3-18 do not exist.</w:t>
      </w:r>
    </w:p>
    <w:p w14:paraId="0801D21F" w14:textId="5899755E" w:rsidR="00301BCE" w:rsidRDefault="00301BCE" w:rsidP="00A34B90">
      <w:r>
        <w:rPr>
          <w:noProof/>
        </w:rPr>
        <w:lastRenderedPageBreak/>
        <w:drawing>
          <wp:inline distT="0" distB="0" distL="0" distR="0" wp14:anchorId="12388AEA" wp14:editId="64652888">
            <wp:extent cx="2197869" cy="3367741"/>
            <wp:effectExtent l="571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" r="16291"/>
                    <a:stretch/>
                  </pic:blipFill>
                  <pic:spPr bwMode="auto">
                    <a:xfrm rot="5400000">
                      <a:off x="0" y="0"/>
                      <a:ext cx="2196336" cy="336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FC76" w14:textId="32EA4D19" w:rsidR="009167E9" w:rsidRDefault="00301BCE" w:rsidP="009167E9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7" w:name="_Ref418981566"/>
      <w:r w:rsidRPr="00F23821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="005D254C" w:rsidRPr="00F23821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="005D254C" w:rsidRPr="00F23821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="005D254C" w:rsidRPr="00F23821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4</w:t>
      </w:r>
      <w:r w:rsidR="005D254C" w:rsidRPr="00F23821">
        <w:rPr>
          <w:rFonts w:asciiTheme="minorHAnsi" w:hAnsiTheme="minorHAnsi"/>
          <w:noProof/>
          <w:color w:val="0070C0"/>
          <w:sz w:val="24"/>
          <w:szCs w:val="24"/>
        </w:rPr>
        <w:fldChar w:fldCharType="end"/>
      </w:r>
      <w:bookmarkEnd w:id="7"/>
      <w:r w:rsidR="00F23821">
        <w:rPr>
          <w:rFonts w:asciiTheme="minorHAnsi" w:hAnsiTheme="minorHAnsi"/>
          <w:color w:val="0070C0"/>
          <w:sz w:val="24"/>
          <w:szCs w:val="24"/>
        </w:rPr>
        <w:t>. Physical pin locations on LCD</w:t>
      </w:r>
      <w:r w:rsidR="00752CE6">
        <w:rPr>
          <w:rFonts w:asciiTheme="minorHAnsi" w:hAnsiTheme="minorHAnsi"/>
          <w:color w:val="0070C0"/>
          <w:sz w:val="24"/>
          <w:szCs w:val="24"/>
        </w:rPr>
        <w:t xml:space="preserve"> (courtesy DOGM081 datasheet)</w:t>
      </w:r>
    </w:p>
    <w:p w14:paraId="619C7F56" w14:textId="77777777" w:rsidR="009167E9" w:rsidRPr="009167E9" w:rsidRDefault="009167E9" w:rsidP="009167E9"/>
    <w:p w14:paraId="5FB805DE" w14:textId="77777777" w:rsidR="009167E9" w:rsidRDefault="009167E9" w:rsidP="009167E9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3B89A4" wp14:editId="051C02FE">
            <wp:extent cx="3331729" cy="1041662"/>
            <wp:effectExtent l="0" t="0" r="2540" b="6350"/>
            <wp:docPr id="7" name="Picture 7" descr="https://reference.digilentinc.com/_media/reference/programmable-logic/nexys-4-ddr/n4v.png?w=350&amp;tok=363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erence.digilentinc.com/_media/reference/programmable-logic/nexys-4-ddr/n4v.png?w=350&amp;tok=3637bb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0"/>
                    <a:stretch/>
                  </pic:blipFill>
                  <pic:spPr bwMode="auto">
                    <a:xfrm>
                      <a:off x="0" y="0"/>
                      <a:ext cx="3332480" cy="10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0F09" w14:textId="77777777" w:rsidR="009167E9" w:rsidRPr="0094157C" w:rsidRDefault="009167E9" w:rsidP="009167E9">
      <w:pPr>
        <w:pStyle w:val="Caption"/>
        <w:spacing w:before="0" w:after="0"/>
        <w:rPr>
          <w:rFonts w:asciiTheme="minorHAnsi" w:hAnsiTheme="minorHAnsi" w:cstheme="minorHAnsi"/>
          <w:color w:val="0070C0"/>
          <w:sz w:val="24"/>
          <w:szCs w:val="24"/>
        </w:rPr>
      </w:pPr>
      <w:bookmarkStart w:id="8" w:name="_Ref478814158"/>
      <w:r w:rsidRPr="0094157C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8"/>
      <w:r w:rsidRPr="0094157C">
        <w:rPr>
          <w:rFonts w:asciiTheme="minorHAnsi" w:hAnsiTheme="minorHAnsi" w:cstheme="minorHAnsi"/>
          <w:color w:val="0070C0"/>
          <w:sz w:val="24"/>
          <w:szCs w:val="24"/>
        </w:rPr>
        <w:t>. PMOD connector on Nexys4 DDR board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(from Digilent’s Nexys4 DDR User’s Manual)</w:t>
      </w:r>
    </w:p>
    <w:p w14:paraId="6A43A99E" w14:textId="77777777" w:rsidR="009167E9" w:rsidRDefault="009167E9" w:rsidP="009167E9"/>
    <w:p w14:paraId="07B7A613" w14:textId="1A7EAE40" w:rsidR="00996733" w:rsidRPr="00996733" w:rsidRDefault="00996733" w:rsidP="009167E9">
      <w:pPr>
        <w:rPr>
          <w:sz w:val="24"/>
          <w:szCs w:val="24"/>
        </w:rPr>
      </w:pPr>
      <w:r>
        <w:rPr>
          <w:sz w:val="24"/>
          <w:szCs w:val="24"/>
        </w:rPr>
        <w:t>Before you update the hardware of the MIPSfpga system</w:t>
      </w:r>
      <w:r w:rsidR="000215C6">
        <w:rPr>
          <w:sz w:val="24"/>
          <w:szCs w:val="24"/>
        </w:rPr>
        <w:t xml:space="preserve"> yourself</w:t>
      </w:r>
      <w:r>
        <w:rPr>
          <w:sz w:val="24"/>
          <w:szCs w:val="24"/>
        </w:rPr>
        <w:t xml:space="preserve">, you may use the provided bitfile (mfp_nexys4_ddr.bit) in the </w:t>
      </w:r>
      <w:r w:rsidR="000215C6">
        <w:rPr>
          <w:sz w:val="24"/>
          <w:szCs w:val="24"/>
        </w:rPr>
        <w:t>Lab09_SPILCD directory and the example C program, described next, to test your hardware setup and LCD wiring. The provided bitfile has the hardware support for driving the SPI LCD.</w:t>
      </w:r>
    </w:p>
    <w:p w14:paraId="573CDAD6" w14:textId="673A1DD1" w:rsidR="000375CC" w:rsidRPr="00304CDD" w:rsidRDefault="000375CC" w:rsidP="000375CC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eastAsia="Times New Roman" w:hAnsiTheme="minorHAnsi"/>
          <w:color w:val="0070C0"/>
        </w:rPr>
        <w:t xml:space="preserve">Example C Program using </w:t>
      </w:r>
      <w:r w:rsidR="007638F2">
        <w:rPr>
          <w:rFonts w:asciiTheme="minorHAnsi" w:hAnsiTheme="minorHAnsi"/>
          <w:color w:val="0070C0"/>
          <w:szCs w:val="24"/>
        </w:rPr>
        <w:t xml:space="preserve">SPI to </w:t>
      </w:r>
      <w:r w:rsidR="00B9576D">
        <w:rPr>
          <w:rFonts w:asciiTheme="minorHAnsi" w:hAnsiTheme="minorHAnsi"/>
          <w:color w:val="0070C0"/>
          <w:szCs w:val="24"/>
        </w:rPr>
        <w:t>D</w:t>
      </w:r>
      <w:r w:rsidR="007638F2">
        <w:rPr>
          <w:rFonts w:asciiTheme="minorHAnsi" w:hAnsiTheme="minorHAnsi"/>
          <w:color w:val="0070C0"/>
          <w:szCs w:val="24"/>
        </w:rPr>
        <w:t>rive the LCD</w:t>
      </w:r>
    </w:p>
    <w:p w14:paraId="5DBFFEB5" w14:textId="4F7CBBE4" w:rsidR="00123174" w:rsidRDefault="00382592" w:rsidP="00434C2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>Now that you've built</w:t>
      </w:r>
      <w:r w:rsidR="00304418">
        <w:rPr>
          <w:rFonts w:asciiTheme="minorHAnsi" w:hAnsiTheme="minorHAnsi"/>
        </w:rPr>
        <w:t xml:space="preserve"> the hardware for the </w:t>
      </w:r>
      <w:r w:rsidR="007638F2">
        <w:rPr>
          <w:rFonts w:asciiTheme="minorHAnsi" w:hAnsiTheme="minorHAnsi"/>
        </w:rPr>
        <w:t>SPI interface</w:t>
      </w:r>
      <w:r>
        <w:rPr>
          <w:rFonts w:asciiTheme="minorHAnsi" w:hAnsiTheme="minorHAnsi"/>
        </w:rPr>
        <w:t xml:space="preserve">, </w:t>
      </w:r>
      <w:r w:rsidR="00A31E66">
        <w:rPr>
          <w:rFonts w:asciiTheme="minorHAnsi" w:hAnsiTheme="minorHAnsi"/>
        </w:rPr>
        <w:t>we can write code to display text on</w:t>
      </w:r>
      <w:r>
        <w:rPr>
          <w:rFonts w:asciiTheme="minorHAnsi" w:hAnsiTheme="minorHAnsi"/>
        </w:rPr>
        <w:t xml:space="preserve"> the LCD. First, we</w:t>
      </w:r>
      <w:r w:rsidR="00304418">
        <w:rPr>
          <w:rFonts w:asciiTheme="minorHAnsi" w:hAnsiTheme="minorHAnsi"/>
        </w:rPr>
        <w:t xml:space="preserve"> show example code of how </w:t>
      </w:r>
      <w:r w:rsidR="00F23821">
        <w:rPr>
          <w:rFonts w:asciiTheme="minorHAnsi" w:hAnsiTheme="minorHAnsi"/>
        </w:rPr>
        <w:t xml:space="preserve">to initialize the LCD and </w:t>
      </w:r>
      <w:r w:rsidR="00A31E66">
        <w:rPr>
          <w:rFonts w:asciiTheme="minorHAnsi" w:hAnsiTheme="minorHAnsi"/>
        </w:rPr>
        <w:t>then display some characters</w:t>
      </w:r>
      <w:r w:rsidR="00304418">
        <w:rPr>
          <w:rFonts w:asciiTheme="minorHAnsi" w:hAnsiTheme="minorHAnsi"/>
        </w:rPr>
        <w:t>. Bro</w:t>
      </w:r>
      <w:r w:rsidR="008E3745">
        <w:rPr>
          <w:rFonts w:asciiTheme="minorHAnsi" w:hAnsiTheme="minorHAnsi"/>
        </w:rPr>
        <w:t xml:space="preserve">wse to </w:t>
      </w:r>
      <w:r w:rsidR="007A37AE">
        <w:rPr>
          <w:rFonts w:asciiTheme="minorHAnsi" w:hAnsiTheme="minorHAnsi"/>
        </w:rPr>
        <w:t>Lab</w:t>
      </w:r>
      <w:r w:rsidR="008E3745">
        <w:rPr>
          <w:rFonts w:asciiTheme="minorHAnsi" w:hAnsiTheme="minorHAnsi"/>
        </w:rPr>
        <w:t>09</w:t>
      </w:r>
      <w:r w:rsidR="00304418">
        <w:rPr>
          <w:rFonts w:asciiTheme="minorHAnsi" w:hAnsiTheme="minorHAnsi"/>
        </w:rPr>
        <w:t>_</w:t>
      </w:r>
      <w:r w:rsidR="008E3745">
        <w:rPr>
          <w:rFonts w:asciiTheme="minorHAnsi" w:hAnsiTheme="minorHAnsi"/>
        </w:rPr>
        <w:t>SPI</w:t>
      </w:r>
      <w:r w:rsidR="007638F2">
        <w:rPr>
          <w:rFonts w:asciiTheme="minorHAnsi" w:hAnsiTheme="minorHAnsi"/>
        </w:rPr>
        <w:t>LCD</w:t>
      </w:r>
      <w:r w:rsidR="00304418">
        <w:rPr>
          <w:rFonts w:asciiTheme="minorHAnsi" w:hAnsiTheme="minorHAnsi"/>
        </w:rPr>
        <w:t xml:space="preserve">\CExample. Open the main.c file. </w:t>
      </w:r>
      <w:r w:rsidR="00123174">
        <w:rPr>
          <w:rFonts w:asciiTheme="minorHAnsi" w:hAnsiTheme="minorHAnsi"/>
        </w:rPr>
        <w:t xml:space="preserve">The </w:t>
      </w:r>
      <w:r w:rsidR="00123174" w:rsidRPr="00123174">
        <w:rPr>
          <w:rFonts w:ascii="Courier New" w:hAnsi="Courier New" w:cs="Courier New"/>
        </w:rPr>
        <w:t>main</w:t>
      </w:r>
      <w:r w:rsidR="00123174">
        <w:rPr>
          <w:rFonts w:asciiTheme="minorHAnsi" w:hAnsiTheme="minorHAnsi"/>
        </w:rPr>
        <w:t xml:space="preserve"> function begins by calling the </w:t>
      </w:r>
      <w:r w:rsidR="00123174" w:rsidRPr="00123174">
        <w:rPr>
          <w:rFonts w:ascii="Courier New" w:hAnsi="Courier New" w:cs="Courier New"/>
        </w:rPr>
        <w:t>initLCD</w:t>
      </w:r>
      <w:r w:rsidR="00123174">
        <w:rPr>
          <w:rFonts w:asciiTheme="minorHAnsi" w:hAnsiTheme="minorHAnsi"/>
        </w:rPr>
        <w:t xml:space="preserve"> function that initializes the LCD.</w:t>
      </w:r>
    </w:p>
    <w:p w14:paraId="3BDE1D0E" w14:textId="77777777" w:rsidR="00123174" w:rsidRPr="000137D8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>void initLCD() {</w:t>
      </w:r>
    </w:p>
    <w:p w14:paraId="530D7661" w14:textId="77777777" w:rsidR="00123174" w:rsidRPr="000137D8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unsigned int initCmds[9] = {0x31, 0x14, 0x55, 0x6d, 0x7c, 0x30, 0x0f,</w:t>
      </w:r>
    </w:p>
    <w:p w14:paraId="46834E57" w14:textId="77777777" w:rsidR="00123174" w:rsidRPr="000137D8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                            0x06, 0x01};</w:t>
      </w:r>
    </w:p>
    <w:p w14:paraId="3661370C" w14:textId="77777777" w:rsidR="00123174" w:rsidRPr="000137D8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unsigned int i;</w:t>
      </w:r>
    </w:p>
    <w:p w14:paraId="4A89A039" w14:textId="77777777" w:rsidR="00123174" w:rsidRPr="000137D8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for (i=0; i&lt;9; i++) {</w:t>
      </w:r>
    </w:p>
    <w:p w14:paraId="1CD494E2" w14:textId="77777777" w:rsidR="00123174" w:rsidRPr="000137D8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  writeValToLCD(initCmds[i]);</w:t>
      </w:r>
    </w:p>
    <w:p w14:paraId="66F626F5" w14:textId="3AFEFE15" w:rsidR="00123174" w:rsidRPr="000137D8" w:rsidRDefault="006D5311" w:rsidP="001231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delay_ms(2</w:t>
      </w:r>
      <w:r w:rsidR="00123174" w:rsidRPr="000137D8">
        <w:rPr>
          <w:rFonts w:ascii="Courier New" w:hAnsi="Courier New" w:cs="Courier New"/>
        </w:rPr>
        <w:t>);</w:t>
      </w:r>
    </w:p>
    <w:p w14:paraId="0C417E8B" w14:textId="77777777" w:rsidR="00123174" w:rsidRDefault="00123174" w:rsidP="00123174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}</w:t>
      </w:r>
    </w:p>
    <w:p w14:paraId="7CA33434" w14:textId="744B3C5F" w:rsidR="00E54ECE" w:rsidRDefault="00123174" w:rsidP="00A036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57F948" w14:textId="77777777" w:rsidR="00A03666" w:rsidRDefault="00A03666" w:rsidP="00A03666">
      <w:pPr>
        <w:pStyle w:val="PlainText"/>
        <w:rPr>
          <w:rFonts w:ascii="Courier New" w:hAnsi="Courier New" w:cs="Courier New"/>
        </w:rPr>
      </w:pPr>
    </w:p>
    <w:p w14:paraId="7AE33DDE" w14:textId="2CEAA3C0" w:rsidR="00123174" w:rsidRDefault="00123174" w:rsidP="00434C24">
      <w:pPr>
        <w:pStyle w:val="Body"/>
        <w:rPr>
          <w:rFonts w:asciiTheme="minorHAnsi" w:hAnsiTheme="minorHAnsi"/>
        </w:rPr>
      </w:pPr>
      <w:r w:rsidRPr="00666775">
        <w:rPr>
          <w:rFonts w:ascii="Courier New" w:hAnsi="Courier New" w:cs="Courier New"/>
        </w:rPr>
        <w:t>initLCD</w:t>
      </w:r>
      <w:r>
        <w:rPr>
          <w:rFonts w:asciiTheme="minorHAnsi" w:hAnsiTheme="minorHAnsi"/>
        </w:rPr>
        <w:t xml:space="preserve"> sends a series of nine commands over the SPI interface to initialize the LCD. The commands are stored in the </w:t>
      </w:r>
      <w:r w:rsidRPr="00666775">
        <w:rPr>
          <w:rFonts w:ascii="Courier New" w:hAnsi="Courier New" w:cs="Courier New"/>
        </w:rPr>
        <w:t>intCmds</w:t>
      </w:r>
      <w:r>
        <w:rPr>
          <w:rFonts w:asciiTheme="minorHAnsi" w:hAnsiTheme="minorHAnsi"/>
        </w:rPr>
        <w:t xml:space="preserve"> array. The for loop sends each command to the LCD over the SPI, using the </w:t>
      </w:r>
      <w:r w:rsidRPr="00123174">
        <w:rPr>
          <w:rFonts w:ascii="Courier New" w:hAnsi="Courier New" w:cs="Courier New"/>
        </w:rPr>
        <w:t>writeValToLCD(initCmds[i]);</w:t>
      </w:r>
      <w:r>
        <w:rPr>
          <w:rFonts w:asciiTheme="minorHAnsi" w:hAnsiTheme="minorHAnsi"/>
        </w:rPr>
        <w:t xml:space="preserve"> statement.  </w:t>
      </w:r>
      <w:r w:rsidR="00D47B9E">
        <w:rPr>
          <w:rFonts w:asciiTheme="minorHAnsi" w:hAnsiTheme="minorHAnsi"/>
        </w:rPr>
        <w:t xml:space="preserve">The commands configure the display as </w:t>
      </w:r>
      <w:r w:rsidR="00F23821">
        <w:rPr>
          <w:rFonts w:asciiTheme="minorHAnsi" w:hAnsiTheme="minorHAnsi"/>
        </w:rPr>
        <w:t>a 1 x 8 LCD, turn</w:t>
      </w:r>
      <w:r w:rsidR="00D47B9E">
        <w:rPr>
          <w:rFonts w:asciiTheme="minorHAnsi" w:hAnsiTheme="minorHAnsi"/>
        </w:rPr>
        <w:t xml:space="preserve"> th</w:t>
      </w:r>
      <w:r w:rsidR="00F23821">
        <w:rPr>
          <w:rFonts w:asciiTheme="minorHAnsi" w:hAnsiTheme="minorHAnsi"/>
        </w:rPr>
        <w:t>e display on, return</w:t>
      </w:r>
      <w:r w:rsidR="00D47B9E">
        <w:rPr>
          <w:rFonts w:asciiTheme="minorHAnsi" w:hAnsiTheme="minorHAnsi"/>
        </w:rPr>
        <w:t xml:space="preserve"> the cursor home (to </w:t>
      </w:r>
      <w:r w:rsidR="00F23821">
        <w:rPr>
          <w:rFonts w:asciiTheme="minorHAnsi" w:hAnsiTheme="minorHAnsi"/>
        </w:rPr>
        <w:t>the left-most position), and set</w:t>
      </w:r>
      <w:r w:rsidR="00D47B9E">
        <w:rPr>
          <w:rFonts w:asciiTheme="minorHAnsi" w:hAnsiTheme="minorHAnsi"/>
        </w:rPr>
        <w:t xml:space="preserve"> auto-incrementing, so that each character sent to the LCD will occupy the next slot. R</w:t>
      </w:r>
      <w:r>
        <w:rPr>
          <w:rFonts w:asciiTheme="minorHAnsi" w:hAnsiTheme="minorHAnsi"/>
        </w:rPr>
        <w:t>efer to the LCD datasheet</w:t>
      </w:r>
      <w:r w:rsidR="00D47B9E">
        <w:rPr>
          <w:rFonts w:asciiTheme="minorHAnsi" w:hAnsiTheme="minorHAnsi"/>
        </w:rPr>
        <w:t xml:space="preserve"> for further details about these commands.</w:t>
      </w:r>
    </w:p>
    <w:p w14:paraId="2EB3B7D1" w14:textId="3C8A723C" w:rsidR="00123174" w:rsidRDefault="00D47B9E" w:rsidP="00434C2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One must wait between 26.3 </w:t>
      </w:r>
      <w:r w:rsidR="006D5311">
        <w:rPr>
          <w:rFonts w:asciiTheme="minorHAnsi" w:hAnsiTheme="minorHAnsi"/>
        </w:rPr>
        <w:t>μ</w:t>
      </w:r>
      <w:r>
        <w:rPr>
          <w:rFonts w:asciiTheme="minorHAnsi" w:hAnsiTheme="minorHAnsi"/>
        </w:rPr>
        <w:t>s – 1.08 ms between commands so th</w:t>
      </w:r>
      <w:r w:rsidR="006D5311">
        <w:rPr>
          <w:rFonts w:asciiTheme="minorHAnsi" w:hAnsiTheme="minorHAnsi"/>
        </w:rPr>
        <w:t>at the command can take effect, so the for loop waits 2</w:t>
      </w:r>
      <w:r w:rsidR="00123174">
        <w:rPr>
          <w:rFonts w:asciiTheme="minorHAnsi" w:hAnsiTheme="minorHAnsi"/>
        </w:rPr>
        <w:t xml:space="preserve"> </w:t>
      </w:r>
      <w:r w:rsidR="006D5311">
        <w:rPr>
          <w:rFonts w:asciiTheme="minorHAnsi" w:hAnsiTheme="minorHAnsi"/>
        </w:rPr>
        <w:t>milliseconds</w:t>
      </w:r>
      <w:r w:rsidR="00123174">
        <w:rPr>
          <w:rFonts w:asciiTheme="minorHAnsi" w:hAnsiTheme="minorHAnsi"/>
        </w:rPr>
        <w:t xml:space="preserve"> between commands</w:t>
      </w:r>
      <w:r w:rsidR="006D5311">
        <w:rPr>
          <w:rFonts w:asciiTheme="minorHAnsi" w:hAnsiTheme="minorHAnsi"/>
        </w:rPr>
        <w:t xml:space="preserve"> using the delay_ms command you wrote in </w:t>
      </w:r>
      <w:r w:rsidR="007A37AE">
        <w:rPr>
          <w:rFonts w:asciiTheme="minorHAnsi" w:hAnsiTheme="minorHAnsi"/>
        </w:rPr>
        <w:t>Lab</w:t>
      </w:r>
      <w:r w:rsidR="006D5311">
        <w:rPr>
          <w:rFonts w:asciiTheme="minorHAnsi" w:hAnsiTheme="minorHAnsi"/>
        </w:rPr>
        <w:t xml:space="preserve"> 6</w:t>
      </w:r>
      <w:r w:rsidR="00123174">
        <w:rPr>
          <w:rFonts w:asciiTheme="minorHAnsi" w:hAnsiTheme="minorHAnsi"/>
        </w:rPr>
        <w:t>.</w:t>
      </w:r>
    </w:p>
    <w:p w14:paraId="0D581794" w14:textId="77777777" w:rsidR="00123174" w:rsidRDefault="00123174" w:rsidP="0012317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D47B9E">
        <w:rPr>
          <w:rFonts w:ascii="Courier New" w:hAnsi="Courier New" w:cs="Courier New"/>
        </w:rPr>
        <w:t>writeValToLCD</w:t>
      </w:r>
      <w:r>
        <w:rPr>
          <w:rFonts w:asciiTheme="minorHAnsi" w:hAnsiTheme="minorHAnsi"/>
        </w:rPr>
        <w:t xml:space="preserve"> function writes an 8-bit value to the LCD using this statement:</w:t>
      </w:r>
    </w:p>
    <w:p w14:paraId="276E1944" w14:textId="60038E19" w:rsidR="00123174" w:rsidRPr="00123174" w:rsidRDefault="001C4E28" w:rsidP="00123174">
      <w:pPr>
        <w:pStyle w:val="Body"/>
        <w:ind w:firstLine="720"/>
        <w:rPr>
          <w:rFonts w:ascii="Courier New" w:hAnsi="Courier New" w:cs="Courier New"/>
          <w:sz w:val="21"/>
          <w:szCs w:val="21"/>
        </w:rPr>
      </w:pPr>
      <w:r w:rsidRPr="001C4E28">
        <w:rPr>
          <w:rFonts w:ascii="Courier New" w:hAnsi="Courier New" w:cs="Courier New"/>
          <w:sz w:val="21"/>
          <w:szCs w:val="21"/>
        </w:rPr>
        <w:t xml:space="preserve">  MFP_SPI_DATA = val; </w:t>
      </w:r>
    </w:p>
    <w:p w14:paraId="036F37FE" w14:textId="77777777" w:rsidR="001C4E28" w:rsidRDefault="001C4E28" w:rsidP="0012317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>Notice that these four lines have been added to mfp_io.h.</w:t>
      </w:r>
    </w:p>
    <w:p w14:paraId="2DF29676" w14:textId="77777777" w:rsidR="001C4E28" w:rsidRPr="001C4E28" w:rsidRDefault="001C4E28" w:rsidP="001C4E28">
      <w:pPr>
        <w:pStyle w:val="Body"/>
        <w:spacing w:after="0"/>
        <w:rPr>
          <w:rFonts w:ascii="Courier New" w:hAnsi="Courier New" w:cs="Courier New"/>
          <w:sz w:val="21"/>
          <w:szCs w:val="21"/>
        </w:rPr>
      </w:pPr>
      <w:r w:rsidRPr="001C4E28">
        <w:rPr>
          <w:rFonts w:ascii="Courier New" w:hAnsi="Courier New" w:cs="Courier New"/>
          <w:sz w:val="21"/>
          <w:szCs w:val="21"/>
        </w:rPr>
        <w:t>#define MFP_SPI_DATA_ADDR       0xBF80003c</w:t>
      </w:r>
    </w:p>
    <w:p w14:paraId="5B20ACF1" w14:textId="4E830475" w:rsidR="001C4E28" w:rsidRDefault="001C4E28" w:rsidP="001C4E28">
      <w:pPr>
        <w:pStyle w:val="Body"/>
        <w:spacing w:after="0"/>
        <w:rPr>
          <w:rFonts w:ascii="Courier New" w:hAnsi="Courier New" w:cs="Courier New"/>
          <w:sz w:val="21"/>
          <w:szCs w:val="21"/>
        </w:rPr>
      </w:pPr>
      <w:r w:rsidRPr="001C4E28">
        <w:rPr>
          <w:rFonts w:ascii="Courier New" w:hAnsi="Courier New" w:cs="Courier New"/>
          <w:sz w:val="21"/>
          <w:szCs w:val="21"/>
        </w:rPr>
        <w:t>#define MFP_SPI_DONE_ADDR       0xBF800040</w:t>
      </w:r>
    </w:p>
    <w:p w14:paraId="5C375F0D" w14:textId="77777777" w:rsidR="001C4E28" w:rsidRDefault="001C4E28" w:rsidP="001C4E28">
      <w:pPr>
        <w:pStyle w:val="Body"/>
        <w:spacing w:after="0"/>
        <w:rPr>
          <w:rFonts w:ascii="Courier New" w:hAnsi="Courier New" w:cs="Courier New"/>
          <w:sz w:val="21"/>
          <w:szCs w:val="21"/>
        </w:rPr>
      </w:pPr>
    </w:p>
    <w:p w14:paraId="3AD91CCB" w14:textId="078834D5" w:rsidR="001C4E28" w:rsidRPr="001C4E28" w:rsidRDefault="001C4E28" w:rsidP="001C4E28">
      <w:pPr>
        <w:pStyle w:val="Body"/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MFP_SPI_DATA  </w:t>
      </w:r>
      <w:r w:rsidRPr="001C4E28">
        <w:rPr>
          <w:rFonts w:ascii="Courier New" w:hAnsi="Courier New" w:cs="Courier New"/>
          <w:sz w:val="21"/>
          <w:szCs w:val="21"/>
        </w:rPr>
        <w:t xml:space="preserve"> (* (volatile unsigned *) MFP_SPI_DATA_ADDR      )</w:t>
      </w:r>
    </w:p>
    <w:p w14:paraId="53465E66" w14:textId="0F5F84A8" w:rsidR="001C4E28" w:rsidRDefault="001C4E28" w:rsidP="001C4E28">
      <w:pPr>
        <w:pStyle w:val="Body"/>
        <w:spacing w:after="0"/>
        <w:rPr>
          <w:rFonts w:ascii="Courier New" w:hAnsi="Courier New" w:cs="Courier New"/>
          <w:sz w:val="21"/>
          <w:szCs w:val="21"/>
        </w:rPr>
      </w:pPr>
      <w:r w:rsidRPr="001C4E28">
        <w:rPr>
          <w:rFonts w:ascii="Courier New" w:hAnsi="Courier New" w:cs="Courier New"/>
          <w:sz w:val="21"/>
          <w:szCs w:val="21"/>
        </w:rPr>
        <w:t>#define MFP_SPI_DONE   (* (volatile unsigned *) MFP_SPI_DONE_ADDR      )</w:t>
      </w:r>
    </w:p>
    <w:p w14:paraId="5E70DA20" w14:textId="77777777" w:rsidR="001C4E28" w:rsidRPr="001C4E28" w:rsidRDefault="001C4E28" w:rsidP="001C4E28">
      <w:pPr>
        <w:pStyle w:val="Body"/>
        <w:spacing w:after="0"/>
        <w:rPr>
          <w:rFonts w:ascii="Courier New" w:hAnsi="Courier New" w:cs="Courier New"/>
          <w:sz w:val="21"/>
          <w:szCs w:val="21"/>
        </w:rPr>
      </w:pPr>
    </w:p>
    <w:p w14:paraId="66C07EFD" w14:textId="5CC3B5C2" w:rsidR="00123174" w:rsidRDefault="00123174" w:rsidP="0012317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That command writes the least significant 8 bits of </w:t>
      </w:r>
      <w:r w:rsidRPr="00123174">
        <w:rPr>
          <w:rFonts w:ascii="Courier New" w:hAnsi="Courier New" w:cs="Courier New"/>
        </w:rPr>
        <w:t>val</w:t>
      </w:r>
      <w:r>
        <w:rPr>
          <w:rFonts w:asciiTheme="minorHAnsi" w:hAnsiTheme="minorHAnsi"/>
        </w:rPr>
        <w:t xml:space="preserve"> to the LCD over SPI.</w:t>
      </w:r>
      <w:r w:rsidR="00D47B9E">
        <w:rPr>
          <w:rFonts w:asciiTheme="minorHAnsi" w:hAnsiTheme="minorHAnsi"/>
        </w:rPr>
        <w:t xml:space="preserve"> Then, the code waits until the </w:t>
      </w:r>
      <w:r w:rsidR="00EE57EF">
        <w:rPr>
          <w:rFonts w:asciiTheme="minorHAnsi" w:hAnsiTheme="minorHAnsi"/>
        </w:rPr>
        <w:t>done</w:t>
      </w:r>
      <w:r w:rsidR="00D47B9E">
        <w:rPr>
          <w:rFonts w:asciiTheme="minorHAnsi" w:hAnsiTheme="minorHAnsi"/>
        </w:rPr>
        <w:t xml:space="preserve"> bit is set using this code:</w:t>
      </w:r>
    </w:p>
    <w:p w14:paraId="3FDE2FCF" w14:textId="77777777" w:rsidR="001C4E28" w:rsidRPr="001C4E28" w:rsidRDefault="001C4E28" w:rsidP="001C4E28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>void waitTillLCDDone() {</w:t>
      </w:r>
    </w:p>
    <w:p w14:paraId="49DCED9E" w14:textId="77777777" w:rsidR="001C4E28" w:rsidRPr="001C4E28" w:rsidRDefault="001C4E28" w:rsidP="001C4E28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 xml:space="preserve">  unsigned int done;</w:t>
      </w:r>
    </w:p>
    <w:p w14:paraId="3B94A2EF" w14:textId="77777777" w:rsidR="001C4E28" w:rsidRPr="001C4E28" w:rsidRDefault="001C4E28" w:rsidP="001C4E28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 xml:space="preserve">  </w:t>
      </w:r>
    </w:p>
    <w:p w14:paraId="503B912D" w14:textId="77777777" w:rsidR="001C4E28" w:rsidRPr="001C4E28" w:rsidRDefault="001C4E28" w:rsidP="001C4E28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 xml:space="preserve">  do {</w:t>
      </w:r>
    </w:p>
    <w:p w14:paraId="183D49D6" w14:textId="77777777" w:rsidR="001C4E28" w:rsidRPr="001C4E28" w:rsidRDefault="001C4E28" w:rsidP="001C4E28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 xml:space="preserve">    done = MFP_SPI_DONE;</w:t>
      </w:r>
    </w:p>
    <w:p w14:paraId="02464C18" w14:textId="77777777" w:rsidR="001C4E28" w:rsidRPr="001C4E28" w:rsidRDefault="001C4E28" w:rsidP="001C4E28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 xml:space="preserve">  } while (!done);</w:t>
      </w:r>
    </w:p>
    <w:p w14:paraId="09E0FC30" w14:textId="5DE1F4C8" w:rsidR="00D47B9E" w:rsidRDefault="001C4E28" w:rsidP="001C4E28">
      <w:pPr>
        <w:pStyle w:val="Body"/>
        <w:spacing w:after="0"/>
        <w:rPr>
          <w:rFonts w:asciiTheme="minorHAnsi" w:hAnsiTheme="minorHAnsi"/>
        </w:rPr>
      </w:pPr>
      <w:r w:rsidRPr="001C4E28">
        <w:rPr>
          <w:rFonts w:ascii="Courier New" w:eastAsiaTheme="minorHAnsi" w:hAnsi="Courier New" w:cs="Courier New"/>
          <w:sz w:val="21"/>
          <w:szCs w:val="21"/>
        </w:rPr>
        <w:t>}</w:t>
      </w:r>
    </w:p>
    <w:p w14:paraId="27A27021" w14:textId="1B1D1AAF" w:rsidR="00D47B9E" w:rsidRDefault="00D47B9E" w:rsidP="00434C2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initializing the LCD, the program writes "Hello! MIPSfpga is fun!" to the LCD using the </w:t>
      </w:r>
      <w:r w:rsidRPr="00D47B9E">
        <w:rPr>
          <w:rFonts w:ascii="Courier New" w:hAnsi="Courier New" w:cs="Courier New"/>
        </w:rPr>
        <w:t>writeStringToLCD</w:t>
      </w:r>
      <w:r>
        <w:rPr>
          <w:rFonts w:asciiTheme="minorHAnsi" w:hAnsiTheme="minorHAnsi"/>
        </w:rPr>
        <w:t xml:space="preserve"> function.</w:t>
      </w:r>
    </w:p>
    <w:p w14:paraId="0B645E86" w14:textId="77777777" w:rsidR="00D47B9E" w:rsidRPr="000137D8" w:rsidRDefault="00D47B9E" w:rsidP="00D47B9E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  writeStringToLCD("Hello!");</w:t>
      </w:r>
    </w:p>
    <w:p w14:paraId="004CACCE" w14:textId="77777777" w:rsidR="00D47B9E" w:rsidRPr="000137D8" w:rsidRDefault="00D47B9E" w:rsidP="00D47B9E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  writeStringToLCD("MIPSfpga");</w:t>
      </w:r>
    </w:p>
    <w:p w14:paraId="19B7280B" w14:textId="77777777" w:rsidR="00D47B9E" w:rsidRPr="000137D8" w:rsidRDefault="00D47B9E" w:rsidP="00D47B9E">
      <w:pPr>
        <w:pStyle w:val="PlainText"/>
        <w:rPr>
          <w:rFonts w:ascii="Courier New" w:hAnsi="Courier New" w:cs="Courier New"/>
        </w:rPr>
      </w:pPr>
      <w:r w:rsidRPr="000137D8">
        <w:rPr>
          <w:rFonts w:ascii="Courier New" w:hAnsi="Courier New" w:cs="Courier New"/>
        </w:rPr>
        <w:t xml:space="preserve">    writeStringToLCD("is fun!");</w:t>
      </w:r>
    </w:p>
    <w:p w14:paraId="0FBAC6AC" w14:textId="77777777" w:rsidR="00D47B9E" w:rsidRDefault="00D47B9E" w:rsidP="00434C24">
      <w:pPr>
        <w:pStyle w:val="Body"/>
        <w:rPr>
          <w:rFonts w:asciiTheme="minorHAnsi" w:hAnsiTheme="minorHAnsi"/>
        </w:rPr>
      </w:pPr>
    </w:p>
    <w:p w14:paraId="6A399476" w14:textId="02DAE6D2" w:rsidR="009840F9" w:rsidRPr="00B9576D" w:rsidRDefault="00D47B9E" w:rsidP="00B9576D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D47B9E">
        <w:rPr>
          <w:rFonts w:ascii="Courier New" w:hAnsi="Courier New" w:cs="Courier New"/>
        </w:rPr>
        <w:t>writeStringToLCD</w:t>
      </w:r>
      <w:r>
        <w:rPr>
          <w:rFonts w:asciiTheme="minorHAnsi" w:hAnsiTheme="minorHAnsi"/>
        </w:rPr>
        <w:t xml:space="preserve"> </w:t>
      </w:r>
      <w:r w:rsidRPr="00B9576D">
        <w:rPr>
          <w:rFonts w:asciiTheme="minorHAnsi" w:hAnsiTheme="minorHAnsi"/>
        </w:rPr>
        <w:t xml:space="preserve">function </w:t>
      </w:r>
      <w:r w:rsidR="00B9576D" w:rsidRPr="00B9576D">
        <w:rPr>
          <w:rFonts w:asciiTheme="minorHAnsi" w:hAnsiTheme="minorHAnsi"/>
        </w:rPr>
        <w:t>c</w:t>
      </w:r>
      <w:r w:rsidR="009840F9" w:rsidRPr="00B9576D">
        <w:rPr>
          <w:rFonts w:asciiTheme="minorHAnsi" w:hAnsiTheme="minorHAnsi"/>
          <w:szCs w:val="24"/>
        </w:rPr>
        <w:t>lears the LCD</w:t>
      </w:r>
      <w:r w:rsidR="00B9576D">
        <w:rPr>
          <w:rFonts w:asciiTheme="minorHAnsi" w:hAnsiTheme="minorHAnsi"/>
          <w:szCs w:val="24"/>
        </w:rPr>
        <w:t>, e</w:t>
      </w:r>
      <w:r w:rsidR="00B9576D" w:rsidRPr="00B9576D">
        <w:rPr>
          <w:rFonts w:asciiTheme="minorHAnsi" w:hAnsiTheme="minorHAnsi"/>
          <w:szCs w:val="24"/>
        </w:rPr>
        <w:t>xtracts each character of the string, prepends the leading 1 (to be sent to the LCD's RS pin) to indicate that it is data, and writes the value to the LCD over SPI:</w:t>
      </w:r>
    </w:p>
    <w:p w14:paraId="1B13EA4D" w14:textId="3E015FF7" w:rsidR="009840F9" w:rsidRDefault="009840F9" w:rsidP="009840F9">
      <w:pPr>
        <w:pStyle w:val="Body"/>
        <w:ind w:left="360" w:firstLine="360"/>
        <w:rPr>
          <w:rFonts w:asciiTheme="minorHAnsi" w:hAnsiTheme="minorHAnsi"/>
        </w:rPr>
      </w:pPr>
      <w:r w:rsidRPr="000137D8">
        <w:rPr>
          <w:rFonts w:ascii="Courier New" w:hAnsi="Courier New" w:cs="Courier New"/>
          <w:sz w:val="21"/>
          <w:szCs w:val="21"/>
        </w:rPr>
        <w:t>clearLCD();</w:t>
      </w:r>
    </w:p>
    <w:p w14:paraId="61F389B0" w14:textId="55CB4C30" w:rsidR="009840F9" w:rsidRPr="009840F9" w:rsidRDefault="009840F9" w:rsidP="00EE57EF">
      <w:pPr>
        <w:pStyle w:val="Body"/>
        <w:spacing w:after="0"/>
        <w:ind w:left="360"/>
        <w:rPr>
          <w:rFonts w:ascii="Courier New" w:hAnsi="Courier New" w:cs="Courier New"/>
          <w:sz w:val="21"/>
          <w:szCs w:val="21"/>
        </w:rPr>
      </w:pPr>
      <w:r w:rsidRPr="009840F9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ab/>
      </w:r>
      <w:r w:rsidRPr="009840F9">
        <w:rPr>
          <w:rFonts w:ascii="Courier New" w:hAnsi="Courier New" w:cs="Courier New"/>
          <w:sz w:val="21"/>
          <w:szCs w:val="21"/>
        </w:rPr>
        <w:t>while (str[i] != '\0') {</w:t>
      </w:r>
    </w:p>
    <w:p w14:paraId="3D6418F1" w14:textId="75E0A6E0" w:rsidR="009840F9" w:rsidRDefault="00EE57EF" w:rsidP="00EE57EF">
      <w:pPr>
        <w:pStyle w:val="Body"/>
        <w:spacing w:after="0"/>
        <w:ind w:left="36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  <w:r>
        <w:rPr>
          <w:rFonts w:ascii="Courier New" w:hAnsi="Courier New" w:cs="Courier New"/>
          <w:sz w:val="21"/>
          <w:szCs w:val="21"/>
        </w:rPr>
        <w:tab/>
        <w:t xml:space="preserve">  </w:t>
      </w:r>
      <w:r w:rsidR="009840F9" w:rsidRPr="009840F9">
        <w:rPr>
          <w:rFonts w:ascii="Courier New" w:hAnsi="Courier New" w:cs="Courier New"/>
          <w:sz w:val="21"/>
          <w:szCs w:val="21"/>
        </w:rPr>
        <w:t>val = str[i];</w:t>
      </w:r>
    </w:p>
    <w:p w14:paraId="78713B77" w14:textId="3A381EDF" w:rsidR="00EE57EF" w:rsidRPr="00C376C9" w:rsidRDefault="00EE57EF" w:rsidP="00EE57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376C9">
        <w:rPr>
          <w:rFonts w:ascii="Courier New" w:hAnsi="Courier New" w:cs="Courier New"/>
        </w:rPr>
        <w:t xml:space="preserve">val = val | 0x100; </w:t>
      </w:r>
      <w:r w:rsidR="009965D9">
        <w:rPr>
          <w:rFonts w:ascii="Courier New" w:hAnsi="Courier New" w:cs="Courier New"/>
        </w:rPr>
        <w:t xml:space="preserve"> // prepend bit indicating </w:t>
      </w:r>
      <w:r w:rsidRPr="00C376C9">
        <w:rPr>
          <w:rFonts w:ascii="Courier New" w:hAnsi="Courier New" w:cs="Courier New"/>
        </w:rPr>
        <w:t>sending data</w:t>
      </w:r>
    </w:p>
    <w:p w14:paraId="2F96951F" w14:textId="34B92E98" w:rsidR="00EE57EF" w:rsidRDefault="00EE57EF" w:rsidP="00EE57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C376C9">
        <w:rPr>
          <w:rFonts w:ascii="Courier New" w:hAnsi="Courier New" w:cs="Courier New"/>
        </w:rPr>
        <w:t>writeValToLCD(val);</w:t>
      </w:r>
    </w:p>
    <w:p w14:paraId="3F3D4227" w14:textId="56B79328" w:rsidR="00EE57EF" w:rsidRDefault="00EE57EF" w:rsidP="00EE57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i++;</w:t>
      </w:r>
    </w:p>
    <w:p w14:paraId="2C1FB034" w14:textId="5B953E52" w:rsidR="00EE57EF" w:rsidRPr="00C376C9" w:rsidRDefault="00EE57EF" w:rsidP="00EE57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21426CAE" w14:textId="0C5023F5" w:rsidR="00382592" w:rsidRPr="000D45AB" w:rsidRDefault="00382592" w:rsidP="003825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 w:rsidRPr="000D45AB">
        <w:rPr>
          <w:rFonts w:ascii="Courier New" w:hAnsi="Courier New" w:cs="Courier New"/>
        </w:rPr>
        <w:t xml:space="preserve">  delay_ms(500);</w:t>
      </w:r>
    </w:p>
    <w:p w14:paraId="4DC370CB" w14:textId="77777777" w:rsidR="00EE57EF" w:rsidRPr="009840F9" w:rsidRDefault="00EE57EF" w:rsidP="00EE57EF">
      <w:pPr>
        <w:pStyle w:val="Body"/>
        <w:spacing w:after="0"/>
        <w:rPr>
          <w:rFonts w:asciiTheme="minorHAnsi" w:hAnsiTheme="minorHAnsi"/>
          <w:sz w:val="21"/>
          <w:szCs w:val="21"/>
        </w:rPr>
      </w:pPr>
    </w:p>
    <w:p w14:paraId="198C31FB" w14:textId="726FD3CB" w:rsidR="00EE57EF" w:rsidRDefault="00382592" w:rsidP="00EE57EF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then delays 500 milliseconds and returns. </w:t>
      </w:r>
      <w:r w:rsidR="00EE57EF">
        <w:rPr>
          <w:rFonts w:asciiTheme="minorHAnsi" w:hAnsiTheme="minorHAnsi"/>
        </w:rPr>
        <w:t xml:space="preserve">Recall that RS is 1 when sending data (i.e., a character to be displayed) and 0 when sending a command, </w:t>
      </w:r>
      <w:r w:rsidR="009965D9">
        <w:rPr>
          <w:rFonts w:asciiTheme="minorHAnsi" w:hAnsiTheme="minorHAnsi"/>
        </w:rPr>
        <w:t>for example</w:t>
      </w:r>
      <w:r w:rsidR="00EE57EF">
        <w:rPr>
          <w:rFonts w:asciiTheme="minorHAnsi" w:hAnsiTheme="minorHAnsi"/>
        </w:rPr>
        <w:t xml:space="preserve"> the commands used to initialize the LCD.</w:t>
      </w:r>
    </w:p>
    <w:p w14:paraId="6E787348" w14:textId="20CFFD74" w:rsidR="00CB51C2" w:rsidRDefault="00CB51C2" w:rsidP="00EE57EF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LCD </w:t>
      </w:r>
      <w:r w:rsidR="00EE57EF">
        <w:rPr>
          <w:rFonts w:asciiTheme="minorHAnsi" w:hAnsiTheme="minorHAnsi"/>
        </w:rPr>
        <w:t>receives the ASCII encoding of each</w:t>
      </w:r>
      <w:r>
        <w:rPr>
          <w:rFonts w:asciiTheme="minorHAnsi" w:hAnsiTheme="minorHAnsi"/>
        </w:rPr>
        <w:t xml:space="preserve"> character and </w:t>
      </w:r>
      <w:r w:rsidRPr="00AC4E18">
        <w:rPr>
          <w:rFonts w:asciiTheme="minorHAnsi" w:hAnsiTheme="minorHAnsi"/>
        </w:rPr>
        <w:t xml:space="preserve">displays it. </w:t>
      </w:r>
      <w:r w:rsidRPr="00AC4E18">
        <w:rPr>
          <w:rFonts w:asciiTheme="minorHAnsi" w:hAnsiTheme="minorHAnsi"/>
        </w:rPr>
        <w:fldChar w:fldCharType="begin"/>
      </w:r>
      <w:r w:rsidRPr="00AC4E18">
        <w:rPr>
          <w:rFonts w:asciiTheme="minorHAnsi" w:hAnsiTheme="minorHAnsi"/>
        </w:rPr>
        <w:instrText xml:space="preserve"> REF _Ref419025526 \h </w:instrText>
      </w:r>
      <w:r w:rsidRPr="00AC4E18">
        <w:rPr>
          <w:rFonts w:asciiTheme="minorHAnsi" w:hAnsiTheme="minorHAnsi"/>
        </w:rPr>
      </w:r>
      <w:r w:rsidRPr="00AC4E18">
        <w:rPr>
          <w:rFonts w:asciiTheme="minorHAnsi" w:hAnsiTheme="minorHAnsi"/>
        </w:rPr>
        <w:fldChar w:fldCharType="separate"/>
      </w:r>
      <w:r w:rsidR="009167E9" w:rsidRPr="002A4B9E">
        <w:rPr>
          <w:rFonts w:asciiTheme="minorHAnsi" w:hAnsiTheme="minorHAnsi"/>
          <w:color w:val="0070C0"/>
          <w:szCs w:val="24"/>
        </w:rPr>
        <w:t xml:space="preserve">Table </w:t>
      </w:r>
      <w:r w:rsidR="009167E9">
        <w:rPr>
          <w:rFonts w:asciiTheme="minorHAnsi" w:hAnsiTheme="minorHAnsi"/>
          <w:noProof/>
          <w:color w:val="0070C0"/>
          <w:szCs w:val="24"/>
        </w:rPr>
        <w:t>4</w:t>
      </w:r>
      <w:r w:rsidRPr="00AC4E18">
        <w:rPr>
          <w:rFonts w:asciiTheme="minorHAnsi" w:hAnsiTheme="minorHAnsi"/>
        </w:rPr>
        <w:fldChar w:fldCharType="end"/>
      </w:r>
      <w:r w:rsidRPr="00AC4E18">
        <w:rPr>
          <w:rFonts w:asciiTheme="minorHAnsi" w:hAnsiTheme="minorHAnsi"/>
        </w:rPr>
        <w:t xml:space="preserve"> lists the </w:t>
      </w:r>
      <w:r w:rsidR="00EE57EF" w:rsidRPr="00AC4E18">
        <w:rPr>
          <w:rFonts w:asciiTheme="minorHAnsi" w:hAnsiTheme="minorHAnsi"/>
        </w:rPr>
        <w:t xml:space="preserve">ASCII </w:t>
      </w:r>
      <w:r w:rsidR="00EE57EF">
        <w:rPr>
          <w:rFonts w:asciiTheme="minorHAnsi" w:hAnsiTheme="minorHAnsi"/>
        </w:rPr>
        <w:t xml:space="preserve">encoding of the </w:t>
      </w:r>
      <w:r>
        <w:rPr>
          <w:rFonts w:asciiTheme="minorHAnsi" w:hAnsiTheme="minorHAnsi"/>
        </w:rPr>
        <w:t>most common characters. For example, the letter A is encoded as 0x41, B as 0x42, etc.</w:t>
      </w:r>
    </w:p>
    <w:p w14:paraId="1DEB8FF0" w14:textId="69E6B403" w:rsidR="00CB51C2" w:rsidRPr="002A4B9E" w:rsidRDefault="00CB51C2" w:rsidP="00CB51C2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bookmarkStart w:id="9" w:name="_Ref419025526"/>
      <w:r w:rsidRPr="002A4B9E">
        <w:rPr>
          <w:rFonts w:asciiTheme="minorHAnsi" w:hAnsiTheme="minorHAnsi"/>
          <w:color w:val="0070C0"/>
          <w:sz w:val="24"/>
          <w:szCs w:val="24"/>
        </w:rPr>
        <w:t xml:space="preserve">Table </w:t>
      </w:r>
      <w:r w:rsidR="005D254C" w:rsidRPr="002A4B9E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="005D254C" w:rsidRPr="002A4B9E">
        <w:rPr>
          <w:rFonts w:asciiTheme="minorHAnsi" w:hAnsiTheme="minorHAnsi"/>
          <w:color w:val="0070C0"/>
          <w:sz w:val="24"/>
          <w:szCs w:val="24"/>
        </w:rPr>
        <w:instrText xml:space="preserve"> SEQ Table \* ARABIC </w:instrText>
      </w:r>
      <w:r w:rsidR="005D254C" w:rsidRPr="002A4B9E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167E9">
        <w:rPr>
          <w:rFonts w:asciiTheme="minorHAnsi" w:hAnsiTheme="minorHAnsi"/>
          <w:noProof/>
          <w:color w:val="0070C0"/>
          <w:sz w:val="24"/>
          <w:szCs w:val="24"/>
        </w:rPr>
        <w:t>4</w:t>
      </w:r>
      <w:r w:rsidR="005D254C" w:rsidRPr="002A4B9E">
        <w:rPr>
          <w:rFonts w:asciiTheme="minorHAnsi" w:hAnsiTheme="minorHAnsi"/>
          <w:noProof/>
          <w:color w:val="0070C0"/>
          <w:sz w:val="24"/>
          <w:szCs w:val="24"/>
        </w:rPr>
        <w:fldChar w:fldCharType="end"/>
      </w:r>
      <w:bookmarkEnd w:id="9"/>
      <w:r w:rsidRPr="002A4B9E">
        <w:rPr>
          <w:rFonts w:asciiTheme="minorHAnsi" w:hAnsiTheme="minorHAnsi"/>
          <w:color w:val="0070C0"/>
          <w:sz w:val="24"/>
          <w:szCs w:val="24"/>
        </w:rPr>
        <w:t xml:space="preserve">. ASCII encodings </w:t>
      </w:r>
      <w:r w:rsidRPr="002A4B9E">
        <w:rPr>
          <w:rFonts w:asciiTheme="minorHAnsi" w:hAnsiTheme="minorHAnsi"/>
          <w:b w:val="0"/>
          <w:color w:val="0070C0"/>
          <w:sz w:val="24"/>
          <w:szCs w:val="24"/>
        </w:rPr>
        <w:t xml:space="preserve">(Courtesy </w:t>
      </w:r>
      <w:r w:rsidRPr="002A4B9E">
        <w:rPr>
          <w:rFonts w:asciiTheme="minorHAnsi" w:hAnsiTheme="minorHAnsi"/>
          <w:b w:val="0"/>
          <w:i/>
          <w:color w:val="0070C0"/>
          <w:sz w:val="24"/>
          <w:szCs w:val="24"/>
        </w:rPr>
        <w:t xml:space="preserve">Digital Design and Computer Architecture, </w:t>
      </w:r>
      <w:r w:rsidRPr="002A4B9E">
        <w:rPr>
          <w:rFonts w:asciiTheme="minorHAnsi" w:hAnsiTheme="minorHAnsi"/>
          <w:b w:val="0"/>
          <w:color w:val="0070C0"/>
          <w:sz w:val="24"/>
          <w:szCs w:val="24"/>
        </w:rPr>
        <w:t>2</w:t>
      </w:r>
      <w:r w:rsidRPr="002A4B9E">
        <w:rPr>
          <w:rFonts w:asciiTheme="minorHAnsi" w:hAnsiTheme="minorHAnsi"/>
          <w:b w:val="0"/>
          <w:color w:val="0070C0"/>
          <w:sz w:val="24"/>
          <w:szCs w:val="24"/>
          <w:vertAlign w:val="superscript"/>
        </w:rPr>
        <w:t>nd</w:t>
      </w:r>
      <w:r w:rsidRPr="002A4B9E">
        <w:rPr>
          <w:rFonts w:asciiTheme="minorHAnsi" w:hAnsiTheme="minorHAnsi"/>
          <w:b w:val="0"/>
          <w:color w:val="0070C0"/>
          <w:sz w:val="24"/>
          <w:szCs w:val="24"/>
        </w:rPr>
        <w:t xml:space="preserve"> Edition, Harris &amp; Harris, © Elsevier, 2012)</w:t>
      </w:r>
    </w:p>
    <w:p w14:paraId="0EA8409C" w14:textId="567E7D75" w:rsidR="00CB51C2" w:rsidRDefault="00CB51C2" w:rsidP="00CB51C2">
      <w:pPr>
        <w:pStyle w:val="Body"/>
        <w:ind w:left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D9FD2D6" wp14:editId="0D591F07">
            <wp:extent cx="4495800" cy="439541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874" cy="43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B34A" w14:textId="5465B45B" w:rsidR="00422A27" w:rsidRDefault="00422A27" w:rsidP="00434C2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>Load and run th</w:t>
      </w:r>
      <w:r w:rsidR="00382592">
        <w:rPr>
          <w:rFonts w:asciiTheme="minorHAnsi" w:hAnsiTheme="minorHAnsi"/>
        </w:rPr>
        <w:t>e</w:t>
      </w:r>
      <w:r w:rsidR="00B9576D">
        <w:rPr>
          <w:rFonts w:asciiTheme="minorHAnsi" w:hAnsiTheme="minorHAnsi"/>
        </w:rPr>
        <w:t xml:space="preserve"> example program</w:t>
      </w:r>
      <w:r>
        <w:rPr>
          <w:rFonts w:asciiTheme="minorHAnsi" w:hAnsiTheme="minorHAnsi"/>
        </w:rPr>
        <w:t xml:space="preserve"> </w:t>
      </w:r>
      <w:r w:rsidR="000215C6">
        <w:rPr>
          <w:rFonts w:asciiTheme="minorHAnsi" w:hAnsiTheme="minorHAnsi"/>
        </w:rPr>
        <w:t xml:space="preserve">first </w:t>
      </w:r>
      <w:r>
        <w:rPr>
          <w:rFonts w:asciiTheme="minorHAnsi" w:hAnsiTheme="minorHAnsi"/>
        </w:rPr>
        <w:t>on</w:t>
      </w:r>
      <w:r w:rsidR="00B9576D">
        <w:rPr>
          <w:rFonts w:asciiTheme="minorHAnsi" w:hAnsiTheme="minorHAnsi"/>
        </w:rPr>
        <w:t>to</w:t>
      </w:r>
      <w:r w:rsidR="00A31E66">
        <w:rPr>
          <w:rFonts w:asciiTheme="minorHAnsi" w:hAnsiTheme="minorHAnsi"/>
        </w:rPr>
        <w:t xml:space="preserve"> </w:t>
      </w:r>
      <w:r w:rsidR="000215C6">
        <w:rPr>
          <w:rFonts w:asciiTheme="minorHAnsi" w:hAnsiTheme="minorHAnsi"/>
        </w:rPr>
        <w:t xml:space="preserve">the MIPSfpga system (provided bitfile) and then onto </w:t>
      </w:r>
      <w:r w:rsidR="00A31E66">
        <w:rPr>
          <w:rFonts w:asciiTheme="minorHAnsi" w:hAnsiTheme="minorHAnsi"/>
        </w:rPr>
        <w:t>your enhanced</w:t>
      </w:r>
      <w:r>
        <w:rPr>
          <w:rFonts w:asciiTheme="minorHAnsi" w:hAnsiTheme="minorHAnsi"/>
        </w:rPr>
        <w:t xml:space="preserve"> MIPSfpga system</w:t>
      </w:r>
      <w:r w:rsidR="000215C6">
        <w:rPr>
          <w:rFonts w:asciiTheme="minorHAnsi" w:hAnsiTheme="minorHAnsi"/>
        </w:rPr>
        <w:t xml:space="preserve"> (your own bitfile)</w:t>
      </w:r>
      <w:r>
        <w:rPr>
          <w:rFonts w:asciiTheme="minorHAnsi" w:hAnsiTheme="minorHAnsi"/>
        </w:rPr>
        <w:t xml:space="preserve"> using the loadMIPSfpga.bat script, as </w:t>
      </w:r>
      <w:r w:rsidR="00B9576D">
        <w:rPr>
          <w:rFonts w:asciiTheme="minorHAnsi" w:hAnsiTheme="minorHAnsi"/>
        </w:rPr>
        <w:t xml:space="preserve">described </w:t>
      </w:r>
      <w:r>
        <w:rPr>
          <w:rFonts w:asciiTheme="minorHAnsi" w:hAnsiTheme="minorHAnsi"/>
        </w:rPr>
        <w:t xml:space="preserve">in previous </w:t>
      </w:r>
      <w:r w:rsidR="007A37AE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s. After the program has loaded onto the MIPSfpga system, press the system reset button (the </w:t>
      </w:r>
      <w:r w:rsidR="00382592">
        <w:rPr>
          <w:rFonts w:asciiTheme="minorHAnsi" w:hAnsiTheme="minorHAnsi"/>
        </w:rPr>
        <w:t xml:space="preserve">red </w:t>
      </w:r>
      <w:r>
        <w:rPr>
          <w:rFonts w:asciiTheme="minorHAnsi" w:hAnsiTheme="minorHAnsi"/>
        </w:rPr>
        <w:t xml:space="preserve">CPU RESET button on the </w:t>
      </w:r>
      <w:r w:rsidR="00641803">
        <w:rPr>
          <w:rFonts w:asciiTheme="minorHAnsi" w:hAnsiTheme="minorHAnsi"/>
        </w:rPr>
        <w:t>Nexys4 DDR</w:t>
      </w:r>
      <w:r>
        <w:rPr>
          <w:rFonts w:asciiTheme="minorHAnsi" w:hAnsiTheme="minorHAnsi"/>
        </w:rPr>
        <w:t xml:space="preserve"> board) to reset</w:t>
      </w:r>
      <w:r w:rsidR="00A31E66">
        <w:rPr>
          <w:rFonts w:asciiTheme="minorHAnsi" w:hAnsiTheme="minorHAnsi"/>
        </w:rPr>
        <w:t xml:space="preserve"> MIPSfpga and, importantly,</w:t>
      </w:r>
      <w:r>
        <w:rPr>
          <w:rFonts w:asciiTheme="minorHAnsi" w:hAnsiTheme="minorHAnsi"/>
        </w:rPr>
        <w:t xml:space="preserve"> the LCD</w:t>
      </w:r>
      <w:r w:rsidR="00382592">
        <w:rPr>
          <w:rFonts w:asciiTheme="minorHAnsi" w:hAnsiTheme="minorHAnsi"/>
        </w:rPr>
        <w:t xml:space="preserve"> and </w:t>
      </w:r>
      <w:r w:rsidR="00996733">
        <w:rPr>
          <w:rFonts w:asciiTheme="minorHAnsi" w:hAnsiTheme="minorHAnsi"/>
        </w:rPr>
        <w:t xml:space="preserve">then </w:t>
      </w:r>
      <w:r w:rsidR="00382592">
        <w:rPr>
          <w:rFonts w:asciiTheme="minorHAnsi" w:hAnsiTheme="minorHAnsi"/>
        </w:rPr>
        <w:t>run the program</w:t>
      </w:r>
      <w:r>
        <w:rPr>
          <w:rFonts w:asciiTheme="minorHAnsi" w:hAnsiTheme="minorHAnsi"/>
        </w:rPr>
        <w:t xml:space="preserve">. </w:t>
      </w:r>
    </w:p>
    <w:p w14:paraId="5A7CFA62" w14:textId="77777777" w:rsidR="001C4E28" w:rsidRDefault="001C4E28" w:rsidP="00434C24">
      <w:pPr>
        <w:pStyle w:val="Body"/>
        <w:rPr>
          <w:rFonts w:asciiTheme="minorHAnsi" w:hAnsiTheme="minorHAnsi"/>
        </w:rPr>
      </w:pPr>
    </w:p>
    <w:p w14:paraId="3AD7F011" w14:textId="21ABD923" w:rsidR="00543263" w:rsidRPr="00304CDD" w:rsidRDefault="009840F9" w:rsidP="00543263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lastRenderedPageBreak/>
        <w:t>Number Guessing Game</w:t>
      </w:r>
    </w:p>
    <w:p w14:paraId="57CE0712" w14:textId="77777777" w:rsidR="009840F9" w:rsidRDefault="009840F9" w:rsidP="00EA0831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>Now write a number guessing game in C. The program should:</w:t>
      </w:r>
    </w:p>
    <w:p w14:paraId="0E95521A" w14:textId="6C3F78A1" w:rsidR="00CB51C2" w:rsidRDefault="00CB51C2" w:rsidP="00B9576D">
      <w:pPr>
        <w:pStyle w:val="Body"/>
        <w:numPr>
          <w:ilvl w:val="6"/>
          <w:numId w:val="8"/>
        </w:numPr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9840F9">
        <w:rPr>
          <w:rFonts w:asciiTheme="minorHAnsi" w:hAnsiTheme="minorHAnsi"/>
        </w:rPr>
        <w:t xml:space="preserve">rompt the user </w:t>
      </w:r>
      <w:r>
        <w:rPr>
          <w:rFonts w:asciiTheme="minorHAnsi" w:hAnsiTheme="minorHAnsi"/>
        </w:rPr>
        <w:t>by writing "G</w:t>
      </w:r>
      <w:r w:rsidR="002A4B9E">
        <w:rPr>
          <w:rFonts w:asciiTheme="minorHAnsi" w:hAnsiTheme="minorHAnsi"/>
        </w:rPr>
        <w:t xml:space="preserve">uess a number </w:t>
      </w:r>
      <w:r w:rsidR="00382592">
        <w:rPr>
          <w:rFonts w:asciiTheme="minorHAnsi" w:hAnsiTheme="minorHAnsi"/>
        </w:rPr>
        <w:t>(0-</w:t>
      </w:r>
      <w:r w:rsidR="009840F9">
        <w:rPr>
          <w:rFonts w:asciiTheme="minorHAnsi" w:hAnsiTheme="minorHAnsi"/>
        </w:rPr>
        <w:t>10</w:t>
      </w:r>
      <w:r w:rsidR="00382592">
        <w:rPr>
          <w:rFonts w:asciiTheme="minorHAnsi" w:hAnsiTheme="minorHAnsi"/>
        </w:rPr>
        <w:t>)</w:t>
      </w:r>
      <w:r>
        <w:rPr>
          <w:rFonts w:asciiTheme="minorHAnsi" w:hAnsiTheme="minorHAnsi"/>
        </w:rPr>
        <w:t>" to the LCD</w:t>
      </w:r>
      <w:r w:rsidR="009840F9">
        <w:rPr>
          <w:rFonts w:asciiTheme="minorHAnsi" w:hAnsiTheme="minorHAnsi"/>
        </w:rPr>
        <w:t xml:space="preserve">. </w:t>
      </w:r>
    </w:p>
    <w:p w14:paraId="75F5A09E" w14:textId="77777777" w:rsidR="00CB51C2" w:rsidRDefault="00CB51C2" w:rsidP="00B9576D">
      <w:pPr>
        <w:pStyle w:val="Body"/>
        <w:numPr>
          <w:ilvl w:val="6"/>
          <w:numId w:val="8"/>
        </w:numPr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Wait for the user to enter a number</w:t>
      </w:r>
      <w:r w:rsidR="009840F9">
        <w:rPr>
          <w:rFonts w:asciiTheme="minorHAnsi" w:hAnsiTheme="minorHAnsi"/>
        </w:rPr>
        <w:t xml:space="preserve"> (in binary) using the switches and press a pushbutton. </w:t>
      </w:r>
    </w:p>
    <w:p w14:paraId="5B7439DD" w14:textId="74DB21FB" w:rsidR="00CB51C2" w:rsidRDefault="00CB51C2" w:rsidP="00B9576D">
      <w:pPr>
        <w:pStyle w:val="Body"/>
        <w:numPr>
          <w:ilvl w:val="6"/>
          <w:numId w:val="8"/>
        </w:numPr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Display the result:</w:t>
      </w:r>
    </w:p>
    <w:p w14:paraId="43BA4AAE" w14:textId="69067A15" w:rsidR="00CB51C2" w:rsidRDefault="00CB51C2" w:rsidP="00CB51C2">
      <w:pPr>
        <w:pStyle w:val="Body"/>
        <w:numPr>
          <w:ilvl w:val="7"/>
          <w:numId w:val="8"/>
        </w:numPr>
        <w:ind w:left="900"/>
        <w:rPr>
          <w:rFonts w:asciiTheme="minorHAnsi" w:hAnsiTheme="minorHAnsi"/>
        </w:rPr>
      </w:pPr>
      <w:r>
        <w:rPr>
          <w:rFonts w:asciiTheme="minorHAnsi" w:hAnsiTheme="minorHAnsi"/>
        </w:rPr>
        <w:t>If the user was correct, print "</w:t>
      </w:r>
      <w:r w:rsidR="00CE297B">
        <w:rPr>
          <w:rFonts w:asciiTheme="minorHAnsi" w:hAnsiTheme="minorHAnsi"/>
        </w:rPr>
        <w:t>Yes</w:t>
      </w:r>
      <w:r>
        <w:rPr>
          <w:rFonts w:asciiTheme="minorHAnsi" w:hAnsiTheme="minorHAnsi"/>
        </w:rPr>
        <w:t xml:space="preserve">!" and the guessed number to the LCD. </w:t>
      </w:r>
    </w:p>
    <w:p w14:paraId="4EC10635" w14:textId="418C62B0" w:rsidR="00CB51C2" w:rsidRDefault="00CB51C2" w:rsidP="00CB51C2">
      <w:pPr>
        <w:pStyle w:val="Body"/>
        <w:numPr>
          <w:ilvl w:val="7"/>
          <w:numId w:val="8"/>
        </w:numPr>
        <w:ind w:left="900"/>
        <w:rPr>
          <w:rFonts w:asciiTheme="minorHAnsi" w:hAnsiTheme="minorHAnsi"/>
        </w:rPr>
      </w:pPr>
      <w:r>
        <w:rPr>
          <w:rFonts w:asciiTheme="minorHAnsi" w:hAnsiTheme="minorHAnsi"/>
        </w:rPr>
        <w:t>If the user was incorrect, print "</w:t>
      </w:r>
      <w:r w:rsidR="00CE297B">
        <w:rPr>
          <w:rFonts w:asciiTheme="minorHAnsi" w:hAnsiTheme="minorHAnsi"/>
        </w:rPr>
        <w:t>No</w:t>
      </w:r>
      <w:r w:rsidR="009965D9">
        <w:rPr>
          <w:rFonts w:asciiTheme="minorHAnsi" w:hAnsiTheme="minorHAnsi"/>
        </w:rPr>
        <w:t>!</w:t>
      </w:r>
      <w:r>
        <w:rPr>
          <w:rFonts w:asciiTheme="minorHAnsi" w:hAnsiTheme="minorHAnsi"/>
        </w:rPr>
        <w:t>" and the guessed number to the LCD. Then prompt the user to guess again. Repeat until the user gets the correct answer.</w:t>
      </w:r>
    </w:p>
    <w:p w14:paraId="0C73A7A4" w14:textId="6C1B119A" w:rsidR="009840F9" w:rsidRDefault="00CB51C2" w:rsidP="00B9576D">
      <w:pPr>
        <w:pStyle w:val="Body"/>
        <w:numPr>
          <w:ilvl w:val="6"/>
          <w:numId w:val="8"/>
        </w:numPr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Pr</w:t>
      </w:r>
      <w:r w:rsidR="00CE297B">
        <w:rPr>
          <w:rFonts w:asciiTheme="minorHAnsi" w:hAnsiTheme="minorHAnsi"/>
        </w:rPr>
        <w:t>int "Play again!" to the LCD.</w:t>
      </w:r>
    </w:p>
    <w:p w14:paraId="23B0E2B1" w14:textId="77777777" w:rsidR="00CB51C2" w:rsidRDefault="00CB51C2" w:rsidP="00B9576D">
      <w:pPr>
        <w:pStyle w:val="Body"/>
        <w:spacing w:after="0"/>
        <w:rPr>
          <w:rFonts w:asciiTheme="minorHAnsi" w:hAnsiTheme="minorHAnsi"/>
        </w:rPr>
      </w:pPr>
    </w:p>
    <w:p w14:paraId="53F55952" w14:textId="0827457A" w:rsidR="00CB51C2" w:rsidRDefault="00B9576D" w:rsidP="00CB51C2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  <w:b/>
        </w:rPr>
        <w:t>Hint</w:t>
      </w:r>
      <w:r w:rsidR="00CB51C2" w:rsidRPr="00CB51C2">
        <w:rPr>
          <w:rFonts w:asciiTheme="minorHAnsi" w:hAnsiTheme="minorHAnsi"/>
          <w:b/>
        </w:rPr>
        <w:t xml:space="preserve"> about printing numbers to the LCD:</w:t>
      </w:r>
      <w:r w:rsidR="00CB51C2">
        <w:rPr>
          <w:rFonts w:asciiTheme="minorHAnsi" w:hAnsiTheme="minorHAnsi"/>
        </w:rPr>
        <w:t xml:space="preserve"> Recall that the LCD displays the character corresponding to the ASCII code sent over SPI. The ASCII encoding for a number is not the number itself. For example, the n</w:t>
      </w:r>
      <w:r w:rsidR="0020745B">
        <w:rPr>
          <w:rFonts w:asciiTheme="minorHAnsi" w:hAnsiTheme="minorHAnsi"/>
        </w:rPr>
        <w:t>umber 1 is encoded as ASCII</w:t>
      </w:r>
      <w:r w:rsidR="00CB51C2">
        <w:rPr>
          <w:rFonts w:asciiTheme="minorHAnsi" w:hAnsiTheme="minorHAnsi"/>
        </w:rPr>
        <w:t xml:space="preserve"> 0x31, 2 as 0x32, etc. So, in order to print a number, you must first convert it to its ASCII code.  The following code writes the number 8, held in variable </w:t>
      </w:r>
      <w:r w:rsidR="00CB51C2" w:rsidRPr="00CB51C2">
        <w:rPr>
          <w:rFonts w:ascii="Courier New" w:hAnsi="Courier New" w:cs="Courier New"/>
        </w:rPr>
        <w:t>val</w:t>
      </w:r>
      <w:r w:rsidR="00CB51C2">
        <w:rPr>
          <w:rFonts w:asciiTheme="minorHAnsi" w:hAnsiTheme="minorHAnsi"/>
        </w:rPr>
        <w:t xml:space="preserve">, to the LCD. The code first prints </w:t>
      </w:r>
      <w:r w:rsidR="00CB51C2" w:rsidRPr="00CB51C2">
        <w:rPr>
          <w:rFonts w:ascii="Courier New" w:hAnsi="Courier New" w:cs="Courier New"/>
        </w:rPr>
        <w:t>val</w:t>
      </w:r>
      <w:r w:rsidR="00CB51C2">
        <w:rPr>
          <w:rFonts w:asciiTheme="minorHAnsi" w:hAnsiTheme="minorHAnsi"/>
        </w:rPr>
        <w:t xml:space="preserve"> to the </w:t>
      </w:r>
      <w:r w:rsidR="00CB51C2" w:rsidRPr="00CB51C2">
        <w:rPr>
          <w:rFonts w:ascii="Courier New" w:hAnsi="Courier New" w:cs="Courier New"/>
        </w:rPr>
        <w:t>tmpStr</w:t>
      </w:r>
      <w:r w:rsidR="00CB51C2">
        <w:rPr>
          <w:rFonts w:asciiTheme="minorHAnsi" w:hAnsiTheme="minorHAnsi"/>
        </w:rPr>
        <w:t xml:space="preserve"> character array using the </w:t>
      </w:r>
      <w:r w:rsidR="00CB51C2" w:rsidRPr="00CB51C2">
        <w:rPr>
          <w:rFonts w:ascii="Courier New" w:hAnsi="Courier New" w:cs="Courier New"/>
        </w:rPr>
        <w:t>sprintf</w:t>
      </w:r>
      <w:r w:rsidR="00CB51C2">
        <w:rPr>
          <w:rFonts w:asciiTheme="minorHAnsi" w:hAnsiTheme="minorHAnsi"/>
        </w:rPr>
        <w:t xml:space="preserve"> (string printf) function. This converts t</w:t>
      </w:r>
      <w:r w:rsidR="0020745B">
        <w:rPr>
          <w:rFonts w:asciiTheme="minorHAnsi" w:hAnsiTheme="minorHAnsi"/>
        </w:rPr>
        <w:t>he number to its ASCII encoding</w:t>
      </w:r>
      <w:r w:rsidR="00CB51C2">
        <w:rPr>
          <w:rFonts w:asciiTheme="minorHAnsi" w:hAnsiTheme="minorHAnsi"/>
        </w:rPr>
        <w:t xml:space="preserve"> followed by the null character. The code then calls the </w:t>
      </w:r>
      <w:r w:rsidR="00CB51C2" w:rsidRPr="00CB51C2">
        <w:rPr>
          <w:rFonts w:ascii="Courier New" w:hAnsi="Courier New" w:cs="Courier New"/>
        </w:rPr>
        <w:t>writeStringToLCD</w:t>
      </w:r>
      <w:r w:rsidR="0020745B">
        <w:rPr>
          <w:rFonts w:asciiTheme="minorHAnsi" w:hAnsiTheme="minorHAnsi"/>
        </w:rPr>
        <w:t xml:space="preserve"> with </w:t>
      </w:r>
      <w:r w:rsidR="0020745B" w:rsidRPr="0020745B">
        <w:rPr>
          <w:rFonts w:ascii="Courier New" w:hAnsi="Courier New" w:cs="Courier New"/>
        </w:rPr>
        <w:t>tmpStr</w:t>
      </w:r>
      <w:r w:rsidR="0020745B">
        <w:rPr>
          <w:rFonts w:asciiTheme="minorHAnsi" w:hAnsiTheme="minorHAnsi"/>
        </w:rPr>
        <w:t xml:space="preserve"> as its argument to write the number</w:t>
      </w:r>
      <w:r w:rsidR="00CB51C2">
        <w:rPr>
          <w:rFonts w:asciiTheme="minorHAnsi" w:hAnsiTheme="minorHAnsi"/>
        </w:rPr>
        <w:t xml:space="preserve"> to the LCD.</w:t>
      </w:r>
    </w:p>
    <w:p w14:paraId="609AF20C" w14:textId="77777777" w:rsidR="00CB51C2" w:rsidRDefault="00CB51C2" w:rsidP="00CB51C2">
      <w:pPr>
        <w:pStyle w:val="PlainText"/>
        <w:rPr>
          <w:rFonts w:ascii="Courier New" w:hAnsi="Courier New" w:cs="Courier New"/>
        </w:rPr>
      </w:pPr>
    </w:p>
    <w:p w14:paraId="36FB4536" w14:textId="33449080" w:rsidR="00CB51C2" w:rsidRDefault="00CB51C2" w:rsidP="00CB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7E49DB">
        <w:rPr>
          <w:rFonts w:ascii="Courier New" w:hAnsi="Courier New" w:cs="Courier New"/>
        </w:rPr>
        <w:t>#include &lt;stdio.h&gt;</w:t>
      </w:r>
    </w:p>
    <w:p w14:paraId="65CDE9C9" w14:textId="77777777" w:rsidR="00CB51C2" w:rsidRDefault="00CB51C2" w:rsidP="00CB51C2">
      <w:pPr>
        <w:pStyle w:val="PlainText"/>
        <w:rPr>
          <w:rFonts w:ascii="Courier New" w:hAnsi="Courier New" w:cs="Courier New"/>
        </w:rPr>
      </w:pPr>
    </w:p>
    <w:p w14:paraId="278EABDF" w14:textId="27645A69" w:rsidR="00CB51C2" w:rsidRDefault="00CB51C2" w:rsidP="00CB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...</w:t>
      </w:r>
    </w:p>
    <w:p w14:paraId="58E2F868" w14:textId="5E896791" w:rsidR="00CB51C2" w:rsidRDefault="00CB51C2" w:rsidP="00CB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tmpStr[5];</w:t>
      </w:r>
    </w:p>
    <w:p w14:paraId="4D279C8A" w14:textId="58570E33" w:rsidR="00CB51C2" w:rsidRDefault="00CB51C2" w:rsidP="00CB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val = 8;</w:t>
      </w:r>
    </w:p>
    <w:p w14:paraId="1EC8A348" w14:textId="77777777" w:rsidR="00CB51C2" w:rsidRPr="00CB51C2" w:rsidRDefault="00CB51C2" w:rsidP="00CB51C2">
      <w:pPr>
        <w:pStyle w:val="PlainText"/>
        <w:rPr>
          <w:rFonts w:ascii="Courier New" w:hAnsi="Courier New" w:cs="Courier New"/>
        </w:rPr>
      </w:pPr>
    </w:p>
    <w:p w14:paraId="297E48CD" w14:textId="579F2C13" w:rsidR="00CB51C2" w:rsidRPr="007E49DB" w:rsidRDefault="00CB51C2" w:rsidP="00CB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sprintf(tmpStr, "</w:t>
      </w:r>
      <w:r w:rsidRPr="007E49DB">
        <w:rPr>
          <w:rFonts w:ascii="Courier New" w:hAnsi="Courier New" w:cs="Courier New"/>
        </w:rPr>
        <w:t xml:space="preserve">%d", </w:t>
      </w:r>
      <w:r>
        <w:rPr>
          <w:rFonts w:ascii="Courier New" w:hAnsi="Courier New" w:cs="Courier New"/>
        </w:rPr>
        <w:t>val</w:t>
      </w:r>
      <w:r w:rsidRPr="007E49DB">
        <w:rPr>
          <w:rFonts w:ascii="Courier New" w:hAnsi="Courier New" w:cs="Courier New"/>
        </w:rPr>
        <w:t>);</w:t>
      </w:r>
    </w:p>
    <w:p w14:paraId="73EB1A27" w14:textId="77777777" w:rsidR="00CB51C2" w:rsidRPr="007E49DB" w:rsidRDefault="00CB51C2" w:rsidP="00CB51C2">
      <w:pPr>
        <w:pStyle w:val="PlainText"/>
        <w:rPr>
          <w:rFonts w:ascii="Courier New" w:hAnsi="Courier New" w:cs="Courier New"/>
        </w:rPr>
      </w:pPr>
      <w:r w:rsidRPr="007E49DB">
        <w:rPr>
          <w:rFonts w:ascii="Courier New" w:hAnsi="Courier New" w:cs="Courier New"/>
        </w:rPr>
        <w:t xml:space="preserve">  writeStringToLCD(tmpStr);</w:t>
      </w:r>
    </w:p>
    <w:p w14:paraId="5D8D1CC9" w14:textId="0A1C3143" w:rsidR="00CB51C2" w:rsidRPr="00CB51C2" w:rsidRDefault="00CB51C2" w:rsidP="009965D9">
      <w:pPr>
        <w:pStyle w:val="Enumeration"/>
        <w:spacing w:after="0"/>
        <w:ind w:left="0" w:firstLine="0"/>
        <w:rPr>
          <w:szCs w:val="24"/>
        </w:rPr>
      </w:pPr>
    </w:p>
    <w:sectPr w:rsidR="00CB51C2" w:rsidRPr="00CB51C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E4E5D" w14:textId="77777777" w:rsidR="006854F2" w:rsidRDefault="006854F2" w:rsidP="001540C6">
      <w:pPr>
        <w:spacing w:after="0" w:line="240" w:lineRule="auto"/>
      </w:pPr>
      <w:r>
        <w:separator/>
      </w:r>
    </w:p>
  </w:endnote>
  <w:endnote w:type="continuationSeparator" w:id="0">
    <w:p w14:paraId="7150E154" w14:textId="77777777" w:rsidR="006854F2" w:rsidRDefault="006854F2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16DAB9DB" w:rsidR="00382592" w:rsidRPr="00DD32AC" w:rsidRDefault="006854F2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sdt>
          <w:sdtPr>
            <w:id w:val="-82918978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r w:rsidR="00382592">
              <w:fldChar w:fldCharType="begin"/>
            </w:r>
            <w:r w:rsidR="00382592">
              <w:instrText xml:space="preserve"> PAGE   \* MERGEFORMAT </w:instrText>
            </w:r>
            <w:r w:rsidR="00382592">
              <w:fldChar w:fldCharType="separate"/>
            </w:r>
            <w:r w:rsidR="00962A4A" w:rsidRPr="00962A4A">
              <w:rPr>
                <w:b/>
                <w:bCs/>
                <w:noProof/>
              </w:rPr>
              <w:t>3</w:t>
            </w:r>
            <w:r w:rsidR="00382592">
              <w:rPr>
                <w:b/>
                <w:bCs/>
                <w:noProof/>
              </w:rPr>
              <w:fldChar w:fldCharType="end"/>
            </w:r>
            <w:r w:rsidR="00382592">
              <w:rPr>
                <w:b/>
                <w:bCs/>
              </w:rPr>
              <w:t xml:space="preserve"> | </w:t>
            </w:r>
            <w:r w:rsidR="00E37FCD">
              <w:rPr>
                <w:color w:val="808080" w:themeColor="background1" w:themeShade="80"/>
                <w:spacing w:val="60"/>
              </w:rPr>
              <w:t xml:space="preserve">Page      </w:t>
            </w:r>
            <w:r w:rsidR="009F3B48" w:rsidRPr="00C12DE8">
              <w:rPr>
                <w:color w:val="808080" w:themeColor="background1" w:themeShade="80"/>
              </w:rPr>
              <w:t>MIPSfpga</w:t>
            </w:r>
            <w:r w:rsidR="009F3B48">
              <w:rPr>
                <w:color w:val="808080" w:themeColor="background1" w:themeShade="80"/>
              </w:rPr>
              <w:t xml:space="preserve"> 2.0 – Lab 9: SPI LCD - Xilinx</w:t>
            </w:r>
            <w:r w:rsidR="009F3B48">
              <w:rPr>
                <w:color w:val="808080" w:themeColor="background1" w:themeShade="80"/>
                <w:spacing w:val="60"/>
              </w:rPr>
              <w:tab/>
            </w:r>
            <w:r w:rsidR="009F3B48">
              <w:rPr>
                <w:color w:val="808080" w:themeColor="background1" w:themeShade="80"/>
              </w:rPr>
              <w:t>© Imagination Technologies 2017</w:t>
            </w:r>
          </w:sdtContent>
        </w:sdt>
        <w:r w:rsidR="00382592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382592" w:rsidRDefault="003825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BACFB" w14:textId="77777777" w:rsidR="006854F2" w:rsidRDefault="006854F2" w:rsidP="001540C6">
      <w:pPr>
        <w:spacing w:after="0" w:line="240" w:lineRule="auto"/>
      </w:pPr>
      <w:r>
        <w:separator/>
      </w:r>
    </w:p>
  </w:footnote>
  <w:footnote w:type="continuationSeparator" w:id="0">
    <w:p w14:paraId="7A7A6563" w14:textId="77777777" w:rsidR="006854F2" w:rsidRDefault="006854F2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F30"/>
    <w:multiLevelType w:val="hybridMultilevel"/>
    <w:tmpl w:val="70DA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EEF47FD"/>
    <w:multiLevelType w:val="hybridMultilevel"/>
    <w:tmpl w:val="F496BD0C"/>
    <w:lvl w:ilvl="0" w:tplc="74EE5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E7C22"/>
    <w:multiLevelType w:val="multilevel"/>
    <w:tmpl w:val="68A87F96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9"/>
  </w:num>
  <w:num w:numId="10">
    <w:abstractNumId w:val="8"/>
  </w:num>
  <w:num w:numId="11">
    <w:abstractNumId w:val="5"/>
  </w:num>
  <w:num w:numId="12">
    <w:abstractNumId w:val="9"/>
    <w:lvlOverride w:ilvl="0">
      <w:startOverride w:val="2"/>
      <w:lvl w:ilvl="0">
        <w:start w:val="2"/>
        <w:numFmt w:val="decimal"/>
        <w:pStyle w:val="Heading1"/>
        <w:lvlText w:val="%1.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555"/>
    <w:rsid w:val="000215C6"/>
    <w:rsid w:val="00022AF6"/>
    <w:rsid w:val="0003644F"/>
    <w:rsid w:val="000375CC"/>
    <w:rsid w:val="00045B7A"/>
    <w:rsid w:val="0004688D"/>
    <w:rsid w:val="0005114A"/>
    <w:rsid w:val="00056B76"/>
    <w:rsid w:val="00067764"/>
    <w:rsid w:val="00082835"/>
    <w:rsid w:val="0008358D"/>
    <w:rsid w:val="00086D4C"/>
    <w:rsid w:val="00090AFC"/>
    <w:rsid w:val="000B5B48"/>
    <w:rsid w:val="000B6379"/>
    <w:rsid w:val="000D59A0"/>
    <w:rsid w:val="000E2324"/>
    <w:rsid w:val="000F706A"/>
    <w:rsid w:val="00123174"/>
    <w:rsid w:val="0012397F"/>
    <w:rsid w:val="001437F1"/>
    <w:rsid w:val="001540C6"/>
    <w:rsid w:val="0016661F"/>
    <w:rsid w:val="00171B9D"/>
    <w:rsid w:val="001841B9"/>
    <w:rsid w:val="00184F72"/>
    <w:rsid w:val="00197577"/>
    <w:rsid w:val="001B4450"/>
    <w:rsid w:val="001C4E28"/>
    <w:rsid w:val="001F389B"/>
    <w:rsid w:val="001F5B2B"/>
    <w:rsid w:val="001F7CA4"/>
    <w:rsid w:val="002023C1"/>
    <w:rsid w:val="0020745B"/>
    <w:rsid w:val="00213243"/>
    <w:rsid w:val="00223E72"/>
    <w:rsid w:val="00235C1B"/>
    <w:rsid w:val="00237E06"/>
    <w:rsid w:val="002406A2"/>
    <w:rsid w:val="00261A3B"/>
    <w:rsid w:val="002649B2"/>
    <w:rsid w:val="00267056"/>
    <w:rsid w:val="00296D22"/>
    <w:rsid w:val="00297E7F"/>
    <w:rsid w:val="002A24CF"/>
    <w:rsid w:val="002A4B9E"/>
    <w:rsid w:val="002B5A9C"/>
    <w:rsid w:val="002C198C"/>
    <w:rsid w:val="002C5A91"/>
    <w:rsid w:val="002D2F7E"/>
    <w:rsid w:val="002D4F80"/>
    <w:rsid w:val="002F5161"/>
    <w:rsid w:val="00301732"/>
    <w:rsid w:val="00301BCE"/>
    <w:rsid w:val="00304418"/>
    <w:rsid w:val="00304CDD"/>
    <w:rsid w:val="0031064A"/>
    <w:rsid w:val="0032008C"/>
    <w:rsid w:val="00321429"/>
    <w:rsid w:val="00341B79"/>
    <w:rsid w:val="00371CDC"/>
    <w:rsid w:val="003740F3"/>
    <w:rsid w:val="00382592"/>
    <w:rsid w:val="003A0068"/>
    <w:rsid w:val="003A67AE"/>
    <w:rsid w:val="003D047D"/>
    <w:rsid w:val="003E584A"/>
    <w:rsid w:val="003E5F6F"/>
    <w:rsid w:val="00414D60"/>
    <w:rsid w:val="00416548"/>
    <w:rsid w:val="00422A27"/>
    <w:rsid w:val="004276E3"/>
    <w:rsid w:val="004309AA"/>
    <w:rsid w:val="00434C24"/>
    <w:rsid w:val="004519EC"/>
    <w:rsid w:val="00455EDB"/>
    <w:rsid w:val="00462602"/>
    <w:rsid w:val="004B0863"/>
    <w:rsid w:val="004D3297"/>
    <w:rsid w:val="004D5B38"/>
    <w:rsid w:val="004E60F7"/>
    <w:rsid w:val="004E7C15"/>
    <w:rsid w:val="00507A59"/>
    <w:rsid w:val="0052136A"/>
    <w:rsid w:val="00526236"/>
    <w:rsid w:val="00532CAC"/>
    <w:rsid w:val="0053303F"/>
    <w:rsid w:val="00543263"/>
    <w:rsid w:val="00553B04"/>
    <w:rsid w:val="00555CE7"/>
    <w:rsid w:val="00555F56"/>
    <w:rsid w:val="0056137E"/>
    <w:rsid w:val="00563A77"/>
    <w:rsid w:val="00583553"/>
    <w:rsid w:val="005952D1"/>
    <w:rsid w:val="005B1488"/>
    <w:rsid w:val="005C5B23"/>
    <w:rsid w:val="005C6196"/>
    <w:rsid w:val="005D254C"/>
    <w:rsid w:val="005D5A78"/>
    <w:rsid w:val="005D64A2"/>
    <w:rsid w:val="00612077"/>
    <w:rsid w:val="00612618"/>
    <w:rsid w:val="00613C50"/>
    <w:rsid w:val="00615239"/>
    <w:rsid w:val="00632E32"/>
    <w:rsid w:val="00633D22"/>
    <w:rsid w:val="00641803"/>
    <w:rsid w:val="00666775"/>
    <w:rsid w:val="00670829"/>
    <w:rsid w:val="006854F2"/>
    <w:rsid w:val="006953FB"/>
    <w:rsid w:val="006A0CD1"/>
    <w:rsid w:val="006A17C2"/>
    <w:rsid w:val="006A74BB"/>
    <w:rsid w:val="006B084B"/>
    <w:rsid w:val="006B2CC3"/>
    <w:rsid w:val="006B56D4"/>
    <w:rsid w:val="006B7ED5"/>
    <w:rsid w:val="006C053B"/>
    <w:rsid w:val="006D5311"/>
    <w:rsid w:val="006F462D"/>
    <w:rsid w:val="006F7951"/>
    <w:rsid w:val="007004D8"/>
    <w:rsid w:val="00715985"/>
    <w:rsid w:val="007160EC"/>
    <w:rsid w:val="007333F0"/>
    <w:rsid w:val="0073536B"/>
    <w:rsid w:val="00742F78"/>
    <w:rsid w:val="00752CE6"/>
    <w:rsid w:val="0075601D"/>
    <w:rsid w:val="007638F2"/>
    <w:rsid w:val="0076656E"/>
    <w:rsid w:val="0077670F"/>
    <w:rsid w:val="0078239A"/>
    <w:rsid w:val="0079703B"/>
    <w:rsid w:val="007A37AE"/>
    <w:rsid w:val="007A53C7"/>
    <w:rsid w:val="007B6778"/>
    <w:rsid w:val="007C122A"/>
    <w:rsid w:val="007C1761"/>
    <w:rsid w:val="007C2FE3"/>
    <w:rsid w:val="007D0986"/>
    <w:rsid w:val="007E65A4"/>
    <w:rsid w:val="007F08A3"/>
    <w:rsid w:val="00815C92"/>
    <w:rsid w:val="00850C20"/>
    <w:rsid w:val="00857EA3"/>
    <w:rsid w:val="00876FFC"/>
    <w:rsid w:val="00882389"/>
    <w:rsid w:val="0089286B"/>
    <w:rsid w:val="008943F5"/>
    <w:rsid w:val="00896BAD"/>
    <w:rsid w:val="008A6A83"/>
    <w:rsid w:val="008C1D18"/>
    <w:rsid w:val="008C3014"/>
    <w:rsid w:val="008D0B71"/>
    <w:rsid w:val="008E3745"/>
    <w:rsid w:val="008F7763"/>
    <w:rsid w:val="009167E9"/>
    <w:rsid w:val="009225FB"/>
    <w:rsid w:val="0092348B"/>
    <w:rsid w:val="00931C58"/>
    <w:rsid w:val="00935B0C"/>
    <w:rsid w:val="009560E2"/>
    <w:rsid w:val="00962A4A"/>
    <w:rsid w:val="00974CBF"/>
    <w:rsid w:val="009840F9"/>
    <w:rsid w:val="00987CA0"/>
    <w:rsid w:val="00995CC7"/>
    <w:rsid w:val="009965D9"/>
    <w:rsid w:val="00996733"/>
    <w:rsid w:val="009A1428"/>
    <w:rsid w:val="009B2194"/>
    <w:rsid w:val="009D074F"/>
    <w:rsid w:val="009D75B9"/>
    <w:rsid w:val="009E4F0F"/>
    <w:rsid w:val="009F3B48"/>
    <w:rsid w:val="00A03666"/>
    <w:rsid w:val="00A0572D"/>
    <w:rsid w:val="00A20F11"/>
    <w:rsid w:val="00A24BD3"/>
    <w:rsid w:val="00A25273"/>
    <w:rsid w:val="00A31E66"/>
    <w:rsid w:val="00A34B90"/>
    <w:rsid w:val="00A43F4F"/>
    <w:rsid w:val="00A44DF0"/>
    <w:rsid w:val="00A71062"/>
    <w:rsid w:val="00A800F1"/>
    <w:rsid w:val="00A94D04"/>
    <w:rsid w:val="00A967BE"/>
    <w:rsid w:val="00A969C4"/>
    <w:rsid w:val="00AA4FC9"/>
    <w:rsid w:val="00AB6176"/>
    <w:rsid w:val="00AC4B4F"/>
    <w:rsid w:val="00AC4E18"/>
    <w:rsid w:val="00B21479"/>
    <w:rsid w:val="00B3046C"/>
    <w:rsid w:val="00B37190"/>
    <w:rsid w:val="00B50B91"/>
    <w:rsid w:val="00B63BEA"/>
    <w:rsid w:val="00B9576D"/>
    <w:rsid w:val="00BA4645"/>
    <w:rsid w:val="00BB2757"/>
    <w:rsid w:val="00BB5F2A"/>
    <w:rsid w:val="00BC3ECE"/>
    <w:rsid w:val="00BD7223"/>
    <w:rsid w:val="00BE127D"/>
    <w:rsid w:val="00BF1A93"/>
    <w:rsid w:val="00C01819"/>
    <w:rsid w:val="00C01E9B"/>
    <w:rsid w:val="00C07462"/>
    <w:rsid w:val="00C234A6"/>
    <w:rsid w:val="00C267B5"/>
    <w:rsid w:val="00C44A1F"/>
    <w:rsid w:val="00C477FB"/>
    <w:rsid w:val="00C63876"/>
    <w:rsid w:val="00C7031A"/>
    <w:rsid w:val="00C94724"/>
    <w:rsid w:val="00CA39FC"/>
    <w:rsid w:val="00CB3294"/>
    <w:rsid w:val="00CB51C2"/>
    <w:rsid w:val="00CB56FD"/>
    <w:rsid w:val="00CD216C"/>
    <w:rsid w:val="00CD23D6"/>
    <w:rsid w:val="00CE297B"/>
    <w:rsid w:val="00CE50F2"/>
    <w:rsid w:val="00CF44F1"/>
    <w:rsid w:val="00CF472E"/>
    <w:rsid w:val="00CF78C5"/>
    <w:rsid w:val="00D01E9F"/>
    <w:rsid w:val="00D03268"/>
    <w:rsid w:val="00D14C29"/>
    <w:rsid w:val="00D17186"/>
    <w:rsid w:val="00D25AD3"/>
    <w:rsid w:val="00D328D4"/>
    <w:rsid w:val="00D3592C"/>
    <w:rsid w:val="00D404C2"/>
    <w:rsid w:val="00D410AB"/>
    <w:rsid w:val="00D4476A"/>
    <w:rsid w:val="00D47B9E"/>
    <w:rsid w:val="00D70F67"/>
    <w:rsid w:val="00D76D78"/>
    <w:rsid w:val="00D868EC"/>
    <w:rsid w:val="00D87457"/>
    <w:rsid w:val="00D90D14"/>
    <w:rsid w:val="00D9118E"/>
    <w:rsid w:val="00DB4C2C"/>
    <w:rsid w:val="00DB6AA5"/>
    <w:rsid w:val="00DD32AC"/>
    <w:rsid w:val="00DD784E"/>
    <w:rsid w:val="00DE2490"/>
    <w:rsid w:val="00DE24E0"/>
    <w:rsid w:val="00DE2BCD"/>
    <w:rsid w:val="00E061EF"/>
    <w:rsid w:val="00E062B1"/>
    <w:rsid w:val="00E112C9"/>
    <w:rsid w:val="00E11E98"/>
    <w:rsid w:val="00E37FCD"/>
    <w:rsid w:val="00E54ECE"/>
    <w:rsid w:val="00E56369"/>
    <w:rsid w:val="00E67419"/>
    <w:rsid w:val="00E93825"/>
    <w:rsid w:val="00EA0831"/>
    <w:rsid w:val="00EC7A0B"/>
    <w:rsid w:val="00ED1301"/>
    <w:rsid w:val="00ED3FDE"/>
    <w:rsid w:val="00ED6918"/>
    <w:rsid w:val="00EE3120"/>
    <w:rsid w:val="00EE57EF"/>
    <w:rsid w:val="00EF6238"/>
    <w:rsid w:val="00F05BBA"/>
    <w:rsid w:val="00F23821"/>
    <w:rsid w:val="00F245E9"/>
    <w:rsid w:val="00F26E62"/>
    <w:rsid w:val="00F340E5"/>
    <w:rsid w:val="00F52697"/>
    <w:rsid w:val="00F91DC4"/>
    <w:rsid w:val="00F91EC0"/>
    <w:rsid w:val="00F969CC"/>
    <w:rsid w:val="00FB5146"/>
    <w:rsid w:val="00FD3500"/>
    <w:rsid w:val="00FE17B7"/>
    <w:rsid w:val="00FE3AA1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D"/>
    <w:pPr>
      <w:keepNext/>
      <w:keepLines/>
      <w:numPr>
        <w:ilvl w:val="1"/>
        <w:numId w:val="8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D"/>
    <w:pPr>
      <w:keepNext/>
      <w:keepLines/>
      <w:numPr>
        <w:ilvl w:val="2"/>
        <w:numId w:val="8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CDD"/>
    <w:pPr>
      <w:keepNext/>
      <w:keepLines/>
      <w:numPr>
        <w:ilvl w:val="3"/>
        <w:numId w:val="8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4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304CDD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30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6260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0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947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D"/>
    <w:pPr>
      <w:keepNext/>
      <w:keepLines/>
      <w:numPr>
        <w:ilvl w:val="1"/>
        <w:numId w:val="8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D"/>
    <w:pPr>
      <w:keepNext/>
      <w:keepLines/>
      <w:numPr>
        <w:ilvl w:val="2"/>
        <w:numId w:val="8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CDD"/>
    <w:pPr>
      <w:keepNext/>
      <w:keepLines/>
      <w:numPr>
        <w:ilvl w:val="3"/>
        <w:numId w:val="8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4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304CDD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30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6260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0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94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gikey.com/product-search/en?x=0&amp;y=0&amp;lang=en&amp;site=us&amp;keywords=1481-1063-N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EC323-09E0-45CD-B0BC-F3C1E3FA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15556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sharris</cp:lastModifiedBy>
  <cp:revision>46</cp:revision>
  <cp:lastPrinted>2016-02-16T13:23:00Z</cp:lastPrinted>
  <dcterms:created xsi:type="dcterms:W3CDTF">2015-05-25T22:23:00Z</dcterms:created>
  <dcterms:modified xsi:type="dcterms:W3CDTF">2017-04-07T08:31:00Z</dcterms:modified>
</cp:coreProperties>
</file>