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751B" w14:textId="4B709691" w:rsidR="00974669" w:rsidRDefault="00D97CD7">
      <w:pPr>
        <w:rPr>
          <w:rFonts w:hint="cs"/>
          <w:rtl/>
        </w:rPr>
      </w:pPr>
      <w:r>
        <w:rPr>
          <w:rFonts w:hint="cs"/>
          <w:rtl/>
        </w:rPr>
        <w:t xml:space="preserve">چون نوشتن شرط و دستور برای </w:t>
      </w:r>
      <w:r>
        <w:t xml:space="preserve">assert     </w:t>
      </w:r>
      <w:r>
        <w:rPr>
          <w:rFonts w:hint="cs"/>
          <w:rtl/>
        </w:rPr>
        <w:t>در داخل \رانتز () و به صورت تا‍‍‍‍‍\لی برای اسرت همیشه درست می باشد حتی اگر شرط غلط هم باشد درست تلقی می شود و حتی این را خود \ایتون هم به ما طی یک \یغام اخطار می گوید که باید این \رانتز ها را برای استفاده از اسرت حذف کنید.</w:t>
      </w:r>
    </w:p>
    <w:sectPr w:rsidR="00974669" w:rsidSect="00A21D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31"/>
    <w:rsid w:val="00974669"/>
    <w:rsid w:val="00A21D5B"/>
    <w:rsid w:val="00D97CD7"/>
    <w:rsid w:val="00DA4231"/>
    <w:rsid w:val="00E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15C3F5"/>
  <w15:chartTrackingRefBased/>
  <w15:docId w15:val="{D12EB9DF-2D95-4F32-AA5E-4DD3DE18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Markazi__PC</dc:creator>
  <cp:keywords/>
  <dc:description/>
  <cp:lastModifiedBy>Markazi__PC</cp:lastModifiedBy>
  <cp:revision>2</cp:revision>
  <dcterms:created xsi:type="dcterms:W3CDTF">2022-07-27T10:21:00Z</dcterms:created>
  <dcterms:modified xsi:type="dcterms:W3CDTF">2022-07-27T10:27:00Z</dcterms:modified>
</cp:coreProperties>
</file>