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Leetcode: Data Structure and Algorithms</w:t>
      </w:r>
    </w:p>
    <w:p>
      <w:pPr>
        <w:pStyle w:val="Author"/>
      </w:pPr>
      <w:r>
        <w:t xml:space="preserve">Rafiq Islam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binary-search"/>
    <w:p>
      <w:pPr>
        <w:pStyle w:val="Heading2"/>
      </w:pPr>
      <w:r>
        <w:t xml:space="preserve">Binary Search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Leetcode 69: Sqrt(x)</w:t>
            </w:r>
          </w:p>
          <w:p>
            <w:pPr>
              <w:pStyle w:val="BodyText"/>
            </w:pPr>
            <w:pPr>
              <w:spacing w:before="16"/>
            </w:pPr>
            <w:r>
              <w:t xml:space="preserve">Given a non-negative integer,</w:t>
            </w:r>
            <w:r>
              <w:t xml:space="preserve"> </w:t>
            </w:r>
            <m:oMath>
              <m:r>
                <m:t>x</m:t>
              </m:r>
            </m:oMath>
            <w:r>
              <w:t xml:space="preserve">, return the square root of</w:t>
            </w:r>
            <w:r>
              <w:t xml:space="preserve"> </w:t>
            </w:r>
            <m:oMath>
              <m:r>
                <m:t>x</m:t>
              </m:r>
            </m:oMath>
            <w:r>
              <w:t xml:space="preserve"> </w:t>
            </w:r>
            <w:r>
              <w:t xml:space="preserve">rounded down to the nearest integer. The returned integer should be non-negative as well.</w:t>
            </w:r>
          </w:p>
          <w:p>
            <w:pPr>
              <w:pStyle w:val="BodyText"/>
            </w:pPr>
            <w:r>
              <w:t xml:space="preserve">You may not use any built-in exponent function. For example,</w:t>
            </w:r>
            <w:r>
              <w:t xml:space="preserve"> </w:t>
            </w:r>
            <w:r>
              <w:rPr>
                <w:rStyle w:val="VerbatimChar"/>
              </w:rPr>
              <w:t xml:space="preserve">x**0.5</w:t>
            </w:r>
            <w:r>
              <w:t xml:space="preserve"> </w:t>
            </w:r>
            <w:r>
              <w:t xml:space="preserve">in python.</w:t>
            </w:r>
          </w:p>
          <w:p>
            <w:pPr>
              <w:pStyle w:val="BodyText"/>
            </w:pPr>
            <w:r>
              <w:t xml:space="preserve">Example:</w:t>
            </w:r>
          </w:p>
          <w:p>
            <w:pPr>
              <w:pStyle w:val="SourceCode"/>
            </w:pPr>
            <w:r>
              <w:rPr>
                <w:rStyle w:val="NormalTok"/>
              </w:rPr>
              <w:t xml:space="preserve">Input: x</w:t>
            </w:r>
            <w:r>
              <w:rPr>
                <w:rStyle w:val="OperatorTok"/>
              </w:rPr>
              <w:t xml:space="preserve">=</w:t>
            </w:r>
            <w:r>
              <w:rPr>
                <w:rStyle w:val="DecValTok"/>
              </w:rPr>
              <w:t xml:space="preserve">4</w:t>
            </w:r>
            <w:r>
              <w:br/>
            </w:r>
            <w:r>
              <w:rPr>
                <w:rStyle w:val="NormalTok"/>
              </w:rPr>
              <w:t xml:space="preserve">Output: </w:t>
            </w:r>
            <w:r>
              <w:rPr>
                <w:rStyle w:val="DecValTok"/>
              </w:rPr>
              <w:t xml:space="preserve">2</w:t>
            </w:r>
            <w:r>
              <w:rPr>
                <w:rStyle w:val="NormalTok"/>
              </w:rPr>
              <w:t xml:space="preserve">  </w:t>
            </w:r>
            <w:r>
              <w:br/>
            </w:r>
            <w:r>
              <w:br/>
            </w:r>
            <w:r>
              <w:rPr>
                <w:rStyle w:val="NormalTok"/>
              </w:rPr>
              <w:t xml:space="preserve">Input: x</w:t>
            </w:r>
            <w:r>
              <w:rPr>
                <w:rStyle w:val="OperatorTok"/>
              </w:rPr>
              <w:t xml:space="preserve">=</w:t>
            </w:r>
            <w:r>
              <w:rPr>
                <w:rStyle w:val="DecValTok"/>
              </w:rPr>
              <w:t xml:space="preserve">8</w:t>
            </w:r>
            <w:r>
              <w:br/>
            </w:r>
            <w:r>
              <w:rPr>
                <w:rStyle w:val="NormalTok"/>
              </w:rPr>
              <w:t xml:space="preserve">Output: </w:t>
            </w:r>
            <w:r>
              <w:rPr>
                <w:rStyle w:val="DecValTok"/>
              </w:rPr>
              <w:t xml:space="preserve">2</w:t>
            </w:r>
          </w:p>
          <w:p>
            <w:pPr>
              <w:pStyle w:val="FirstParagraph"/>
            </w:pPr>
            <w:r>
              <w:t xml:space="preserve">Explanation: Square root of 4 is 2 and square root of 8 is 2.8284. But we need to round down to any fraction. Therefore, the square root of 8 is also 2.</w:t>
            </w:r>
          </w:p>
          <w:p>
            <w:pPr>
              <w:pStyle w:val="BodyText"/>
            </w:pPr>
            <w:r>
              <w:rPr>
                <w:b/>
                <w:bCs/>
              </w:rPr>
              <w:t xml:space="preserve">Solution:</w:t>
            </w:r>
          </w:p>
          <w:p>
            <w:pPr>
              <w:pStyle w:val="BodyText"/>
            </w:pPr>
            <w:r>
              <w:t xml:space="preserve">The square root of any number</w:t>
            </w:r>
            <w:r>
              <w:t xml:space="preserve"> </w:t>
            </w:r>
            <m:oMath>
              <m:r>
                <m:t>x</m:t>
              </m:r>
              <m:r>
                <m:rPr>
                  <m:sty m:val="p"/>
                </m:rPr>
                <m:t>≥</m:t>
              </m:r>
              <m:r>
                <m:t>0</m:t>
              </m:r>
            </m:oMath>
            <w:r>
              <w:t xml:space="preserve"> </w:t>
            </w:r>
            <w:r>
              <w:t xml:space="preserve">is less than or equal to</w:t>
            </w:r>
            <w:r>
              <w:t xml:space="preserve"> </w:t>
            </w:r>
            <m:oMath>
              <m:r>
                <m:t>x</m:t>
              </m:r>
            </m:oMath>
            <w:r>
              <w:t xml:space="preserve">. The brute force solution to this would be</w:t>
            </w:r>
            <w:r>
              <w:t xml:space="preserve"> </w:t>
            </w:r>
            <m:oMath>
              <m:r>
                <m:rPr>
                  <m:sty m:val="p"/>
                  <m:scr m:val="script"/>
                </m:rPr>
                <m:t>O</m:t>
              </m:r>
              <m:d>
                <m:dPr>
                  <m:begChr m:val="("/>
                  <m:endChr m:val=")"/>
                  <m:sepChr m:val=""/>
                  <m:grow/>
                </m:dPr>
                <m:e>
                  <m:rad>
                    <m:radPr>
                      <m:degHide m:val="on"/>
                    </m:radPr>
                    <m:deg/>
                    <m:e>
                      <m:r>
                        <m:t>n</m:t>
                      </m:r>
                    </m:e>
                  </m:rad>
                </m:e>
              </m:d>
            </m:oMath>
            <w:r>
              <w:t xml:space="preserve">. Because, say</w:t>
            </w:r>
            <w:r>
              <w:t xml:space="preserve"> </w:t>
            </w:r>
            <m:oMath>
              <m:r>
                <m:t>x</m:t>
              </m:r>
              <m:r>
                <m:rPr>
                  <m:sty m:val="p"/>
                </m:rPr>
                <m:t>=</m:t>
              </m:r>
              <m:r>
                <m:t>8</m:t>
              </m:r>
            </m:oMath>
            <w:r>
              <w:t xml:space="preserve">, then</w:t>
            </w:r>
          </w:p>
          <w:p>
            <w:pPr>
              <w:pStyle w:val="BodyText"/>
            </w:pPr>
            <w:r>
              <w:t xml:space="preserve">for</w:t>
            </w:r>
            <w:r>
              <w:t xml:space="preserve"> </w:t>
            </w:r>
            <m:oMath>
              <m:r>
                <m:t>i</m:t>
              </m:r>
              <m:r>
                <m:rPr>
                  <m:sty m:val="p"/>
                </m:rPr>
                <m:t>=</m:t>
              </m:r>
              <m:r>
                <m:t>1</m:t>
              </m:r>
            </m:oMath>
            <w:r>
              <w:t xml:space="preserve"> </w:t>
            </w:r>
            <w:r>
              <w:t xml:space="preserve">to 8:</w:t>
            </w:r>
            <w:r>
              <w:t xml:space="preserve"> </w:t>
            </w:r>
          </w:p>
          <w:p>
            <w:pPr>
              <w:pStyle w:val="BodyText"/>
            </w:pPr>
            <w:r>
              <w:drawing>
                <wp:inline>
                  <wp:extent cx="4048125" cy="325755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4048125" cy="3257550"/>
                          </a:xfrm>
                          <a:prstGeom prst="rect">
                            <a:avLst/>
                          </a:prstGeom>
                          <a:noFill/>
                          <a:ln w="9525">
                            <a:noFill/>
                            <a:headEnd/>
                            <a:tailEnd/>
                          </a:ln>
                        </pic:spPr>
                      </pic:pic>
                    </a:graphicData>
                  </a:graphic>
                </wp:inline>
              </w:drawing>
            </w:r>
          </w:p>
          <w:p>
            <w:pPr>
              <w:pStyle w:val="BodyText"/>
            </w:pPr>
            <w:r>
              <w:t xml:space="preserve">In contrast, if we explore binary search then the time complexity reduces to</w:t>
            </w:r>
            <w:r>
              <w:t xml:space="preserve"> </w:t>
            </w:r>
            <m:oMath>
              <m:r>
                <m:rPr>
                  <m:sty m:val="p"/>
                  <m:scr m:val="script"/>
                </m:rPr>
                <m:t>O</m:t>
              </m:r>
              <m:d>
                <m:dPr>
                  <m:begChr m:val="("/>
                  <m:endChr m:val=")"/>
                  <m:sepChr m:val=""/>
                  <m:grow/>
                </m:dPr>
                <m:e>
                  <m:r>
                    <m:rPr>
                      <m:sty m:val="p"/>
                    </m:rPr>
                    <m:t>log</m:t>
                  </m:r>
                  <m:r>
                    <m:t>n</m:t>
                  </m:r>
                </m:e>
              </m:d>
            </m:oMath>
            <w:r>
              <w:t xml:space="preserve">. Say the square root is</w:t>
            </w:r>
            <w:r>
              <w:t xml:space="preserve"> </w:t>
            </w:r>
            <m:oMath>
              <m:r>
                <m:t>s</m:t>
              </m:r>
            </m:oMath>
            <w:r>
              <w:t xml:space="preserve"> </w:t>
            </w:r>
            <w:r>
              <w:t xml:space="preserve">which is the middle value in the range of 1 to</w:t>
            </w:r>
            <w:r>
              <w:t xml:space="preserve"> </w:t>
            </w:r>
            <m:oMath>
              <m:r>
                <m:t>x</m:t>
              </m:r>
            </m:oMath>
            <w:r>
              <w:t xml:space="preserve">. Then if</w:t>
            </w:r>
            <w:r>
              <w:t xml:space="preserve"> </w:t>
            </w:r>
            <m:oMath>
              <m:sSup>
                <m:e>
                  <m:r>
                    <m:t>s</m:t>
                  </m:r>
                </m:e>
                <m:sup>
                  <m:r>
                    <m:t>2</m:t>
                  </m:r>
                </m:sup>
              </m:sSup>
              <m:r>
                <m:rPr>
                  <m:sty m:val="p"/>
                </m:rPr>
                <m:t>&gt;</m:t>
              </m:r>
              <m:r>
                <m:t>x</m:t>
              </m:r>
            </m:oMath>
            <w:r>
              <w:t xml:space="preserve">, we search for the root in the left half. Otherwise, if</w:t>
            </w:r>
            <w:r>
              <w:t xml:space="preserve"> </w:t>
            </w:r>
            <m:oMath>
              <m:sSup>
                <m:e>
                  <m:r>
                    <m:t>s</m:t>
                  </m:r>
                </m:e>
                <m:sup>
                  <m:r>
                    <m:t>2</m:t>
                  </m:r>
                </m:sup>
              </m:sSup>
              <m:r>
                <m:rPr>
                  <m:sty m:val="p"/>
                </m:rPr>
                <m:t>&lt;</m:t>
              </m:r>
              <m:r>
                <m:t>x</m:t>
              </m:r>
            </m:oMath>
            <w:r>
              <w:t xml:space="preserve"> </w:t>
            </w:r>
            <w:r>
              <w:t xml:space="preserve">then we search the right side. However, when</w:t>
            </w:r>
            <w:r>
              <w:t xml:space="preserve"> </w:t>
            </w:r>
            <m:oMath>
              <m:sSup>
                <m:e>
                  <m:r>
                    <m:t>s</m:t>
                  </m:r>
                </m:e>
                <m:sup>
                  <m:r>
                    <m:t>2</m:t>
                  </m:r>
                </m:sup>
              </m:sSup>
              <m:r>
                <m:rPr>
                  <m:sty m:val="p"/>
                </m:rPr>
                <m:t>&lt;</m:t>
              </m:r>
              <m:r>
                <m:t>x</m:t>
              </m:r>
            </m:oMath>
            <w:r>
              <w:t xml:space="preserve">, then</w:t>
            </w:r>
            <w:r>
              <w:t xml:space="preserve"> </w:t>
            </w:r>
            <m:oMath>
              <m:r>
                <m:t>s</m:t>
              </m:r>
            </m:oMath>
            <w:r>
              <w:t xml:space="preserve"> </w:t>
            </w:r>
            <w:r>
              <w:t xml:space="preserve">is a possible candidate for the square root.</w:t>
            </w:r>
          </w:p>
          <w:p>
            <w:pPr>
              <w:pStyle w:val="BodyText"/>
            </w:pPr>
            <w:r>
              <w:rPr>
                <w:i/>
                <w:iCs/>
              </w:rPr>
              <w:t xml:space="preserve">Algorithm:</w:t>
            </w:r>
          </w:p>
          <w:p>
            <w:pPr>
              <w:pStyle w:val="Compact"/>
              <w:numPr>
                <w:ilvl w:val="0"/>
                <w:numId w:val="1001"/>
              </w:numPr>
            </w:pPr>
            <w:r>
              <w:t xml:space="preserve">set left value</w:t>
            </w:r>
            <w:r>
              <w:t xml:space="preserve"> </w:t>
            </w:r>
            <m:oMath>
              <m:r>
                <m:t>l</m:t>
              </m:r>
              <m:r>
                <m:rPr>
                  <m:sty m:val="p"/>
                </m:rPr>
                <m:t>=</m:t>
              </m:r>
              <m:r>
                <m:t>0</m:t>
              </m:r>
            </m:oMath>
            <w:r>
              <w:t xml:space="preserve">, right value</w:t>
            </w:r>
            <w:r>
              <w:t xml:space="preserve"> </w:t>
            </w:r>
            <m:oMath>
              <m:r>
                <m:t>r</m:t>
              </m:r>
              <m:r>
                <m:rPr>
                  <m:sty m:val="p"/>
                </m:rPr>
                <m:t>=</m:t>
              </m:r>
              <m:r>
                <m:t>x</m:t>
              </m:r>
            </m:oMath>
            <w:r>
              <w:br/>
            </w:r>
          </w:p>
          <w:p>
            <w:pPr>
              <w:pStyle w:val="Compact"/>
              <w:numPr>
                <w:ilvl w:val="0"/>
                <w:numId w:val="1001"/>
              </w:numPr>
            </w:pPr>
            <w:r>
              <w:t xml:space="preserve">Compute the middle value</w:t>
            </w:r>
            <w:r>
              <w:t xml:space="preserve"> </w:t>
            </w:r>
            <m:oMath>
              <m:r>
                <m:t>m</m:t>
              </m:r>
              <m:r>
                <m:rPr>
                  <m:sty m:val="p"/>
                </m:rPr>
                <m:t>=</m:t>
              </m:r>
              <m:r>
                <m:t>l</m:t>
              </m:r>
              <m:r>
                <m:rPr>
                  <m:sty m:val="p"/>
                </m:rPr>
                <m:t>+</m:t>
              </m:r>
              <m:d>
                <m:dPr>
                  <m:begChr m:val="("/>
                  <m:endChr m:val=")"/>
                  <m:sepChr m:val=""/>
                  <m:grow/>
                </m:dPr>
                <m:e>
                  <m:r>
                    <m:t>r</m:t>
                  </m:r>
                  <m:r>
                    <m:rPr>
                      <m:sty m:val="p"/>
                    </m:rPr>
                    <m:t>−</m:t>
                  </m:r>
                  <m:r>
                    <m:t>l</m:t>
                  </m:r>
                </m:e>
              </m:d>
              <m:r>
                <m:rPr>
                  <m:sty m:val="p"/>
                </m:rPr>
                <m:t>/</m:t>
              </m:r>
              <m:r>
                <m:t>2</m:t>
              </m:r>
            </m:oMath>
            <w:r>
              <w:br/>
            </w:r>
          </w:p>
          <w:p>
            <w:pPr>
              <w:pStyle w:val="Compact"/>
              <w:numPr>
                <w:ilvl w:val="0"/>
                <w:numId w:val="1001"/>
              </w:numPr>
            </w:pPr>
            <w:r>
              <w:t xml:space="preserve">If</w:t>
            </w:r>
            <w:r>
              <w:t xml:space="preserve"> </w:t>
            </w:r>
            <m:oMath>
              <m:sSup>
                <m:e>
                  <m:r>
                    <m:t>m</m:t>
                  </m:r>
                </m:e>
                <m:sup>
                  <m:r>
                    <m:t>2</m:t>
                  </m:r>
                </m:sup>
              </m:sSup>
              <m:r>
                <m:rPr>
                  <m:sty m:val="p"/>
                </m:rPr>
                <m:t>&gt;</m:t>
              </m:r>
              <m:r>
                <m:t>x</m:t>
              </m:r>
            </m:oMath>
            <w:r>
              <w:t xml:space="preserve"> </w:t>
            </w:r>
            <w:r>
              <w:t xml:space="preserve">then search the left side: set</w:t>
            </w:r>
            <w:r>
              <w:t xml:space="preserve"> </w:t>
            </w:r>
            <m:oMath>
              <m:r>
                <m:t>r</m:t>
              </m:r>
              <m:r>
                <m:rPr>
                  <m:sty m:val="p"/>
                </m:rPr>
                <m:t>=</m:t>
              </m:r>
              <m:r>
                <m:t>m</m:t>
              </m:r>
              <m:r>
                <m:rPr>
                  <m:sty m:val="p"/>
                </m:rPr>
                <m:t>−</m:t>
              </m:r>
              <m:r>
                <m:t>1</m:t>
              </m:r>
            </m:oMath>
            <w:r>
              <w:br/>
            </w:r>
          </w:p>
          <w:p>
            <w:pPr>
              <w:pStyle w:val="Compact"/>
              <w:numPr>
                <w:ilvl w:val="0"/>
                <w:numId w:val="1001"/>
              </w:numPr>
            </w:pPr>
            <w:r>
              <w:t xml:space="preserve">If</w:t>
            </w:r>
            <w:r>
              <w:t xml:space="preserve"> </w:t>
            </w:r>
            <m:oMath>
              <m:sSup>
                <m:e>
                  <m:r>
                    <m:t>m</m:t>
                  </m:r>
                </m:e>
                <m:sup>
                  <m:r>
                    <m:t>2</m:t>
                  </m:r>
                </m:sup>
              </m:sSup>
              <m:r>
                <m:rPr>
                  <m:sty m:val="p"/>
                </m:rPr>
                <m:t>&lt;</m:t>
              </m:r>
              <m:r>
                <m:t>x</m:t>
              </m:r>
            </m:oMath>
            <w:r>
              <w:t xml:space="preserve"> </w:t>
            </w:r>
            <w:r>
              <w:t xml:space="preserve">then search the right side: set</w:t>
            </w:r>
            <w:r>
              <w:t xml:space="preserve"> </w:t>
            </w:r>
            <m:oMath>
              <m:r>
                <m:t>l</m:t>
              </m:r>
              <m:r>
                <m:rPr>
                  <m:sty m:val="p"/>
                </m:rPr>
                <m:t>=</m:t>
              </m:r>
              <m:r>
                <m:t>m</m:t>
              </m:r>
              <m:r>
                <m:rPr>
                  <m:sty m:val="p"/>
                </m:rPr>
                <m:t>+</m:t>
              </m:r>
              <m:r>
                <m:t>1</m:t>
              </m:r>
            </m:oMath>
          </w:p>
          <w:p>
            <w:pPr>
              <w:pStyle w:val="SourceCode"/>
            </w:pPr>
            <w:r>
              <w:rPr>
                <w:rStyle w:val="KeywordTok"/>
              </w:rPr>
              <w:t xml:space="preserve">def</w:t>
            </w:r>
            <w:r>
              <w:rPr>
                <w:rStyle w:val="NormalTok"/>
              </w:rPr>
              <w:t xml:space="preserve"> square_root(x):</w:t>
            </w:r>
            <w:r>
              <w:br/>
            </w:r>
            <w:r>
              <w:rPr>
                <w:rStyle w:val="NormalTok"/>
              </w:rPr>
              <w:t xml:space="preserve">  l, r </w:t>
            </w:r>
            <w:r>
              <w:rPr>
                <w:rStyle w:val="OperatorTok"/>
              </w:rPr>
              <w:t xml:space="preserve">=</w:t>
            </w:r>
            <w:r>
              <w:rPr>
                <w:rStyle w:val="NormalTok"/>
              </w:rPr>
              <w:t xml:space="preserve"> </w:t>
            </w:r>
            <w:r>
              <w:rPr>
                <w:rStyle w:val="DecValTok"/>
              </w:rPr>
              <w:t xml:space="preserve">0</w:t>
            </w:r>
            <w:r>
              <w:rPr>
                <w:rStyle w:val="NormalTok"/>
              </w:rPr>
              <w:t xml:space="preserve">, x </w:t>
            </w:r>
            <w:r>
              <w:br/>
            </w:r>
            <w:r>
              <w:rPr>
                <w:rStyle w:val="NormalTok"/>
              </w:rPr>
              <w:t xml:space="preserve">  sq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l</w:t>
            </w:r>
            <w:r>
              <w:rPr>
                <w:rStyle w:val="OperatorTok"/>
              </w:rPr>
              <w:t xml:space="preserve">&lt;=</w:t>
            </w:r>
            <w:r>
              <w:rPr>
                <w:rStyle w:val="NormalTok"/>
              </w:rPr>
              <w:t xml:space="preserve">r:</w:t>
            </w:r>
            <w:r>
              <w:br/>
            </w:r>
            <w:r>
              <w:rPr>
                <w:rStyle w:val="NormalTok"/>
              </w:rPr>
              <w:t xml:space="preserve">    m </w:t>
            </w:r>
            <w:r>
              <w:rPr>
                <w:rStyle w:val="OperatorTok"/>
              </w:rPr>
              <w:t xml:space="preserve">=</w:t>
            </w:r>
            <w:r>
              <w:rPr>
                <w:rStyle w:val="NormalTok"/>
              </w:rPr>
              <w:t xml:space="preserve"> l </w:t>
            </w:r>
            <w:r>
              <w:rPr>
                <w:rStyle w:val="OperatorTok"/>
              </w:rPr>
              <w:t xml:space="preserve">+</w:t>
            </w:r>
            <w:r>
              <w:rPr>
                <w:rStyle w:val="NormalTok"/>
              </w:rPr>
              <w:t xml:space="preserve"> (r</w:t>
            </w:r>
            <w:r>
              <w:rPr>
                <w:rStyle w:val="OperatorTok"/>
              </w:rPr>
              <w:t xml:space="preserve">-</w:t>
            </w:r>
            <w:r>
              <w:rPr>
                <w:rStyle w:val="NormalTok"/>
              </w:rPr>
              <w:t xml:space="preserve">l)</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m</w:t>
            </w:r>
            <w:r>
              <w:rPr>
                <w:rStyle w:val="OperatorTok"/>
              </w:rPr>
              <w:t xml:space="preserve">**</w:t>
            </w:r>
            <w:r>
              <w:rPr>
                <w:rStyle w:val="DecValTok"/>
              </w:rPr>
              <w:t xml:space="preserve">2</w:t>
            </w:r>
            <w:r>
              <w:rPr>
                <w:rStyle w:val="NormalTok"/>
              </w:rPr>
              <w:t xml:space="preserve"> </w:t>
            </w:r>
            <w:r>
              <w:rPr>
                <w:rStyle w:val="OperatorTok"/>
              </w:rPr>
              <w:t xml:space="preserve">&gt;</w:t>
            </w:r>
            <w:r>
              <w:rPr>
                <w:rStyle w:val="NormalTok"/>
              </w:rPr>
              <w:t xml:space="preserve"> x:</w:t>
            </w:r>
            <w:r>
              <w:br/>
            </w:r>
            <w:r>
              <w:rPr>
                <w:rStyle w:val="NormalTok"/>
              </w:rPr>
              <w:t xml:space="preserve">      r</w:t>
            </w:r>
            <w:r>
              <w:rPr>
                <w:rStyle w:val="OperatorTok"/>
              </w:rPr>
              <w:t xml:space="preserve">=</w:t>
            </w:r>
            <w:r>
              <w:rPr>
                <w:rStyle w:val="NormalTok"/>
              </w:rPr>
              <w:t xml:space="preserve"> m</w:t>
            </w:r>
            <w:r>
              <w:rPr>
                <w:rStyle w:val="OperatorTok"/>
              </w:rPr>
              <w:t xml:space="preserve">-</w:t>
            </w:r>
            <w:r>
              <w:rPr>
                <w:rStyle w:val="DecValTok"/>
              </w:rPr>
              <w:t xml:space="preserve">1</w:t>
            </w:r>
            <w:r>
              <w:br/>
            </w:r>
            <w:r>
              <w:rPr>
                <w:rStyle w:val="NormalTok"/>
              </w:rPr>
              <w:t xml:space="preserve">    </w:t>
            </w:r>
            <w:r>
              <w:rPr>
                <w:rStyle w:val="ControlFlowTok"/>
              </w:rPr>
              <w:t xml:space="preserve">elif</w:t>
            </w:r>
            <w:r>
              <w:rPr>
                <w:rStyle w:val="NormalTok"/>
              </w:rPr>
              <w:t xml:space="preserve"> m</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x:</w:t>
            </w:r>
            <w:r>
              <w:br/>
            </w:r>
            <w:r>
              <w:rPr>
                <w:rStyle w:val="NormalTok"/>
              </w:rPr>
              <w:t xml:space="preserve">      l </w:t>
            </w:r>
            <w:r>
              <w:rPr>
                <w:rStyle w:val="OperatorTok"/>
              </w:rPr>
              <w:t xml:space="preserve">=</w:t>
            </w:r>
            <w:r>
              <w:rPr>
                <w:rStyle w:val="NormalTok"/>
              </w:rPr>
              <w:t xml:space="preserve"> m</w:t>
            </w:r>
            <w:r>
              <w:rPr>
                <w:rStyle w:val="OperatorTok"/>
              </w:rPr>
              <w:t xml:space="preserve">+</w:t>
            </w:r>
            <w:r>
              <w:rPr>
                <w:rStyle w:val="DecValTok"/>
              </w:rPr>
              <w:t xml:space="preserve">1</w:t>
            </w:r>
            <w:r>
              <w:rPr>
                <w:rStyle w:val="NormalTok"/>
              </w:rPr>
              <w:t xml:space="preserve"> </w:t>
            </w:r>
            <w:r>
              <w:br/>
            </w:r>
            <w:r>
              <w:rPr>
                <w:rStyle w:val="NormalTok"/>
              </w:rPr>
              <w:t xml:space="preserve">      sq </w:t>
            </w:r>
            <w:r>
              <w:rPr>
                <w:rStyle w:val="OperatorTok"/>
              </w:rPr>
              <w:t xml:space="preserve">=</w:t>
            </w:r>
            <w:r>
              <w:rPr>
                <w:rStyle w:val="NormalTok"/>
              </w:rPr>
              <w:t xml:space="preserve"> 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  </w:t>
            </w:r>
            <w:r>
              <w:br/>
            </w:r>
            <w:r>
              <w:rPr>
                <w:rStyle w:val="NormalTok"/>
              </w:rPr>
              <w:t xml:space="preserve">  </w:t>
            </w:r>
            <w:r>
              <w:rPr>
                <w:rStyle w:val="ControlFlowTok"/>
              </w:rPr>
              <w:t xml:space="preserve">return</w:t>
            </w:r>
            <w:r>
              <w:rPr>
                <w:rStyle w:val="NormalTok"/>
              </w:rPr>
              <w:t xml:space="preserve"> sq </w:t>
            </w:r>
            <w:r>
              <w:br/>
            </w:r>
            <w:r>
              <w:rPr>
                <w:rStyle w:val="NormalTok"/>
              </w:rPr>
              <w:t xml:space="preserve">      </w:t>
            </w:r>
            <w:r>
              <w:br/>
            </w:r>
            <w:r>
              <w:rPr>
                <w:rStyle w:val="BuiltInTok"/>
              </w:rPr>
              <w:t xml:space="preserve">print</w:t>
            </w:r>
            <w:r>
              <w:rPr>
                <w:rStyle w:val="NormalTok"/>
              </w:rPr>
              <w:t xml:space="preserve">(square_root(</w:t>
            </w:r>
            <w:r>
              <w:rPr>
                <w:rStyle w:val="DecValTok"/>
              </w:rPr>
              <w:t xml:space="preserve">6</w:t>
            </w:r>
            <w:r>
              <w:rPr>
                <w:rStyle w:val="NormalTok"/>
              </w:rPr>
              <w:t xml:space="preserve">))</w:t>
            </w:r>
          </w:p>
          <w:p>
            <w:pPr>
              <w:pStyle w:val="SourceCode"/>
            </w:pPr>
            <w:r>
              <w:rPr>
                <w:rStyle w:val="VerbatimChar"/>
              </w:rPr>
              <w:t xml:space="preserve">2</w:t>
            </w:r>
          </w:p>
        </w:tc>
      </w:tr>
    </w:tbl>
    <w:bookmarkEnd w:id="23"/>
    <w:bookmarkStart w:id="24" w:name="array"/>
    <w:p>
      <w:pPr>
        <w:pStyle w:val="Heading2"/>
      </w:pPr>
      <w:r>
        <w:t xml:space="preserve">Array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Intersection of two sets</w:t>
            </w:r>
          </w:p>
          <w:p>
            <w:pPr>
              <w:pStyle w:val="BodyText"/>
            </w:pPr>
            <w:pPr>
              <w:spacing w:before="16"/>
            </w:pPr>
            <w:r>
              <w:t xml:space="preserve">Say, we are given two sets</w:t>
            </w:r>
            <w:r>
              <w:t xml:space="preserve"> </w:t>
            </w:r>
            <m:oMath>
              <m:r>
                <m:t>A</m:t>
              </m:r>
              <m:r>
                <m:rPr>
                  <m:sty m:val="p"/>
                </m:rPr>
                <m:t>=</m:t>
              </m:r>
              <m:d>
                <m:dPr>
                  <m:begChr m:val="["/>
                  <m:endChr m:val="]"/>
                  <m:sepChr m:val=""/>
                  <m:grow/>
                </m:dPr>
                <m:e>
                  <m:r>
                    <m:t>2</m:t>
                  </m:r>
                  <m:r>
                    <m:rPr>
                      <m:sty m:val="p"/>
                    </m:rPr>
                    <m:t>,</m:t>
                  </m:r>
                  <m:r>
                    <m:t>3</m:t>
                  </m:r>
                  <m:r>
                    <m:rPr>
                      <m:sty m:val="p"/>
                    </m:rPr>
                    <m:t>,</m:t>
                  </m:r>
                  <m:r>
                    <m:t>5</m:t>
                  </m:r>
                  <m:r>
                    <m:rPr>
                      <m:sty m:val="p"/>
                    </m:rPr>
                    <m:t>,</m:t>
                  </m:r>
                  <m:r>
                    <m:t>6</m:t>
                  </m:r>
                  <m:r>
                    <m:rPr>
                      <m:sty m:val="p"/>
                    </m:rPr>
                    <m:t>,</m:t>
                  </m:r>
                  <m:r>
                    <m:t>8</m:t>
                  </m:r>
                </m:e>
              </m:d>
            </m:oMath>
            <w:r>
              <w:t xml:space="preserve"> </w:t>
            </w:r>
            <w:r>
              <w:t xml:space="preserve">and</w:t>
            </w:r>
            <w:r>
              <w:t xml:space="preserve"> </w:t>
            </w:r>
            <m:oMath>
              <m:r>
                <m:t>B</m:t>
              </m:r>
              <m:r>
                <m:rPr>
                  <m:sty m:val="p"/>
                </m:rPr>
                <m:t>=</m:t>
              </m:r>
              <m:d>
                <m:dPr>
                  <m:begChr m:val="["/>
                  <m:endChr m:val="]"/>
                  <m:sepChr m:val=""/>
                  <m:grow/>
                </m:dPr>
                <m:e>
                  <m:r>
                    <m:t>4</m:t>
                  </m:r>
                  <m:r>
                    <m:rPr>
                      <m:sty m:val="p"/>
                    </m:rPr>
                    <m:t>,</m:t>
                  </m:r>
                  <m:r>
                    <m:t>6</m:t>
                  </m:r>
                  <m:r>
                    <m:rPr>
                      <m:sty m:val="p"/>
                    </m:rPr>
                    <m:t>,</m:t>
                  </m:r>
                  <m:r>
                    <m:t>8</m:t>
                  </m:r>
                </m:e>
              </m:d>
            </m:oMath>
            <w:r>
              <w:t xml:space="preserve">. We want to find the intersection of the elements in these sets.</w:t>
            </w:r>
          </w:p>
          <w:p>
            <w:pPr>
              <w:pStyle w:val="SourceCode"/>
            </w:pPr>
            <w:r>
              <w:rPr>
                <w:rStyle w:val="KeywordTok"/>
              </w:rPr>
              <w:t xml:space="preserve">def</w:t>
            </w:r>
            <w:r>
              <w:rPr>
                <w:rStyle w:val="NormalTok"/>
              </w:rPr>
              <w:t xml:space="preserve"> intersection_of_two_sets(A,B):</w:t>
            </w:r>
            <w:r>
              <w:br/>
            </w:r>
            <w:r>
              <w:rPr>
                <w:rStyle w:val="NormalTok"/>
              </w:rPr>
              <w:t xml:space="preserve">  set_a </w:t>
            </w:r>
            <w:r>
              <w:rPr>
                <w:rStyle w:val="OperatorTok"/>
              </w:rPr>
              <w:t xml:space="preserve">=</w:t>
            </w:r>
            <w:r>
              <w:rPr>
                <w:rStyle w:val="NormalTok"/>
              </w:rPr>
              <w:t xml:space="preserve"> </w:t>
            </w:r>
            <w:r>
              <w:rPr>
                <w:rStyle w:val="BuiltInTok"/>
              </w:rPr>
              <w:t xml:space="preserve">set</w:t>
            </w:r>
            <w:r>
              <w:rPr>
                <w:rStyle w:val="NormalTok"/>
              </w:rPr>
              <w:t xml:space="preserve">(A)</w:t>
            </w:r>
            <w:r>
              <w:br/>
            </w:r>
            <w:r>
              <w:rPr>
                <w:rStyle w:val="NormalTok"/>
              </w:rPr>
              <w:t xml:space="preserve">  </w:t>
            </w:r>
            <w:r>
              <w:rPr>
                <w:rStyle w:val="ControlFlowTok"/>
              </w:rPr>
              <w:t xml:space="preserve">return</w:t>
            </w:r>
            <w:r>
              <w:rPr>
                <w:rStyle w:val="NormalTok"/>
              </w:rPr>
              <w:t xml:space="preserve"> [b </w:t>
            </w:r>
            <w:r>
              <w:rPr>
                <w:rStyle w:val="ControlFlowTok"/>
              </w:rPr>
              <w:t xml:space="preserve">for</w:t>
            </w:r>
            <w:r>
              <w:rPr>
                <w:rStyle w:val="NormalTok"/>
              </w:rPr>
              <w:t xml:space="preserve"> b </w:t>
            </w:r>
            <w:r>
              <w:rPr>
                <w:rStyle w:val="KeywordTok"/>
              </w:rPr>
              <w:t xml:space="preserve">in</w:t>
            </w:r>
            <w:r>
              <w:rPr>
                <w:rStyle w:val="NormalTok"/>
              </w:rPr>
              <w:t xml:space="preserve"> B </w:t>
            </w:r>
            <w:r>
              <w:rPr>
                <w:rStyle w:val="ControlFlowTok"/>
              </w:rPr>
              <w:t xml:space="preserve">if</w:t>
            </w:r>
            <w:r>
              <w:rPr>
                <w:rStyle w:val="NormalTok"/>
              </w:rPr>
              <w:t xml:space="preserve"> b </w:t>
            </w:r>
            <w:r>
              <w:rPr>
                <w:rStyle w:val="KeywordTok"/>
              </w:rPr>
              <w:t xml:space="preserve">in</w:t>
            </w:r>
            <w:r>
              <w:rPr>
                <w:rStyle w:val="NormalTok"/>
              </w:rPr>
              <w:t xml:space="preserve"> set_a]</w:t>
            </w:r>
            <w:r>
              <w:br/>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B </w:t>
            </w:r>
            <w:r>
              <w:rPr>
                <w:rStyle w:val="OperatorTok"/>
              </w:rPr>
              <w:t xml:space="preserve">=</w:t>
            </w:r>
            <w:r>
              <w:rPr>
                <w:rStyle w:val="NormalTok"/>
              </w:rPr>
              <w:t xml:space="preserve"> [</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BuiltInTok"/>
              </w:rPr>
              <w:t xml:space="preserve">print</w:t>
            </w:r>
            <w:r>
              <w:rPr>
                <w:rStyle w:val="NormalTok"/>
              </w:rPr>
              <w:t xml:space="preserve">(intersection_of_two_sets(A,B))</w:t>
            </w:r>
          </w:p>
          <w:p>
            <w:pPr>
              <w:pStyle w:val="FirstParagraph"/>
            </w:pPr>
            <w:pPr>
              <w:spacing w:after="16"/>
            </w:pPr>
            <w:r>
              <w:t xml:space="preserve">[6, 8]</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 2: Histogram from a given array and bin number</w:t>
            </w:r>
          </w:p>
          <w:p>
            <w:pPr>
              <w:pStyle w:val="BodyText"/>
            </w:pPr>
            <w:pPr>
              <w:spacing w:before="16"/>
            </w:pPr>
            <w:r>
              <w:t xml:space="preserve">Say, we are given an array</w:t>
            </w:r>
            <w:r>
              <w:t xml:space="preserve"> </w:t>
            </w:r>
            <m:oMath>
              <m:r>
                <m:t>A</m:t>
              </m:r>
              <m:r>
                <m:rPr>
                  <m:sty m:val="p"/>
                </m:rPr>
                <m:t>=</m:t>
              </m:r>
              <m:d>
                <m:dPr>
                  <m:begChr m:val="["/>
                  <m:endChr m:val="]"/>
                  <m:sepChr m:val=""/>
                  <m:grow/>
                </m:dPr>
                <m:e>
                  <m:r>
                    <m:t>1</m:t>
                  </m:r>
                  <m:r>
                    <m:rPr>
                      <m:sty m:val="p"/>
                    </m:rPr>
                    <m:t>,</m:t>
                  </m:r>
                  <m:r>
                    <m:t>2</m:t>
                  </m:r>
                  <m:r>
                    <m:rPr>
                      <m:sty m:val="p"/>
                    </m:rPr>
                    <m:t>,</m:t>
                  </m:r>
                  <m:r>
                    <m:t>2</m:t>
                  </m:r>
                  <m:r>
                    <m:rPr>
                      <m:sty m:val="p"/>
                    </m:rPr>
                    <m:t>,</m:t>
                  </m:r>
                  <m:r>
                    <m:t>3</m:t>
                  </m:r>
                  <m:r>
                    <m:rPr>
                      <m:sty m:val="p"/>
                    </m:rPr>
                    <m:t>,</m:t>
                  </m:r>
                  <m:r>
                    <m:t>3</m:t>
                  </m:r>
                  <m:r>
                    <m:rPr>
                      <m:sty m:val="p"/>
                    </m:rPr>
                    <m:t>,</m:t>
                  </m:r>
                  <m:r>
                    <m:t>3</m:t>
                  </m:r>
                  <m:r>
                    <m:rPr>
                      <m:sty m:val="p"/>
                    </m:rPr>
                    <m:t>,</m:t>
                  </m:r>
                  <m:r>
                    <m:t>4</m:t>
                  </m:r>
                  <m:r>
                    <m:rPr>
                      <m:sty m:val="p"/>
                    </m:rPr>
                    <m:t>,</m:t>
                  </m:r>
                  <m:r>
                    <m:t>4</m:t>
                  </m:r>
                  <m:r>
                    <m:rPr>
                      <m:sty m:val="p"/>
                    </m:rPr>
                    <m:t>,</m:t>
                  </m:r>
                  <m:r>
                    <m:t>4</m:t>
                  </m:r>
                  <m:r>
                    <m:rPr>
                      <m:sty m:val="p"/>
                    </m:rPr>
                    <m:t>,</m:t>
                  </m:r>
                  <m:r>
                    <m:t>4</m:t>
                  </m:r>
                  <m:r>
                    <m:rPr>
                      <m:sty m:val="p"/>
                    </m:rPr>
                    <m:t>,</m:t>
                  </m:r>
                  <m:r>
                    <m:t>5</m:t>
                  </m:r>
                  <m:r>
                    <m:rPr>
                      <m:sty m:val="p"/>
                    </m:rPr>
                    <m:t>,</m:t>
                  </m:r>
                  <m:r>
                    <m:t>5</m:t>
                  </m:r>
                  <m:r>
                    <m:rPr>
                      <m:sty m:val="p"/>
                    </m:rPr>
                    <m:t>,</m:t>
                  </m:r>
                  <m:r>
                    <m:t>5</m:t>
                  </m:r>
                  <m:r>
                    <m:rPr>
                      <m:sty m:val="p"/>
                    </m:rPr>
                    <m:t>,</m:t>
                  </m:r>
                  <m:r>
                    <m:t>5</m:t>
                  </m:r>
                  <m:r>
                    <m:rPr>
                      <m:sty m:val="p"/>
                    </m:rPr>
                    <m:t>,</m:t>
                  </m:r>
                  <m:r>
                    <m:t>5</m:t>
                  </m:r>
                </m:e>
              </m:d>
            </m:oMath>
            <w:r>
              <w:t xml:space="preserve"> </w:t>
            </w:r>
            <w:r>
              <w:t xml:space="preserve">and number of bins. We want to</w:t>
            </w:r>
          </w:p>
          <w:p>
            <w:pPr>
              <w:pStyle w:val="SourceCode"/>
            </w:pPr>
            <w:r>
              <w:rPr>
                <w:rStyle w:val="KeywordTok"/>
              </w:rPr>
              <w:t xml:space="preserve">def</w:t>
            </w:r>
            <w:r>
              <w:rPr>
                <w:rStyle w:val="NormalTok"/>
              </w:rPr>
              <w:t xml:space="preserve"> generate_histogram(A, num_bins):</w:t>
            </w:r>
            <w:r>
              <w:br/>
            </w:r>
            <w:r>
              <w:rPr>
                <w:rStyle w:val="NormalTok"/>
              </w:rPr>
              <w:t xml:space="preserve">  min_value </w:t>
            </w:r>
            <w:r>
              <w:rPr>
                <w:rStyle w:val="OperatorTok"/>
              </w:rPr>
              <w:t xml:space="preserve">=</w:t>
            </w:r>
            <w:r>
              <w:rPr>
                <w:rStyle w:val="NormalTok"/>
              </w:rPr>
              <w:t xml:space="preserve"> </w:t>
            </w:r>
            <w:r>
              <w:rPr>
                <w:rStyle w:val="BuiltInTok"/>
              </w:rPr>
              <w:t xml:space="preserve">min</w:t>
            </w:r>
            <w:r>
              <w:rPr>
                <w:rStyle w:val="NormalTok"/>
              </w:rPr>
              <w:t xml:space="preserve">(A)</w:t>
            </w:r>
            <w:r>
              <w:br/>
            </w:r>
            <w:r>
              <w:rPr>
                <w:rStyle w:val="NormalTok"/>
              </w:rPr>
              <w:t xml:space="preserve">  max_value </w:t>
            </w:r>
            <w:r>
              <w:rPr>
                <w:rStyle w:val="OperatorTok"/>
              </w:rPr>
              <w:t xml:space="preserve">=</w:t>
            </w:r>
            <w:r>
              <w:rPr>
                <w:rStyle w:val="NormalTok"/>
              </w:rPr>
              <w:t xml:space="preserve"> </w:t>
            </w:r>
            <w:r>
              <w:rPr>
                <w:rStyle w:val="BuiltInTok"/>
              </w:rPr>
              <w:t xml:space="preserve">max</w:t>
            </w:r>
            <w:r>
              <w:rPr>
                <w:rStyle w:val="NormalTok"/>
              </w:rPr>
              <w:t xml:space="preserve">(A)</w:t>
            </w:r>
            <w:r>
              <w:br/>
            </w:r>
            <w:r>
              <w:rPr>
                <w:rStyle w:val="NormalTok"/>
              </w:rPr>
              <w:t xml:space="preserve">  bin_width </w:t>
            </w:r>
            <w:r>
              <w:rPr>
                <w:rStyle w:val="OperatorTok"/>
              </w:rPr>
              <w:t xml:space="preserve">=</w:t>
            </w:r>
            <w:r>
              <w:rPr>
                <w:rStyle w:val="NormalTok"/>
              </w:rPr>
              <w:t xml:space="preserve"> (max_value</w:t>
            </w:r>
            <w:r>
              <w:rPr>
                <w:rStyle w:val="OperatorTok"/>
              </w:rPr>
              <w:t xml:space="preserve">-</w:t>
            </w:r>
            <w:r>
              <w:rPr>
                <w:rStyle w:val="NormalTok"/>
              </w:rPr>
              <w:t xml:space="preserve">min_value)</w:t>
            </w:r>
            <w:r>
              <w:rPr>
                <w:rStyle w:val="OperatorTok"/>
              </w:rPr>
              <w:t xml:space="preserve">/</w:t>
            </w:r>
            <w:r>
              <w:rPr>
                <w:rStyle w:val="NormalTok"/>
              </w:rPr>
              <w:t xml:space="preserve">num_bins</w:t>
            </w:r>
          </w:p>
        </w:tc>
      </w:tr>
    </w:tbl>
    <w:bookmarkEnd w:id="24"/>
    <w:bookmarkStart w:id="25" w:name="string"/>
    <w:p>
      <w:pPr>
        <w:pStyle w:val="Heading2"/>
      </w:pPr>
      <w:r>
        <w:t xml:space="preserve">String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Leetcode 242: Valid Anagram</w:t>
            </w:r>
          </w:p>
          <w:p>
            <w:pPr>
              <w:pStyle w:val="BodyText"/>
            </w:pPr>
            <w:pPr>
              <w:spacing w:before="16"/>
            </w:pPr>
            <w:r>
              <w:t xml:space="preserve">Given two strings</w:t>
            </w:r>
            <w:r>
              <w:t xml:space="preserve"> </w:t>
            </w:r>
            <w:r>
              <w:rPr>
                <w:rStyle w:val="VerbatimChar"/>
              </w:rPr>
              <w:t xml:space="preserve">s</w:t>
            </w:r>
            <w:r>
              <w:t xml:space="preserve"> </w:t>
            </w:r>
            <w:r>
              <w:t xml:space="preserve">and</w:t>
            </w:r>
            <w:r>
              <w:t xml:space="preserve"> </w:t>
            </w:r>
            <w:r>
              <w:rPr>
                <w:rStyle w:val="VerbatimChar"/>
              </w:rPr>
              <w:t xml:space="preserve">t</w:t>
            </w:r>
            <w:r>
              <w:t xml:space="preserve">, return</w:t>
            </w:r>
            <w:r>
              <w:t xml:space="preserve"> </w:t>
            </w:r>
            <w:r>
              <w:rPr>
                <w:rStyle w:val="VerbatimChar"/>
              </w:rPr>
              <w:t xml:space="preserve">true</w:t>
            </w:r>
            <w:r>
              <w:t xml:space="preserve"> </w:t>
            </w:r>
            <w:r>
              <w:t xml:space="preserve">if</w:t>
            </w:r>
            <w:r>
              <w:t xml:space="preserve"> </w:t>
            </w:r>
            <w:r>
              <w:rPr>
                <w:rStyle w:val="VerbatimChar"/>
              </w:rPr>
              <w:t xml:space="preserve">t</w:t>
            </w:r>
            <w:r>
              <w:t xml:space="preserve"> </w:t>
            </w:r>
            <w:r>
              <w:t xml:space="preserve">is an</w:t>
            </w:r>
            <w:r>
              <w:t xml:space="preserve"> </w:t>
            </w:r>
            <w:r>
              <w:rPr>
                <w:i/>
                <w:iCs/>
              </w:rPr>
              <w:t xml:space="preserve">anagram</w:t>
            </w:r>
            <w:r>
              <w:t xml:space="preserve"> </w:t>
            </w:r>
            <w:r>
              <w:t xml:space="preserve">of</w:t>
            </w:r>
            <w:r>
              <w:t xml:space="preserve"> </w:t>
            </w:r>
            <w:r>
              <w:rPr>
                <w:rStyle w:val="VerbatimChar"/>
              </w:rPr>
              <w:t xml:space="preserve">s</w:t>
            </w:r>
            <w:r>
              <w:t xml:space="preserve">, and</w:t>
            </w:r>
            <w:r>
              <w:t xml:space="preserve"> </w:t>
            </w:r>
            <w:r>
              <w:rPr>
                <w:rStyle w:val="VerbatimChar"/>
              </w:rPr>
              <w:t xml:space="preserve">false</w:t>
            </w:r>
            <w:r>
              <w:t xml:space="preserve"> </w:t>
            </w:r>
            <w:r>
              <w:rPr>
                <w:i/>
                <w:iCs/>
              </w:rPr>
              <w:t xml:space="preserve">otherwise</w:t>
            </w:r>
          </w:p>
          <w:p>
            <w:pPr>
              <w:pStyle w:val="BodyText"/>
            </w:pPr>
            <w:r>
              <w:t xml:space="preserve">Example:</w:t>
            </w:r>
            <w:r>
              <w:t xml:space="preserve"> </w:t>
            </w:r>
            <w:r>
              <w:t xml:space="preserve">Input:</w:t>
            </w:r>
            <w:r>
              <w:t xml:space="preserve"> </w:t>
            </w:r>
            <w:r>
              <w:rPr>
                <w:rStyle w:val="VerbatimChar"/>
              </w:rPr>
              <w:t xml:space="preserve">s="anagram"</w:t>
            </w:r>
            <w:r>
              <w:t xml:space="preserve">,</w:t>
            </w:r>
            <w:r>
              <w:t xml:space="preserve"> </w:t>
            </w:r>
            <w:r>
              <w:rPr>
                <w:rStyle w:val="VerbatimChar"/>
              </w:rPr>
              <w:t xml:space="preserve">t="nagaram"</w:t>
            </w:r>
            <w:r>
              <w:t xml:space="preserve"> </w:t>
            </w:r>
            <w:r>
              <w:t xml:space="preserve">Output:</w:t>
            </w:r>
            <w:r>
              <w:t xml:space="preserve"> </w:t>
            </w:r>
            <w:r>
              <w:rPr>
                <w:rStyle w:val="VerbatimChar"/>
              </w:rPr>
              <w:t xml:space="preserve">true</w:t>
            </w:r>
          </w:p>
          <w:p>
            <w:pPr>
              <w:pStyle w:val="BodyText"/>
            </w:pPr>
            <w:r>
              <w:t xml:space="preserve">Since the word</w:t>
            </w:r>
            <w:r>
              <w:t xml:space="preserve"> </w:t>
            </w:r>
            <w:r>
              <w:rPr>
                <w:rStyle w:val="VerbatimChar"/>
              </w:rPr>
              <w:t xml:space="preserve">anagram</w:t>
            </w:r>
            <w:r>
              <w:t xml:space="preserve"> </w:t>
            </w:r>
            <w:r>
              <w:t xml:space="preserve">has 3 a’s, 1 n, 1 g, 1 r, and 1 m and</w:t>
            </w:r>
            <w:r>
              <w:t xml:space="preserve"> </w:t>
            </w:r>
            <w:r>
              <w:rPr>
                <w:rStyle w:val="VerbatimChar"/>
              </w:rPr>
              <w:t xml:space="preserve">nagaram</w:t>
            </w:r>
            <w:r>
              <w:t xml:space="preserve"> </w:t>
            </w:r>
            <w:r>
              <w:t xml:space="preserve">has exactly the same number of the same alphabets, therefore they are anagram of each other.</w:t>
            </w:r>
          </w:p>
          <w:p>
            <w:pPr>
              <w:pStyle w:val="BodyText"/>
            </w:pPr>
            <w:r>
              <w:t xml:space="preserve">Example:</w:t>
            </w:r>
            <w:r>
              <w:t xml:space="preserve"> </w:t>
            </w:r>
            <w:r>
              <w:t xml:space="preserve">Input:</w:t>
            </w:r>
            <w:r>
              <w:t xml:space="preserve"> </w:t>
            </w:r>
            <w:r>
              <w:rPr>
                <w:rStyle w:val="VerbatimChar"/>
              </w:rPr>
              <w:t xml:space="preserve">s="rat"</w:t>
            </w:r>
            <w:r>
              <w:t xml:space="preserve">,</w:t>
            </w:r>
            <w:r>
              <w:t xml:space="preserve"> </w:t>
            </w:r>
            <w:r>
              <w:rPr>
                <w:rStyle w:val="VerbatimChar"/>
              </w:rPr>
              <w:t xml:space="preserve">t="cat"</w:t>
            </w:r>
            <w:r>
              <w:t xml:space="preserve"> </w:t>
            </w:r>
            <w:r>
              <w:t xml:space="preserve">Output:</w:t>
            </w:r>
            <w:r>
              <w:t xml:space="preserve"> </w:t>
            </w:r>
            <w:r>
              <w:rPr>
                <w:rStyle w:val="VerbatimChar"/>
              </w:rPr>
              <w:t xml:space="preserve">false</w:t>
            </w:r>
          </w:p>
          <w:p>
            <w:pPr>
              <w:pStyle w:val="BodyText"/>
            </w:pPr>
            <w:r>
              <w:t xml:space="preserve">Since the word</w:t>
            </w:r>
            <w:r>
              <w:t xml:space="preserve"> </w:t>
            </w:r>
            <w:r>
              <w:rPr>
                <w:rStyle w:val="VerbatimChar"/>
              </w:rPr>
              <w:t xml:space="preserve">rat</w:t>
            </w:r>
            <w:r>
              <w:t xml:space="preserve"> </w:t>
            </w:r>
            <w:r>
              <w:t xml:space="preserve">has 1 r, 1 a, and 1 t but</w:t>
            </w:r>
            <w:r>
              <w:t xml:space="preserve"> </w:t>
            </w:r>
            <w:r>
              <w:rPr>
                <w:rStyle w:val="VerbatimChar"/>
              </w:rPr>
              <w:t xml:space="preserve">cat</w:t>
            </w:r>
            <w:r>
              <w:t xml:space="preserve"> </w:t>
            </w:r>
            <w:r>
              <w:t xml:space="preserve">has 2 elements same as</w:t>
            </w:r>
            <w:r>
              <w:t xml:space="preserve"> </w:t>
            </w:r>
            <w:r>
              <w:rPr>
                <w:rStyle w:val="VerbatimChar"/>
              </w:rPr>
              <w:t xml:space="preserve">rat</w:t>
            </w:r>
            <w:r>
              <w:t xml:space="preserve"> </w:t>
            </w:r>
            <w:r>
              <w:t xml:space="preserve">but one element different. Therefore the answer is false.</w:t>
            </w:r>
          </w:p>
          <w:p>
            <w:pPr>
              <w:pStyle w:val="BodyText"/>
            </w:pPr>
            <w:r>
              <w:t xml:space="preserve">Note that, they both have the same length.</w:t>
            </w:r>
          </w:p>
          <w:p>
            <w:pPr>
              <w:pStyle w:val="BodyText"/>
            </w:pPr>
            <w:r>
              <w:rPr>
                <w:b/>
                <w:bCs/>
              </w:rPr>
              <w:t xml:space="preserve">Constraints:</w:t>
            </w:r>
          </w:p>
          <w:p>
            <w:pPr>
              <w:pStyle w:val="Compact"/>
              <w:numPr>
                <w:ilvl w:val="0"/>
                <w:numId w:val="1002"/>
              </w:numPr>
            </w:pPr>
            <m:oMath>
              <m:r>
                <m:t>1</m:t>
              </m:r>
              <m:r>
                <m:rPr>
                  <m:sty m:val="p"/>
                </m:rPr>
                <m:t>≤</m:t>
              </m:r>
              <m:r>
                <m:t>s</m:t>
              </m:r>
            </m:oMath>
            <w:r>
              <w:t xml:space="preserve">.length,</w:t>
            </w:r>
            <w:r>
              <w:t xml:space="preserve"> </w:t>
            </w:r>
            <m:oMath>
              <m:r>
                <m:t>t</m:t>
              </m:r>
            </m:oMath>
            <w:r>
              <w:t xml:space="preserve">.length</w:t>
            </w:r>
            <w:r>
              <w:t xml:space="preserve"> </w:t>
            </w:r>
            <m:oMath>
              <m:r>
                <m:rPr>
                  <m:sty m:val="p"/>
                </m:rPr>
                <m:t>≤</m:t>
              </m:r>
              <m:r>
                <m:t>5</m:t>
              </m:r>
              <m:r>
                <m:rPr>
                  <m:sty m:val="p"/>
                </m:rPr>
                <m:t>×</m:t>
              </m:r>
              <m:sSup>
                <m:e>
                  <m:r>
                    <m:t>10</m:t>
                  </m:r>
                </m:e>
                <m:sup>
                  <m:r>
                    <m:t>4</m:t>
                  </m:r>
                </m:sup>
              </m:sSup>
            </m:oMath>
            <w:r>
              <w:br/>
            </w:r>
          </w:p>
          <w:p>
            <w:pPr>
              <w:pStyle w:val="Compact"/>
              <w:numPr>
                <w:ilvl w:val="0"/>
                <w:numId w:val="1002"/>
              </w:numPr>
            </w:pPr>
            <w:r>
              <w:rPr>
                <w:rStyle w:val="VerbatimChar"/>
              </w:rPr>
              <w:t xml:space="preserve">s</w:t>
            </w:r>
            <w:r>
              <w:t xml:space="preserve"> </w:t>
            </w:r>
            <w:r>
              <w:t xml:space="preserve">and</w:t>
            </w:r>
            <w:r>
              <w:t xml:space="preserve"> </w:t>
            </w:r>
            <w:r>
              <w:rPr>
                <w:rStyle w:val="VerbatimChar"/>
              </w:rPr>
              <w:t xml:space="preserve">t</w:t>
            </w:r>
            <w:r>
              <w:t xml:space="preserve"> </w:t>
            </w:r>
            <w:r>
              <w:t xml:space="preserve">consists of lowercase English letters</w:t>
            </w:r>
          </w:p>
          <w:p>
            <w:pPr>
              <w:pStyle w:val="FirstParagraph"/>
            </w:pPr>
            <w:r>
              <w:rPr>
                <w:b/>
                <w:bCs/>
              </w:rPr>
              <w:t xml:space="preserve">Solution:</w:t>
            </w:r>
            <w:r>
              <w:br/>
            </w:r>
            <w:r>
              <w:t xml:space="preserve">We can use</w:t>
            </w:r>
            <w:r>
              <w:t xml:space="preserve"> </w:t>
            </w:r>
            <w:r>
              <w:rPr>
                <w:rStyle w:val="VerbatimChar"/>
              </w:rPr>
              <w:t xml:space="preserve">hasmap</w:t>
            </w:r>
            <w:r>
              <w:t xml:space="preserve"> </w:t>
            </w:r>
            <w:r>
              <w:t xml:space="preserve">to solve this problem. Basically, we will create two hasmaps for two words and match the keys and values of the hasmaps. If they are equal then it’s an anagram, otherwise not.</w:t>
            </w:r>
          </w:p>
          <w:p>
            <w:pPr>
              <w:pStyle w:val="SourceCode"/>
            </w:pPr>
            <w:r>
              <w:rPr>
                <w:rStyle w:val="KeywordTok"/>
              </w:rPr>
              <w:t xml:space="preserve">def</w:t>
            </w:r>
            <w:r>
              <w:rPr>
                <w:rStyle w:val="NormalTok"/>
              </w:rPr>
              <w:t xml:space="preserve"> isAnagram(s,t):</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 </w:t>
            </w:r>
            <w:r>
              <w:rPr>
                <w:rStyle w:val="OperatorTok"/>
              </w:rPr>
              <w:t xml:space="preserve">!=</w:t>
            </w:r>
            <w:r>
              <w:rPr>
                <w:rStyle w:val="NormalTok"/>
              </w:rPr>
              <w:t xml:space="preserve"> </w:t>
            </w:r>
            <w:r>
              <w:rPr>
                <w:rStyle w:val="BuiltInTok"/>
              </w:rPr>
              <w:t xml:space="preserve">len</w:t>
            </w:r>
            <w:r>
              <w:rPr>
                <w:rStyle w:val="NormalTok"/>
              </w:rPr>
              <w:t xml:space="preserve">(t):</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br/>
            </w:r>
            <w:r>
              <w:rPr>
                <w:rStyle w:val="NormalTok"/>
              </w:rPr>
              <w:t xml:space="preserve">  </w:t>
            </w:r>
            <w:r>
              <w:br/>
            </w:r>
            <w:r>
              <w:rPr>
                <w:rStyle w:val="NormalTok"/>
              </w:rPr>
              <w:t xml:space="preserve">  hash_s, hash_t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w:t>
            </w:r>
            <w:r>
              <w:br/>
            </w:r>
            <w:r>
              <w:rPr>
                <w:rStyle w:val="NormalTok"/>
              </w:rPr>
              <w:t xml:space="preserve">    hash_s[s[i]]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hash_s.get(s[i],</w:t>
            </w:r>
            <w:r>
              <w:rPr>
                <w:rStyle w:val="DecValTok"/>
              </w:rPr>
              <w:t xml:space="preserve">0</w:t>
            </w:r>
            <w:r>
              <w:rPr>
                <w:rStyle w:val="NormalTok"/>
              </w:rPr>
              <w:t xml:space="preserve">)  </w:t>
            </w:r>
            <w:r>
              <w:rPr>
                <w:rStyle w:val="CommentTok"/>
              </w:rPr>
              <w:t xml:space="preserve"># get function collects the key and values.</w:t>
            </w:r>
            <w:r>
              <w:br/>
            </w:r>
            <w:r>
              <w:rPr>
                <w:rStyle w:val="NormalTok"/>
              </w:rPr>
              <w:t xml:space="preserve">    hash_t[t[i]]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hash_t.get(t[i],</w:t>
            </w:r>
            <w:r>
              <w:rPr>
                <w:rStyle w:val="DecValTok"/>
              </w:rPr>
              <w:t xml:space="preserve">0</w:t>
            </w:r>
            <w:r>
              <w:rPr>
                <w:rStyle w:val="NormalTok"/>
              </w:rPr>
              <w:t xml:space="preserve">)  </w:t>
            </w:r>
            <w:r>
              <w:rPr>
                <w:rStyle w:val="CommentTok"/>
              </w:rPr>
              <w:t xml:space="preserve"># if there's no key, 0 is the default value</w:t>
            </w:r>
            <w:r>
              <w:br/>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hash_s:</w:t>
            </w:r>
            <w:r>
              <w:br/>
            </w:r>
            <w:r>
              <w:rPr>
                <w:rStyle w:val="NormalTok"/>
              </w:rPr>
              <w:t xml:space="preserve">    </w:t>
            </w:r>
            <w:r>
              <w:rPr>
                <w:rStyle w:val="ControlFlowTok"/>
              </w:rPr>
              <w:t xml:space="preserve">if</w:t>
            </w:r>
            <w:r>
              <w:rPr>
                <w:rStyle w:val="NormalTok"/>
              </w:rPr>
              <w:t xml:space="preserve"> hash_s[c] </w:t>
            </w:r>
            <w:r>
              <w:rPr>
                <w:rStyle w:val="OperatorTok"/>
              </w:rPr>
              <w:t xml:space="preserve">!=</w:t>
            </w:r>
            <w:r>
              <w:rPr>
                <w:rStyle w:val="NormalTok"/>
              </w:rPr>
              <w:t xml:space="preserve"> hash_t.get(c,</w:t>
            </w:r>
            <w:r>
              <w:rPr>
                <w:rStyle w:val="DecValTok"/>
              </w:rPr>
              <w:t xml:space="preserve">0</w:t>
            </w:r>
            <w:r>
              <w:rPr>
                <w:rStyle w:val="NormalTok"/>
              </w:rPr>
              <w:t xml:space="preserve">):       </w:t>
            </w:r>
            <w:r>
              <w:rPr>
                <w:rStyle w:val="CommentTok"/>
              </w:rPr>
              <w:t xml:space="preserve"># Here, get function ensures there is no </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CommentTok"/>
              </w:rPr>
              <w:t xml:space="preserve"># key error</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NormalTok"/>
              </w:rPr>
              <w:t xml:space="preserve">s </w:t>
            </w:r>
            <w:r>
              <w:rPr>
                <w:rStyle w:val="OperatorTok"/>
              </w:rPr>
              <w:t xml:space="preserve">=</w:t>
            </w:r>
            <w:r>
              <w:rPr>
                <w:rStyle w:val="NormalTok"/>
              </w:rPr>
              <w:t xml:space="preserve"> </w:t>
            </w:r>
            <w:r>
              <w:rPr>
                <w:rStyle w:val="StringTok"/>
              </w:rPr>
              <w:t xml:space="preserve">"anagram"</w:t>
            </w:r>
            <w:r>
              <w:br/>
            </w:r>
            <w:r>
              <w:rPr>
                <w:rStyle w:val="NormalTok"/>
              </w:rPr>
              <w:t xml:space="preserve">t </w:t>
            </w:r>
            <w:r>
              <w:rPr>
                <w:rStyle w:val="OperatorTok"/>
              </w:rPr>
              <w:t xml:space="preserve">=</w:t>
            </w:r>
            <w:r>
              <w:rPr>
                <w:rStyle w:val="NormalTok"/>
              </w:rPr>
              <w:t xml:space="preserve"> </w:t>
            </w:r>
            <w:r>
              <w:rPr>
                <w:rStyle w:val="StringTok"/>
              </w:rPr>
              <w:t xml:space="preserve">"nagaram"</w:t>
            </w:r>
            <w:r>
              <w:br/>
            </w:r>
            <w:r>
              <w:br/>
            </w:r>
            <w:r>
              <w:rPr>
                <w:rStyle w:val="BuiltInTok"/>
              </w:rPr>
              <w:t xml:space="preserve">print</w:t>
            </w:r>
            <w:r>
              <w:rPr>
                <w:rStyle w:val="NormalTok"/>
              </w:rPr>
              <w:t xml:space="preserve">(isAnagram(s,t))</w:t>
            </w:r>
            <w:r>
              <w:br/>
            </w:r>
            <w:r>
              <w:br/>
            </w:r>
            <w:r>
              <w:rPr>
                <w:rStyle w:val="NormalTok"/>
              </w:rPr>
              <w:t xml:space="preserve">u </w:t>
            </w:r>
            <w:r>
              <w:rPr>
                <w:rStyle w:val="OperatorTok"/>
              </w:rPr>
              <w:t xml:space="preserve">=</w:t>
            </w:r>
            <w:r>
              <w:rPr>
                <w:rStyle w:val="NormalTok"/>
              </w:rPr>
              <w:t xml:space="preserve"> </w:t>
            </w:r>
            <w:r>
              <w:rPr>
                <w:rStyle w:val="StringTok"/>
              </w:rPr>
              <w:t xml:space="preserve">"rat"</w:t>
            </w:r>
            <w:r>
              <w:br/>
            </w:r>
            <w:r>
              <w:br/>
            </w:r>
            <w:r>
              <w:rPr>
                <w:rStyle w:val="BuiltInTok"/>
              </w:rPr>
              <w:t xml:space="preserve">print</w:t>
            </w:r>
            <w:r>
              <w:rPr>
                <w:rStyle w:val="NormalTok"/>
              </w:rPr>
              <w:t xml:space="preserve">(isAnagram(s,u))</w:t>
            </w:r>
          </w:p>
          <w:p>
            <w:pPr>
              <w:pStyle w:val="SourceCode"/>
            </w:pPr>
            <w:r>
              <w:rPr>
                <w:rStyle w:val="VerbatimChar"/>
              </w:rPr>
              <w:t xml:space="preserve">True</w:t>
            </w:r>
            <w:r>
              <w:br/>
            </w:r>
            <w:r>
              <w:rPr>
                <w:rStyle w:val="VerbatimChar"/>
              </w:rPr>
              <w:t xml:space="preserve">False</w:t>
            </w:r>
          </w:p>
          <w:p>
            <w:pPr>
              <w:pStyle w:val="FirstParagraph"/>
            </w:pPr>
            <w:r>
              <w:rPr>
                <w:b/>
                <w:bCs/>
              </w:rPr>
              <w:t xml:space="preserve">Time and Space Complexity:</w:t>
            </w:r>
            <w:r>
              <w:br/>
            </w:r>
            <w:r>
              <w:t xml:space="preserve">Time complexity</w:t>
            </w:r>
            <w:r>
              <w:t xml:space="preserve"> </w:t>
            </w:r>
            <m:oMath>
              <m:r>
                <m:rPr>
                  <m:sty m:val="p"/>
                  <m:scr m:val="script"/>
                </m:rPr>
                <m:t>O</m:t>
              </m:r>
              <m:d>
                <m:dPr>
                  <m:begChr m:val="("/>
                  <m:endChr m:val=")"/>
                  <m:sepChr m:val=""/>
                  <m:grow/>
                </m:dPr>
                <m:e>
                  <m:r>
                    <m:t>m</m:t>
                  </m:r>
                  <m:r>
                    <m:rPr>
                      <m:sty m:val="p"/>
                    </m:rPr>
                    <m:t>+</m:t>
                  </m:r>
                  <m:r>
                    <m:t>n</m:t>
                  </m:r>
                </m:e>
              </m:d>
            </m:oMath>
            <w:r>
              <w:t xml:space="preserve"> </w:t>
            </w:r>
            <w:r>
              <w:t xml:space="preserve">where</w:t>
            </w:r>
            <w:r>
              <w:t xml:space="preserve"> </w:t>
            </w:r>
            <m:oMath>
              <m:r>
                <m:t>m</m:t>
              </m:r>
            </m:oMath>
            <w:r>
              <w:t xml:space="preserve"> </w:t>
            </w:r>
            <w:r>
              <w:t xml:space="preserve">and</w:t>
            </w:r>
            <w:r>
              <w:t xml:space="preserve"> </w:t>
            </w:r>
            <m:oMath>
              <m:r>
                <m:t>n</m:t>
              </m:r>
            </m:oMath>
            <w:r>
              <w:t xml:space="preserve"> </w:t>
            </w:r>
            <w:r>
              <w:t xml:space="preserve">are the length of</w:t>
            </w:r>
            <w:r>
              <w:t xml:space="preserve"> </w:t>
            </w:r>
            <w:r>
              <w:rPr>
                <w:rStyle w:val="VerbatimChar"/>
              </w:rPr>
              <w:t xml:space="preserve">s</w:t>
            </w:r>
            <w:r>
              <w:t xml:space="preserve"> </w:t>
            </w:r>
            <w:r>
              <w:t xml:space="preserve">and</w:t>
            </w:r>
            <w:r>
              <w:t xml:space="preserve"> </w:t>
            </w:r>
            <w:r>
              <w:rPr>
                <w:rStyle w:val="VerbatimChar"/>
              </w:rPr>
              <w:t xml:space="preserve">t</w:t>
            </w:r>
            <w:r>
              <w:t xml:space="preserve"> </w:t>
            </w:r>
            <w:r>
              <w:t xml:space="preserve">and memory complexity is the same</w:t>
            </w:r>
            <w:r>
              <w:t xml:space="preserve"> </w:t>
            </w:r>
            <m:oMath>
              <m:r>
                <m:rPr>
                  <m:sty m:val="p"/>
                  <m:scr m:val="script"/>
                </m:rPr>
                <m:t>O</m:t>
              </m:r>
              <m:d>
                <m:dPr>
                  <m:begChr m:val="("/>
                  <m:endChr m:val=")"/>
                  <m:sepChr m:val=""/>
                  <m:grow/>
                </m:dPr>
                <m:e>
                  <m:r>
                    <m:t>m</m:t>
                  </m:r>
                  <m:r>
                    <m:rPr>
                      <m:sty m:val="p"/>
                    </m:rPr>
                    <m:t>+</m:t>
                  </m:r>
                  <m:r>
                    <m:t>n</m:t>
                  </m:r>
                </m:e>
              </m:d>
            </m:oMath>
          </w:p>
          <w:p>
            <w:pPr>
              <w:pStyle w:val="BodyText"/>
            </w:pPr>
            <w:r>
              <w:t xml:space="preserve">Optimization: Can we solve the problem in</w:t>
            </w:r>
            <w:r>
              <w:t xml:space="preserve"> </w:t>
            </w:r>
            <m:oMath>
              <m:r>
                <m:rPr>
                  <m:sty m:val="p"/>
                  <m:scr m:val="script"/>
                </m:rPr>
                <m:t>O</m:t>
              </m:r>
              <m:d>
                <m:dPr>
                  <m:begChr m:val="("/>
                  <m:endChr m:val=")"/>
                  <m:sepChr m:val=""/>
                  <m:grow/>
                </m:dPr>
                <m:e>
                  <m:r>
                    <m:t>1</m:t>
                  </m:r>
                </m:e>
              </m:d>
            </m:oMath>
            <w:r>
              <w:t xml:space="preserve">? If we assume sort doesn’t require extra space, then</w:t>
            </w:r>
          </w:p>
          <w:p>
            <w:pPr>
              <w:pStyle w:val="SourceCode"/>
            </w:pPr>
            <w:r>
              <w:rPr>
                <w:rStyle w:val="KeywordTok"/>
              </w:rPr>
              <w:t xml:space="preserve">def</w:t>
            </w:r>
            <w:r>
              <w:rPr>
                <w:rStyle w:val="NormalTok"/>
              </w:rPr>
              <w:t xml:space="preserve"> isAnagram(s,t):</w:t>
            </w:r>
            <w:r>
              <w:br/>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(s)</w:t>
            </w:r>
            <w:r>
              <w:rPr>
                <w:rStyle w:val="OperatorTok"/>
              </w:rPr>
              <w:t xml:space="preserve">==</w:t>
            </w:r>
            <w:r>
              <w:rPr>
                <w:rStyle w:val="NormalTok"/>
              </w:rPr>
              <w:t xml:space="preserve"> </w:t>
            </w:r>
            <w:r>
              <w:rPr>
                <w:rStyle w:val="BuiltInTok"/>
              </w:rPr>
              <w:t xml:space="preserve">sorted</w:t>
            </w:r>
            <w:r>
              <w:rPr>
                <w:rStyle w:val="NormalTok"/>
              </w:rPr>
              <w:t xml:space="preserve">(t)</w:t>
            </w:r>
            <w:r>
              <w:br/>
            </w:r>
            <w:r>
              <w:br/>
            </w:r>
            <w:r>
              <w:rPr>
                <w:rStyle w:val="NormalTok"/>
              </w:rPr>
              <w:t xml:space="preserve">s</w:t>
            </w:r>
            <w:r>
              <w:rPr>
                <w:rStyle w:val="OperatorTok"/>
              </w:rPr>
              <w:t xml:space="preserve">=</w:t>
            </w:r>
            <w:r>
              <w:rPr>
                <w:rStyle w:val="NormalTok"/>
              </w:rPr>
              <w:t xml:space="preserve"> </w:t>
            </w:r>
            <w:r>
              <w:rPr>
                <w:rStyle w:val="StringTok"/>
              </w:rPr>
              <w:t xml:space="preserve">"anagram"</w:t>
            </w:r>
            <w:r>
              <w:br/>
            </w:r>
            <w:r>
              <w:rPr>
                <w:rStyle w:val="NormalTok"/>
              </w:rPr>
              <w:t xml:space="preserve">t</w:t>
            </w:r>
            <w:r>
              <w:rPr>
                <w:rStyle w:val="OperatorTok"/>
              </w:rPr>
              <w:t xml:space="preserve">=</w:t>
            </w:r>
            <w:r>
              <w:rPr>
                <w:rStyle w:val="NormalTok"/>
              </w:rPr>
              <w:t xml:space="preserve"> </w:t>
            </w:r>
            <w:r>
              <w:rPr>
                <w:rStyle w:val="StringTok"/>
              </w:rPr>
              <w:t xml:space="preserve">"nagaram"</w:t>
            </w:r>
            <w:r>
              <w:br/>
            </w:r>
            <w:r>
              <w:br/>
            </w:r>
            <w:r>
              <w:rPr>
                <w:rStyle w:val="BuiltInTok"/>
              </w:rPr>
              <w:t xml:space="preserve">print</w:t>
            </w:r>
            <w:r>
              <w:rPr>
                <w:rStyle w:val="NormalTok"/>
              </w:rPr>
              <w:t xml:space="preserve">(isAnagram(s,t))</w:t>
            </w:r>
          </w:p>
          <w:p>
            <w:pPr>
              <w:pStyle w:val="SourceCode"/>
            </w:pPr>
            <w:r>
              <w:rPr>
                <w:rStyle w:val="VerbatimChar"/>
              </w:rPr>
              <w:t xml:space="preserve">True</w:t>
            </w:r>
          </w:p>
        </w:tc>
      </w:tr>
    </w:tbl>
    <w:bookmarkEnd w:id="25"/>
    <w:bookmarkStart w:id="27" w:name="reference"/>
    <w:p>
      <w:pPr>
        <w:pStyle w:val="Heading2"/>
      </w:pPr>
      <w:r>
        <w:t xml:space="preserve">Reference</w:t>
      </w:r>
    </w:p>
    <w:p>
      <w:pPr>
        <w:pStyle w:val="FirstParagraph"/>
      </w:pPr>
      <w:r>
        <w:t xml:space="preserve">All my solutions here are based on the solutions found from</w:t>
      </w:r>
      <w:r>
        <w:t xml:space="preserve"> </w:t>
      </w:r>
      <w:hyperlink r:id="rId26">
        <w:r>
          <w:rPr>
            <w:rStyle w:val="Hyperlink"/>
          </w:rPr>
          <w:t xml:space="preserve">NeetCode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6" Target="https://www.youtube.com/c/neetcode" TargetMode="External" /></Relationships>
</file>

<file path=word/_rels/footnotes.xml.rels><?xml version="1.0" encoding="UTF-8"?><Relationships xmlns="http://schemas.openxmlformats.org/package/2006/relationships"><Relationship Type="http://schemas.openxmlformats.org/officeDocument/2006/relationships/hyperlink" Id="rId26" Target="https://www.youtube.com/c/neet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Leetcode: Data Structure and Algorithms</dc:title>
  <dc:creator>Rafiq Islam</dc:creator>
  <dc:description>All the solutions are from NeetCode channel on YouTube</dc:description>
  <cp:keywords/>
  <dcterms:created xsi:type="dcterms:W3CDTF">2025-03-15T22:50:01Z</dcterms:created>
  <dcterms:modified xsi:type="dcterms:W3CDTF">2025-03-15T22:50:01Z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google-analytic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True</vt:lpwstr>
  </property>
  <property fmtid="{D5CDD505-2E9C-101B-9397-08002B2CF9AE}" pid="13" name="reader-mode">
    <vt:lpwstr>True</vt:lpwstr>
  </property>
  <property fmtid="{D5CDD505-2E9C-101B-9397-08002B2CF9AE}" pid="14" name="search">
    <vt:lpwstr>True</vt:lpwstr>
  </property>
  <property fmtid="{D5CDD505-2E9C-101B-9397-08002B2CF9AE}" pid="15" name="toc-title">
    <vt:lpwstr>Table of contents</vt:lpwstr>
  </property>
</Properties>
</file>