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Inference</w:t>
      </w:r>
      <w:r>
        <w:t xml:space="preserve"> </w:t>
      </w:r>
      <w:r>
        <w:t xml:space="preserve">in</w:t>
      </w:r>
      <w:r>
        <w:t xml:space="preserve"> </w:t>
      </w:r>
      <w:r>
        <w:t xml:space="preserve">Machine</w:t>
      </w:r>
      <w:r>
        <w:t xml:space="preserve"> </w:t>
      </w:r>
      <w:r>
        <w:t xml:space="preserve">Learning:</w:t>
      </w:r>
      <w:r>
        <w:t xml:space="preserve"> </w:t>
      </w:r>
      <w:r>
        <w:t xml:space="preserve">Part</w:t>
      </w:r>
      <w:r>
        <w:t xml:space="preserve"> </w:t>
      </w:r>
      <w:r>
        <w:t xml:space="preserve">1</w:t>
      </w:r>
    </w:p>
    <w:p>
      <w:pPr>
        <w:pStyle w:val="Author"/>
      </w:pPr>
      <w:r>
        <w:t xml:space="preserve">Rafiq</w:t>
      </w:r>
      <w:r>
        <w:t xml:space="preserve"> </w:t>
      </w:r>
      <w:r>
        <w:t xml:space="preserve">Islam</w:t>
      </w:r>
    </w:p>
    <w:p>
      <w:pPr>
        <w:pStyle w:val="Date"/>
      </w:pPr>
      <w:r>
        <w:t xml:space="preserve">2024-07-28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endChr m:val=")"/>
            <m:sep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endChr m:val=")"/>
            <m:sep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endChr m:val=")"/>
            <m:sep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endChr m:val=")"/>
            <m:sep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endChr m:val=")"/>
            <m:sep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endChr m:val=")"/>
            <m:sep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endChr m:val=")"/>
            <m:sep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endChr m:val=")"/>
            <m:sep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endChr m:val=")"/>
                <m:sepChr m:val=""/>
                <m:grow/>
              </m:dPr>
              <m:e>
                <m:r>
                  <m:t>θ</m:t>
                </m:r>
                <m:r>
                  <m:rPr>
                    <m:sty m:val="p"/>
                  </m:rPr>
                  <m:t>′</m:t>
                </m:r>
                <m:r>
                  <m:rPr>
                    <m:sty m:val="p"/>
                  </m:rPr>
                  <m:t>|</m:t>
                </m:r>
                <m:r>
                  <m:t>D</m:t>
                </m:r>
              </m:e>
            </m:d>
            <m:r>
              <m:rPr>
                <m:sty m:val="p"/>
              </m:rPr>
              <m:t>⋅</m:t>
            </m:r>
            <m:r>
              <m:t>Q</m:t>
            </m:r>
            <m:d>
              <m:dPr>
                <m:begChr m:val="("/>
                <m:endChr m:val=")"/>
                <m:sepChr m:val=""/>
                <m:grow/>
              </m:dPr>
              <m:e>
                <m:sSub>
                  <m:e>
                    <m:r>
                      <m:t>θ</m:t>
                    </m:r>
                  </m:e>
                  <m:sub>
                    <m:r>
                      <m:t>t</m:t>
                    </m:r>
                  </m:sub>
                </m:sSub>
                <m:r>
                  <m:rPr>
                    <m:sty m:val="p"/>
                  </m:rPr>
                  <m:t>|</m:t>
                </m:r>
                <m:r>
                  <m:t>θ</m:t>
                </m:r>
                <m:r>
                  <m:rPr>
                    <m:sty m:val="p"/>
                  </m:rPr>
                  <m:t>′</m:t>
                </m:r>
              </m:e>
            </m:d>
          </m:num>
          <m:den>
            <m:r>
              <m:t>P</m:t>
            </m:r>
            <m:d>
              <m:dPr>
                <m:begChr m:val="("/>
                <m:endChr m:val=")"/>
                <m:sepChr m:val=""/>
                <m:grow/>
              </m:dPr>
              <m:e>
                <m:sSub>
                  <m:e>
                    <m:r>
                      <m:t>θ</m:t>
                    </m:r>
                  </m:e>
                  <m:sub>
                    <m:r>
                      <m:t>t</m:t>
                    </m:r>
                  </m:sub>
                </m:sSub>
                <m:r>
                  <m:rPr>
                    <m:sty m:val="p"/>
                  </m:rPr>
                  <m:t>|</m:t>
                </m:r>
                <m:r>
                  <m:t>D</m:t>
                </m:r>
              </m:e>
            </m:d>
            <m:r>
              <m:rPr>
                <m:sty m:val="p"/>
              </m:rPr>
              <m:t>⋅</m:t>
            </m:r>
            <m:r>
              <m:t>Q</m:t>
            </m:r>
            <m:d>
              <m:dPr>
                <m:begChr m:val="("/>
                <m:endChr m:val=")"/>
                <m:sep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endChr m:val=")"/>
            <m:sep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endChr m:val=")"/>
            <m:sep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bookmarkStart w:id="26" w:name="fb-root"/>
    <w:bookmarkEnd w:id="26"/>
    <w:p>
      <w:pPr>
        <w:pStyle w:val="BodyText"/>
      </w:pPr>
      <w:r>
        <w:t xml:space="preserve">Share</w:t>
      </w:r>
    </w:p>
    <w:p>
      <w:pPr>
        <w:pStyle w:val="BodyText"/>
      </w:pPr>
      <w:r>
        <w:t xml:space="preserve">Tweet</w:t>
      </w:r>
    </w:p>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2024-11-04T22:51:31Z</dcterms:created>
  <dcterms:modified xsi:type="dcterms:W3CDTF">2024-11-04T22:51:31Z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header-includes">
    <vt:lpwstr/>
  </property>
  <property fmtid="{D5CDD505-2E9C-101B-9397-08002B2CF9AE}" pid="10" name="image">
    <vt:lpwstr>pancake.jpeg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