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2"/>
        <w:gridCol w:w="6662"/>
        <w:gridCol w:w="6941"/>
      </w:tblGrid>
      <w:tr w:rsidR="00C83459" w:rsidRPr="009C6F04" w:rsidTr="00C83459">
        <w:tc>
          <w:tcPr>
            <w:tcW w:w="1702" w:type="dxa"/>
          </w:tcPr>
          <w:p w:rsidR="00C83459" w:rsidRPr="009C6F04" w:rsidRDefault="00C83459" w:rsidP="00C83459">
            <w:pPr>
              <w:tabs>
                <w:tab w:val="left" w:pos="4787"/>
              </w:tabs>
              <w:ind w:right="-499"/>
              <w:jc w:val="center"/>
              <w:rPr>
                <w:rFonts w:ascii="IBM Plex Sans" w:hAnsi="IBM Plex Sans"/>
                <w:sz w:val="32"/>
                <w:szCs w:val="32"/>
                <w:lang w:val="en-US"/>
              </w:rPr>
            </w:pPr>
            <w:r w:rsidRPr="009C6F04">
              <w:rPr>
                <w:rFonts w:ascii="IBM Plex Sans" w:hAnsi="IBM Plex Sans"/>
                <w:sz w:val="32"/>
                <w:szCs w:val="32"/>
                <w:lang w:val="en-US"/>
              </w:rPr>
              <w:t>IBM</w:t>
            </w:r>
          </w:p>
        </w:tc>
        <w:tc>
          <w:tcPr>
            <w:tcW w:w="6662" w:type="dxa"/>
          </w:tcPr>
          <w:p w:rsidR="00C83459" w:rsidRPr="009C6F04" w:rsidRDefault="009C6F04" w:rsidP="009C6F04">
            <w:pPr>
              <w:tabs>
                <w:tab w:val="left" w:pos="4787"/>
              </w:tabs>
              <w:ind w:right="-499"/>
              <w:jc w:val="center"/>
              <w:rPr>
                <w:rFonts w:ascii="IBM Plex Sans" w:hAnsi="IBM Plex Sans"/>
                <w:sz w:val="32"/>
                <w:szCs w:val="32"/>
                <w:lang w:val="en-US"/>
              </w:rPr>
            </w:pPr>
            <w:r w:rsidRPr="009C6F04">
              <w:rPr>
                <w:rFonts w:ascii="IBM Plex Sans" w:hAnsi="IBM Plex Sans"/>
                <w:sz w:val="32"/>
                <w:szCs w:val="32"/>
                <w:lang w:val="en-US"/>
              </w:rPr>
              <w:t xml:space="preserve">                                              Call for Code 2020</w:t>
            </w:r>
          </w:p>
        </w:tc>
        <w:tc>
          <w:tcPr>
            <w:tcW w:w="6941" w:type="dxa"/>
          </w:tcPr>
          <w:p w:rsidR="00C83459" w:rsidRPr="009C6F04" w:rsidRDefault="00C83459" w:rsidP="009C6F04">
            <w:pPr>
              <w:jc w:val="right"/>
              <w:rPr>
                <w:rFonts w:ascii="IBM Plex Sans" w:hAnsi="IBM Plex Sans"/>
                <w:sz w:val="32"/>
                <w:szCs w:val="32"/>
              </w:rPr>
            </w:pPr>
            <w:bookmarkStart w:id="0" w:name="_GoBack"/>
            <w:bookmarkEnd w:id="0"/>
          </w:p>
        </w:tc>
      </w:tr>
    </w:tbl>
    <w:p w:rsidR="00690CB7" w:rsidRPr="009C6F04" w:rsidRDefault="00690CB7" w:rsidP="00A7012E">
      <w:pPr>
        <w:tabs>
          <w:tab w:val="left" w:pos="4787"/>
        </w:tabs>
        <w:ind w:right="-499"/>
        <w:rPr>
          <w:rFonts w:ascii="IBM Plex Sans" w:hAnsi="IBM Plex Sans"/>
          <w:sz w:val="16"/>
          <w:szCs w:val="16"/>
          <w:lang w:val="en-US"/>
        </w:rPr>
      </w:pPr>
    </w:p>
    <w:tbl>
      <w:tblPr>
        <w:tblStyle w:val="TableGrid"/>
        <w:tblW w:w="15877" w:type="dxa"/>
        <w:tblInd w:w="-856" w:type="dxa"/>
        <w:tblLook w:val="04A0" w:firstRow="1" w:lastRow="0" w:firstColumn="1" w:lastColumn="0" w:noHBand="0" w:noVBand="1"/>
      </w:tblPr>
      <w:tblGrid>
        <w:gridCol w:w="7513"/>
        <w:gridCol w:w="8364"/>
      </w:tblGrid>
      <w:tr w:rsidR="00A7012E" w:rsidRPr="009C6F04" w:rsidTr="006902AB">
        <w:tc>
          <w:tcPr>
            <w:tcW w:w="15877" w:type="dxa"/>
            <w:gridSpan w:val="2"/>
          </w:tcPr>
          <w:p w:rsidR="00A7012E" w:rsidRPr="009C6F04" w:rsidRDefault="00A7012E" w:rsidP="00690CB7">
            <w:pPr>
              <w:tabs>
                <w:tab w:val="left" w:pos="4787"/>
              </w:tabs>
              <w:ind w:right="-499"/>
              <w:rPr>
                <w:rFonts w:ascii="IBM Plex Sans" w:hAnsi="IBM Plex Sans"/>
                <w:sz w:val="40"/>
                <w:szCs w:val="40"/>
                <w:lang w:val="en-US"/>
              </w:rPr>
            </w:pPr>
            <w:r w:rsidRPr="009C6F04">
              <w:rPr>
                <w:rFonts w:ascii="IBM Plex Sans" w:hAnsi="IBM Plex Sans"/>
                <w:sz w:val="40"/>
                <w:szCs w:val="40"/>
                <w:lang w:val="en-US"/>
              </w:rPr>
              <w:t xml:space="preserve">Title </w:t>
            </w:r>
          </w:p>
        </w:tc>
      </w:tr>
      <w:tr w:rsidR="006902AB" w:rsidRPr="009C6F04" w:rsidTr="006902AB">
        <w:tc>
          <w:tcPr>
            <w:tcW w:w="15877" w:type="dxa"/>
            <w:gridSpan w:val="2"/>
          </w:tcPr>
          <w:p w:rsidR="006902AB" w:rsidRPr="009C6F04" w:rsidRDefault="006902AB" w:rsidP="00690CB7">
            <w:pPr>
              <w:tabs>
                <w:tab w:val="left" w:pos="4787"/>
              </w:tabs>
              <w:ind w:right="-499"/>
              <w:rPr>
                <w:rFonts w:ascii="IBM Plex Sans" w:hAnsi="IBM Plex Sans"/>
                <w:sz w:val="40"/>
                <w:szCs w:val="40"/>
                <w:lang w:val="en-US"/>
              </w:rPr>
            </w:pPr>
            <w:r w:rsidRPr="009C6F04">
              <w:rPr>
                <w:rFonts w:ascii="IBM Plex Sans" w:hAnsi="IBM Plex Sans"/>
                <w:sz w:val="40"/>
                <w:szCs w:val="40"/>
                <w:lang w:val="en-US"/>
              </w:rPr>
              <w:t>Need</w:t>
            </w:r>
          </w:p>
          <w:p w:rsidR="006902AB" w:rsidRPr="009C6F04" w:rsidRDefault="006902AB" w:rsidP="00690CB7">
            <w:pPr>
              <w:tabs>
                <w:tab w:val="left" w:pos="4787"/>
              </w:tabs>
              <w:ind w:right="-499"/>
              <w:rPr>
                <w:rFonts w:ascii="IBM Plex Sans" w:hAnsi="IBM Plex Sans"/>
                <w:sz w:val="40"/>
                <w:szCs w:val="40"/>
                <w:lang w:val="en-US"/>
              </w:rPr>
            </w:pPr>
          </w:p>
        </w:tc>
      </w:tr>
      <w:tr w:rsidR="006902AB" w:rsidRPr="009C6F04" w:rsidTr="006902AB">
        <w:tc>
          <w:tcPr>
            <w:tcW w:w="15877" w:type="dxa"/>
            <w:gridSpan w:val="2"/>
          </w:tcPr>
          <w:p w:rsidR="006902AB" w:rsidRPr="009C6F04" w:rsidRDefault="006902AB" w:rsidP="00690CB7">
            <w:pPr>
              <w:tabs>
                <w:tab w:val="left" w:pos="4787"/>
              </w:tabs>
              <w:ind w:right="-499"/>
              <w:rPr>
                <w:rFonts w:ascii="IBM Plex Sans" w:hAnsi="IBM Plex Sans"/>
                <w:sz w:val="40"/>
                <w:szCs w:val="40"/>
                <w:lang w:val="en-US"/>
              </w:rPr>
            </w:pPr>
            <w:r w:rsidRPr="009C6F04">
              <w:rPr>
                <w:rFonts w:ascii="IBM Plex Sans" w:hAnsi="IBM Plex Sans"/>
                <w:sz w:val="40"/>
                <w:szCs w:val="40"/>
                <w:lang w:val="en-US"/>
              </w:rPr>
              <w:t>Solution Abstract</w:t>
            </w:r>
          </w:p>
          <w:p w:rsidR="006902AB" w:rsidRPr="009C6F04" w:rsidRDefault="006902AB" w:rsidP="00690CB7">
            <w:pPr>
              <w:tabs>
                <w:tab w:val="left" w:pos="4787"/>
              </w:tabs>
              <w:ind w:right="-499"/>
              <w:rPr>
                <w:rFonts w:ascii="IBM Plex Sans" w:hAnsi="IBM Plex Sans"/>
                <w:sz w:val="40"/>
                <w:szCs w:val="40"/>
                <w:lang w:val="en-US"/>
              </w:rPr>
            </w:pPr>
          </w:p>
        </w:tc>
      </w:tr>
      <w:tr w:rsidR="00A7012E" w:rsidRPr="009C6F04" w:rsidTr="006902AB">
        <w:tc>
          <w:tcPr>
            <w:tcW w:w="7513" w:type="dxa"/>
          </w:tcPr>
          <w:p w:rsidR="006902AB" w:rsidRPr="009C6F04" w:rsidRDefault="006902AB" w:rsidP="00690CB7">
            <w:pPr>
              <w:tabs>
                <w:tab w:val="left" w:pos="4787"/>
              </w:tabs>
              <w:ind w:right="-499"/>
              <w:rPr>
                <w:rFonts w:ascii="IBM Plex Sans" w:hAnsi="IBM Plex Sans"/>
                <w:sz w:val="40"/>
                <w:szCs w:val="40"/>
                <w:lang w:val="en-US"/>
              </w:rPr>
            </w:pPr>
            <w:r w:rsidRPr="009C6F04">
              <w:rPr>
                <w:rFonts w:ascii="IBM Plex Sans" w:hAnsi="IBM Plex Sans"/>
                <w:sz w:val="40"/>
                <w:szCs w:val="40"/>
                <w:lang w:val="en-US"/>
              </w:rPr>
              <w:t>Approach</w:t>
            </w:r>
          </w:p>
          <w:p w:rsidR="00A7012E" w:rsidRPr="009C6F04" w:rsidRDefault="00A7012E" w:rsidP="00690CB7">
            <w:pPr>
              <w:tabs>
                <w:tab w:val="left" w:pos="4787"/>
              </w:tabs>
              <w:ind w:right="-499"/>
              <w:rPr>
                <w:rFonts w:ascii="IBM Plex Sans" w:hAnsi="IBM Plex Sans"/>
                <w:sz w:val="40"/>
                <w:szCs w:val="40"/>
                <w:lang w:val="en-US"/>
              </w:rPr>
            </w:pPr>
          </w:p>
          <w:p w:rsidR="00A7012E" w:rsidRPr="009C6F04" w:rsidRDefault="00A7012E" w:rsidP="00690CB7">
            <w:pPr>
              <w:tabs>
                <w:tab w:val="left" w:pos="4787"/>
              </w:tabs>
              <w:ind w:right="-499"/>
              <w:rPr>
                <w:rFonts w:ascii="IBM Plex Sans" w:hAnsi="IBM Plex Sans"/>
                <w:sz w:val="40"/>
                <w:szCs w:val="40"/>
                <w:lang w:val="en-US"/>
              </w:rPr>
            </w:pPr>
          </w:p>
          <w:p w:rsidR="00A7012E" w:rsidRPr="009C6F04" w:rsidRDefault="00A7012E" w:rsidP="00690CB7">
            <w:pPr>
              <w:tabs>
                <w:tab w:val="left" w:pos="4787"/>
              </w:tabs>
              <w:ind w:right="-499"/>
              <w:rPr>
                <w:rFonts w:ascii="IBM Plex Sans" w:hAnsi="IBM Plex Sans"/>
                <w:sz w:val="40"/>
                <w:szCs w:val="40"/>
                <w:lang w:val="en-US"/>
              </w:rPr>
            </w:pPr>
          </w:p>
          <w:p w:rsidR="00A7012E" w:rsidRPr="009C6F04" w:rsidRDefault="00A7012E" w:rsidP="00690CB7">
            <w:pPr>
              <w:tabs>
                <w:tab w:val="left" w:pos="4787"/>
              </w:tabs>
              <w:ind w:right="-499"/>
              <w:rPr>
                <w:rFonts w:ascii="IBM Plex Sans" w:hAnsi="IBM Plex Sans"/>
                <w:sz w:val="40"/>
                <w:szCs w:val="40"/>
                <w:lang w:val="en-US"/>
              </w:rPr>
            </w:pPr>
          </w:p>
        </w:tc>
        <w:tc>
          <w:tcPr>
            <w:tcW w:w="8364" w:type="dxa"/>
          </w:tcPr>
          <w:p w:rsidR="006902AB" w:rsidRPr="009C6F04" w:rsidRDefault="006902AB" w:rsidP="006902AB">
            <w:pPr>
              <w:tabs>
                <w:tab w:val="left" w:pos="4787"/>
              </w:tabs>
              <w:ind w:right="-499"/>
              <w:rPr>
                <w:rFonts w:ascii="IBM Plex Sans" w:hAnsi="IBM Plex Sans"/>
                <w:sz w:val="40"/>
                <w:szCs w:val="40"/>
                <w:lang w:val="en-US"/>
              </w:rPr>
            </w:pPr>
            <w:r w:rsidRPr="009C6F04">
              <w:rPr>
                <w:rFonts w:ascii="IBM Plex Sans" w:hAnsi="IBM Plex Sans"/>
                <w:sz w:val="40"/>
                <w:szCs w:val="40"/>
                <w:lang w:val="en-US"/>
              </w:rPr>
              <w:t>Benefits</w:t>
            </w:r>
          </w:p>
          <w:p w:rsidR="006902AB" w:rsidRPr="009C6F04" w:rsidRDefault="006902AB" w:rsidP="006902AB">
            <w:pPr>
              <w:tabs>
                <w:tab w:val="left" w:pos="4787"/>
              </w:tabs>
              <w:ind w:right="-499"/>
              <w:rPr>
                <w:rFonts w:ascii="IBM Plex Sans" w:hAnsi="IBM Plex Sans"/>
                <w:sz w:val="40"/>
                <w:szCs w:val="40"/>
                <w:lang w:val="en-US"/>
              </w:rPr>
            </w:pPr>
          </w:p>
          <w:p w:rsidR="00A7012E" w:rsidRPr="009C6F04" w:rsidRDefault="00A7012E" w:rsidP="00690CB7">
            <w:pPr>
              <w:tabs>
                <w:tab w:val="left" w:pos="4787"/>
              </w:tabs>
              <w:ind w:right="-499"/>
              <w:rPr>
                <w:rFonts w:ascii="IBM Plex Sans" w:hAnsi="IBM Plex Sans"/>
                <w:sz w:val="40"/>
                <w:szCs w:val="40"/>
                <w:lang w:val="en-US"/>
              </w:rPr>
            </w:pPr>
          </w:p>
        </w:tc>
      </w:tr>
      <w:tr w:rsidR="006902AB" w:rsidRPr="009C6F04" w:rsidTr="006902AB">
        <w:tc>
          <w:tcPr>
            <w:tcW w:w="15877" w:type="dxa"/>
            <w:gridSpan w:val="2"/>
          </w:tcPr>
          <w:p w:rsidR="006902AB" w:rsidRPr="009C6F04" w:rsidRDefault="006902AB" w:rsidP="006902AB">
            <w:pPr>
              <w:tabs>
                <w:tab w:val="left" w:pos="4787"/>
              </w:tabs>
              <w:ind w:right="-499"/>
              <w:rPr>
                <w:rFonts w:ascii="IBM Plex Sans" w:hAnsi="IBM Plex Sans"/>
                <w:sz w:val="40"/>
                <w:szCs w:val="40"/>
                <w:lang w:val="en-US"/>
              </w:rPr>
            </w:pPr>
            <w:r w:rsidRPr="009C6F04">
              <w:rPr>
                <w:rFonts w:ascii="IBM Plex Sans" w:hAnsi="IBM Plex Sans"/>
                <w:sz w:val="40"/>
                <w:szCs w:val="40"/>
                <w:lang w:val="en-US"/>
              </w:rPr>
              <w:t>Solution Design</w:t>
            </w:r>
          </w:p>
          <w:p w:rsidR="006902AB" w:rsidRPr="009C6F04" w:rsidRDefault="006902AB" w:rsidP="006902AB">
            <w:pPr>
              <w:tabs>
                <w:tab w:val="left" w:pos="4787"/>
              </w:tabs>
              <w:ind w:right="-499"/>
              <w:rPr>
                <w:rFonts w:ascii="IBM Plex Sans" w:hAnsi="IBM Plex Sans"/>
                <w:sz w:val="40"/>
                <w:szCs w:val="40"/>
                <w:lang w:val="en-US"/>
              </w:rPr>
            </w:pPr>
          </w:p>
          <w:p w:rsidR="006902AB" w:rsidRPr="009C6F04" w:rsidRDefault="006902AB" w:rsidP="006902AB">
            <w:pPr>
              <w:tabs>
                <w:tab w:val="left" w:pos="4787"/>
              </w:tabs>
              <w:ind w:right="-499"/>
              <w:rPr>
                <w:rFonts w:ascii="IBM Plex Sans" w:hAnsi="IBM Plex Sans"/>
                <w:sz w:val="40"/>
                <w:szCs w:val="40"/>
                <w:lang w:val="en-US"/>
              </w:rPr>
            </w:pPr>
          </w:p>
          <w:p w:rsidR="006902AB" w:rsidRPr="009C6F04" w:rsidRDefault="006902AB" w:rsidP="006902AB">
            <w:pPr>
              <w:tabs>
                <w:tab w:val="left" w:pos="4787"/>
              </w:tabs>
              <w:ind w:right="-499"/>
              <w:rPr>
                <w:rFonts w:ascii="IBM Plex Sans" w:hAnsi="IBM Plex Sans"/>
                <w:sz w:val="40"/>
                <w:szCs w:val="40"/>
                <w:lang w:val="en-US"/>
              </w:rPr>
            </w:pPr>
          </w:p>
          <w:p w:rsidR="006902AB" w:rsidRPr="009C6F04" w:rsidRDefault="006902AB" w:rsidP="006902AB">
            <w:pPr>
              <w:tabs>
                <w:tab w:val="left" w:pos="4787"/>
              </w:tabs>
              <w:ind w:right="-499"/>
              <w:rPr>
                <w:rFonts w:ascii="IBM Plex Sans" w:hAnsi="IBM Plex Sans"/>
                <w:sz w:val="40"/>
                <w:szCs w:val="40"/>
                <w:lang w:val="en-US"/>
              </w:rPr>
            </w:pPr>
          </w:p>
          <w:p w:rsidR="006902AB" w:rsidRPr="009C6F04" w:rsidRDefault="006902AB" w:rsidP="006902AB">
            <w:pPr>
              <w:tabs>
                <w:tab w:val="left" w:pos="4787"/>
              </w:tabs>
              <w:ind w:right="-499"/>
              <w:rPr>
                <w:rFonts w:ascii="IBM Plex Sans" w:hAnsi="IBM Plex Sans"/>
                <w:sz w:val="40"/>
                <w:szCs w:val="40"/>
                <w:lang w:val="en-US"/>
              </w:rPr>
            </w:pPr>
          </w:p>
          <w:p w:rsidR="006902AB" w:rsidRPr="009C6F04" w:rsidRDefault="006902AB" w:rsidP="006902AB">
            <w:pPr>
              <w:tabs>
                <w:tab w:val="left" w:pos="4787"/>
              </w:tabs>
              <w:ind w:right="-499"/>
              <w:rPr>
                <w:rFonts w:ascii="IBM Plex Sans" w:hAnsi="IBM Plex Sans"/>
                <w:sz w:val="40"/>
                <w:szCs w:val="40"/>
                <w:lang w:val="en-US"/>
              </w:rPr>
            </w:pPr>
          </w:p>
          <w:p w:rsidR="006902AB" w:rsidRPr="009C6F04" w:rsidRDefault="006902AB" w:rsidP="006902AB">
            <w:pPr>
              <w:tabs>
                <w:tab w:val="left" w:pos="4787"/>
              </w:tabs>
              <w:ind w:right="-499"/>
              <w:rPr>
                <w:rFonts w:ascii="IBM Plex Sans" w:hAnsi="IBM Plex Sans"/>
                <w:sz w:val="40"/>
                <w:szCs w:val="40"/>
                <w:lang w:val="en-US"/>
              </w:rPr>
            </w:pPr>
          </w:p>
          <w:p w:rsidR="008C0CF8" w:rsidRPr="009C6F04" w:rsidRDefault="008C0CF8" w:rsidP="006902AB">
            <w:pPr>
              <w:tabs>
                <w:tab w:val="left" w:pos="4787"/>
              </w:tabs>
              <w:ind w:right="-499"/>
              <w:rPr>
                <w:rFonts w:ascii="IBM Plex Sans" w:hAnsi="IBM Plex Sans"/>
                <w:sz w:val="40"/>
                <w:szCs w:val="40"/>
                <w:lang w:val="en-US"/>
              </w:rPr>
            </w:pPr>
          </w:p>
        </w:tc>
      </w:tr>
    </w:tbl>
    <w:p w:rsidR="00690CB7" w:rsidRPr="009C6F04" w:rsidRDefault="00DF3135" w:rsidP="00B068D7">
      <w:pPr>
        <w:ind w:left="-567" w:right="-499"/>
        <w:rPr>
          <w:rFonts w:ascii="IBM Plex Sans" w:hAnsi="IBM Plex Sans"/>
          <w:sz w:val="40"/>
          <w:szCs w:val="40"/>
          <w:lang w:val="en-US"/>
        </w:rPr>
      </w:pPr>
      <w:r w:rsidRPr="009C6F04">
        <w:rPr>
          <w:rFonts w:ascii="IBM Plex Sans" w:hAnsi="IBM Plex Sans"/>
          <w:b/>
          <w:bCs/>
          <w:sz w:val="36"/>
          <w:szCs w:val="36"/>
          <w:lang w:val="en-US"/>
        </w:rPr>
        <w:lastRenderedPageBreak/>
        <w:t xml:space="preserve">Resources – </w:t>
      </w:r>
    </w:p>
    <w:p w:rsidR="00DF3135" w:rsidRPr="009C6F04" w:rsidRDefault="00DF3135" w:rsidP="00690CB7">
      <w:pPr>
        <w:ind w:left="-567" w:right="-499"/>
        <w:rPr>
          <w:rFonts w:ascii="IBM Plex Sans" w:hAnsi="IBM Plex Sans"/>
          <w:b/>
          <w:bCs/>
          <w:sz w:val="18"/>
          <w:szCs w:val="18"/>
          <w:lang w:val="en-US"/>
        </w:rPr>
      </w:pPr>
    </w:p>
    <w:p w:rsidR="009C6F04" w:rsidRPr="009C6F04" w:rsidRDefault="009C6F04" w:rsidP="009C6F04">
      <w:pPr>
        <w:pStyle w:val="ListParagraph"/>
        <w:numPr>
          <w:ilvl w:val="1"/>
          <w:numId w:val="5"/>
        </w:numPr>
        <w:ind w:right="-499"/>
        <w:rPr>
          <w:rFonts w:ascii="IBM Plex Sans" w:hAnsi="IBM Plex Sans"/>
          <w:sz w:val="28"/>
          <w:szCs w:val="28"/>
          <w:lang w:val="en-US"/>
        </w:rPr>
      </w:pPr>
      <w:r w:rsidRPr="009C6F04">
        <w:rPr>
          <w:rFonts w:ascii="IBM Plex Sans" w:hAnsi="IBM Plex Sans"/>
          <w:sz w:val="28"/>
          <w:szCs w:val="28"/>
          <w:lang w:val="en-US"/>
        </w:rPr>
        <w:t xml:space="preserve">IBM Call for Code 2020 – </w:t>
      </w:r>
      <w:hyperlink r:id="rId7" w:history="1">
        <w:r w:rsidRPr="009C6F04">
          <w:rPr>
            <w:rStyle w:val="Hyperlink"/>
            <w:rFonts w:ascii="IBM Plex Sans" w:hAnsi="IBM Plex Sans"/>
            <w:sz w:val="28"/>
            <w:szCs w:val="28"/>
            <w:lang w:val="en-US"/>
          </w:rPr>
          <w:t>https://callforcode.org</w:t>
        </w:r>
      </w:hyperlink>
      <w:r w:rsidRPr="009C6F04">
        <w:rPr>
          <w:rFonts w:ascii="IBM Plex Sans" w:hAnsi="IBM Plex Sans"/>
          <w:sz w:val="28"/>
          <w:szCs w:val="28"/>
          <w:lang w:val="en-US"/>
        </w:rPr>
        <w:t xml:space="preserve"> </w:t>
      </w:r>
    </w:p>
    <w:p w:rsidR="009C6F04" w:rsidRPr="009C6F04" w:rsidRDefault="009C6F04" w:rsidP="009C6F04">
      <w:pPr>
        <w:ind w:left="720" w:right="-499"/>
        <w:rPr>
          <w:rFonts w:ascii="IBM Plex Sans" w:hAnsi="IBM Plex Sans"/>
          <w:sz w:val="8"/>
          <w:szCs w:val="8"/>
          <w:lang w:val="en-US"/>
        </w:rPr>
      </w:pPr>
    </w:p>
    <w:p w:rsidR="009C6F04" w:rsidRPr="009C6F04" w:rsidRDefault="009C6F04" w:rsidP="009C6F04">
      <w:pPr>
        <w:pStyle w:val="ListParagraph"/>
        <w:numPr>
          <w:ilvl w:val="1"/>
          <w:numId w:val="5"/>
        </w:numPr>
        <w:ind w:right="-499"/>
        <w:rPr>
          <w:rStyle w:val="Hyperlink"/>
          <w:rFonts w:ascii="IBM Plex Sans" w:hAnsi="IBM Plex Sans"/>
          <w:sz w:val="28"/>
          <w:szCs w:val="28"/>
          <w:lang w:val="en-US"/>
        </w:rPr>
      </w:pPr>
      <w:r w:rsidRPr="009C6F04">
        <w:rPr>
          <w:rFonts w:ascii="IBM Plex Sans" w:hAnsi="IBM Plex Sans"/>
          <w:sz w:val="28"/>
          <w:szCs w:val="28"/>
          <w:lang w:val="en-US"/>
        </w:rPr>
        <w:t xml:space="preserve">IBM Developer Website - </w:t>
      </w:r>
      <w:hyperlink r:id="rId8" w:history="1">
        <w:r w:rsidRPr="009C6F04">
          <w:rPr>
            <w:rStyle w:val="Hyperlink"/>
            <w:rFonts w:ascii="IBM Plex Sans" w:hAnsi="IBM Plex Sans"/>
            <w:sz w:val="28"/>
            <w:szCs w:val="28"/>
            <w:lang w:val="en-US"/>
          </w:rPr>
          <w:t>https://developer.ibm.com/</w:t>
        </w:r>
      </w:hyperlink>
    </w:p>
    <w:p w:rsidR="009C6F04" w:rsidRPr="009C6F04" w:rsidRDefault="009C6F04" w:rsidP="009C6F04">
      <w:pPr>
        <w:ind w:left="720" w:right="-499"/>
        <w:rPr>
          <w:rFonts w:ascii="IBM Plex Sans" w:hAnsi="IBM Plex Sans"/>
          <w:sz w:val="8"/>
          <w:szCs w:val="8"/>
          <w:lang w:val="en-US"/>
        </w:rPr>
      </w:pPr>
    </w:p>
    <w:p w:rsidR="009C6F04" w:rsidRPr="009C6F04" w:rsidRDefault="009C6F04" w:rsidP="009C6F04">
      <w:pPr>
        <w:pStyle w:val="ListParagraph"/>
        <w:numPr>
          <w:ilvl w:val="1"/>
          <w:numId w:val="5"/>
        </w:numPr>
        <w:ind w:right="-499"/>
        <w:rPr>
          <w:rStyle w:val="Hyperlink"/>
          <w:rFonts w:ascii="IBM Plex Sans" w:hAnsi="IBM Plex Sans"/>
          <w:sz w:val="28"/>
          <w:szCs w:val="28"/>
          <w:lang w:val="en-US"/>
        </w:rPr>
      </w:pPr>
      <w:r w:rsidRPr="009C6F04">
        <w:rPr>
          <w:rFonts w:ascii="IBM Plex Sans" w:hAnsi="IBM Plex Sans"/>
          <w:sz w:val="28"/>
          <w:szCs w:val="28"/>
          <w:lang w:val="en-US"/>
        </w:rPr>
        <w:t xml:space="preserve">IBM Code Patterns - </w:t>
      </w:r>
      <w:hyperlink r:id="rId9" w:history="1">
        <w:r w:rsidRPr="009C6F04">
          <w:rPr>
            <w:rStyle w:val="Hyperlink"/>
            <w:rFonts w:ascii="IBM Plex Sans" w:hAnsi="IBM Plex Sans"/>
            <w:sz w:val="28"/>
            <w:szCs w:val="28"/>
            <w:lang w:val="en-US"/>
          </w:rPr>
          <w:t>https://developer.ibm.com/patterns/</w:t>
        </w:r>
      </w:hyperlink>
    </w:p>
    <w:p w:rsidR="009C6F04" w:rsidRPr="009C6F04" w:rsidRDefault="009C6F04" w:rsidP="009C6F04">
      <w:pPr>
        <w:ind w:left="720" w:right="-499"/>
        <w:rPr>
          <w:rFonts w:ascii="IBM Plex Sans" w:hAnsi="IBM Plex Sans"/>
          <w:sz w:val="8"/>
          <w:szCs w:val="8"/>
          <w:lang w:val="en-US"/>
        </w:rPr>
      </w:pPr>
    </w:p>
    <w:p w:rsidR="009C6F04" w:rsidRPr="009C6F04" w:rsidRDefault="009C6F04" w:rsidP="009C6F04">
      <w:pPr>
        <w:pStyle w:val="ListParagraph"/>
        <w:numPr>
          <w:ilvl w:val="1"/>
          <w:numId w:val="5"/>
        </w:numPr>
        <w:ind w:right="-499"/>
        <w:rPr>
          <w:rFonts w:ascii="IBM Plex Sans" w:hAnsi="IBM Plex Sans"/>
          <w:color w:val="0563C1" w:themeColor="hyperlink"/>
          <w:sz w:val="28"/>
          <w:szCs w:val="28"/>
          <w:u w:val="single"/>
          <w:lang w:val="en-US"/>
        </w:rPr>
      </w:pPr>
      <w:r w:rsidRPr="009C6F04">
        <w:rPr>
          <w:rFonts w:ascii="IBM Plex Sans" w:hAnsi="IBM Plex Sans"/>
          <w:sz w:val="28"/>
          <w:szCs w:val="28"/>
          <w:lang w:val="en-US"/>
        </w:rPr>
        <w:t>Read the UN Policy on Climate Change and Water  and understand how you can make a difference at</w:t>
      </w:r>
      <w:r w:rsidRPr="009C6F04">
        <w:rPr>
          <w:rFonts w:ascii="IBM Plex Sans" w:hAnsi="IBM Plex Sans"/>
          <w:color w:val="0563C1" w:themeColor="hyperlink"/>
          <w:sz w:val="28"/>
          <w:szCs w:val="28"/>
          <w:u w:val="single"/>
          <w:lang w:val="en-US"/>
        </w:rPr>
        <w:t xml:space="preserve"> </w:t>
      </w:r>
      <w:hyperlink r:id="rId10" w:history="1">
        <w:r w:rsidRPr="009C6F04">
          <w:rPr>
            <w:rStyle w:val="Hyperlink"/>
            <w:rFonts w:ascii="IBM Plex Sans" w:hAnsi="IBM Plex Sans"/>
            <w:sz w:val="28"/>
            <w:szCs w:val="28"/>
            <w:lang w:val="en-US"/>
          </w:rPr>
          <w:t>http://bit.ly/affoenergy</w:t>
        </w:r>
      </w:hyperlink>
    </w:p>
    <w:p w:rsidR="009C6F04" w:rsidRPr="009C6F04" w:rsidRDefault="009C6F04" w:rsidP="009C6F04">
      <w:pPr>
        <w:ind w:left="720" w:right="-499"/>
        <w:rPr>
          <w:rFonts w:ascii="IBM Plex Sans" w:hAnsi="IBM Plex Sans"/>
          <w:color w:val="000000" w:themeColor="text1"/>
          <w:sz w:val="8"/>
          <w:szCs w:val="8"/>
        </w:rPr>
      </w:pPr>
    </w:p>
    <w:p w:rsidR="009C6F04" w:rsidRPr="009C6F04" w:rsidRDefault="009C6F04" w:rsidP="009C6F04">
      <w:pPr>
        <w:pStyle w:val="ListParagraph"/>
        <w:numPr>
          <w:ilvl w:val="1"/>
          <w:numId w:val="5"/>
        </w:numPr>
        <w:ind w:right="-499"/>
        <w:rPr>
          <w:rFonts w:ascii="IBM Plex Sans" w:hAnsi="IBM Plex Sans"/>
          <w:color w:val="0563C1" w:themeColor="hyperlink"/>
          <w:sz w:val="28"/>
          <w:szCs w:val="28"/>
          <w:u w:val="single"/>
        </w:rPr>
      </w:pPr>
      <w:r w:rsidRPr="009C6F04">
        <w:rPr>
          <w:rFonts w:ascii="IBM Plex Sans" w:hAnsi="IBM Plex Sans"/>
          <w:color w:val="000000" w:themeColor="text1"/>
          <w:sz w:val="28"/>
          <w:szCs w:val="28"/>
        </w:rPr>
        <w:t xml:space="preserve">Read about the UN Sustainable Development Goal on affordable and clean energy at </w:t>
      </w:r>
      <w:hyperlink r:id="rId11" w:history="1">
        <w:r w:rsidRPr="009C6F04">
          <w:rPr>
            <w:rStyle w:val="Hyperlink"/>
            <w:rFonts w:ascii="IBM Plex Sans" w:hAnsi="IBM Plex Sans"/>
            <w:sz w:val="28"/>
            <w:szCs w:val="28"/>
          </w:rPr>
          <w:t>http://bit.ly/unclima</w:t>
        </w:r>
      </w:hyperlink>
      <w:r w:rsidRPr="009C6F04">
        <w:rPr>
          <w:rFonts w:ascii="IBM Plex Sans" w:hAnsi="IBM Plex Sans"/>
          <w:color w:val="0563C1" w:themeColor="hyperlink"/>
          <w:sz w:val="28"/>
          <w:szCs w:val="28"/>
          <w:u w:val="single"/>
        </w:rPr>
        <w:t xml:space="preserve"> </w:t>
      </w:r>
    </w:p>
    <w:p w:rsidR="009C6F04" w:rsidRPr="009C6F04" w:rsidRDefault="009C6F04" w:rsidP="009C6F04">
      <w:pPr>
        <w:ind w:left="720" w:right="-499"/>
        <w:rPr>
          <w:rFonts w:ascii="IBM Plex Sans" w:hAnsi="IBM Plex Sans"/>
          <w:color w:val="000000" w:themeColor="text1"/>
          <w:sz w:val="8"/>
          <w:szCs w:val="8"/>
        </w:rPr>
      </w:pPr>
    </w:p>
    <w:p w:rsidR="009C6F04" w:rsidRPr="009C6F04" w:rsidRDefault="009C6F04" w:rsidP="009C6F04">
      <w:pPr>
        <w:pStyle w:val="ListParagraph"/>
        <w:numPr>
          <w:ilvl w:val="1"/>
          <w:numId w:val="5"/>
        </w:numPr>
        <w:ind w:right="-499"/>
        <w:rPr>
          <w:rFonts w:ascii="IBM Plex Sans" w:hAnsi="IBM Plex Sans"/>
          <w:color w:val="0563C1" w:themeColor="hyperlink"/>
          <w:sz w:val="28"/>
          <w:szCs w:val="28"/>
          <w:u w:val="single"/>
        </w:rPr>
      </w:pPr>
      <w:r w:rsidRPr="009C6F04">
        <w:rPr>
          <w:rFonts w:ascii="IBM Plex Sans" w:hAnsi="IBM Plex Sans"/>
          <w:color w:val="000000" w:themeColor="text1"/>
          <w:sz w:val="28"/>
          <w:szCs w:val="28"/>
        </w:rPr>
        <w:t>Read the Sendai Framework for Disaster Risk Reduction to see how we make our communities safer and more resilient to disasters at</w:t>
      </w:r>
      <w:r w:rsidRPr="009C6F04">
        <w:rPr>
          <w:rFonts w:ascii="IBM Plex Sans" w:hAnsi="IBM Plex Sans"/>
          <w:color w:val="000000" w:themeColor="text1"/>
          <w:sz w:val="28"/>
          <w:szCs w:val="28"/>
          <w:u w:val="single"/>
        </w:rPr>
        <w:t xml:space="preserve"> </w:t>
      </w:r>
      <w:hyperlink r:id="rId12" w:history="1">
        <w:r w:rsidRPr="009C6F04">
          <w:rPr>
            <w:rStyle w:val="Hyperlink"/>
            <w:rFonts w:ascii="IBM Plex Sans" w:hAnsi="IBM Plex Sans"/>
            <w:sz w:val="28"/>
            <w:szCs w:val="28"/>
          </w:rPr>
          <w:t>http://bit.ly/sendaif</w:t>
        </w:r>
      </w:hyperlink>
      <w:r w:rsidRPr="009C6F04">
        <w:rPr>
          <w:rFonts w:ascii="IBM Plex Sans" w:hAnsi="IBM Plex Sans"/>
          <w:color w:val="0563C1" w:themeColor="hyperlink"/>
          <w:sz w:val="28"/>
          <w:szCs w:val="28"/>
          <w:u w:val="single"/>
        </w:rPr>
        <w:t xml:space="preserve"> </w:t>
      </w:r>
    </w:p>
    <w:p w:rsidR="009C6F04" w:rsidRPr="009C6F04" w:rsidRDefault="009C6F04" w:rsidP="009C6F04">
      <w:pPr>
        <w:ind w:right="-499"/>
        <w:rPr>
          <w:rFonts w:ascii="IBM Plex Sans" w:hAnsi="IBM Plex Sans"/>
          <w:sz w:val="8"/>
          <w:szCs w:val="8"/>
          <w:lang w:val="en-US"/>
        </w:rPr>
      </w:pPr>
    </w:p>
    <w:p w:rsidR="009C6F04" w:rsidRPr="009C6F04" w:rsidRDefault="009C6F04" w:rsidP="009C6F04">
      <w:pPr>
        <w:pStyle w:val="ListParagraph"/>
        <w:numPr>
          <w:ilvl w:val="1"/>
          <w:numId w:val="5"/>
        </w:numPr>
        <w:ind w:right="-499"/>
        <w:rPr>
          <w:rStyle w:val="Hyperlink"/>
          <w:rFonts w:ascii="IBM Plex Sans" w:hAnsi="IBM Plex Sans"/>
          <w:sz w:val="28"/>
          <w:szCs w:val="28"/>
          <w:lang w:val="en-US"/>
        </w:rPr>
      </w:pPr>
      <w:r w:rsidRPr="009C6F04">
        <w:rPr>
          <w:rFonts w:ascii="IBM Plex Sans" w:hAnsi="IBM Plex Sans"/>
          <w:sz w:val="28"/>
          <w:szCs w:val="28"/>
          <w:lang w:val="en-US"/>
        </w:rPr>
        <w:t xml:space="preserve">IBM Learning website - </w:t>
      </w:r>
      <w:hyperlink r:id="rId13" w:history="1">
        <w:r w:rsidRPr="009C6F04">
          <w:rPr>
            <w:rStyle w:val="Hyperlink"/>
            <w:rFonts w:ascii="IBM Plex Sans" w:hAnsi="IBM Plex Sans"/>
            <w:sz w:val="28"/>
            <w:szCs w:val="28"/>
            <w:lang w:val="en-US"/>
          </w:rPr>
          <w:t>https://cognitiveclass.ai/</w:t>
        </w:r>
      </w:hyperlink>
    </w:p>
    <w:p w:rsidR="009C6F04" w:rsidRPr="009C6F04" w:rsidRDefault="009C6F04" w:rsidP="009C6F04">
      <w:pPr>
        <w:ind w:left="720" w:right="-499"/>
        <w:rPr>
          <w:rFonts w:ascii="IBM Plex Sans" w:hAnsi="IBM Plex Sans"/>
          <w:sz w:val="8"/>
          <w:szCs w:val="8"/>
          <w:lang w:val="en-US"/>
        </w:rPr>
      </w:pPr>
    </w:p>
    <w:p w:rsidR="009C6F04" w:rsidRPr="009C6F04" w:rsidRDefault="009C6F04" w:rsidP="009C6F04">
      <w:pPr>
        <w:pStyle w:val="ListParagraph"/>
        <w:numPr>
          <w:ilvl w:val="1"/>
          <w:numId w:val="5"/>
        </w:numPr>
        <w:ind w:right="-499"/>
        <w:rPr>
          <w:rStyle w:val="Hyperlink"/>
          <w:rFonts w:ascii="IBM Plex Sans" w:hAnsi="IBM Plex Sans"/>
          <w:sz w:val="28"/>
          <w:szCs w:val="28"/>
          <w:lang w:val="en-US"/>
        </w:rPr>
      </w:pPr>
      <w:r w:rsidRPr="009C6F04">
        <w:rPr>
          <w:rFonts w:ascii="IBM Plex Sans" w:hAnsi="IBM Plex Sans"/>
          <w:sz w:val="28"/>
          <w:szCs w:val="28"/>
          <w:lang w:val="en-US"/>
        </w:rPr>
        <w:t xml:space="preserve">IBM Call for Code - </w:t>
      </w:r>
      <w:hyperlink r:id="rId14" w:history="1">
        <w:r w:rsidRPr="009C6F04">
          <w:rPr>
            <w:rStyle w:val="Hyperlink"/>
            <w:rFonts w:ascii="IBM Plex Sans" w:hAnsi="IBM Plex Sans"/>
            <w:sz w:val="28"/>
            <w:szCs w:val="28"/>
            <w:lang w:val="en-US"/>
          </w:rPr>
          <w:t>https://callforcode.org/</w:t>
        </w:r>
      </w:hyperlink>
    </w:p>
    <w:p w:rsidR="009C6F04" w:rsidRPr="009C6F04" w:rsidRDefault="009C6F04" w:rsidP="009C6F04">
      <w:pPr>
        <w:ind w:left="720" w:right="-499"/>
        <w:rPr>
          <w:rFonts w:ascii="IBM Plex Sans" w:hAnsi="IBM Plex Sans"/>
          <w:sz w:val="8"/>
          <w:szCs w:val="8"/>
          <w:lang w:val="en-US"/>
        </w:rPr>
      </w:pPr>
    </w:p>
    <w:p w:rsidR="009C6F04" w:rsidRPr="009C6F04" w:rsidRDefault="009C6F04" w:rsidP="009C6F04">
      <w:pPr>
        <w:pStyle w:val="ListParagraph"/>
        <w:numPr>
          <w:ilvl w:val="1"/>
          <w:numId w:val="5"/>
        </w:numPr>
        <w:ind w:right="-499"/>
        <w:rPr>
          <w:rStyle w:val="Hyperlink"/>
          <w:rFonts w:ascii="IBM Plex Sans" w:hAnsi="IBM Plex Sans"/>
          <w:i/>
          <w:iCs/>
          <w:sz w:val="28"/>
          <w:szCs w:val="28"/>
          <w:lang w:val="en-US"/>
        </w:rPr>
      </w:pPr>
      <w:r w:rsidRPr="009C6F04">
        <w:rPr>
          <w:rFonts w:ascii="IBM Plex Sans" w:hAnsi="IBM Plex Sans"/>
          <w:sz w:val="28"/>
          <w:szCs w:val="28"/>
          <w:lang w:val="en-US"/>
        </w:rPr>
        <w:t xml:space="preserve">United Nations on Climate Change - </w:t>
      </w:r>
      <w:hyperlink r:id="rId15" w:history="1">
        <w:r w:rsidRPr="009C6F04">
          <w:rPr>
            <w:rStyle w:val="Hyperlink"/>
            <w:rFonts w:ascii="IBM Plex Sans" w:hAnsi="IBM Plex Sans"/>
            <w:i/>
            <w:iCs/>
            <w:sz w:val="28"/>
            <w:szCs w:val="28"/>
            <w:lang w:val="en-US"/>
          </w:rPr>
          <w:t>https://www.un.org/en/climatechange</w:t>
        </w:r>
      </w:hyperlink>
    </w:p>
    <w:p w:rsidR="009C6F04" w:rsidRPr="009C6F04" w:rsidRDefault="009C6F04" w:rsidP="009C6F04">
      <w:pPr>
        <w:ind w:left="720" w:right="-499"/>
        <w:rPr>
          <w:rFonts w:ascii="IBM Plex Sans" w:hAnsi="IBM Plex Sans"/>
          <w:sz w:val="8"/>
          <w:szCs w:val="8"/>
          <w:lang w:val="en-US"/>
        </w:rPr>
      </w:pPr>
    </w:p>
    <w:p w:rsidR="009C6F04" w:rsidRPr="009C6F04" w:rsidRDefault="009C6F04" w:rsidP="009C6F04">
      <w:pPr>
        <w:pStyle w:val="ListParagraph"/>
        <w:numPr>
          <w:ilvl w:val="1"/>
          <w:numId w:val="5"/>
        </w:numPr>
        <w:ind w:right="-499"/>
        <w:rPr>
          <w:rStyle w:val="Hyperlink"/>
          <w:rFonts w:ascii="IBM Plex Sans" w:hAnsi="IBM Plex Sans"/>
          <w:sz w:val="32"/>
          <w:szCs w:val="32"/>
          <w:lang w:val="en-US"/>
        </w:rPr>
      </w:pPr>
      <w:r w:rsidRPr="009C6F04">
        <w:rPr>
          <w:rFonts w:ascii="IBM Plex Sans" w:hAnsi="IBM Plex Sans"/>
          <w:sz w:val="28"/>
          <w:szCs w:val="28"/>
          <w:lang w:val="en-US"/>
        </w:rPr>
        <w:t xml:space="preserve">IBM Developer on </w:t>
      </w:r>
      <w:proofErr w:type="spellStart"/>
      <w:r w:rsidRPr="009C6F04">
        <w:rPr>
          <w:rFonts w:ascii="IBM Plex Sans" w:hAnsi="IBM Plex Sans"/>
          <w:sz w:val="28"/>
          <w:szCs w:val="28"/>
          <w:lang w:val="en-US"/>
        </w:rPr>
        <w:t>Youtube</w:t>
      </w:r>
      <w:proofErr w:type="spellEnd"/>
      <w:r w:rsidRPr="009C6F04">
        <w:rPr>
          <w:rFonts w:ascii="IBM Plex Sans" w:hAnsi="IBM Plex Sans"/>
          <w:sz w:val="28"/>
          <w:szCs w:val="28"/>
          <w:lang w:val="en-US"/>
        </w:rPr>
        <w:t xml:space="preserve"> = </w:t>
      </w:r>
      <w:hyperlink r:id="rId16" w:history="1">
        <w:r w:rsidRPr="009C6F04">
          <w:rPr>
            <w:rStyle w:val="Hyperlink"/>
            <w:rFonts w:ascii="IBM Plex Sans" w:hAnsi="IBM Plex Sans"/>
            <w:sz w:val="32"/>
            <w:szCs w:val="32"/>
            <w:lang w:val="en-US"/>
          </w:rPr>
          <w:t>http://ibm.biz/isadeveloper</w:t>
        </w:r>
      </w:hyperlink>
    </w:p>
    <w:p w:rsidR="009C6F04" w:rsidRPr="009C6F04" w:rsidRDefault="009C6F04" w:rsidP="009C6F04">
      <w:pPr>
        <w:ind w:left="720" w:right="-499"/>
        <w:rPr>
          <w:rFonts w:ascii="IBM Plex Sans" w:hAnsi="IBM Plex Sans"/>
          <w:sz w:val="8"/>
          <w:szCs w:val="8"/>
          <w:lang w:val="en-US"/>
        </w:rPr>
      </w:pPr>
    </w:p>
    <w:p w:rsidR="009C6F04" w:rsidRPr="009C6F04" w:rsidRDefault="009C6F04" w:rsidP="009C6F04">
      <w:pPr>
        <w:pStyle w:val="ListParagraph"/>
        <w:numPr>
          <w:ilvl w:val="1"/>
          <w:numId w:val="5"/>
        </w:numPr>
        <w:ind w:right="-499"/>
        <w:rPr>
          <w:rStyle w:val="Hyperlink"/>
          <w:rFonts w:ascii="IBM Plex Sans" w:hAnsi="IBM Plex Sans"/>
          <w:sz w:val="28"/>
          <w:szCs w:val="28"/>
          <w:lang w:val="en-US"/>
        </w:rPr>
      </w:pPr>
      <w:r w:rsidRPr="009C6F04">
        <w:rPr>
          <w:rFonts w:ascii="IBM Plex Sans" w:hAnsi="IBM Plex Sans"/>
          <w:sz w:val="28"/>
          <w:szCs w:val="28"/>
          <w:lang w:val="en-US"/>
        </w:rPr>
        <w:t xml:space="preserve">Cognitive Class = </w:t>
      </w:r>
      <w:hyperlink r:id="rId17" w:history="1">
        <w:r w:rsidRPr="009C6F04">
          <w:rPr>
            <w:rStyle w:val="Hyperlink"/>
            <w:rFonts w:ascii="IBM Plex Sans" w:hAnsi="IBM Plex Sans"/>
            <w:sz w:val="28"/>
            <w:szCs w:val="28"/>
            <w:lang w:val="en-US"/>
          </w:rPr>
          <w:t>https://cognitiveclass.ai</w:t>
        </w:r>
      </w:hyperlink>
    </w:p>
    <w:p w:rsidR="009C6F04" w:rsidRPr="009C6F04" w:rsidRDefault="009C6F04" w:rsidP="009C6F04">
      <w:pPr>
        <w:ind w:left="720" w:right="-499"/>
        <w:rPr>
          <w:rFonts w:ascii="IBM Plex Sans" w:hAnsi="IBM Plex Sans"/>
          <w:sz w:val="8"/>
          <w:szCs w:val="8"/>
          <w:lang w:val="en-US"/>
        </w:rPr>
      </w:pPr>
    </w:p>
    <w:p w:rsidR="009C6F04" w:rsidRPr="009C6F04" w:rsidRDefault="009C6F04" w:rsidP="009C6F04">
      <w:pPr>
        <w:pStyle w:val="ListParagraph"/>
        <w:numPr>
          <w:ilvl w:val="1"/>
          <w:numId w:val="5"/>
        </w:numPr>
        <w:ind w:right="-499"/>
        <w:rPr>
          <w:rFonts w:ascii="IBM Plex Sans" w:hAnsi="IBM Plex Sans"/>
          <w:sz w:val="28"/>
          <w:szCs w:val="28"/>
          <w:lang w:val="en-US"/>
        </w:rPr>
      </w:pPr>
      <w:r w:rsidRPr="009C6F04">
        <w:rPr>
          <w:rFonts w:ascii="IBM Plex Sans" w:hAnsi="IBM Plex Sans"/>
          <w:sz w:val="28"/>
          <w:szCs w:val="28"/>
          <w:lang w:val="en-US"/>
        </w:rPr>
        <w:t xml:space="preserve">IBM Skills Gateway = </w:t>
      </w:r>
      <w:hyperlink r:id="rId18" w:history="1">
        <w:r w:rsidRPr="009C6F04">
          <w:rPr>
            <w:rStyle w:val="Hyperlink"/>
            <w:rFonts w:ascii="IBM Plex Sans" w:hAnsi="IBM Plex Sans"/>
            <w:sz w:val="28"/>
            <w:szCs w:val="28"/>
            <w:lang w:val="en-US"/>
          </w:rPr>
          <w:t>https://www.ibm.com/training</w:t>
        </w:r>
      </w:hyperlink>
      <w:r w:rsidRPr="009C6F04">
        <w:rPr>
          <w:rFonts w:ascii="IBM Plex Sans" w:hAnsi="IBM Plex Sans"/>
          <w:sz w:val="28"/>
          <w:szCs w:val="28"/>
          <w:lang w:val="en-US"/>
        </w:rPr>
        <w:t xml:space="preserve"> </w:t>
      </w:r>
    </w:p>
    <w:p w:rsidR="000271AB" w:rsidRPr="009C6F04" w:rsidRDefault="000271AB" w:rsidP="009F73B2">
      <w:pPr>
        <w:ind w:left="-567" w:right="-499"/>
        <w:rPr>
          <w:rFonts w:ascii="IBM Plex Sans" w:hAnsi="IBM Plex Sans"/>
          <w:sz w:val="8"/>
          <w:szCs w:val="8"/>
          <w:lang w:val="en-US"/>
        </w:rPr>
      </w:pPr>
    </w:p>
    <w:p w:rsidR="0060554F" w:rsidRPr="009C6F04" w:rsidRDefault="0060554F" w:rsidP="009F73B2">
      <w:pPr>
        <w:ind w:left="-567" w:right="-499"/>
        <w:rPr>
          <w:rFonts w:ascii="IBM Plex Sans" w:hAnsi="IBM Plex Sans"/>
          <w:sz w:val="28"/>
          <w:szCs w:val="28"/>
          <w:lang w:val="en-US"/>
        </w:rPr>
      </w:pPr>
    </w:p>
    <w:p w:rsidR="00377AB0" w:rsidRPr="009C6F04" w:rsidRDefault="00377AB0" w:rsidP="009F73B2">
      <w:pPr>
        <w:ind w:left="-567" w:right="-499"/>
        <w:rPr>
          <w:rFonts w:ascii="IBM Plex Sans" w:hAnsi="IBM Plex Sans"/>
          <w:sz w:val="28"/>
          <w:szCs w:val="28"/>
          <w:lang w:val="en-US"/>
        </w:rPr>
      </w:pPr>
    </w:p>
    <w:p w:rsidR="0060554F" w:rsidRPr="009C6F04" w:rsidRDefault="0060554F" w:rsidP="009F73B2">
      <w:pPr>
        <w:ind w:left="-567" w:right="-499"/>
        <w:rPr>
          <w:rFonts w:ascii="IBM Plex Sans" w:hAnsi="IBM Plex Sans"/>
          <w:b/>
          <w:bCs/>
          <w:sz w:val="28"/>
          <w:szCs w:val="28"/>
          <w:lang w:val="en-US"/>
        </w:rPr>
      </w:pPr>
      <w:r w:rsidRPr="009C6F04">
        <w:rPr>
          <w:rFonts w:ascii="IBM Plex Sans" w:hAnsi="IBM Plex Sans"/>
          <w:b/>
          <w:bCs/>
          <w:sz w:val="28"/>
          <w:szCs w:val="28"/>
          <w:lang w:val="en-US"/>
        </w:rPr>
        <w:t>Meetup Groups</w:t>
      </w:r>
    </w:p>
    <w:p w:rsidR="0060554F" w:rsidRPr="009C6F04" w:rsidRDefault="0060554F" w:rsidP="0060554F">
      <w:pPr>
        <w:ind w:left="-567" w:right="-499"/>
        <w:rPr>
          <w:rFonts w:ascii="IBM Plex Sans" w:hAnsi="IBM Plex Sans"/>
          <w:sz w:val="28"/>
          <w:szCs w:val="28"/>
        </w:rPr>
      </w:pPr>
      <w:r w:rsidRPr="009C6F04">
        <w:rPr>
          <w:rFonts w:ascii="IBM Plex Sans" w:hAnsi="IBM Plex Sans"/>
          <w:sz w:val="28"/>
          <w:szCs w:val="28"/>
          <w:lang w:val="en-US"/>
        </w:rPr>
        <w:t xml:space="preserve">IBM Delhi Meetup Group  - </w:t>
      </w:r>
      <w:hyperlink r:id="rId19" w:history="1">
        <w:r w:rsidRPr="009C6F04">
          <w:rPr>
            <w:rStyle w:val="Hyperlink"/>
            <w:rFonts w:ascii="IBM Plex Sans" w:hAnsi="IBM Plex Sans"/>
            <w:sz w:val="28"/>
            <w:szCs w:val="28"/>
          </w:rPr>
          <w:t>http://ibm.biz/delhimeetup</w:t>
        </w:r>
      </w:hyperlink>
    </w:p>
    <w:p w:rsidR="0060554F" w:rsidRPr="009C6F04" w:rsidRDefault="0060554F" w:rsidP="009F73B2">
      <w:pPr>
        <w:ind w:left="-567" w:right="-499"/>
        <w:rPr>
          <w:rFonts w:ascii="IBM Plex Sans" w:hAnsi="IBM Plex Sans"/>
          <w:sz w:val="28"/>
          <w:szCs w:val="28"/>
          <w:lang w:val="en-US"/>
        </w:rPr>
      </w:pPr>
      <w:r w:rsidRPr="009C6F04">
        <w:rPr>
          <w:rFonts w:ascii="IBM Plex Sans" w:hAnsi="IBM Plex Sans"/>
          <w:sz w:val="28"/>
          <w:szCs w:val="28"/>
          <w:lang w:val="en-US"/>
        </w:rPr>
        <w:t xml:space="preserve">IBM Hyderabad Meetup Group - </w:t>
      </w:r>
      <w:hyperlink r:id="rId20" w:history="1">
        <w:r w:rsidRPr="009C6F04">
          <w:rPr>
            <w:rStyle w:val="Hyperlink"/>
            <w:rFonts w:ascii="IBM Plex Sans" w:hAnsi="IBM Plex Sans"/>
            <w:sz w:val="28"/>
            <w:szCs w:val="28"/>
            <w:lang w:val="en-US"/>
          </w:rPr>
          <w:t>http://ibm.biz/hydmeetup</w:t>
        </w:r>
      </w:hyperlink>
    </w:p>
    <w:p w:rsidR="0060554F" w:rsidRPr="009C6F04" w:rsidRDefault="0060554F" w:rsidP="0060554F">
      <w:pPr>
        <w:ind w:left="-567" w:right="-499"/>
        <w:rPr>
          <w:rFonts w:ascii="IBM Plex Sans" w:hAnsi="IBM Plex Sans"/>
          <w:color w:val="0563C1" w:themeColor="hyperlink"/>
          <w:sz w:val="28"/>
          <w:szCs w:val="28"/>
          <w:u w:val="single"/>
          <w:lang w:val="en-US"/>
        </w:rPr>
      </w:pPr>
      <w:r w:rsidRPr="009C6F04">
        <w:rPr>
          <w:rFonts w:ascii="IBM Plex Sans" w:hAnsi="IBM Plex Sans"/>
          <w:sz w:val="28"/>
          <w:szCs w:val="28"/>
          <w:lang w:val="en-US"/>
        </w:rPr>
        <w:t xml:space="preserve">IBM Bangalore Meetup Group - </w:t>
      </w:r>
      <w:hyperlink r:id="rId21" w:history="1">
        <w:r w:rsidRPr="009C6F04">
          <w:rPr>
            <w:rStyle w:val="Hyperlink"/>
            <w:rFonts w:ascii="IBM Plex Sans" w:hAnsi="IBM Plex Sans"/>
            <w:sz w:val="28"/>
            <w:szCs w:val="28"/>
            <w:lang w:val="en-US"/>
          </w:rPr>
          <w:t>http://ibm.biz/blrmeetup</w:t>
        </w:r>
      </w:hyperlink>
      <w:r w:rsidRPr="009C6F04">
        <w:rPr>
          <w:rStyle w:val="Hyperlink"/>
          <w:rFonts w:ascii="IBM Plex Sans" w:hAnsi="IBM Plex Sans"/>
          <w:sz w:val="28"/>
          <w:szCs w:val="28"/>
          <w:lang w:val="en-US"/>
        </w:rPr>
        <w:t xml:space="preserve"> </w:t>
      </w:r>
    </w:p>
    <w:p w:rsidR="0060554F" w:rsidRPr="009C6F04" w:rsidRDefault="0060554F" w:rsidP="009F73B2">
      <w:pPr>
        <w:ind w:left="-567" w:right="-499"/>
        <w:rPr>
          <w:rFonts w:ascii="IBM Plex Sans" w:hAnsi="IBM Plex Sans"/>
          <w:sz w:val="28"/>
          <w:szCs w:val="28"/>
          <w:lang w:val="en-US"/>
        </w:rPr>
      </w:pPr>
      <w:r w:rsidRPr="009C6F04">
        <w:rPr>
          <w:rFonts w:ascii="IBM Plex Sans" w:hAnsi="IBM Plex Sans"/>
          <w:sz w:val="28"/>
          <w:szCs w:val="28"/>
          <w:lang w:val="en-US"/>
        </w:rPr>
        <w:t xml:space="preserve">IBM Mumbai Meetup Group - </w:t>
      </w:r>
      <w:hyperlink r:id="rId22" w:history="1">
        <w:r w:rsidRPr="009C6F04">
          <w:rPr>
            <w:rStyle w:val="Hyperlink"/>
            <w:rFonts w:ascii="IBM Plex Sans" w:hAnsi="IBM Plex Sans"/>
            <w:sz w:val="28"/>
            <w:szCs w:val="28"/>
            <w:lang w:val="en-US"/>
          </w:rPr>
          <w:t>http://ibm.biz/Mumbaimeetup</w:t>
        </w:r>
      </w:hyperlink>
    </w:p>
    <w:p w:rsidR="0060554F" w:rsidRPr="009C6F04" w:rsidRDefault="0060554F" w:rsidP="009F73B2">
      <w:pPr>
        <w:ind w:left="-567" w:right="-499"/>
        <w:rPr>
          <w:rFonts w:ascii="IBM Plex Sans" w:hAnsi="IBM Plex Sans"/>
          <w:sz w:val="28"/>
          <w:szCs w:val="28"/>
        </w:rPr>
      </w:pPr>
      <w:r w:rsidRPr="009C6F04">
        <w:rPr>
          <w:rFonts w:ascii="IBM Plex Sans" w:hAnsi="IBM Plex Sans"/>
          <w:sz w:val="28"/>
          <w:szCs w:val="28"/>
          <w:lang w:val="en-US"/>
        </w:rPr>
        <w:t xml:space="preserve">IBM Pune Meetup Group  - </w:t>
      </w:r>
      <w:hyperlink r:id="rId23" w:history="1">
        <w:r w:rsidRPr="009C6F04">
          <w:rPr>
            <w:rStyle w:val="Hyperlink"/>
            <w:rFonts w:ascii="IBM Plex Sans" w:hAnsi="IBM Plex Sans"/>
            <w:sz w:val="28"/>
            <w:szCs w:val="28"/>
          </w:rPr>
          <w:t>http://ibm.biz/Punemeetup</w:t>
        </w:r>
      </w:hyperlink>
      <w:r w:rsidRPr="009C6F04">
        <w:rPr>
          <w:rFonts w:ascii="IBM Plex Sans" w:hAnsi="IBM Plex Sans"/>
          <w:sz w:val="28"/>
          <w:szCs w:val="28"/>
        </w:rPr>
        <w:t xml:space="preserve"> </w:t>
      </w:r>
    </w:p>
    <w:p w:rsidR="0060554F" w:rsidRPr="009C6F04" w:rsidRDefault="0060554F" w:rsidP="009F73B2">
      <w:pPr>
        <w:ind w:left="-567" w:right="-499"/>
        <w:rPr>
          <w:rFonts w:ascii="IBM Plex Sans" w:hAnsi="IBM Plex Sans"/>
          <w:sz w:val="28"/>
          <w:szCs w:val="28"/>
        </w:rPr>
      </w:pPr>
    </w:p>
    <w:sectPr w:rsidR="0060554F" w:rsidRPr="009C6F04" w:rsidSect="00690CB7">
      <w:pgSz w:w="16840" w:h="11900" w:orient="landscape"/>
      <w:pgMar w:top="572" w:right="941" w:bottom="52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82E87" w:rsidRDefault="00B82E87" w:rsidP="008C0CF8">
      <w:r>
        <w:separator/>
      </w:r>
    </w:p>
  </w:endnote>
  <w:endnote w:type="continuationSeparator" w:id="0">
    <w:p w:rsidR="00B82E87" w:rsidRDefault="00B82E87" w:rsidP="008C0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BM Plex Sans">
    <w:panose1 w:val="020B0503050000000000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82E87" w:rsidRDefault="00B82E87" w:rsidP="008C0CF8">
      <w:r>
        <w:separator/>
      </w:r>
    </w:p>
  </w:footnote>
  <w:footnote w:type="continuationSeparator" w:id="0">
    <w:p w:rsidR="00B82E87" w:rsidRDefault="00B82E87" w:rsidP="008C0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F01DC"/>
    <w:multiLevelType w:val="hybridMultilevel"/>
    <w:tmpl w:val="1FE4B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37669"/>
    <w:multiLevelType w:val="hybridMultilevel"/>
    <w:tmpl w:val="E9F4B7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C3764"/>
    <w:multiLevelType w:val="hybridMultilevel"/>
    <w:tmpl w:val="5496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D1BF2"/>
    <w:multiLevelType w:val="hybridMultilevel"/>
    <w:tmpl w:val="8D72E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702DB"/>
    <w:multiLevelType w:val="hybridMultilevel"/>
    <w:tmpl w:val="835CC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B7"/>
    <w:rsid w:val="000271AB"/>
    <w:rsid w:val="00050588"/>
    <w:rsid w:val="000B755F"/>
    <w:rsid w:val="000D585C"/>
    <w:rsid w:val="001505D0"/>
    <w:rsid w:val="002577A5"/>
    <w:rsid w:val="002C2315"/>
    <w:rsid w:val="00377AB0"/>
    <w:rsid w:val="004006C0"/>
    <w:rsid w:val="00493B83"/>
    <w:rsid w:val="0060554F"/>
    <w:rsid w:val="00647807"/>
    <w:rsid w:val="006902AB"/>
    <w:rsid w:val="00690CB7"/>
    <w:rsid w:val="007C3F32"/>
    <w:rsid w:val="007F3B24"/>
    <w:rsid w:val="007F7B93"/>
    <w:rsid w:val="00810816"/>
    <w:rsid w:val="00837CC8"/>
    <w:rsid w:val="008B0D47"/>
    <w:rsid w:val="008B7FDF"/>
    <w:rsid w:val="008C0CF8"/>
    <w:rsid w:val="008E01F1"/>
    <w:rsid w:val="009C2CEC"/>
    <w:rsid w:val="009C6F04"/>
    <w:rsid w:val="009F73B2"/>
    <w:rsid w:val="00A05EF7"/>
    <w:rsid w:val="00A535FE"/>
    <w:rsid w:val="00A7012E"/>
    <w:rsid w:val="00B068D7"/>
    <w:rsid w:val="00B82E87"/>
    <w:rsid w:val="00C025C2"/>
    <w:rsid w:val="00C14DD1"/>
    <w:rsid w:val="00C83459"/>
    <w:rsid w:val="00CD511D"/>
    <w:rsid w:val="00D35F3F"/>
    <w:rsid w:val="00D8044F"/>
    <w:rsid w:val="00DB4C99"/>
    <w:rsid w:val="00DF3135"/>
    <w:rsid w:val="00EA76C9"/>
    <w:rsid w:val="00ED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8C773"/>
  <w15:chartTrackingRefBased/>
  <w15:docId w15:val="{CB12F0BC-69B5-C74A-884E-74A92F5B1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0C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0CF8"/>
  </w:style>
  <w:style w:type="paragraph" w:styleId="Footer">
    <w:name w:val="footer"/>
    <w:basedOn w:val="Normal"/>
    <w:link w:val="FooterChar"/>
    <w:uiPriority w:val="99"/>
    <w:unhideWhenUsed/>
    <w:rsid w:val="008C0C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0CF8"/>
  </w:style>
  <w:style w:type="character" w:styleId="Hyperlink">
    <w:name w:val="Hyperlink"/>
    <w:basedOn w:val="DefaultParagraphFont"/>
    <w:uiPriority w:val="99"/>
    <w:unhideWhenUsed/>
    <w:rsid w:val="00DF31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13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F73B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0554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C6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0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" TargetMode="External"/><Relationship Id="rId13" Type="http://schemas.openxmlformats.org/officeDocument/2006/relationships/hyperlink" Target="https://cognitiveclass.ai/" TargetMode="External"/><Relationship Id="rId18" Type="http://schemas.openxmlformats.org/officeDocument/2006/relationships/hyperlink" Target="https://www.ibm.com/train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bm.biz/blrmeetup" TargetMode="External"/><Relationship Id="rId7" Type="http://schemas.openxmlformats.org/officeDocument/2006/relationships/hyperlink" Target="https://callforcode.org" TargetMode="External"/><Relationship Id="rId12" Type="http://schemas.openxmlformats.org/officeDocument/2006/relationships/hyperlink" Target="http://bit.ly/sendaif" TargetMode="External"/><Relationship Id="rId17" Type="http://schemas.openxmlformats.org/officeDocument/2006/relationships/hyperlink" Target="https://cognitiveclass.ai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ibm.biz/isadeveloper" TargetMode="External"/><Relationship Id="rId20" Type="http://schemas.openxmlformats.org/officeDocument/2006/relationships/hyperlink" Target="http://ibm.biz/hydmeetu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it.ly/unclima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un.org/en/climatechange/" TargetMode="External"/><Relationship Id="rId23" Type="http://schemas.openxmlformats.org/officeDocument/2006/relationships/hyperlink" Target="http://ibm.biz/Punemeetup" TargetMode="External"/><Relationship Id="rId10" Type="http://schemas.openxmlformats.org/officeDocument/2006/relationships/hyperlink" Target="http://bit.ly/affoenergy" TargetMode="External"/><Relationship Id="rId19" Type="http://schemas.openxmlformats.org/officeDocument/2006/relationships/hyperlink" Target="http://ibm.biz/delhimeetu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ibm.com/patterns/" TargetMode="External"/><Relationship Id="rId14" Type="http://schemas.openxmlformats.org/officeDocument/2006/relationships/hyperlink" Target="https://callforcode.org/" TargetMode="External"/><Relationship Id="rId22" Type="http://schemas.openxmlformats.org/officeDocument/2006/relationships/hyperlink" Target="http://ibm.biz/Mumbaimeet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Mritunjay Vishwakarma</dc:creator>
  <cp:keywords/>
  <dc:description/>
  <cp:lastModifiedBy>Mritunjay Vishwakarma</cp:lastModifiedBy>
  <cp:revision>2</cp:revision>
  <cp:lastPrinted>2020-02-12T13:44:00Z</cp:lastPrinted>
  <dcterms:created xsi:type="dcterms:W3CDTF">2020-02-26T17:50:00Z</dcterms:created>
  <dcterms:modified xsi:type="dcterms:W3CDTF">2020-02-26T17:50:00Z</dcterms:modified>
</cp:coreProperties>
</file>