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37A57"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Pr>
          <w:rFonts w:ascii="Times New Roman" w:hAnsi="Times New Roman" w:cs="Times New Roman"/>
          <w:b/>
          <w:bCs/>
          <w:color w:val="000000"/>
          <w:kern w:val="0"/>
        </w:rPr>
        <w:t>Évaluation Statistique</w:t>
      </w:r>
    </w:p>
    <w:p w14:paraId="05090738"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Pr>
          <w:rFonts w:ascii="Times New Roman" w:hAnsi="Times New Roman" w:cs="Times New Roman"/>
          <w:b/>
          <w:bCs/>
          <w:color w:val="000000"/>
          <w:kern w:val="0"/>
        </w:rPr>
        <w:t>Éléments de théorie</w:t>
      </w:r>
    </w:p>
    <w:p w14:paraId="50659B23" w14:textId="77777777" w:rsidR="00B42D68" w:rsidRDefault="00B42D68"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4BDFF161" w14:textId="77777777" w:rsidR="00B42D68" w:rsidRDefault="00B42D68"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p>
    <w:p w14:paraId="5C47843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t>Exercice 1. QCM (Vrai/Faux)</w:t>
      </w:r>
    </w:p>
    <w:p w14:paraId="3EA7B32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(+0,25 point si bonne réponse, 0 point si pas de réponse, -0,25 point si mauvaise réponse)</w:t>
      </w:r>
    </w:p>
    <w:p w14:paraId="3B16D30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291C1F4"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 </w:t>
      </w:r>
      <w:r>
        <w:rPr>
          <w:rFonts w:ascii="Times New Roman" w:hAnsi="Times New Roman" w:cs="Times New Roman"/>
          <w:color w:val="000000"/>
          <w:kern w:val="0"/>
          <w:sz w:val="22"/>
          <w:szCs w:val="22"/>
        </w:rPr>
        <w:t>Lorsque les éléments non diagonaux de la matrice de variance-covariance des termes d’erreur sont nuls, on a de l’hétéroscédasticité.</w:t>
      </w:r>
    </w:p>
    <w:p w14:paraId="0D4E903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A1C91C1" w14:textId="25B71670" w:rsidR="00B42D68" w:rsidRPr="00B42D68" w:rsidRDefault="00B42D68" w:rsidP="00A1539B">
      <w:pPr>
        <w:jc w:val="both"/>
        <w:rPr>
          <w:sz w:val="20"/>
        </w:rPr>
      </w:pPr>
      <w:r>
        <w:t>[</w:t>
      </w:r>
      <w:r w:rsidR="007D4B6A">
        <w:t>FAUX</w:t>
      </w:r>
      <w:r>
        <w:t>]</w:t>
      </w:r>
      <w:r>
        <w:t xml:space="preserve"> Lorsque les éléments non diagonaux de la matrice de variance-covariance des termes d’erreur sont nuls, cela signifie qu'il n'y a pas de corrélation entre les erreurs, indiquant l'absence d'autocorrélation, et non pas la présence d'hétéroscédasticité.</w:t>
      </w:r>
    </w:p>
    <w:p w14:paraId="5FB8731C"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CCA8A1A"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 </w:t>
      </w:r>
      <w:r>
        <w:rPr>
          <w:rFonts w:ascii="Times New Roman" w:hAnsi="Times New Roman" w:cs="Times New Roman"/>
          <w:color w:val="000000"/>
          <w:kern w:val="0"/>
          <w:sz w:val="22"/>
          <w:szCs w:val="22"/>
        </w:rPr>
        <w:t>Lorsque les éléments non diagonaux de la matrice de variance-covariance des termes d’erreur sont nuls, on a de la non-autocorrélation.</w:t>
      </w:r>
    </w:p>
    <w:p w14:paraId="10E69DC8"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B145400" w14:textId="4BDE5C0A" w:rsidR="00B42D68" w:rsidRPr="00B42D68" w:rsidRDefault="00B42D68" w:rsidP="00A1539B">
      <w:pPr>
        <w:jc w:val="both"/>
        <w:rPr>
          <w:lang w:eastAsia="fr-FR"/>
        </w:rPr>
      </w:pPr>
      <w:r w:rsidRPr="00B42D68">
        <w:rPr>
          <w:lang w:eastAsia="fr-FR"/>
        </w:rPr>
        <w:t>[</w:t>
      </w:r>
      <w:r w:rsidR="007D4B6A">
        <w:rPr>
          <w:lang w:eastAsia="fr-FR"/>
        </w:rPr>
        <w:t>VRAI</w:t>
      </w:r>
      <w:r w:rsidRPr="00B42D68">
        <w:rPr>
          <w:lang w:eastAsia="fr-FR"/>
        </w:rPr>
        <w:t>] Si les éléments non diagonaux de la matrice de variance-covariance des termes d’erreur sont nuls, cela signifie qu'il n'y a pas d'autocorrélation entre les erreurs.</w:t>
      </w:r>
    </w:p>
    <w:p w14:paraId="7095F62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120E6D5"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 </w:t>
      </w:r>
      <w:r>
        <w:rPr>
          <w:rFonts w:ascii="Times New Roman" w:hAnsi="Times New Roman" w:cs="Times New Roman"/>
          <w:color w:val="000000"/>
          <w:kern w:val="0"/>
          <w:sz w:val="22"/>
          <w:szCs w:val="22"/>
        </w:rPr>
        <w:t>Si les éléments diagonaux de la matrice de variance-covariance des termes d’erreur sont égaux à l, alors il y a de l’hétéroscédasticité.</w:t>
      </w:r>
    </w:p>
    <w:p w14:paraId="3929D1ED"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9BB7E5E" w14:textId="0ADE4484" w:rsidR="00B42D68" w:rsidRDefault="00B42D68" w:rsidP="00A1539B">
      <w:pPr>
        <w:jc w:val="both"/>
        <w:rPr>
          <w:rFonts w:ascii="Times New Roman" w:hAnsi="Times New Roman" w:cs="Times New Roman"/>
          <w:kern w:val="0"/>
          <w:sz w:val="22"/>
          <w:szCs w:val="22"/>
        </w:rPr>
      </w:pPr>
      <w:r>
        <w:t>[</w:t>
      </w:r>
      <w:r w:rsidR="007D4B6A">
        <w:t>FAUX</w:t>
      </w:r>
      <w:r>
        <w:t>] Si les éléments diagonaux de la matrice de variance-covariance des termes d’erreur sont constants (égaux à l), cela indique une homoscédasticité (variance constante des erreurs), et non une hétéroscédasticité.</w:t>
      </w:r>
    </w:p>
    <w:p w14:paraId="4D1E6C95"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64435B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 </w:t>
      </w:r>
      <w:r>
        <w:rPr>
          <w:rFonts w:ascii="Times New Roman" w:hAnsi="Times New Roman" w:cs="Times New Roman"/>
          <w:color w:val="000000"/>
          <w:kern w:val="0"/>
          <w:sz w:val="22"/>
          <w:szCs w:val="22"/>
        </w:rPr>
        <w:t>Lorsqu’une variance est négative alors on a de l’autocorrélation négative.</w:t>
      </w:r>
    </w:p>
    <w:p w14:paraId="46BBFB7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86F1DCF" w14:textId="237EF0AC" w:rsidR="00B42D68" w:rsidRDefault="00B42D68" w:rsidP="00A1539B">
      <w:pPr>
        <w:jc w:val="both"/>
        <w:rPr>
          <w:rFonts w:ascii="Times New Roman" w:hAnsi="Times New Roman" w:cs="Times New Roman"/>
          <w:kern w:val="0"/>
          <w:sz w:val="22"/>
          <w:szCs w:val="22"/>
        </w:rPr>
      </w:pPr>
      <w:r>
        <w:t>[</w:t>
      </w:r>
      <w:r w:rsidR="007D4B6A">
        <w:t>FAUX</w:t>
      </w:r>
      <w:r>
        <w:t>] La variance ne peut jamais être négative. L'autocorrélation négative se réfère à la corrélation entre les termes d'erreur, pas à une variance négative.</w:t>
      </w:r>
    </w:p>
    <w:p w14:paraId="1BC71658"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95342EB" w14:textId="53C001D1"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 </w:t>
      </w:r>
      <w:r>
        <w:rPr>
          <w:rFonts w:ascii="Times New Roman" w:hAnsi="Times New Roman" w:cs="Times New Roman"/>
          <w:color w:val="000000"/>
          <w:kern w:val="0"/>
          <w:sz w:val="22"/>
          <w:szCs w:val="22"/>
        </w:rPr>
        <w:t>L’estimateur des moindres carrés ordinaires est obtenu en minimisant la somme des carrés</w:t>
      </w:r>
      <w:r w:rsidR="00D1398A">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des résidus.</w:t>
      </w:r>
    </w:p>
    <w:p w14:paraId="265F836A"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752EF99" w14:textId="16EB80E6" w:rsidR="00B42D68" w:rsidRDefault="00B42D68" w:rsidP="00A1539B">
      <w:pPr>
        <w:jc w:val="both"/>
        <w:rPr>
          <w:rFonts w:ascii="Times New Roman" w:hAnsi="Times New Roman" w:cs="Times New Roman"/>
          <w:kern w:val="0"/>
          <w:sz w:val="22"/>
          <w:szCs w:val="22"/>
        </w:rPr>
      </w:pPr>
      <w:r>
        <w:t>[</w:t>
      </w:r>
      <w:r w:rsidR="007D4B6A">
        <w:t>VRAI</w:t>
      </w:r>
      <w:r>
        <w:t>] L'estimateur des moindres carrés ordinaires (MCO) est obtenu en minimisant la somme des carrés des résidus.</w:t>
      </w:r>
    </w:p>
    <w:p w14:paraId="17B1E5C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A3B2BC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6. </w:t>
      </w:r>
      <w:r>
        <w:rPr>
          <w:rFonts w:ascii="Times New Roman" w:hAnsi="Times New Roman" w:cs="Times New Roman"/>
          <w:color w:val="000000"/>
          <w:kern w:val="0"/>
          <w:sz w:val="22"/>
          <w:szCs w:val="22"/>
        </w:rPr>
        <w:t>La statistique de Student associée à une variable explicative est égale au paramètre estimé associé à cette variable explicative plus par l’écart-type estimé du paramètre estimé.</w:t>
      </w:r>
    </w:p>
    <w:p w14:paraId="7D58E6C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66CA699" w14:textId="7215CD38" w:rsidR="00B42D68" w:rsidRDefault="00B42D68" w:rsidP="00A1539B">
      <w:pPr>
        <w:jc w:val="both"/>
      </w:pPr>
      <w:r>
        <w:t>[</w:t>
      </w:r>
      <w:r w:rsidR="007D4B6A">
        <w:t>FAUX</w:t>
      </w:r>
      <w:r>
        <w:t>] La statistique de Student est égale au paramètre estimé divisé par l'écart-type estimé du paramètre, pas à la somme.</w:t>
      </w:r>
    </w:p>
    <w:p w14:paraId="0B70D446" w14:textId="77777777" w:rsidR="00A1539B" w:rsidRDefault="00A1539B" w:rsidP="00A1539B">
      <w:pPr>
        <w:jc w:val="both"/>
      </w:pPr>
    </w:p>
    <w:p w14:paraId="55B172A7" w14:textId="77777777" w:rsidR="00A1539B" w:rsidRDefault="00A1539B" w:rsidP="00A1539B">
      <w:pPr>
        <w:jc w:val="both"/>
        <w:rPr>
          <w:rFonts w:ascii="Times New Roman" w:hAnsi="Times New Roman" w:cs="Times New Roman"/>
          <w:color w:val="000000"/>
          <w:kern w:val="0"/>
          <w:sz w:val="22"/>
          <w:szCs w:val="22"/>
        </w:rPr>
      </w:pPr>
    </w:p>
    <w:p w14:paraId="350684F0"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B0C502F" w14:textId="3F54406E"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7. </w:t>
      </w:r>
      <w:r>
        <w:rPr>
          <w:rFonts w:ascii="Times New Roman" w:hAnsi="Times New Roman" w:cs="Times New Roman"/>
          <w:color w:val="000000"/>
          <w:kern w:val="0"/>
          <w:sz w:val="22"/>
          <w:szCs w:val="22"/>
        </w:rPr>
        <w:t>Minimiser la somme des carrés des erreurs est équivalent à minimiser la distance au carré entre Y (le vecteur des valeurs observe concernant la variable dépendante) et le sous-espace vectoriel engendré par les vecteurs colonnes de la matrice X.</w:t>
      </w:r>
    </w:p>
    <w:p w14:paraId="27F43422"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A4DA509" w14:textId="59925136" w:rsidR="00B42D68" w:rsidRDefault="00B42D68" w:rsidP="00A1539B">
      <w:pPr>
        <w:jc w:val="both"/>
        <w:rPr>
          <w:rFonts w:ascii="Times New Roman" w:hAnsi="Times New Roman" w:cs="Times New Roman"/>
          <w:kern w:val="0"/>
          <w:sz w:val="22"/>
          <w:szCs w:val="22"/>
        </w:rPr>
      </w:pPr>
      <w:r>
        <w:t>[</w:t>
      </w:r>
      <w:r w:rsidR="007D4B6A">
        <w:t>VRAI</w:t>
      </w:r>
      <w:r>
        <w:t>] Minimiser la somme des carrés des erreurs est équivalent à minimiser la distance au carré entre</w:t>
      </w:r>
      <w:r>
        <w:rPr>
          <w:rStyle w:val="apple-converted-space"/>
          <w:rFonts w:ascii="-webkit-standard" w:hAnsi="-webkit-standard"/>
          <w:color w:val="000000"/>
          <w:sz w:val="27"/>
          <w:szCs w:val="27"/>
        </w:rPr>
        <w:t> </w:t>
      </w:r>
      <w:r>
        <w:rPr>
          <w:rStyle w:val="katex-mathml"/>
          <w:color w:val="000000"/>
        </w:rPr>
        <w:t>Y</w:t>
      </w:r>
      <w:r>
        <w:rPr>
          <w:rStyle w:val="mord"/>
          <w:color w:val="000000"/>
        </w:rPr>
        <w:t>Y</w:t>
      </w:r>
      <w:r>
        <w:rPr>
          <w:rStyle w:val="apple-converted-space"/>
          <w:rFonts w:ascii="-webkit-standard" w:hAnsi="-webkit-standard"/>
          <w:color w:val="000000"/>
          <w:sz w:val="27"/>
          <w:szCs w:val="27"/>
        </w:rPr>
        <w:t> </w:t>
      </w:r>
      <w:r>
        <w:t>et le sous-espace vectoriel engendré par les colonnes de la matrice</w:t>
      </w:r>
      <w:r>
        <w:rPr>
          <w:rStyle w:val="apple-converted-space"/>
          <w:rFonts w:ascii="-webkit-standard" w:hAnsi="-webkit-standard"/>
          <w:color w:val="000000"/>
          <w:sz w:val="27"/>
          <w:szCs w:val="27"/>
        </w:rPr>
        <w:t> </w:t>
      </w:r>
      <w:r>
        <w:rPr>
          <w:rStyle w:val="katex-mathml"/>
          <w:color w:val="000000"/>
        </w:rPr>
        <w:t>X</w:t>
      </w:r>
      <w:r>
        <w:rPr>
          <w:rStyle w:val="mord"/>
          <w:color w:val="000000"/>
        </w:rPr>
        <w:t>X</w:t>
      </w:r>
      <w:r>
        <w:t>.</w:t>
      </w:r>
    </w:p>
    <w:p w14:paraId="5FC718B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26CE674"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8. </w:t>
      </w:r>
      <w:r>
        <w:rPr>
          <w:rFonts w:ascii="Times New Roman" w:hAnsi="Times New Roman" w:cs="Times New Roman"/>
          <w:color w:val="000000"/>
          <w:kern w:val="0"/>
          <w:sz w:val="22"/>
          <w:szCs w:val="22"/>
        </w:rPr>
        <w:t>On peut trouver la valeur estimée de Y en la multipliant par un projecteur orthogonal sur le sous-espace vectoriel engendré par les vecteurs colonnes de la matrice X.</w:t>
      </w:r>
    </w:p>
    <w:p w14:paraId="39FDE60B"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EC03199" w14:textId="5A674F8C" w:rsidR="00B42D68" w:rsidRDefault="00B42D68" w:rsidP="00A1539B">
      <w:pPr>
        <w:jc w:val="both"/>
        <w:rPr>
          <w:rFonts w:ascii="Times New Roman" w:hAnsi="Times New Roman" w:cs="Times New Roman"/>
          <w:kern w:val="0"/>
          <w:sz w:val="22"/>
          <w:szCs w:val="22"/>
        </w:rPr>
      </w:pPr>
      <w:r>
        <w:t>[</w:t>
      </w:r>
      <w:r w:rsidR="007D4B6A">
        <w:t>VRAI</w:t>
      </w:r>
      <w:r>
        <w:t>] La valeur estimée de</w:t>
      </w:r>
      <w:r>
        <w:rPr>
          <w:rStyle w:val="apple-converted-space"/>
          <w:rFonts w:ascii="-webkit-standard" w:hAnsi="-webkit-standard"/>
          <w:color w:val="000000"/>
          <w:sz w:val="27"/>
          <w:szCs w:val="27"/>
        </w:rPr>
        <w:t> </w:t>
      </w:r>
      <w:r>
        <w:rPr>
          <w:rStyle w:val="katex-mathml"/>
          <w:color w:val="000000"/>
        </w:rPr>
        <w:t>Y</w:t>
      </w:r>
      <w:r>
        <w:rPr>
          <w:rStyle w:val="mord"/>
          <w:color w:val="000000"/>
        </w:rPr>
        <w:t>Y</w:t>
      </w:r>
      <w:r>
        <w:rPr>
          <w:rStyle w:val="apple-converted-space"/>
          <w:rFonts w:ascii="-webkit-standard" w:hAnsi="-webkit-standard"/>
          <w:color w:val="000000"/>
          <w:sz w:val="27"/>
          <w:szCs w:val="27"/>
        </w:rPr>
        <w:t> </w:t>
      </w:r>
      <w:r>
        <w:t>peut être obtenue en multipliant</w:t>
      </w:r>
      <w:r>
        <w:rPr>
          <w:rStyle w:val="apple-converted-space"/>
          <w:rFonts w:ascii="-webkit-standard" w:hAnsi="-webkit-standard"/>
          <w:color w:val="000000"/>
          <w:sz w:val="27"/>
          <w:szCs w:val="27"/>
        </w:rPr>
        <w:t> </w:t>
      </w:r>
      <w:r>
        <w:rPr>
          <w:rStyle w:val="katex-mathml"/>
          <w:color w:val="000000"/>
        </w:rPr>
        <w:t>Y</w:t>
      </w:r>
      <w:r>
        <w:rPr>
          <w:rStyle w:val="mord"/>
          <w:color w:val="000000"/>
        </w:rPr>
        <w:t>Y</w:t>
      </w:r>
      <w:r>
        <w:rPr>
          <w:rStyle w:val="apple-converted-space"/>
          <w:rFonts w:ascii="-webkit-standard" w:hAnsi="-webkit-standard"/>
          <w:color w:val="000000"/>
          <w:sz w:val="27"/>
          <w:szCs w:val="27"/>
        </w:rPr>
        <w:t> </w:t>
      </w:r>
      <w:r>
        <w:t xml:space="preserve">par un projecteur orthogonal sur le </w:t>
      </w:r>
      <w:proofErr w:type="gramStart"/>
      <w:r>
        <w:t>sous</w:t>
      </w:r>
      <w:proofErr w:type="gramEnd"/>
      <w:r>
        <w:t>-espace engendré par les colonnes de</w:t>
      </w:r>
      <w:r>
        <w:rPr>
          <w:rStyle w:val="apple-converted-space"/>
          <w:rFonts w:ascii="-webkit-standard" w:hAnsi="-webkit-standard"/>
          <w:color w:val="000000"/>
          <w:sz w:val="27"/>
          <w:szCs w:val="27"/>
        </w:rPr>
        <w:t> </w:t>
      </w:r>
      <w:r>
        <w:rPr>
          <w:rStyle w:val="katex-mathml"/>
          <w:color w:val="000000"/>
        </w:rPr>
        <w:t>X</w:t>
      </w:r>
      <w:r>
        <w:rPr>
          <w:rStyle w:val="mord"/>
          <w:color w:val="000000"/>
        </w:rPr>
        <w:t>X</w:t>
      </w:r>
      <w:r>
        <w:t>.</w:t>
      </w:r>
    </w:p>
    <w:p w14:paraId="447F4282"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6D1BFA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9. </w:t>
      </w:r>
      <w:r>
        <w:rPr>
          <w:rFonts w:ascii="Times New Roman" w:hAnsi="Times New Roman" w:cs="Times New Roman"/>
          <w:color w:val="000000"/>
          <w:kern w:val="0"/>
          <w:sz w:val="22"/>
          <w:szCs w:val="22"/>
        </w:rPr>
        <w:t>Le fait que l’espérance du terme d’erreur est nulle est un résultat alors que le fait que la moyenne des résidus est nulle est une hypothèse.</w:t>
      </w:r>
    </w:p>
    <w:p w14:paraId="2B10E0D0"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BCF8844" w14:textId="3A9853D1" w:rsidR="00B42D68" w:rsidRDefault="00B42D68" w:rsidP="00A1539B">
      <w:pPr>
        <w:jc w:val="both"/>
        <w:rPr>
          <w:rFonts w:ascii="Times New Roman" w:hAnsi="Times New Roman" w:cs="Times New Roman"/>
          <w:kern w:val="0"/>
          <w:sz w:val="22"/>
          <w:szCs w:val="22"/>
        </w:rPr>
      </w:pPr>
      <w:r>
        <w:t>[</w:t>
      </w:r>
      <w:r w:rsidR="007D4B6A">
        <w:t>FAUX</w:t>
      </w:r>
      <w:r>
        <w:t>] L'espérance du terme d'erreur nulle est une hypothèse (non-biaisée), tandis que la moyenne des résidus nulle est un résultat découlant des MCO.</w:t>
      </w:r>
    </w:p>
    <w:p w14:paraId="6FAFDA32"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7B1C5B5"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10. </w:t>
      </w:r>
      <w:r>
        <w:rPr>
          <w:rFonts w:ascii="Times New Roman" w:hAnsi="Times New Roman" w:cs="Times New Roman"/>
          <w:color w:val="000000"/>
          <w:kern w:val="0"/>
          <w:sz w:val="22"/>
          <w:szCs w:val="22"/>
        </w:rPr>
        <w:t xml:space="preserve">La matrice de projection orthogonale utilisée dans les moindres carrées ordinaires est </w:t>
      </w:r>
      <w:r>
        <w:rPr>
          <w:rFonts w:ascii="Cambria Math" w:hAnsi="Cambria Math" w:cs="Cambria Math"/>
          <w:color w:val="000000"/>
          <w:kern w:val="0"/>
          <w:sz w:val="22"/>
          <w:szCs w:val="22"/>
        </w:rPr>
        <w:t>𝑋</w:t>
      </w:r>
      <w:r>
        <w:rPr>
          <w:rFonts w:ascii="Helvetica" w:hAnsi="Helvetica" w:cs="Helvetica"/>
          <w:color w:val="000000"/>
          <w:kern w:val="0"/>
          <w:sz w:val="22"/>
          <w:szCs w:val="22"/>
        </w:rPr>
        <w:t>(</w:t>
      </w:r>
      <w:r>
        <w:rPr>
          <w:rFonts w:ascii="Cambria Math" w:hAnsi="Cambria Math" w:cs="Cambria Math"/>
          <w:color w:val="000000"/>
          <w:kern w:val="0"/>
          <w:sz w:val="22"/>
          <w:szCs w:val="22"/>
        </w:rPr>
        <w:t>𝑋</w:t>
      </w:r>
      <w:r>
        <w:rPr>
          <w:rFonts w:ascii="Helvetica" w:hAnsi="Helvetica" w:cs="Helvetica"/>
          <w:color w:val="000000"/>
          <w:kern w:val="0"/>
          <w:position w:val="8"/>
          <w:sz w:val="16"/>
          <w:szCs w:val="16"/>
        </w:rPr>
        <w:t>!</w:t>
      </w:r>
      <w:r>
        <w:rPr>
          <w:rFonts w:ascii="Cambria Math" w:hAnsi="Cambria Math" w:cs="Cambria Math"/>
          <w:color w:val="000000"/>
          <w:kern w:val="0"/>
          <w:sz w:val="22"/>
          <w:szCs w:val="22"/>
        </w:rPr>
        <w:t>𝑋</w:t>
      </w:r>
      <w:r>
        <w:rPr>
          <w:rFonts w:ascii="Helvetica" w:hAnsi="Helvetica" w:cs="Helvetica"/>
          <w:color w:val="000000"/>
          <w:kern w:val="0"/>
          <w:sz w:val="22"/>
          <w:szCs w:val="22"/>
        </w:rPr>
        <w:t>)</w:t>
      </w:r>
      <w:r>
        <w:rPr>
          <w:rFonts w:ascii="Helvetica" w:hAnsi="Helvetica" w:cs="Helvetica"/>
          <w:color w:val="000000"/>
          <w:kern w:val="0"/>
          <w:position w:val="8"/>
          <w:sz w:val="16"/>
          <w:szCs w:val="16"/>
        </w:rPr>
        <w:t>"#</w:t>
      </w:r>
      <w:r>
        <w:rPr>
          <w:rFonts w:ascii="Cambria Math" w:hAnsi="Cambria Math" w:cs="Cambria Math"/>
          <w:color w:val="000000"/>
          <w:kern w:val="0"/>
          <w:sz w:val="22"/>
          <w:szCs w:val="22"/>
        </w:rPr>
        <w:t>𝑋</w:t>
      </w:r>
      <w:r>
        <w:rPr>
          <w:rFonts w:ascii="Helvetica" w:hAnsi="Helvetica" w:cs="Helvetica"/>
          <w:color w:val="000000"/>
          <w:kern w:val="0"/>
          <w:sz w:val="22"/>
          <w:szCs w:val="22"/>
        </w:rPr>
        <w:t>′</w:t>
      </w:r>
      <w:r>
        <w:rPr>
          <w:rFonts w:ascii="Times New Roman" w:hAnsi="Times New Roman" w:cs="Times New Roman"/>
          <w:color w:val="000000"/>
          <w:kern w:val="0"/>
          <w:sz w:val="22"/>
          <w:szCs w:val="22"/>
        </w:rPr>
        <w:t>.</w:t>
      </w:r>
    </w:p>
    <w:p w14:paraId="666709E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CD289F9" w14:textId="30C94820" w:rsidR="00B42D68" w:rsidRDefault="00B42D68" w:rsidP="00A1539B">
      <w:pPr>
        <w:jc w:val="both"/>
        <w:rPr>
          <w:rFonts w:ascii="Times New Roman" w:hAnsi="Times New Roman" w:cs="Times New Roman"/>
          <w:kern w:val="0"/>
          <w:sz w:val="22"/>
          <w:szCs w:val="22"/>
        </w:rPr>
      </w:pPr>
      <w:r>
        <w:t>[</w:t>
      </w:r>
      <w:r w:rsidR="007D4B6A">
        <w:t>VRAI</w:t>
      </w:r>
      <w:r>
        <w:t>] La matrice de projection orthogonale dans les MCO est</w:t>
      </w:r>
      <w:r>
        <w:rPr>
          <w:rStyle w:val="apple-converted-space"/>
          <w:rFonts w:ascii="-webkit-standard" w:hAnsi="-webkit-standard"/>
          <w:color w:val="000000"/>
          <w:sz w:val="27"/>
          <w:szCs w:val="27"/>
        </w:rPr>
        <w:t> </w:t>
      </w:r>
      <w:r>
        <w:rPr>
          <w:rStyle w:val="katex-mathml"/>
          <w:color w:val="000000"/>
        </w:rPr>
        <w:t>X(X′X)−1X′</w:t>
      </w:r>
      <w:r>
        <w:rPr>
          <w:rStyle w:val="mord"/>
          <w:color w:val="000000"/>
        </w:rPr>
        <w:t>X</w:t>
      </w:r>
      <w:r>
        <w:rPr>
          <w:rStyle w:val="mopen"/>
          <w:color w:val="000000"/>
        </w:rPr>
        <w:t>(</w:t>
      </w:r>
      <w:r>
        <w:rPr>
          <w:rStyle w:val="mord"/>
          <w:color w:val="000000"/>
        </w:rPr>
        <w:t>X′X</w:t>
      </w:r>
      <w:r>
        <w:rPr>
          <w:rStyle w:val="mclose"/>
          <w:color w:val="000000"/>
        </w:rPr>
        <w:t>)</w:t>
      </w:r>
      <w:r>
        <w:rPr>
          <w:rStyle w:val="mord"/>
          <w:color w:val="000000"/>
        </w:rPr>
        <w:t>−1X′</w:t>
      </w:r>
      <w:r>
        <w:t>.</w:t>
      </w:r>
    </w:p>
    <w:p w14:paraId="201AEC2E"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9FA5D0A" w14:textId="793CC925"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11. </w:t>
      </w:r>
      <w:r>
        <w:rPr>
          <w:rFonts w:ascii="Times New Roman" w:hAnsi="Times New Roman" w:cs="Times New Roman"/>
          <w:color w:val="000000"/>
          <w:kern w:val="0"/>
          <w:sz w:val="22"/>
          <w:szCs w:val="22"/>
        </w:rPr>
        <w:t>Dans le modèle linéaire général, Y (le vecteur des valeurs observés concernant la variable dépendante) est égal à la somme de la valeur estimée de Y et du vecteur des résidus.</w:t>
      </w:r>
    </w:p>
    <w:p w14:paraId="34D00986" w14:textId="19F319DE"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sz w:val="22"/>
          <w:szCs w:val="22"/>
        </w:rPr>
      </w:pPr>
    </w:p>
    <w:p w14:paraId="633B65F6" w14:textId="2FE39825" w:rsidR="00B42D68" w:rsidRDefault="00B42D68" w:rsidP="00A1539B">
      <w:pPr>
        <w:jc w:val="both"/>
        <w:rPr>
          <w:rFonts w:ascii="Helvetica" w:hAnsi="Helvetica" w:cs="Helvetica"/>
          <w:kern w:val="0"/>
          <w:sz w:val="22"/>
          <w:szCs w:val="22"/>
        </w:rPr>
      </w:pPr>
      <w:r>
        <w:t>[</w:t>
      </w:r>
      <w:r w:rsidR="007D4B6A">
        <w:t>VRAI</w:t>
      </w:r>
      <w:r>
        <w:t>] Dans le modèle linéaire général,</w:t>
      </w:r>
      <w:r>
        <w:rPr>
          <w:rStyle w:val="apple-converted-space"/>
          <w:rFonts w:ascii="-webkit-standard" w:hAnsi="-webkit-standard"/>
          <w:color w:val="000000"/>
          <w:sz w:val="27"/>
          <w:szCs w:val="27"/>
        </w:rPr>
        <w:t> </w:t>
      </w:r>
      <w:r>
        <w:rPr>
          <w:rStyle w:val="katex-mathml"/>
          <w:color w:val="000000"/>
        </w:rPr>
        <w:t>Y</w:t>
      </w:r>
      <w:r>
        <w:rPr>
          <w:rStyle w:val="mord"/>
          <w:color w:val="000000"/>
        </w:rPr>
        <w:t>Y</w:t>
      </w:r>
      <w:r>
        <w:rPr>
          <w:rStyle w:val="apple-converted-space"/>
          <w:rFonts w:ascii="-webkit-standard" w:hAnsi="-webkit-standard"/>
          <w:color w:val="000000"/>
          <w:sz w:val="27"/>
          <w:szCs w:val="27"/>
        </w:rPr>
        <w:t> </w:t>
      </w:r>
      <w:r>
        <w:t>est égal à la somme de la valeur estimée de</w:t>
      </w:r>
      <w:r>
        <w:rPr>
          <w:rStyle w:val="apple-converted-space"/>
          <w:rFonts w:ascii="-webkit-standard" w:hAnsi="-webkit-standard"/>
          <w:color w:val="000000"/>
          <w:sz w:val="27"/>
          <w:szCs w:val="27"/>
        </w:rPr>
        <w:t> </w:t>
      </w:r>
      <w:r>
        <w:rPr>
          <w:rStyle w:val="katex-mathml"/>
          <w:color w:val="000000"/>
        </w:rPr>
        <w:t>Y</w:t>
      </w:r>
      <w:r>
        <w:rPr>
          <w:rStyle w:val="mord"/>
          <w:color w:val="000000"/>
        </w:rPr>
        <w:t>Y</w:t>
      </w:r>
      <w:r>
        <w:rPr>
          <w:rStyle w:val="apple-converted-space"/>
          <w:rFonts w:ascii="-webkit-standard" w:hAnsi="-webkit-standard"/>
          <w:color w:val="000000"/>
          <w:sz w:val="27"/>
          <w:szCs w:val="27"/>
        </w:rPr>
        <w:t> </w:t>
      </w:r>
      <w:r>
        <w:t>et du vecteur des résidus.</w:t>
      </w:r>
    </w:p>
    <w:p w14:paraId="5F46BEFC"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sz w:val="22"/>
          <w:szCs w:val="22"/>
        </w:rPr>
      </w:pPr>
    </w:p>
    <w:p w14:paraId="2C0A18B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12. </w:t>
      </w:r>
      <w:r>
        <w:rPr>
          <w:rFonts w:ascii="Times New Roman" w:hAnsi="Times New Roman" w:cs="Times New Roman"/>
          <w:color w:val="000000"/>
          <w:kern w:val="0"/>
          <w:sz w:val="22"/>
          <w:szCs w:val="22"/>
        </w:rPr>
        <w:t>La moyenne de la variable dépendante est égale à la moyenne de la variable estimée de la variable dépendante.</w:t>
      </w:r>
    </w:p>
    <w:p w14:paraId="4D55BCE4"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649A439" w14:textId="320E0317" w:rsidR="00B42D68" w:rsidRDefault="00B42D68" w:rsidP="00A1539B">
      <w:pPr>
        <w:jc w:val="both"/>
        <w:rPr>
          <w:rFonts w:ascii="Times New Roman" w:hAnsi="Times New Roman" w:cs="Times New Roman"/>
          <w:kern w:val="0"/>
          <w:sz w:val="22"/>
          <w:szCs w:val="22"/>
        </w:rPr>
      </w:pPr>
      <w:r>
        <w:t>[</w:t>
      </w:r>
      <w:r w:rsidR="007D4B6A">
        <w:t>VRAI</w:t>
      </w:r>
      <w:r>
        <w:t>] La moyenne de la variable dépendante est égale à la moyenne de la variable estimée dans le modèle MCO.</w:t>
      </w:r>
    </w:p>
    <w:p w14:paraId="51EDF1DE"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A62354A"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13. </w:t>
      </w:r>
      <w:r>
        <w:rPr>
          <w:rFonts w:ascii="Times New Roman" w:hAnsi="Times New Roman" w:cs="Times New Roman"/>
          <w:color w:val="000000"/>
          <w:kern w:val="0"/>
          <w:sz w:val="22"/>
          <w:szCs w:val="22"/>
        </w:rPr>
        <w:t>Un estimateur sans biais de la variance du terme d’erreur est égal à la somme des carrés des résidus divisée par le nombre de degré de liberté.</w:t>
      </w:r>
    </w:p>
    <w:p w14:paraId="409E82E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7D3D919" w14:textId="3E373E8F" w:rsidR="00B42D68" w:rsidRDefault="00B42D68" w:rsidP="00A1539B">
      <w:pPr>
        <w:jc w:val="both"/>
        <w:rPr>
          <w:rFonts w:ascii="Times New Roman" w:hAnsi="Times New Roman" w:cs="Times New Roman"/>
          <w:kern w:val="0"/>
          <w:sz w:val="22"/>
          <w:szCs w:val="22"/>
        </w:rPr>
      </w:pPr>
      <w:r>
        <w:t>[</w:t>
      </w:r>
      <w:r w:rsidR="007D4B6A">
        <w:t>VRAI</w:t>
      </w:r>
      <w:r>
        <w:t>] Un estimateur sans biais de la variance des erreurs est la somme des carrés des résidus divisée par le nombre de degrés de liberté.</w:t>
      </w:r>
    </w:p>
    <w:p w14:paraId="1DAF034B"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4A31C71"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14. </w:t>
      </w:r>
      <w:r>
        <w:rPr>
          <w:rFonts w:ascii="Times New Roman" w:hAnsi="Times New Roman" w:cs="Times New Roman"/>
          <w:color w:val="000000"/>
          <w:kern w:val="0"/>
          <w:sz w:val="22"/>
          <w:szCs w:val="22"/>
        </w:rPr>
        <w:t>L’autocorrélation veut dire que la variance des termes d’erreur varie selon les individus.</w:t>
      </w:r>
    </w:p>
    <w:p w14:paraId="44962DCA"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AB00913" w14:textId="68E8C3DE" w:rsidR="00B42D68" w:rsidRDefault="00B42D68" w:rsidP="00A1539B">
      <w:pPr>
        <w:jc w:val="both"/>
        <w:rPr>
          <w:rFonts w:ascii="Times New Roman" w:hAnsi="Times New Roman" w:cs="Times New Roman"/>
          <w:kern w:val="0"/>
          <w:sz w:val="22"/>
          <w:szCs w:val="22"/>
        </w:rPr>
      </w:pPr>
      <w:r>
        <w:t>[</w:t>
      </w:r>
      <w:r w:rsidR="007D4B6A">
        <w:t>FAUX</w:t>
      </w:r>
      <w:r>
        <w:t>] L'autocorrélation concerne la corrélation entre les termes d'erreur consécutifs, pas la variation de la variance des erreurs selon les individus.</w:t>
      </w:r>
    </w:p>
    <w:p w14:paraId="4086FC9C" w14:textId="79A0A670"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15. </w:t>
      </w:r>
      <w:r>
        <w:rPr>
          <w:rFonts w:ascii="Times New Roman" w:hAnsi="Times New Roman" w:cs="Times New Roman"/>
          <w:color w:val="000000"/>
          <w:kern w:val="0"/>
          <w:sz w:val="22"/>
          <w:szCs w:val="22"/>
        </w:rPr>
        <w:t>Minimiser la somme des carrés des erreurs est équivalent à minimiser la distance au carré entre Y (le vecteur des valeurs observ</w:t>
      </w:r>
      <w:r w:rsidR="00D1398A">
        <w:rPr>
          <w:rFonts w:ascii="Times New Roman" w:hAnsi="Times New Roman" w:cs="Times New Roman"/>
          <w:color w:val="000000"/>
          <w:kern w:val="0"/>
          <w:sz w:val="22"/>
          <w:szCs w:val="22"/>
        </w:rPr>
        <w:t>é</w:t>
      </w:r>
      <w:r>
        <w:rPr>
          <w:rFonts w:ascii="Times New Roman" w:hAnsi="Times New Roman" w:cs="Times New Roman"/>
          <w:color w:val="000000"/>
          <w:kern w:val="0"/>
          <w:sz w:val="22"/>
          <w:szCs w:val="22"/>
        </w:rPr>
        <w:t>s concernant la variable dépendante) et le sous-espace vectoriel engendré par les vecteurs colonnes de la matrice X.</w:t>
      </w:r>
    </w:p>
    <w:p w14:paraId="4FD38255"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501AF25" w14:textId="71F5488D" w:rsidR="00B42D68" w:rsidRDefault="00B42D68" w:rsidP="00A1539B">
      <w:pPr>
        <w:jc w:val="both"/>
        <w:rPr>
          <w:rFonts w:ascii="Times New Roman" w:hAnsi="Times New Roman" w:cs="Times New Roman"/>
          <w:kern w:val="0"/>
          <w:sz w:val="22"/>
          <w:szCs w:val="22"/>
        </w:rPr>
      </w:pPr>
      <w:r>
        <w:t>[</w:t>
      </w:r>
      <w:r w:rsidR="007D4B6A">
        <w:t>VRAI</w:t>
      </w:r>
      <w:r>
        <w:t>] Voir la réponse à la question 7.</w:t>
      </w:r>
    </w:p>
    <w:p w14:paraId="2C932746"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595B32F" w14:textId="15FEFA7C"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16. </w:t>
      </w:r>
      <w:r>
        <w:rPr>
          <w:rFonts w:ascii="Times New Roman" w:hAnsi="Times New Roman" w:cs="Times New Roman"/>
          <w:color w:val="000000"/>
          <w:kern w:val="0"/>
          <w:sz w:val="22"/>
          <w:szCs w:val="22"/>
        </w:rPr>
        <w:t>En présence d’autocorrélation, l’estimateur des moindres carrés ordinaires reste à variance minimale.</w:t>
      </w:r>
    </w:p>
    <w:p w14:paraId="281428C3"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65D7A93" w14:textId="0D08B49E" w:rsidR="00B42D68" w:rsidRDefault="00B42D68" w:rsidP="00A1539B">
      <w:pPr>
        <w:jc w:val="both"/>
        <w:rPr>
          <w:rFonts w:ascii="Times New Roman" w:hAnsi="Times New Roman" w:cs="Times New Roman"/>
          <w:kern w:val="0"/>
          <w:sz w:val="22"/>
          <w:szCs w:val="22"/>
        </w:rPr>
      </w:pPr>
      <w:r>
        <w:t>[</w:t>
      </w:r>
      <w:r w:rsidR="007D4B6A">
        <w:t>FAUX</w:t>
      </w:r>
      <w:r>
        <w:t>] En présence d’autocorrélation, l’estimateur des moindres carrés ordinaires n'est plus à variance minimale.</w:t>
      </w:r>
    </w:p>
    <w:p w14:paraId="236EFE28"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B07C2A1"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17. </w:t>
      </w:r>
      <w:r>
        <w:rPr>
          <w:rFonts w:ascii="Times New Roman" w:hAnsi="Times New Roman" w:cs="Times New Roman"/>
          <w:color w:val="000000"/>
          <w:kern w:val="0"/>
          <w:sz w:val="22"/>
          <w:szCs w:val="22"/>
        </w:rPr>
        <w:t>Lorsqu’on rejette l’hypothèse de base dans un test de Student, cela veut que la variable explicative associée est aléatoire.</w:t>
      </w:r>
    </w:p>
    <w:p w14:paraId="015043F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F2FD18C" w14:textId="5560F463" w:rsidR="00B42D68" w:rsidRDefault="00B42D68" w:rsidP="00A1539B">
      <w:pPr>
        <w:jc w:val="both"/>
        <w:rPr>
          <w:rFonts w:ascii="Times New Roman" w:hAnsi="Times New Roman" w:cs="Times New Roman"/>
          <w:kern w:val="0"/>
          <w:sz w:val="22"/>
          <w:szCs w:val="22"/>
        </w:rPr>
      </w:pPr>
      <w:r>
        <w:t>[</w:t>
      </w:r>
      <w:r w:rsidR="007D4B6A">
        <w:t>FAUX</w:t>
      </w:r>
      <w:r>
        <w:t>] Rejeter l’hypothèse nulle dans un test de Student signifie que la variable explicative est significative, pas aléatoire.</w:t>
      </w:r>
    </w:p>
    <w:p w14:paraId="6399AF05"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453D2B9"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18. </w:t>
      </w:r>
      <w:r>
        <w:rPr>
          <w:rFonts w:ascii="Times New Roman" w:hAnsi="Times New Roman" w:cs="Times New Roman"/>
          <w:color w:val="000000"/>
          <w:kern w:val="0"/>
          <w:sz w:val="22"/>
          <w:szCs w:val="22"/>
        </w:rPr>
        <w:t xml:space="preserve">On peut calculer la statistique de Fisher à partir du coefficient de détermination. </w:t>
      </w:r>
    </w:p>
    <w:p w14:paraId="0F7BA075"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EFF2031" w14:textId="4DC23C61" w:rsidR="00B42D68" w:rsidRDefault="00B42D68" w:rsidP="00A1539B">
      <w:pPr>
        <w:jc w:val="both"/>
        <w:rPr>
          <w:rFonts w:ascii="Times New Roman" w:hAnsi="Times New Roman" w:cs="Times New Roman"/>
          <w:kern w:val="0"/>
          <w:sz w:val="22"/>
          <w:szCs w:val="22"/>
        </w:rPr>
      </w:pPr>
      <w:r>
        <w:t>[</w:t>
      </w:r>
      <w:r w:rsidR="007D4B6A">
        <w:t>VRAI</w:t>
      </w:r>
      <w:r>
        <w:t>] La statistique de Fisher peut être calculée à partir du coefficient de détermination</w:t>
      </w:r>
      <w:r>
        <w:rPr>
          <w:rStyle w:val="apple-converted-space"/>
          <w:rFonts w:ascii="-webkit-standard" w:hAnsi="-webkit-standard"/>
          <w:color w:val="000000"/>
          <w:sz w:val="27"/>
          <w:szCs w:val="27"/>
        </w:rPr>
        <w:t> </w:t>
      </w:r>
      <w:r>
        <w:rPr>
          <w:rStyle w:val="katex-mathml"/>
          <w:color w:val="000000"/>
        </w:rPr>
        <w:t>R2</w:t>
      </w:r>
      <w:r>
        <w:rPr>
          <w:rStyle w:val="mord"/>
          <w:color w:val="000000"/>
        </w:rPr>
        <w:t>R2</w:t>
      </w:r>
      <w:r>
        <w:t>.</w:t>
      </w:r>
    </w:p>
    <w:p w14:paraId="433560CB"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3C268F0" w14:textId="7F4C11CD"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19. </w:t>
      </w:r>
      <w:r>
        <w:rPr>
          <w:rFonts w:ascii="Times New Roman" w:hAnsi="Times New Roman" w:cs="Times New Roman"/>
          <w:color w:val="000000"/>
          <w:kern w:val="0"/>
          <w:sz w:val="22"/>
          <w:szCs w:val="22"/>
        </w:rPr>
        <w:t>Lorsqu’on rejette l’hypothèse de base dans le test de nullité globale de Fisher, cela veut</w:t>
      </w:r>
    </w:p>
    <w:p w14:paraId="34409FD9"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roofErr w:type="gramStart"/>
      <w:r>
        <w:rPr>
          <w:rFonts w:ascii="Times New Roman" w:hAnsi="Times New Roman" w:cs="Times New Roman"/>
          <w:color w:val="000000"/>
          <w:kern w:val="0"/>
          <w:sz w:val="22"/>
          <w:szCs w:val="22"/>
        </w:rPr>
        <w:t>dire</w:t>
      </w:r>
      <w:proofErr w:type="gramEnd"/>
      <w:r>
        <w:rPr>
          <w:rFonts w:ascii="Times New Roman" w:hAnsi="Times New Roman" w:cs="Times New Roman"/>
          <w:color w:val="000000"/>
          <w:kern w:val="0"/>
          <w:sz w:val="22"/>
          <w:szCs w:val="22"/>
        </w:rPr>
        <w:t xml:space="preserve"> qu’aucune variable explicative du modèle n’influence la variable dépendante.</w:t>
      </w:r>
    </w:p>
    <w:p w14:paraId="3D4ED2C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FB9470E" w14:textId="3A9D0A51" w:rsidR="00B42D68" w:rsidRDefault="00B42D68" w:rsidP="00A1539B">
      <w:pPr>
        <w:jc w:val="both"/>
        <w:rPr>
          <w:rFonts w:ascii="Times New Roman" w:hAnsi="Times New Roman" w:cs="Times New Roman"/>
          <w:kern w:val="0"/>
          <w:sz w:val="22"/>
          <w:szCs w:val="22"/>
        </w:rPr>
      </w:pPr>
      <w:r>
        <w:t>[</w:t>
      </w:r>
      <w:r w:rsidR="007D4B6A">
        <w:t>FAUX</w:t>
      </w:r>
      <w:r>
        <w:t>] Rejeter l’hypothèse de nullité globale de Fisher signifie qu’au moins une variable explicative influence la variable dépendante.</w:t>
      </w:r>
    </w:p>
    <w:p w14:paraId="34FA8190"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E41077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20. </w:t>
      </w:r>
      <w:r>
        <w:rPr>
          <w:rFonts w:ascii="Times New Roman" w:hAnsi="Times New Roman" w:cs="Times New Roman"/>
          <w:color w:val="000000"/>
          <w:kern w:val="0"/>
          <w:sz w:val="22"/>
          <w:szCs w:val="22"/>
        </w:rPr>
        <w:t>La statistique de Fisher dans le test de nullité globale est nécessairement positive.</w:t>
      </w:r>
    </w:p>
    <w:p w14:paraId="7B845EA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45E6FAE" w14:textId="3F53637A" w:rsidR="00B42D68" w:rsidRDefault="00B42D68" w:rsidP="00A1539B">
      <w:pPr>
        <w:jc w:val="both"/>
        <w:rPr>
          <w:rFonts w:ascii="Times New Roman" w:hAnsi="Times New Roman" w:cs="Times New Roman"/>
          <w:kern w:val="0"/>
          <w:sz w:val="22"/>
          <w:szCs w:val="22"/>
        </w:rPr>
      </w:pPr>
      <w:r>
        <w:t>[</w:t>
      </w:r>
      <w:r w:rsidR="007D4B6A">
        <w:t>VRAI</w:t>
      </w:r>
      <w:r>
        <w:t>] La statistique de Fisher est une somme de carrés et donc nécessairement positive.</w:t>
      </w:r>
    </w:p>
    <w:p w14:paraId="55C9AC48"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FC7826C"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21. </w:t>
      </w:r>
      <w:r>
        <w:rPr>
          <w:rFonts w:ascii="Times New Roman" w:hAnsi="Times New Roman" w:cs="Times New Roman"/>
          <w:color w:val="000000"/>
          <w:kern w:val="0"/>
          <w:sz w:val="22"/>
          <w:szCs w:val="22"/>
        </w:rPr>
        <w:t xml:space="preserve">L’estimateur des moindres carrés généralisés s’écrit </w:t>
      </w:r>
      <w:r>
        <w:rPr>
          <w:rFonts w:ascii="Cambria Math" w:hAnsi="Cambria Math" w:cs="Cambria Math"/>
          <w:color w:val="000000"/>
          <w:kern w:val="0"/>
          <w:sz w:val="22"/>
          <w:szCs w:val="22"/>
        </w:rPr>
        <w:t>𝛃</w:t>
      </w:r>
      <w:r>
        <w:rPr>
          <w:rFonts w:ascii="Helvetica" w:hAnsi="Helvetica" w:cs="Helvetica"/>
          <w:color w:val="000000"/>
          <w:kern w:val="0"/>
          <w:position w:val="4"/>
          <w:sz w:val="22"/>
          <w:szCs w:val="22"/>
        </w:rPr>
        <w:t>&amp;</w:t>
      </w:r>
      <w:r>
        <w:rPr>
          <w:rFonts w:ascii="Cambria Math" w:hAnsi="Cambria Math" w:cs="Cambria Math"/>
          <w:color w:val="000000"/>
          <w:kern w:val="0"/>
          <w:position w:val="-4"/>
          <w:sz w:val="16"/>
          <w:szCs w:val="16"/>
        </w:rPr>
        <w:t>𝐌𝐂𝐆</w:t>
      </w:r>
      <w:r>
        <w:rPr>
          <w:rFonts w:ascii="Helvetica" w:hAnsi="Helvetica" w:cs="Helvetica"/>
          <w:color w:val="000000"/>
          <w:kern w:val="0"/>
          <w:position w:val="-4"/>
          <w:sz w:val="16"/>
          <w:szCs w:val="16"/>
        </w:rPr>
        <w:t xml:space="preserve"> </w:t>
      </w:r>
      <w:r>
        <w:rPr>
          <w:rFonts w:ascii="Helvetica" w:hAnsi="Helvetica" w:cs="Helvetica"/>
          <w:color w:val="000000"/>
          <w:kern w:val="0"/>
          <w:sz w:val="22"/>
          <w:szCs w:val="22"/>
        </w:rPr>
        <w:t>= (</w:t>
      </w:r>
      <w:r>
        <w:rPr>
          <w:rFonts w:ascii="Cambria Math" w:hAnsi="Cambria Math" w:cs="Cambria Math"/>
          <w:color w:val="000000"/>
          <w:kern w:val="0"/>
          <w:sz w:val="22"/>
          <w:szCs w:val="22"/>
        </w:rPr>
        <w:t>𝐗</w:t>
      </w:r>
      <w:r>
        <w:rPr>
          <w:rFonts w:ascii="Helvetica" w:hAnsi="Helvetica" w:cs="Helvetica"/>
          <w:color w:val="000000"/>
          <w:kern w:val="0"/>
          <w:position w:val="8"/>
          <w:sz w:val="16"/>
          <w:szCs w:val="16"/>
        </w:rPr>
        <w:t>!</w:t>
      </w:r>
      <w:r>
        <w:rPr>
          <w:rFonts w:ascii="Cambria Math" w:hAnsi="Cambria Math" w:cs="Cambria Math"/>
          <w:color w:val="000000"/>
          <w:kern w:val="0"/>
          <w:sz w:val="22"/>
          <w:szCs w:val="22"/>
        </w:rPr>
        <w:t>𝛀</w:t>
      </w:r>
      <w:r>
        <w:rPr>
          <w:rFonts w:ascii="Helvetica" w:hAnsi="Helvetica" w:cs="Helvetica"/>
          <w:color w:val="000000"/>
          <w:kern w:val="0"/>
          <w:position w:val="8"/>
          <w:sz w:val="16"/>
          <w:szCs w:val="16"/>
        </w:rPr>
        <w:t>"</w:t>
      </w:r>
      <w:r>
        <w:rPr>
          <w:rFonts w:ascii="Cambria Math" w:hAnsi="Cambria Math" w:cs="Cambria Math"/>
          <w:color w:val="000000"/>
          <w:kern w:val="0"/>
          <w:position w:val="8"/>
          <w:sz w:val="16"/>
          <w:szCs w:val="16"/>
        </w:rPr>
        <w:t>𝟏</w:t>
      </w:r>
      <w:r>
        <w:rPr>
          <w:rFonts w:ascii="Cambria Math" w:hAnsi="Cambria Math" w:cs="Cambria Math"/>
          <w:color w:val="000000"/>
          <w:kern w:val="0"/>
          <w:sz w:val="22"/>
          <w:szCs w:val="22"/>
        </w:rPr>
        <w:t>𝐗</w:t>
      </w:r>
      <w:r>
        <w:rPr>
          <w:rFonts w:ascii="Helvetica" w:hAnsi="Helvetica" w:cs="Helvetica"/>
          <w:color w:val="000000"/>
          <w:kern w:val="0"/>
          <w:sz w:val="22"/>
          <w:szCs w:val="22"/>
        </w:rPr>
        <w:t>)</w:t>
      </w:r>
      <w:r>
        <w:rPr>
          <w:rFonts w:ascii="Helvetica" w:hAnsi="Helvetica" w:cs="Helvetica"/>
          <w:color w:val="000000"/>
          <w:kern w:val="0"/>
          <w:position w:val="8"/>
          <w:sz w:val="16"/>
          <w:szCs w:val="16"/>
        </w:rPr>
        <w:t>"</w:t>
      </w:r>
      <w:r>
        <w:rPr>
          <w:rFonts w:ascii="Cambria Math" w:hAnsi="Cambria Math" w:cs="Cambria Math"/>
          <w:color w:val="000000"/>
          <w:kern w:val="0"/>
          <w:position w:val="8"/>
          <w:sz w:val="16"/>
          <w:szCs w:val="16"/>
        </w:rPr>
        <w:t>𝟏</w:t>
      </w:r>
      <w:r>
        <w:rPr>
          <w:rFonts w:ascii="Cambria Math" w:hAnsi="Cambria Math" w:cs="Cambria Math"/>
          <w:color w:val="000000"/>
          <w:kern w:val="0"/>
          <w:sz w:val="22"/>
          <w:szCs w:val="22"/>
        </w:rPr>
        <w:t>𝐗</w:t>
      </w:r>
      <w:r>
        <w:rPr>
          <w:rFonts w:ascii="Helvetica" w:hAnsi="Helvetica" w:cs="Helvetica"/>
          <w:color w:val="000000"/>
          <w:kern w:val="0"/>
          <w:sz w:val="22"/>
          <w:szCs w:val="22"/>
        </w:rPr>
        <w:t>′</w:t>
      </w:r>
      <w:r>
        <w:rPr>
          <w:rFonts w:ascii="Cambria Math" w:hAnsi="Cambria Math" w:cs="Cambria Math"/>
          <w:color w:val="000000"/>
          <w:kern w:val="0"/>
          <w:sz w:val="22"/>
          <w:szCs w:val="22"/>
        </w:rPr>
        <w:t>𝛀</w:t>
      </w:r>
      <w:r>
        <w:rPr>
          <w:rFonts w:ascii="Helvetica" w:hAnsi="Helvetica" w:cs="Helvetica"/>
          <w:color w:val="000000"/>
          <w:kern w:val="0"/>
          <w:position w:val="8"/>
          <w:sz w:val="16"/>
          <w:szCs w:val="16"/>
        </w:rPr>
        <w:t>"</w:t>
      </w:r>
      <w:r>
        <w:rPr>
          <w:rFonts w:ascii="Cambria Math" w:hAnsi="Cambria Math" w:cs="Cambria Math"/>
          <w:color w:val="000000"/>
          <w:kern w:val="0"/>
          <w:position w:val="8"/>
          <w:sz w:val="16"/>
          <w:szCs w:val="16"/>
        </w:rPr>
        <w:t>𝟏</w:t>
      </w:r>
      <w:r>
        <w:rPr>
          <w:rFonts w:ascii="Cambria Math" w:hAnsi="Cambria Math" w:cs="Cambria Math"/>
          <w:color w:val="000000"/>
          <w:kern w:val="0"/>
          <w:sz w:val="22"/>
          <w:szCs w:val="22"/>
        </w:rPr>
        <w:t>𝐘</w:t>
      </w:r>
      <w:r>
        <w:rPr>
          <w:rFonts w:ascii="Helvetica" w:hAnsi="Helvetica" w:cs="Helvetica"/>
          <w:color w:val="000000"/>
          <w:kern w:val="0"/>
          <w:sz w:val="22"/>
          <w:szCs w:val="22"/>
        </w:rPr>
        <w:t xml:space="preserve"> </w:t>
      </w:r>
      <w:r>
        <w:rPr>
          <w:rFonts w:ascii="Times New Roman" w:hAnsi="Times New Roman" w:cs="Times New Roman"/>
          <w:color w:val="000000"/>
          <w:kern w:val="0"/>
          <w:sz w:val="22"/>
          <w:szCs w:val="22"/>
        </w:rPr>
        <w:t>.</w:t>
      </w:r>
    </w:p>
    <w:p w14:paraId="705C199B"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EBA6688" w14:textId="3A2369E3" w:rsidR="00B42D68" w:rsidRDefault="00B42D68" w:rsidP="00A1539B">
      <w:pPr>
        <w:jc w:val="both"/>
        <w:rPr>
          <w:rFonts w:ascii="Times New Roman" w:hAnsi="Times New Roman" w:cs="Times New Roman"/>
          <w:kern w:val="0"/>
          <w:sz w:val="22"/>
          <w:szCs w:val="22"/>
        </w:rPr>
      </w:pPr>
      <w:r>
        <w:t>[</w:t>
      </w:r>
      <w:r w:rsidR="007D4B6A">
        <w:t>VRAI</w:t>
      </w:r>
      <w:r>
        <w:t>] L'estimateur des moindres carrés généralisés (MCG) est</w:t>
      </w:r>
      <w:r>
        <w:rPr>
          <w:rStyle w:val="apple-converted-space"/>
          <w:rFonts w:ascii="-webkit-standard" w:hAnsi="-webkit-standard"/>
          <w:color w:val="000000"/>
          <w:sz w:val="27"/>
          <w:szCs w:val="27"/>
        </w:rPr>
        <w:t> </w:t>
      </w:r>
      <w:r>
        <w:rPr>
          <w:rStyle w:val="katex-mathml"/>
          <w:color w:val="000000"/>
        </w:rPr>
        <w:t>β^MCG=(X′Ω−1X)−1X′Ω−1Y</w:t>
      </w:r>
      <w:r>
        <w:rPr>
          <w:rStyle w:val="mord"/>
          <w:color w:val="000000"/>
        </w:rPr>
        <w:t>β^</w:t>
      </w:r>
      <w:r>
        <w:rPr>
          <w:rStyle w:val="vlist-s"/>
          <w:rFonts w:ascii="Arial" w:hAnsi="Arial" w:cs="Arial"/>
          <w:color w:val="000000"/>
        </w:rPr>
        <w:t>​</w:t>
      </w:r>
      <w:r>
        <w:rPr>
          <w:rStyle w:val="mord"/>
          <w:color w:val="000000"/>
        </w:rPr>
        <w:t>MCG</w:t>
      </w:r>
      <w:r>
        <w:rPr>
          <w:rStyle w:val="vlist-s"/>
          <w:rFonts w:ascii="Arial" w:hAnsi="Arial" w:cs="Arial"/>
          <w:color w:val="000000"/>
        </w:rPr>
        <w:t>​</w:t>
      </w:r>
      <w:r>
        <w:rPr>
          <w:rStyle w:val="mrel"/>
          <w:color w:val="000000"/>
        </w:rPr>
        <w:t>=</w:t>
      </w:r>
      <w:r>
        <w:rPr>
          <w:rStyle w:val="mopen"/>
          <w:color w:val="000000"/>
        </w:rPr>
        <w:t>(</w:t>
      </w:r>
      <w:r>
        <w:rPr>
          <w:rStyle w:val="mord"/>
          <w:color w:val="000000"/>
        </w:rPr>
        <w:t>X′Ω−1X</w:t>
      </w:r>
      <w:r>
        <w:rPr>
          <w:rStyle w:val="mclose"/>
          <w:color w:val="000000"/>
        </w:rPr>
        <w:t>)</w:t>
      </w:r>
      <w:r>
        <w:rPr>
          <w:rStyle w:val="mord"/>
          <w:color w:val="000000"/>
        </w:rPr>
        <w:t>−1X′Ω−1Y</w:t>
      </w:r>
      <w:r>
        <w:t>.</w:t>
      </w:r>
    </w:p>
    <w:p w14:paraId="73E33330"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22. </w:t>
      </w:r>
      <w:r>
        <w:rPr>
          <w:rFonts w:ascii="Times New Roman" w:hAnsi="Times New Roman" w:cs="Times New Roman"/>
          <w:color w:val="000000"/>
          <w:kern w:val="0"/>
          <w:sz w:val="22"/>
          <w:szCs w:val="22"/>
        </w:rPr>
        <w:t>Dans un test de nullité globale de Fisher, si la p-value est de 0,1 et que le risque de première espèce que l’on est prêt à accepter est de 1% alors on rejette l’hypothèse de base.</w:t>
      </w:r>
    </w:p>
    <w:p w14:paraId="32882A58"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722E48B" w14:textId="1495C34F" w:rsidR="00B42D68" w:rsidRDefault="00B42D68" w:rsidP="00A1539B">
      <w:pPr>
        <w:jc w:val="both"/>
        <w:rPr>
          <w:rFonts w:ascii="Times New Roman" w:hAnsi="Times New Roman" w:cs="Times New Roman"/>
          <w:kern w:val="0"/>
          <w:sz w:val="22"/>
          <w:szCs w:val="22"/>
        </w:rPr>
      </w:pPr>
      <w:r>
        <w:t>[</w:t>
      </w:r>
      <w:r w:rsidR="007D4B6A">
        <w:t>FAUX</w:t>
      </w:r>
      <w:r>
        <w:t>] Avec une p-value de 0,1 et un seuil de 1%, on ne rejette pas l'hypothèse nulle.</w:t>
      </w:r>
    </w:p>
    <w:p w14:paraId="1E0E387D"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E2F9CFD"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23. </w:t>
      </w:r>
      <w:r>
        <w:rPr>
          <w:rFonts w:ascii="Times New Roman" w:hAnsi="Times New Roman" w:cs="Times New Roman"/>
          <w:color w:val="000000"/>
          <w:kern w:val="0"/>
          <w:sz w:val="22"/>
          <w:szCs w:val="22"/>
        </w:rPr>
        <w:t>La différence principale entre l’estimateur des moindres carrés généralisés et l’estimateur des moindres carrés quasi-généralisés est que l’estimateur des moindres carrés quasi-généralisés est BLUE.</w:t>
      </w:r>
    </w:p>
    <w:p w14:paraId="7187C467"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5C7068C" w14:textId="50937B2C" w:rsidR="00B42D68" w:rsidRDefault="00B42D68" w:rsidP="00A1539B">
      <w:pPr>
        <w:jc w:val="both"/>
        <w:rPr>
          <w:lang w:eastAsia="fr-FR"/>
        </w:rPr>
      </w:pPr>
      <w:r w:rsidRPr="00B42D68">
        <w:rPr>
          <w:lang w:eastAsia="fr-FR"/>
        </w:rPr>
        <w:t>[</w:t>
      </w:r>
      <w:r w:rsidR="007D4B6A">
        <w:rPr>
          <w:lang w:eastAsia="fr-FR"/>
        </w:rPr>
        <w:t>FAUX</w:t>
      </w:r>
      <w:r w:rsidRPr="00B42D68">
        <w:rPr>
          <w:lang w:eastAsia="fr-FR"/>
        </w:rPr>
        <w:t>] La principale différence est que l’estimateur des moindres carrés généralisés (MCG) est BLUE, tandis que l’estimateur des moindres carrés quasi-généralisés ne l’est pas.</w:t>
      </w:r>
    </w:p>
    <w:p w14:paraId="6883FE3F" w14:textId="77777777" w:rsidR="00A1539B" w:rsidRPr="00B42D68" w:rsidRDefault="00A1539B" w:rsidP="00A1539B">
      <w:pPr>
        <w:jc w:val="both"/>
        <w:rPr>
          <w:lang w:eastAsia="fr-FR"/>
        </w:rPr>
      </w:pPr>
    </w:p>
    <w:p w14:paraId="03C3DA64" w14:textId="0B9DD0F3"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24. </w:t>
      </w:r>
      <w:r>
        <w:rPr>
          <w:rFonts w:ascii="Times New Roman" w:hAnsi="Times New Roman" w:cs="Times New Roman"/>
          <w:color w:val="000000"/>
          <w:kern w:val="0"/>
          <w:sz w:val="22"/>
          <w:szCs w:val="22"/>
        </w:rPr>
        <w:t>Le théorème de Gauss-Markov dit que l’estimateur des moindres carrés ordinaires est convergent.</w:t>
      </w:r>
    </w:p>
    <w:p w14:paraId="39F4FEEB"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74EDC38" w14:textId="3F8E8576" w:rsidR="00CB52B2" w:rsidRDefault="00B42D68" w:rsidP="00A1539B">
      <w:pPr>
        <w:jc w:val="both"/>
        <w:rPr>
          <w:rFonts w:ascii="Times New Roman" w:hAnsi="Times New Roman" w:cs="Times New Roman"/>
          <w:kern w:val="0"/>
          <w:sz w:val="22"/>
          <w:szCs w:val="22"/>
        </w:rPr>
      </w:pPr>
      <w:r>
        <w:t>[</w:t>
      </w:r>
      <w:r w:rsidR="007D4B6A">
        <w:t>FAUX</w:t>
      </w:r>
      <w:r>
        <w:t>] Le théorème de Gauss-Markov stipule que l’estimateur des moindres carrés ordinaires est BLUE, pas nécessairement convergent.</w:t>
      </w:r>
    </w:p>
    <w:p w14:paraId="2C7E6713"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780B7CE"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25. </w:t>
      </w:r>
      <w:r>
        <w:rPr>
          <w:rFonts w:ascii="Times New Roman" w:hAnsi="Times New Roman" w:cs="Times New Roman"/>
          <w:color w:val="000000"/>
          <w:kern w:val="0"/>
          <w:sz w:val="22"/>
          <w:szCs w:val="22"/>
        </w:rPr>
        <w:t>Si la matrice X n’est pas de plein-rang colonne alors la matrice X’X admet une valeur propre nulle.</w:t>
      </w:r>
    </w:p>
    <w:p w14:paraId="3F763FDB"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02C2D37" w14:textId="0F0FB3E9" w:rsidR="00B42D68" w:rsidRDefault="00B42D68" w:rsidP="00A1539B">
      <w:pPr>
        <w:jc w:val="both"/>
      </w:pPr>
      <w:r>
        <w:t>[</w:t>
      </w:r>
      <w:r w:rsidR="007D4B6A">
        <w:t>VRAI</w:t>
      </w:r>
      <w:r>
        <w:t>] Si la matrice</w:t>
      </w:r>
      <w:r>
        <w:rPr>
          <w:rStyle w:val="apple-converted-space"/>
          <w:rFonts w:ascii="-webkit-standard" w:hAnsi="-webkit-standard"/>
          <w:color w:val="000000"/>
          <w:sz w:val="27"/>
          <w:szCs w:val="27"/>
        </w:rPr>
        <w:t> </w:t>
      </w:r>
      <w:r>
        <w:rPr>
          <w:rStyle w:val="katex-mathml"/>
          <w:color w:val="000000"/>
        </w:rPr>
        <w:t>X</w:t>
      </w:r>
      <w:r>
        <w:rPr>
          <w:rStyle w:val="mord"/>
          <w:color w:val="000000"/>
        </w:rPr>
        <w:t>X</w:t>
      </w:r>
      <w:r>
        <w:rPr>
          <w:rStyle w:val="apple-converted-space"/>
          <w:rFonts w:ascii="-webkit-standard" w:hAnsi="-webkit-standard"/>
          <w:color w:val="000000"/>
          <w:sz w:val="27"/>
          <w:szCs w:val="27"/>
        </w:rPr>
        <w:t> </w:t>
      </w:r>
      <w:r>
        <w:t>n'est pas de plein rang, alors</w:t>
      </w:r>
      <w:r>
        <w:rPr>
          <w:rStyle w:val="apple-converted-space"/>
          <w:rFonts w:ascii="-webkit-standard" w:hAnsi="-webkit-standard"/>
          <w:color w:val="000000"/>
          <w:sz w:val="27"/>
          <w:szCs w:val="27"/>
        </w:rPr>
        <w:t> </w:t>
      </w:r>
      <w:r>
        <w:rPr>
          <w:rStyle w:val="katex-mathml"/>
          <w:color w:val="000000"/>
        </w:rPr>
        <w:t>X′X</w:t>
      </w:r>
      <w:r>
        <w:rPr>
          <w:rStyle w:val="mord"/>
          <w:color w:val="000000"/>
        </w:rPr>
        <w:t>X′X</w:t>
      </w:r>
      <w:r>
        <w:rPr>
          <w:rStyle w:val="apple-converted-space"/>
          <w:rFonts w:ascii="-webkit-standard" w:hAnsi="-webkit-standard"/>
          <w:color w:val="000000"/>
          <w:sz w:val="27"/>
          <w:szCs w:val="27"/>
        </w:rPr>
        <w:t> </w:t>
      </w:r>
      <w:r>
        <w:t>a une valeur propre nulle.</w:t>
      </w:r>
    </w:p>
    <w:p w14:paraId="61847E98"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0180FA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26. </w:t>
      </w:r>
      <w:r>
        <w:rPr>
          <w:rFonts w:ascii="Times New Roman" w:hAnsi="Times New Roman" w:cs="Times New Roman"/>
          <w:color w:val="000000"/>
          <w:kern w:val="0"/>
          <w:sz w:val="22"/>
          <w:szCs w:val="22"/>
        </w:rPr>
        <w:t>En cas de corrélation forte entre deux variables explicatives du modèle, l’estimateur des moindres carrés ordinaires est biaisé.</w:t>
      </w:r>
    </w:p>
    <w:p w14:paraId="607E929C"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8BF1BE0" w14:textId="575308C1" w:rsidR="00B42D68" w:rsidRDefault="00B42D68" w:rsidP="00A1539B">
      <w:pPr>
        <w:jc w:val="both"/>
        <w:rPr>
          <w:rFonts w:ascii="Times New Roman" w:hAnsi="Times New Roman" w:cs="Times New Roman"/>
          <w:kern w:val="0"/>
          <w:sz w:val="22"/>
          <w:szCs w:val="22"/>
        </w:rPr>
      </w:pPr>
      <w:r>
        <w:t>[</w:t>
      </w:r>
      <w:r w:rsidR="007D4B6A">
        <w:t>FAUX</w:t>
      </w:r>
      <w:r>
        <w:t>] La multicolinéarité n'introduit pas de biais, mais elle augmente la variance des estimateurs.</w:t>
      </w:r>
    </w:p>
    <w:p w14:paraId="15C424B4"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61CA3B9"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27. </w:t>
      </w:r>
      <w:r>
        <w:rPr>
          <w:rFonts w:ascii="Times New Roman" w:hAnsi="Times New Roman" w:cs="Times New Roman"/>
          <w:color w:val="000000"/>
          <w:kern w:val="0"/>
          <w:sz w:val="22"/>
          <w:szCs w:val="22"/>
        </w:rPr>
        <w:t>En cas de corrélation forte entre des variables explicatives du modèle, on ne peut faire confiance aux tests de Student.</w:t>
      </w:r>
    </w:p>
    <w:p w14:paraId="7BD39E7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7D59B05" w14:textId="063AD1B2" w:rsidR="00B42D68" w:rsidRDefault="00B42D68" w:rsidP="00A1539B">
      <w:pPr>
        <w:jc w:val="both"/>
        <w:rPr>
          <w:rFonts w:ascii="Times New Roman" w:hAnsi="Times New Roman" w:cs="Times New Roman"/>
          <w:kern w:val="0"/>
          <w:sz w:val="22"/>
          <w:szCs w:val="22"/>
        </w:rPr>
      </w:pPr>
      <w:r>
        <w:t>[</w:t>
      </w:r>
      <w:r w:rsidR="007D4B6A">
        <w:t>VRAI</w:t>
      </w:r>
      <w:r>
        <w:t>] En cas de forte corrélation entre variables explicatives, les tests de Student peuvent devenir peu fiables.</w:t>
      </w:r>
    </w:p>
    <w:p w14:paraId="34AFD2A9" w14:textId="77777777" w:rsidR="00B42D68" w:rsidRDefault="00B42D68"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3C1E34C"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28. </w:t>
      </w:r>
      <w:r>
        <w:rPr>
          <w:rFonts w:ascii="Times New Roman" w:hAnsi="Times New Roman" w:cs="Times New Roman"/>
          <w:color w:val="000000"/>
          <w:kern w:val="0"/>
          <w:sz w:val="22"/>
          <w:szCs w:val="22"/>
        </w:rPr>
        <w:t>Lorsque je fais une régression linéaire et que je rejette l’hypothèse de nullité globale de Fisher sans rejeter, dans les tests de Student, la nullité des paramètres associés aux variables explicatives, alors il y a suspicion d’autocorrélation des résidus.</w:t>
      </w:r>
    </w:p>
    <w:p w14:paraId="5DEFF7C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40D261C" w14:textId="0D4C9016" w:rsidR="0009098D" w:rsidRDefault="0009098D" w:rsidP="00A1539B">
      <w:pPr>
        <w:jc w:val="both"/>
        <w:rPr>
          <w:rFonts w:ascii="Times New Roman" w:hAnsi="Times New Roman" w:cs="Times New Roman"/>
          <w:kern w:val="0"/>
          <w:sz w:val="22"/>
          <w:szCs w:val="22"/>
        </w:rPr>
      </w:pPr>
      <w:r>
        <w:t>[</w:t>
      </w:r>
      <w:r w:rsidR="007D4B6A">
        <w:t>VRAI</w:t>
      </w:r>
      <w:r>
        <w:t>] Cela peut indiquer une autocorrélation des résidus si la nullité globale est rejetée mais pas les tests individuels.</w:t>
      </w:r>
    </w:p>
    <w:p w14:paraId="4B3CBDFE"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b/>
          <w:bCs/>
          <w:color w:val="000000"/>
          <w:kern w:val="0"/>
          <w:sz w:val="22"/>
          <w:szCs w:val="22"/>
        </w:rPr>
      </w:pPr>
    </w:p>
    <w:p w14:paraId="0039B474" w14:textId="2ABDB7B1"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29. </w:t>
      </w:r>
      <w:r>
        <w:rPr>
          <w:rFonts w:ascii="Times New Roman" w:hAnsi="Times New Roman" w:cs="Times New Roman"/>
          <w:color w:val="000000"/>
          <w:kern w:val="0"/>
          <w:sz w:val="22"/>
          <w:szCs w:val="22"/>
        </w:rPr>
        <w:t>Supposons une équation de salaire avec comme variable explicative, la variable Femme (égale à 1 si l’individu est une femme et 0 sinon), la variable Jeune (égale à 1 si l’individu est Jeune et 0 sinon) et le croisement de Femme et de Jeune, alors la constante du modèle représente le salaire moyen des jeunes femmes.</w:t>
      </w:r>
    </w:p>
    <w:p w14:paraId="2DCAB5F3"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E8B3319" w14:textId="0142407D" w:rsidR="0009098D" w:rsidRDefault="0009098D" w:rsidP="00A1539B">
      <w:pPr>
        <w:jc w:val="both"/>
        <w:rPr>
          <w:rFonts w:ascii="Times New Roman" w:hAnsi="Times New Roman" w:cs="Times New Roman"/>
          <w:kern w:val="0"/>
          <w:sz w:val="22"/>
          <w:szCs w:val="22"/>
        </w:rPr>
      </w:pPr>
      <w:r>
        <w:t>[</w:t>
      </w:r>
      <w:r w:rsidR="007D4B6A">
        <w:t>FAUX</w:t>
      </w:r>
      <w:r>
        <w:t>] La constante représente le salaire moyen des individus pour lesquels toutes les variables explicatives binaires sont nulles (non-jeunes hommes).</w:t>
      </w:r>
    </w:p>
    <w:p w14:paraId="40CC7173" w14:textId="5A00DB64"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sz w:val="22"/>
          <w:szCs w:val="22"/>
        </w:rPr>
      </w:pPr>
    </w:p>
    <w:p w14:paraId="7E29222A"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30. </w:t>
      </w:r>
      <w:r>
        <w:rPr>
          <w:rFonts w:ascii="Times New Roman" w:hAnsi="Times New Roman" w:cs="Times New Roman"/>
          <w:color w:val="000000"/>
          <w:kern w:val="0"/>
          <w:sz w:val="22"/>
          <w:szCs w:val="22"/>
        </w:rPr>
        <w:t>Pour corriger de l’autocorrélation, il faut multiplier le modèle initial Y=X</w:t>
      </w:r>
      <w:r>
        <w:rPr>
          <w:rFonts w:ascii="Helvetica" w:hAnsi="Helvetica" w:cs="Helvetica"/>
          <w:color w:val="000000"/>
          <w:kern w:val="0"/>
          <w:sz w:val="22"/>
          <w:szCs w:val="22"/>
        </w:rPr>
        <w:t xml:space="preserve">b </w:t>
      </w:r>
      <w:r>
        <w:rPr>
          <w:rFonts w:ascii="Times New Roman" w:hAnsi="Times New Roman" w:cs="Times New Roman"/>
          <w:color w:val="000000"/>
          <w:kern w:val="0"/>
          <w:sz w:val="22"/>
          <w:szCs w:val="22"/>
        </w:rPr>
        <w:t xml:space="preserve">+ </w:t>
      </w:r>
      <w:r>
        <w:rPr>
          <w:rFonts w:ascii="Helvetica" w:hAnsi="Helvetica" w:cs="Helvetica"/>
          <w:color w:val="000000"/>
          <w:kern w:val="0"/>
          <w:sz w:val="22"/>
          <w:szCs w:val="22"/>
        </w:rPr>
        <w:t>e</w:t>
      </w:r>
      <w:r>
        <w:rPr>
          <w:rFonts w:ascii="Times New Roman" w:hAnsi="Times New Roman" w:cs="Times New Roman"/>
          <w:color w:val="000000"/>
          <w:kern w:val="0"/>
          <w:sz w:val="22"/>
          <w:szCs w:val="22"/>
        </w:rPr>
        <w:t>, par une matrice P, permettant au nouveau terme d’erreur P</w:t>
      </w:r>
      <w:r>
        <w:rPr>
          <w:rFonts w:ascii="Helvetica" w:hAnsi="Helvetica" w:cs="Helvetica"/>
          <w:color w:val="000000"/>
          <w:kern w:val="0"/>
          <w:sz w:val="22"/>
          <w:szCs w:val="22"/>
        </w:rPr>
        <w:t>e</w:t>
      </w:r>
      <w:r>
        <w:rPr>
          <w:rFonts w:ascii="Times New Roman" w:hAnsi="Times New Roman" w:cs="Times New Roman"/>
          <w:color w:val="000000"/>
          <w:kern w:val="0"/>
          <w:sz w:val="22"/>
          <w:szCs w:val="22"/>
        </w:rPr>
        <w:t>, d’avoir une matrice de variance-covariance avec tous ses éléments non-diagonaux nuls.</w:t>
      </w:r>
    </w:p>
    <w:p w14:paraId="52A833F0"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C5E6C84" w14:textId="364F8A9D" w:rsidR="0009098D" w:rsidRDefault="0009098D" w:rsidP="00A1539B">
      <w:pPr>
        <w:jc w:val="both"/>
        <w:rPr>
          <w:rFonts w:ascii="Times New Roman" w:hAnsi="Times New Roman" w:cs="Times New Roman"/>
          <w:kern w:val="0"/>
          <w:sz w:val="22"/>
          <w:szCs w:val="22"/>
        </w:rPr>
      </w:pPr>
      <w:r>
        <w:t>[</w:t>
      </w:r>
      <w:r w:rsidR="007D4B6A">
        <w:t>VRAI</w:t>
      </w:r>
      <w:r>
        <w:t>] La multiplication par une matrice</w:t>
      </w:r>
      <w:r>
        <w:rPr>
          <w:rStyle w:val="apple-converted-space"/>
          <w:rFonts w:ascii="-webkit-standard" w:hAnsi="-webkit-standard"/>
          <w:color w:val="000000"/>
          <w:sz w:val="27"/>
          <w:szCs w:val="27"/>
        </w:rPr>
        <w:t> </w:t>
      </w:r>
      <w:r>
        <w:rPr>
          <w:rStyle w:val="katex-mathml"/>
          <w:color w:val="000000"/>
        </w:rPr>
        <w:t>P</w:t>
      </w:r>
      <w:r>
        <w:rPr>
          <w:rStyle w:val="mord"/>
          <w:color w:val="000000"/>
        </w:rPr>
        <w:t>P</w:t>
      </w:r>
      <w:r>
        <w:rPr>
          <w:rStyle w:val="apple-converted-space"/>
          <w:rFonts w:ascii="-webkit-standard" w:hAnsi="-webkit-standard"/>
          <w:color w:val="000000"/>
          <w:sz w:val="27"/>
          <w:szCs w:val="27"/>
        </w:rPr>
        <w:t> </w:t>
      </w:r>
      <w:r>
        <w:t>permet d'obtenir une matrice de variance-covariance des erreurs avec des éléments non diagonaux nuls, corrigeant l'autocorrélation.</w:t>
      </w:r>
    </w:p>
    <w:p w14:paraId="2DA33178"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7D8612A"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03AD3C3"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B10A83C"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31. </w:t>
      </w:r>
      <w:r>
        <w:rPr>
          <w:rFonts w:ascii="Times New Roman" w:hAnsi="Times New Roman" w:cs="Times New Roman"/>
          <w:color w:val="000000"/>
          <w:kern w:val="0"/>
          <w:sz w:val="22"/>
          <w:szCs w:val="22"/>
        </w:rPr>
        <w:t>Soit le modèle linéaire général Y=X</w:t>
      </w:r>
      <w:r>
        <w:rPr>
          <w:rFonts w:ascii="Helvetica" w:hAnsi="Helvetica" w:cs="Helvetica"/>
          <w:color w:val="000000"/>
          <w:kern w:val="0"/>
          <w:sz w:val="22"/>
          <w:szCs w:val="22"/>
        </w:rPr>
        <w:t xml:space="preserve">b </w:t>
      </w:r>
      <w:r>
        <w:rPr>
          <w:rFonts w:ascii="Times New Roman" w:hAnsi="Times New Roman" w:cs="Times New Roman"/>
          <w:color w:val="000000"/>
          <w:kern w:val="0"/>
          <w:sz w:val="22"/>
          <w:szCs w:val="22"/>
        </w:rPr>
        <w:t xml:space="preserve">+ </w:t>
      </w:r>
      <w:r>
        <w:rPr>
          <w:rFonts w:ascii="Helvetica" w:hAnsi="Helvetica" w:cs="Helvetica"/>
          <w:color w:val="000000"/>
          <w:kern w:val="0"/>
          <w:sz w:val="22"/>
          <w:szCs w:val="22"/>
        </w:rPr>
        <w:t>e</w:t>
      </w:r>
      <w:r>
        <w:rPr>
          <w:rFonts w:ascii="Times New Roman" w:hAnsi="Times New Roman" w:cs="Times New Roman"/>
          <w:color w:val="000000"/>
          <w:kern w:val="0"/>
          <w:sz w:val="22"/>
          <w:szCs w:val="22"/>
        </w:rPr>
        <w:t>, avec Var(</w:t>
      </w:r>
      <w:r>
        <w:rPr>
          <w:rFonts w:ascii="Helvetica" w:hAnsi="Helvetica" w:cs="Helvetica"/>
          <w:color w:val="000000"/>
          <w:kern w:val="0"/>
          <w:sz w:val="22"/>
          <w:szCs w:val="22"/>
        </w:rPr>
        <w:t>e</w:t>
      </w:r>
      <w:r>
        <w:rPr>
          <w:rFonts w:ascii="Times New Roman" w:hAnsi="Times New Roman" w:cs="Times New Roman"/>
          <w:color w:val="000000"/>
          <w:kern w:val="0"/>
          <w:sz w:val="22"/>
          <w:szCs w:val="22"/>
        </w:rPr>
        <w:t xml:space="preserve">) = </w:t>
      </w:r>
      <w:r>
        <w:rPr>
          <w:rFonts w:ascii="Helvetica" w:hAnsi="Helvetica" w:cs="Helvetica"/>
          <w:color w:val="000000"/>
          <w:kern w:val="0"/>
          <w:sz w:val="22"/>
          <w:szCs w:val="22"/>
        </w:rPr>
        <w:t>s</w:t>
      </w:r>
      <w:r>
        <w:rPr>
          <w:rFonts w:ascii="Times New Roman" w:hAnsi="Times New Roman" w:cs="Times New Roman"/>
          <w:color w:val="000000"/>
          <w:kern w:val="0"/>
          <w:sz w:val="22"/>
          <w:szCs w:val="22"/>
        </w:rPr>
        <w:t>2</w:t>
      </w:r>
      <w:r>
        <w:rPr>
          <w:rFonts w:ascii="Helvetica" w:hAnsi="Helvetica" w:cs="Helvetica"/>
          <w:color w:val="000000"/>
          <w:kern w:val="0"/>
          <w:sz w:val="22"/>
          <w:szCs w:val="22"/>
        </w:rPr>
        <w:t xml:space="preserve">W </w:t>
      </w:r>
      <w:r>
        <w:rPr>
          <w:rFonts w:ascii="Times New Roman" w:hAnsi="Times New Roman" w:cs="Times New Roman"/>
          <w:color w:val="000000"/>
          <w:kern w:val="0"/>
          <w:sz w:val="22"/>
          <w:szCs w:val="22"/>
        </w:rPr>
        <w:t xml:space="preserve">où </w:t>
      </w:r>
      <w:r>
        <w:rPr>
          <w:rFonts w:ascii="Helvetica" w:hAnsi="Helvetica" w:cs="Helvetica"/>
          <w:color w:val="000000"/>
          <w:kern w:val="0"/>
          <w:sz w:val="22"/>
          <w:szCs w:val="22"/>
        </w:rPr>
        <w:t xml:space="preserve">W 1 </w:t>
      </w:r>
      <w:r>
        <w:rPr>
          <w:rFonts w:ascii="Times New Roman" w:hAnsi="Times New Roman" w:cs="Times New Roman"/>
          <w:color w:val="000000"/>
          <w:kern w:val="0"/>
          <w:sz w:val="22"/>
          <w:szCs w:val="22"/>
        </w:rPr>
        <w:t>I</w:t>
      </w:r>
      <w:r>
        <w:rPr>
          <w:rFonts w:ascii="Times New Roman" w:hAnsi="Times New Roman" w:cs="Times New Roman"/>
          <w:color w:val="000000"/>
          <w:kern w:val="0"/>
          <w:position w:val="-2"/>
          <w:sz w:val="14"/>
          <w:szCs w:val="14"/>
        </w:rPr>
        <w:t xml:space="preserve">n </w:t>
      </w:r>
      <w:r>
        <w:rPr>
          <w:rFonts w:ascii="Times New Roman" w:hAnsi="Times New Roman" w:cs="Times New Roman"/>
          <w:color w:val="000000"/>
          <w:kern w:val="0"/>
          <w:sz w:val="22"/>
          <w:szCs w:val="22"/>
        </w:rPr>
        <w:t>la matrice identité. Alors l’estimateur des moindres carrés ordinaires est biaisé.</w:t>
      </w:r>
    </w:p>
    <w:p w14:paraId="20374C7C"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FFC1496" w14:textId="47D5B942" w:rsidR="0009098D" w:rsidRDefault="0009098D" w:rsidP="00A1539B">
      <w:pPr>
        <w:jc w:val="both"/>
        <w:rPr>
          <w:rFonts w:ascii="Times New Roman" w:hAnsi="Times New Roman" w:cs="Times New Roman"/>
          <w:kern w:val="0"/>
          <w:sz w:val="22"/>
          <w:szCs w:val="22"/>
        </w:rPr>
      </w:pPr>
      <w:r>
        <w:t>[</w:t>
      </w:r>
      <w:r w:rsidR="007D4B6A">
        <w:t>FAUX</w:t>
      </w:r>
      <w:r>
        <w:t xml:space="preserve">] </w:t>
      </w:r>
      <w:r w:rsidRPr="00A1539B">
        <w:t>Si</w:t>
      </w:r>
      <w:r w:rsidRPr="00A1539B">
        <w:rPr>
          <w:rStyle w:val="apple-converted-space"/>
          <w:rFonts w:ascii="-webkit-standard" w:hAnsi="-webkit-standard"/>
          <w:sz w:val="27"/>
          <w:szCs w:val="27"/>
        </w:rPr>
        <w:t> </w:t>
      </w:r>
      <w:r w:rsidRPr="00A1539B">
        <w:rPr>
          <w:rStyle w:val="katex-mathml"/>
        </w:rPr>
        <w:t>Var(ϵ)=σ2W</w:t>
      </w:r>
      <w:r w:rsidRPr="00A1539B">
        <w:rPr>
          <w:rStyle w:val="mord"/>
        </w:rPr>
        <w:t>Var</w:t>
      </w:r>
      <w:r w:rsidRPr="00A1539B">
        <w:rPr>
          <w:rStyle w:val="mopen"/>
        </w:rPr>
        <w:t>(</w:t>
      </w:r>
      <w:r w:rsidRPr="00A1539B">
        <w:rPr>
          <w:rStyle w:val="mord"/>
        </w:rPr>
        <w:t>ϵ</w:t>
      </w:r>
      <w:r w:rsidRPr="00A1539B">
        <w:rPr>
          <w:rStyle w:val="mclose"/>
        </w:rPr>
        <w:t>)</w:t>
      </w:r>
      <w:r w:rsidRPr="00A1539B">
        <w:rPr>
          <w:rStyle w:val="mrel"/>
        </w:rPr>
        <w:t>=</w:t>
      </w:r>
      <w:r w:rsidRPr="00A1539B">
        <w:rPr>
          <w:rStyle w:val="mord"/>
        </w:rPr>
        <w:t>σ2W</w:t>
      </w:r>
      <w:r w:rsidRPr="00A1539B">
        <w:rPr>
          <w:rStyle w:val="apple-converted-space"/>
          <w:rFonts w:ascii="-webkit-standard" w:hAnsi="-webkit-standard"/>
          <w:sz w:val="27"/>
          <w:szCs w:val="27"/>
        </w:rPr>
        <w:t> </w:t>
      </w:r>
      <w:r w:rsidRPr="00A1539B">
        <w:t>avec</w:t>
      </w:r>
      <w:r w:rsidRPr="00A1539B">
        <w:rPr>
          <w:rStyle w:val="apple-converted-space"/>
          <w:rFonts w:ascii="-webkit-standard" w:hAnsi="-webkit-standard"/>
          <w:sz w:val="27"/>
          <w:szCs w:val="27"/>
        </w:rPr>
        <w:t> </w:t>
      </w:r>
      <w:r w:rsidRPr="00A1539B">
        <w:rPr>
          <w:rStyle w:val="katex-mathml"/>
        </w:rPr>
        <w:t>W≠I</w:t>
      </w:r>
      <w:r w:rsidRPr="00A1539B">
        <w:rPr>
          <w:rStyle w:val="mord"/>
        </w:rPr>
        <w:t>W</w:t>
      </w:r>
      <w:r w:rsidRPr="00A1539B">
        <w:rPr>
          <w:rStyle w:val="mrel"/>
        </w:rPr>
        <w:t>=</w:t>
      </w:r>
      <w:r w:rsidRPr="00A1539B">
        <w:rPr>
          <w:rStyle w:val="mord"/>
        </w:rPr>
        <w:t>I</w:t>
      </w:r>
      <w:r w:rsidRPr="00A1539B">
        <w:t>, les MCO peuvent être biaisés, sauf si</w:t>
      </w:r>
      <w:r w:rsidRPr="00A1539B">
        <w:rPr>
          <w:rStyle w:val="apple-converted-space"/>
          <w:rFonts w:ascii="-webkit-standard" w:hAnsi="-webkit-standard"/>
          <w:sz w:val="27"/>
          <w:szCs w:val="27"/>
        </w:rPr>
        <w:t> </w:t>
      </w:r>
      <w:r w:rsidRPr="00A1539B">
        <w:rPr>
          <w:rStyle w:val="katex-mathml"/>
        </w:rPr>
        <w:t>W</w:t>
      </w:r>
      <w:r w:rsidRPr="00A1539B">
        <w:rPr>
          <w:rStyle w:val="mord"/>
        </w:rPr>
        <w:t>W</w:t>
      </w:r>
      <w:r w:rsidRPr="00A1539B">
        <w:rPr>
          <w:rStyle w:val="apple-converted-space"/>
          <w:rFonts w:ascii="-webkit-standard" w:hAnsi="-webkit-standard"/>
          <w:sz w:val="27"/>
          <w:szCs w:val="27"/>
        </w:rPr>
        <w:t> </w:t>
      </w:r>
      <w:r w:rsidRPr="00A1539B">
        <w:t xml:space="preserve">est connue et </w:t>
      </w:r>
      <w:r>
        <w:t>correctement ajustée.</w:t>
      </w:r>
    </w:p>
    <w:p w14:paraId="492EFEB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912CCC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32. </w:t>
      </w:r>
      <w:r>
        <w:rPr>
          <w:rFonts w:ascii="Times New Roman" w:hAnsi="Times New Roman" w:cs="Times New Roman"/>
          <w:color w:val="000000"/>
          <w:kern w:val="0"/>
          <w:sz w:val="22"/>
          <w:szCs w:val="22"/>
        </w:rPr>
        <w:t>En présence d’autocorrélation, l’estimateur des moindres carrés ordinaires reste convergent.</w:t>
      </w:r>
    </w:p>
    <w:p w14:paraId="6986A628"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webkit-standard" w:hAnsi="-webkit-standard"/>
          <w:color w:val="000000"/>
          <w:sz w:val="27"/>
          <w:szCs w:val="27"/>
        </w:rPr>
      </w:pPr>
    </w:p>
    <w:p w14:paraId="5470E673" w14:textId="2E9378B9" w:rsidR="0009098D" w:rsidRPr="00A1539B" w:rsidRDefault="0009098D" w:rsidP="00A1539B">
      <w:pPr>
        <w:jc w:val="both"/>
        <w:rPr>
          <w:rFonts w:ascii="Times New Roman" w:hAnsi="Times New Roman" w:cs="Times New Roman"/>
          <w:kern w:val="0"/>
          <w:sz w:val="22"/>
          <w:szCs w:val="22"/>
        </w:rPr>
      </w:pPr>
      <w:r>
        <w:t>[</w:t>
      </w:r>
      <w:r w:rsidR="007D4B6A">
        <w:t>VRAI</w:t>
      </w:r>
      <w:r>
        <w:t>] En présence d’autocorrélation, l’estimateur des moindres carrés ordinaires reste convergent.</w:t>
      </w:r>
    </w:p>
    <w:p w14:paraId="2D662D47"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4AA2764"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33. </w:t>
      </w:r>
      <w:r>
        <w:rPr>
          <w:rFonts w:ascii="Times New Roman" w:hAnsi="Times New Roman" w:cs="Times New Roman"/>
          <w:color w:val="000000"/>
          <w:kern w:val="0"/>
          <w:sz w:val="22"/>
          <w:szCs w:val="22"/>
        </w:rPr>
        <w:t xml:space="preserve">Pour tester l’autocorrélation d’ordre 1, on peut utiliser le test de Durbin-Wu-Hausman. </w:t>
      </w:r>
    </w:p>
    <w:p w14:paraId="5ACCF876" w14:textId="77777777" w:rsidR="00CB52B2" w:rsidRDefault="00CB52B2" w:rsidP="00A1539B">
      <w:pPr>
        <w:jc w:val="both"/>
      </w:pPr>
    </w:p>
    <w:p w14:paraId="5C3845F0" w14:textId="079887DB" w:rsidR="0009098D" w:rsidRDefault="0009098D" w:rsidP="00A1539B">
      <w:pPr>
        <w:jc w:val="both"/>
        <w:rPr>
          <w:rFonts w:ascii="Times New Roman" w:hAnsi="Times New Roman" w:cs="Times New Roman"/>
          <w:kern w:val="0"/>
          <w:sz w:val="22"/>
          <w:szCs w:val="22"/>
        </w:rPr>
      </w:pPr>
      <w:r>
        <w:t>[</w:t>
      </w:r>
      <w:r w:rsidR="007D4B6A">
        <w:t>FAUX</w:t>
      </w:r>
      <w:r>
        <w:t>] Le test de Durbin-Watson est couramment utilisé pour tester l'autocorrélation d'ordre 1.</w:t>
      </w:r>
    </w:p>
    <w:p w14:paraId="2BE5D613"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145E27B" w14:textId="66EB1C50"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34. </w:t>
      </w:r>
      <w:r>
        <w:rPr>
          <w:rFonts w:ascii="Times New Roman" w:hAnsi="Times New Roman" w:cs="Times New Roman"/>
          <w:color w:val="000000"/>
          <w:kern w:val="0"/>
          <w:sz w:val="22"/>
          <w:szCs w:val="22"/>
        </w:rPr>
        <w:t>Le test de White permet de tester l’hétéroscédasticité des résidus.</w:t>
      </w:r>
    </w:p>
    <w:p w14:paraId="22EC17A3" w14:textId="2E33BF63" w:rsidR="00CB52B2" w:rsidRDefault="0009098D" w:rsidP="00A1539B">
      <w:pPr>
        <w:tabs>
          <w:tab w:val="left" w:pos="39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b/>
      </w:r>
    </w:p>
    <w:p w14:paraId="0BC41B6B" w14:textId="77DCBE94" w:rsidR="0009098D" w:rsidRDefault="0009098D" w:rsidP="00A1539B">
      <w:pPr>
        <w:jc w:val="both"/>
        <w:rPr>
          <w:rFonts w:ascii="Times New Roman" w:hAnsi="Times New Roman" w:cs="Times New Roman"/>
          <w:kern w:val="0"/>
          <w:sz w:val="22"/>
          <w:szCs w:val="22"/>
        </w:rPr>
      </w:pPr>
      <w:r>
        <w:t>[</w:t>
      </w:r>
      <w:r w:rsidR="007D4B6A">
        <w:t>VRAI</w:t>
      </w:r>
      <w:r>
        <w:t>] Le test de White permet de tester l’hétéroscédasticité des résidus.</w:t>
      </w:r>
    </w:p>
    <w:p w14:paraId="60DC5834" w14:textId="77777777" w:rsidR="0009098D" w:rsidRDefault="0009098D" w:rsidP="00A1539B">
      <w:pPr>
        <w:tabs>
          <w:tab w:val="left" w:pos="3920"/>
        </w:tabs>
        <w:autoSpaceDE w:val="0"/>
        <w:autoSpaceDN w:val="0"/>
        <w:adjustRightInd w:val="0"/>
        <w:jc w:val="both"/>
        <w:rPr>
          <w:rFonts w:ascii="Times New Roman" w:hAnsi="Times New Roman" w:cs="Times New Roman"/>
          <w:color w:val="000000"/>
          <w:kern w:val="0"/>
          <w:sz w:val="22"/>
          <w:szCs w:val="22"/>
        </w:rPr>
      </w:pPr>
    </w:p>
    <w:p w14:paraId="710E3E68"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35. </w:t>
      </w:r>
      <w:r>
        <w:rPr>
          <w:rFonts w:ascii="Times New Roman" w:hAnsi="Times New Roman" w:cs="Times New Roman"/>
          <w:color w:val="000000"/>
          <w:kern w:val="0"/>
          <w:sz w:val="22"/>
          <w:szCs w:val="22"/>
        </w:rPr>
        <w:t>La méthode du Condition Index permet de détecter un problème de presque colinéarité entre des variables explicatives du modèle.</w:t>
      </w:r>
    </w:p>
    <w:p w14:paraId="5C91BD6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02252E4" w14:textId="07D6B07B" w:rsidR="0009098D" w:rsidRDefault="0009098D" w:rsidP="00A1539B">
      <w:pPr>
        <w:jc w:val="both"/>
        <w:rPr>
          <w:rFonts w:ascii="Times New Roman" w:hAnsi="Times New Roman" w:cs="Times New Roman"/>
          <w:kern w:val="0"/>
          <w:sz w:val="22"/>
          <w:szCs w:val="22"/>
        </w:rPr>
      </w:pPr>
      <w:r>
        <w:t>[</w:t>
      </w:r>
      <w:r w:rsidR="007D4B6A">
        <w:t>VRAI</w:t>
      </w:r>
      <w:r>
        <w:t>] La méthode de l’indice de condition permet de détecter la colinéarité entre variables explicatives.</w:t>
      </w:r>
    </w:p>
    <w:p w14:paraId="68CA6E16"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A7CFEB0"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36. </w:t>
      </w:r>
      <w:r>
        <w:rPr>
          <w:rFonts w:ascii="Times New Roman" w:hAnsi="Times New Roman" w:cs="Times New Roman"/>
          <w:color w:val="000000"/>
          <w:kern w:val="0"/>
          <w:sz w:val="22"/>
          <w:szCs w:val="22"/>
        </w:rPr>
        <w:t>Le test de Jarque-Bera permet de détecter la convergence des résidus.</w:t>
      </w:r>
    </w:p>
    <w:p w14:paraId="71631D0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DF6E5D7" w14:textId="06978865" w:rsidR="0009098D" w:rsidRDefault="0009098D" w:rsidP="00A1539B">
      <w:pPr>
        <w:jc w:val="both"/>
        <w:rPr>
          <w:rFonts w:ascii="Times New Roman" w:hAnsi="Times New Roman" w:cs="Times New Roman"/>
          <w:kern w:val="0"/>
          <w:sz w:val="22"/>
          <w:szCs w:val="22"/>
        </w:rPr>
      </w:pPr>
      <w:r>
        <w:t>[</w:t>
      </w:r>
      <w:r w:rsidR="007D4B6A">
        <w:t>FAUX</w:t>
      </w:r>
      <w:r>
        <w:t>] Le test de Jarque-Bera teste la normalité des résidus, pas leur convergence.</w:t>
      </w:r>
    </w:p>
    <w:p w14:paraId="532C5928"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843825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37. </w:t>
      </w:r>
      <w:r>
        <w:rPr>
          <w:rFonts w:ascii="Times New Roman" w:hAnsi="Times New Roman" w:cs="Times New Roman"/>
          <w:color w:val="000000"/>
          <w:kern w:val="0"/>
          <w:sz w:val="22"/>
          <w:szCs w:val="22"/>
        </w:rPr>
        <w:t>En cas de multicolinéarité parfaite, l’estimateur des moindres carrés ordinaires reste</w:t>
      </w:r>
    </w:p>
    <w:p w14:paraId="10EB829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BLUE.</w:t>
      </w:r>
    </w:p>
    <w:p w14:paraId="4230F39B"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A0CFD36" w14:textId="1B418A30" w:rsidR="0009098D" w:rsidRDefault="0009098D" w:rsidP="00A1539B">
      <w:pPr>
        <w:jc w:val="both"/>
        <w:rPr>
          <w:rFonts w:ascii="Times New Roman" w:hAnsi="Times New Roman" w:cs="Times New Roman"/>
          <w:kern w:val="0"/>
          <w:sz w:val="22"/>
          <w:szCs w:val="22"/>
        </w:rPr>
      </w:pPr>
      <w:r>
        <w:t>[</w:t>
      </w:r>
      <w:r w:rsidR="007D4B6A">
        <w:t>FAUX</w:t>
      </w:r>
      <w:r>
        <w:t>] En cas de multicolinéarité parfaite, les estimateurs MCO ne sont pas définis, donc pas BLUE.</w:t>
      </w:r>
    </w:p>
    <w:p w14:paraId="0858CB06"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5FCDB67" w14:textId="391EA1A3"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38. </w:t>
      </w:r>
      <w:r>
        <w:rPr>
          <w:rFonts w:ascii="Times New Roman" w:hAnsi="Times New Roman" w:cs="Times New Roman"/>
          <w:color w:val="000000"/>
          <w:kern w:val="0"/>
          <w:sz w:val="22"/>
          <w:szCs w:val="22"/>
        </w:rPr>
        <w:t xml:space="preserve">On dispose de données pour n individus où : C’est la consommation et R est le revenu disponible.Soitlemodèlesuivant(1): </w:t>
      </w:r>
      <w:r>
        <w:rPr>
          <w:rFonts w:ascii="Helvetica" w:hAnsi="Helvetica" w:cs="Helvetica"/>
          <w:color w:val="000000"/>
          <w:kern w:val="0"/>
          <w:sz w:val="22"/>
          <w:szCs w:val="22"/>
        </w:rPr>
        <w:t>C</w:t>
      </w:r>
      <w:r>
        <w:rPr>
          <w:rFonts w:ascii="Helvetica" w:hAnsi="Helvetica" w:cs="Helvetica"/>
          <w:color w:val="000000"/>
          <w:kern w:val="0"/>
          <w:position w:val="-2"/>
          <w:sz w:val="14"/>
          <w:szCs w:val="14"/>
        </w:rPr>
        <w:t xml:space="preserve">i </w:t>
      </w:r>
      <w:r>
        <w:rPr>
          <w:rFonts w:ascii="Helvetica" w:hAnsi="Helvetica" w:cs="Helvetica"/>
          <w:color w:val="000000"/>
          <w:kern w:val="0"/>
          <w:sz w:val="22"/>
          <w:szCs w:val="22"/>
        </w:rPr>
        <w:t>=b</w:t>
      </w:r>
      <w:r>
        <w:rPr>
          <w:rFonts w:ascii="Helvetica" w:hAnsi="Helvetica" w:cs="Helvetica"/>
          <w:color w:val="000000"/>
          <w:kern w:val="0"/>
          <w:position w:val="-2"/>
          <w:sz w:val="14"/>
          <w:szCs w:val="14"/>
        </w:rPr>
        <w:t xml:space="preserve">0 </w:t>
      </w:r>
      <w:r>
        <w:rPr>
          <w:rFonts w:ascii="Helvetica" w:hAnsi="Helvetica" w:cs="Helvetica"/>
          <w:color w:val="000000"/>
          <w:kern w:val="0"/>
          <w:sz w:val="22"/>
          <w:szCs w:val="22"/>
        </w:rPr>
        <w:t>+b</w:t>
      </w:r>
      <w:r>
        <w:rPr>
          <w:rFonts w:ascii="Helvetica" w:hAnsi="Helvetica" w:cs="Helvetica"/>
          <w:color w:val="000000"/>
          <w:kern w:val="0"/>
          <w:position w:val="-2"/>
          <w:sz w:val="14"/>
          <w:szCs w:val="14"/>
        </w:rPr>
        <w:t>1</w:t>
      </w:r>
      <w:r>
        <w:rPr>
          <w:rFonts w:ascii="Helvetica" w:hAnsi="Helvetica" w:cs="Helvetica"/>
          <w:color w:val="000000"/>
          <w:kern w:val="0"/>
          <w:sz w:val="22"/>
          <w:szCs w:val="22"/>
        </w:rPr>
        <w:t>R</w:t>
      </w:r>
      <w:r>
        <w:rPr>
          <w:rFonts w:ascii="Helvetica" w:hAnsi="Helvetica" w:cs="Helvetica"/>
          <w:color w:val="000000"/>
          <w:kern w:val="0"/>
          <w:position w:val="-2"/>
          <w:sz w:val="14"/>
          <w:szCs w:val="14"/>
        </w:rPr>
        <w:t xml:space="preserve">i </w:t>
      </w:r>
      <w:r>
        <w:rPr>
          <w:rFonts w:ascii="Helvetica" w:hAnsi="Helvetica" w:cs="Helvetica"/>
          <w:color w:val="000000"/>
          <w:kern w:val="0"/>
          <w:sz w:val="22"/>
          <w:szCs w:val="22"/>
        </w:rPr>
        <w:t>+e</w:t>
      </w:r>
      <w:r>
        <w:rPr>
          <w:rFonts w:ascii="Helvetica" w:hAnsi="Helvetica" w:cs="Helvetica"/>
          <w:color w:val="000000"/>
          <w:kern w:val="0"/>
          <w:position w:val="-2"/>
          <w:sz w:val="14"/>
          <w:szCs w:val="14"/>
        </w:rPr>
        <w:t xml:space="preserve">i </w:t>
      </w:r>
      <w:r>
        <w:rPr>
          <w:rFonts w:ascii="Helvetica" w:hAnsi="Helvetica" w:cs="Helvetica"/>
          <w:color w:val="000000"/>
          <w:kern w:val="0"/>
          <w:sz w:val="22"/>
          <w:szCs w:val="22"/>
        </w:rPr>
        <w:t xml:space="preserve">, </w:t>
      </w:r>
      <w:r>
        <w:rPr>
          <w:rFonts w:ascii="Times New Roman" w:hAnsi="Times New Roman" w:cs="Times New Roman"/>
          <w:color w:val="000000"/>
          <w:kern w:val="0"/>
          <w:sz w:val="22"/>
          <w:szCs w:val="22"/>
        </w:rPr>
        <w:t>i=1àn;avecVar(</w:t>
      </w:r>
      <w:r>
        <w:rPr>
          <w:rFonts w:ascii="Helvetica" w:hAnsi="Helvetica" w:cs="Helvetica"/>
          <w:color w:val="000000"/>
          <w:kern w:val="0"/>
          <w:sz w:val="22"/>
          <w:szCs w:val="22"/>
        </w:rPr>
        <w:t>e</w:t>
      </w:r>
      <w:r>
        <w:rPr>
          <w:rFonts w:ascii="Times New Roman" w:hAnsi="Times New Roman" w:cs="Times New Roman"/>
          <w:color w:val="000000"/>
          <w:kern w:val="0"/>
          <w:position w:val="-2"/>
          <w:sz w:val="14"/>
          <w:szCs w:val="14"/>
        </w:rPr>
        <w:t>i</w:t>
      </w:r>
      <w:r>
        <w:rPr>
          <w:rFonts w:ascii="Times New Roman" w:hAnsi="Times New Roman" w:cs="Times New Roman"/>
          <w:color w:val="000000"/>
          <w:kern w:val="0"/>
          <w:sz w:val="22"/>
          <w:szCs w:val="22"/>
        </w:rPr>
        <w:t>)=</w:t>
      </w:r>
      <w:r>
        <w:rPr>
          <w:rFonts w:ascii="Helvetica" w:hAnsi="Helvetica" w:cs="Helvetica"/>
          <w:color w:val="000000"/>
          <w:kern w:val="0"/>
          <w:sz w:val="22"/>
          <w:szCs w:val="22"/>
        </w:rPr>
        <w:t>s</w:t>
      </w:r>
      <w:r>
        <w:rPr>
          <w:rFonts w:ascii="Times New Roman" w:hAnsi="Times New Roman" w:cs="Times New Roman"/>
          <w:color w:val="000000"/>
          <w:kern w:val="0"/>
          <w:sz w:val="22"/>
          <w:szCs w:val="22"/>
        </w:rPr>
        <w:t>2logR</w:t>
      </w:r>
      <w:r>
        <w:rPr>
          <w:rFonts w:ascii="Times New Roman" w:hAnsi="Times New Roman" w:cs="Times New Roman"/>
          <w:color w:val="000000"/>
          <w:kern w:val="0"/>
          <w:position w:val="-2"/>
          <w:sz w:val="14"/>
          <w:szCs w:val="14"/>
        </w:rPr>
        <w:t xml:space="preserve">i </w:t>
      </w:r>
      <w:r>
        <w:rPr>
          <w:rFonts w:ascii="Times New Roman" w:hAnsi="Times New Roman" w:cs="Times New Roman"/>
          <w:color w:val="000000"/>
          <w:kern w:val="0"/>
          <w:sz w:val="22"/>
          <w:szCs w:val="22"/>
        </w:rPr>
        <w:t>et Cov(</w:t>
      </w:r>
      <w:r>
        <w:rPr>
          <w:rFonts w:ascii="Helvetica" w:hAnsi="Helvetica" w:cs="Helvetica"/>
          <w:color w:val="000000"/>
          <w:kern w:val="0"/>
          <w:sz w:val="22"/>
          <w:szCs w:val="22"/>
        </w:rPr>
        <w:t>e</w:t>
      </w:r>
      <w:r>
        <w:rPr>
          <w:rFonts w:ascii="Times New Roman" w:hAnsi="Times New Roman" w:cs="Times New Roman"/>
          <w:color w:val="000000"/>
          <w:kern w:val="0"/>
          <w:position w:val="-2"/>
          <w:sz w:val="14"/>
          <w:szCs w:val="14"/>
        </w:rPr>
        <w:t>i</w:t>
      </w:r>
      <w:r>
        <w:rPr>
          <w:rFonts w:ascii="Times New Roman" w:hAnsi="Times New Roman" w:cs="Times New Roman"/>
          <w:color w:val="000000"/>
          <w:kern w:val="0"/>
          <w:sz w:val="22"/>
          <w:szCs w:val="22"/>
        </w:rPr>
        <w:t xml:space="preserve">, </w:t>
      </w:r>
      <w:r>
        <w:rPr>
          <w:rFonts w:ascii="Helvetica" w:hAnsi="Helvetica" w:cs="Helvetica"/>
          <w:color w:val="000000"/>
          <w:kern w:val="0"/>
          <w:sz w:val="22"/>
          <w:szCs w:val="22"/>
        </w:rPr>
        <w:t>e</w:t>
      </w:r>
      <w:r>
        <w:rPr>
          <w:rFonts w:ascii="Times New Roman" w:hAnsi="Times New Roman" w:cs="Times New Roman"/>
          <w:color w:val="000000"/>
          <w:kern w:val="0"/>
          <w:position w:val="-2"/>
          <w:sz w:val="14"/>
          <w:szCs w:val="14"/>
        </w:rPr>
        <w:t>i’</w:t>
      </w:r>
      <w:r>
        <w:rPr>
          <w:rFonts w:ascii="Times New Roman" w:hAnsi="Times New Roman" w:cs="Times New Roman"/>
          <w:color w:val="000000"/>
          <w:kern w:val="0"/>
          <w:sz w:val="22"/>
          <w:szCs w:val="22"/>
        </w:rPr>
        <w:t xml:space="preserve">) = 0, </w:t>
      </w:r>
      <w:r>
        <w:rPr>
          <w:rFonts w:ascii="Helvetica" w:hAnsi="Helvetica" w:cs="Helvetica"/>
          <w:color w:val="000000"/>
          <w:kern w:val="0"/>
          <w:sz w:val="22"/>
          <w:szCs w:val="22"/>
        </w:rPr>
        <w:t xml:space="preserve">" </w:t>
      </w:r>
      <w:r>
        <w:rPr>
          <w:rFonts w:ascii="Times New Roman" w:hAnsi="Times New Roman" w:cs="Times New Roman"/>
          <w:color w:val="000000"/>
          <w:kern w:val="0"/>
          <w:sz w:val="22"/>
          <w:szCs w:val="22"/>
        </w:rPr>
        <w:t xml:space="preserve">i </w:t>
      </w:r>
      <w:r>
        <w:rPr>
          <w:rFonts w:ascii="Helvetica" w:hAnsi="Helvetica" w:cs="Helvetica"/>
          <w:color w:val="000000"/>
          <w:kern w:val="0"/>
          <w:sz w:val="22"/>
          <w:szCs w:val="22"/>
        </w:rPr>
        <w:t xml:space="preserve">1 </w:t>
      </w:r>
      <w:r>
        <w:rPr>
          <w:rFonts w:ascii="Times New Roman" w:hAnsi="Times New Roman" w:cs="Times New Roman"/>
          <w:color w:val="000000"/>
          <w:kern w:val="0"/>
          <w:sz w:val="22"/>
          <w:szCs w:val="22"/>
        </w:rPr>
        <w:t>i’. Alors le modèle (1) viole l’hypothèse de normalité des termes d’erreur.</w:t>
      </w:r>
    </w:p>
    <w:p w14:paraId="68441C91"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D80DA07" w14:textId="26AFB8A0" w:rsidR="0009098D" w:rsidRPr="0009098D" w:rsidRDefault="0009098D" w:rsidP="00A1539B">
      <w:pPr>
        <w:jc w:val="both"/>
        <w:rPr>
          <w:lang w:eastAsia="fr-FR"/>
        </w:rPr>
      </w:pPr>
      <w:r w:rsidRPr="0009098D">
        <w:rPr>
          <w:lang w:eastAsia="fr-FR"/>
        </w:rPr>
        <w:t>[</w:t>
      </w:r>
      <w:r w:rsidR="007D4B6A">
        <w:rPr>
          <w:lang w:eastAsia="fr-FR"/>
        </w:rPr>
        <w:t>FAUX</w:t>
      </w:r>
      <w:r w:rsidRPr="0009098D">
        <w:rPr>
          <w:lang w:eastAsia="fr-FR"/>
        </w:rPr>
        <w:t>] Var(</w:t>
      </w:r>
      <w:proofErr w:type="spellStart"/>
      <w:r w:rsidRPr="0009098D">
        <w:rPr>
          <w:lang w:eastAsia="fr-FR"/>
        </w:rPr>
        <w:t>eiei</w:t>
      </w:r>
      <w:proofErr w:type="spellEnd"/>
      <w:r w:rsidRPr="0009098D">
        <w:rPr>
          <w:rFonts w:ascii="Arial" w:hAnsi="Arial" w:cs="Arial"/>
          <w:lang w:eastAsia="fr-FR"/>
        </w:rPr>
        <w:t>​</w:t>
      </w:r>
      <w:r w:rsidRPr="0009098D">
        <w:rPr>
          <w:lang w:eastAsia="fr-FR"/>
        </w:rPr>
        <w:t>) = σ2log</w:t>
      </w:r>
      <w:r w:rsidRPr="0009098D">
        <w:rPr>
          <w:rFonts w:ascii="Cambria Math" w:hAnsi="Cambria Math" w:cs="Cambria Math"/>
          <w:lang w:eastAsia="fr-FR"/>
        </w:rPr>
        <w:t>⁡</w:t>
      </w:r>
      <w:r w:rsidRPr="0009098D">
        <w:rPr>
          <w:lang w:eastAsia="fr-FR"/>
        </w:rPr>
        <w:t>Riσ2logRi</w:t>
      </w:r>
      <w:r w:rsidRPr="0009098D">
        <w:rPr>
          <w:rFonts w:ascii="Arial" w:hAnsi="Arial" w:cs="Arial"/>
          <w:lang w:eastAsia="fr-FR"/>
        </w:rPr>
        <w:t>​</w:t>
      </w:r>
      <w:r w:rsidRPr="0009098D">
        <w:rPr>
          <w:lang w:eastAsia="fr-FR"/>
        </w:rPr>
        <w:t> viole l’homoscédasticité, mais pas nécessairement l'hypothèse de normalité des erreurs.</w:t>
      </w:r>
    </w:p>
    <w:p w14:paraId="16D64DDC"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079D96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39. </w:t>
      </w:r>
      <w:r>
        <w:rPr>
          <w:rFonts w:ascii="Times New Roman" w:hAnsi="Times New Roman" w:cs="Times New Roman"/>
          <w:color w:val="000000"/>
          <w:kern w:val="0"/>
          <w:sz w:val="22"/>
          <w:szCs w:val="22"/>
        </w:rPr>
        <w:t>Une distribution qui suit une loi normale correspond à un Skewness=0 et un Kurtosis=3.</w:t>
      </w:r>
    </w:p>
    <w:p w14:paraId="797EDFE5"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5329E15" w14:textId="0B72E622" w:rsidR="00A1539B" w:rsidRDefault="0009098D" w:rsidP="00A1539B">
      <w:pPr>
        <w:jc w:val="both"/>
        <w:rPr>
          <w:rFonts w:ascii="Times New Roman" w:hAnsi="Times New Roman" w:cs="Times New Roman"/>
          <w:kern w:val="0"/>
          <w:sz w:val="22"/>
          <w:szCs w:val="22"/>
        </w:rPr>
      </w:pPr>
      <w:r>
        <w:t>[</w:t>
      </w:r>
      <w:r w:rsidR="007D4B6A">
        <w:t>VRAI</w:t>
      </w:r>
      <w:r>
        <w:t xml:space="preserve">] Une distribution normale a un </w:t>
      </w:r>
      <w:proofErr w:type="spellStart"/>
      <w:r>
        <w:t>skewness</w:t>
      </w:r>
      <w:proofErr w:type="spellEnd"/>
      <w:r>
        <w:t xml:space="preserve"> de 0 et un kurtosis de 3.</w:t>
      </w:r>
    </w:p>
    <w:p w14:paraId="378D0CE0" w14:textId="77777777" w:rsidR="00A1539B" w:rsidRDefault="00A1539B" w:rsidP="00A1539B">
      <w:pPr>
        <w:jc w:val="both"/>
        <w:rPr>
          <w:rFonts w:ascii="Times New Roman" w:hAnsi="Times New Roman" w:cs="Times New Roman"/>
          <w:kern w:val="0"/>
          <w:sz w:val="22"/>
          <w:szCs w:val="22"/>
        </w:rPr>
      </w:pPr>
    </w:p>
    <w:p w14:paraId="13A1ECD1" w14:textId="77777777" w:rsidR="00A1539B" w:rsidRDefault="00A1539B" w:rsidP="00A1539B">
      <w:pPr>
        <w:jc w:val="both"/>
        <w:rPr>
          <w:rFonts w:ascii="Times New Roman" w:hAnsi="Times New Roman" w:cs="Times New Roman"/>
          <w:kern w:val="0"/>
          <w:sz w:val="22"/>
          <w:szCs w:val="22"/>
        </w:rPr>
      </w:pPr>
    </w:p>
    <w:p w14:paraId="0F0D9D60" w14:textId="77777777" w:rsidR="00A1539B" w:rsidRDefault="00A1539B" w:rsidP="00A1539B">
      <w:pPr>
        <w:jc w:val="both"/>
        <w:rPr>
          <w:rFonts w:ascii="Times New Roman" w:hAnsi="Times New Roman" w:cs="Times New Roman"/>
          <w:kern w:val="0"/>
          <w:sz w:val="22"/>
          <w:szCs w:val="22"/>
        </w:rPr>
      </w:pPr>
    </w:p>
    <w:p w14:paraId="79B7BDE9" w14:textId="77777777" w:rsidR="00A1539B" w:rsidRPr="00A1539B" w:rsidRDefault="00A1539B" w:rsidP="00A1539B">
      <w:pPr>
        <w:jc w:val="both"/>
        <w:rPr>
          <w:rFonts w:ascii="Times New Roman" w:hAnsi="Times New Roman" w:cs="Times New Roman"/>
          <w:kern w:val="0"/>
          <w:sz w:val="22"/>
          <w:szCs w:val="22"/>
        </w:rPr>
      </w:pPr>
    </w:p>
    <w:p w14:paraId="400AD95E"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D954BB6"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40. </w:t>
      </w:r>
      <w:r>
        <w:rPr>
          <w:rFonts w:ascii="Times New Roman" w:hAnsi="Times New Roman" w:cs="Times New Roman"/>
          <w:color w:val="000000"/>
          <w:kern w:val="0"/>
          <w:sz w:val="22"/>
          <w:szCs w:val="22"/>
        </w:rPr>
        <w:t>Soit l’estimation suivante :</w:t>
      </w:r>
    </w:p>
    <w:p w14:paraId="0386470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Budget</w:t>
      </w:r>
      <w:r>
        <w:rPr>
          <w:rFonts w:ascii="Times New Roman" w:hAnsi="Times New Roman" w:cs="Times New Roman"/>
          <w:color w:val="000000"/>
          <w:kern w:val="0"/>
          <w:position w:val="-2"/>
          <w:sz w:val="14"/>
          <w:szCs w:val="14"/>
        </w:rPr>
        <w:t xml:space="preserve">i </w:t>
      </w:r>
      <w:r>
        <w:rPr>
          <w:rFonts w:ascii="Times New Roman" w:hAnsi="Times New Roman" w:cs="Times New Roman"/>
          <w:color w:val="000000"/>
          <w:kern w:val="0"/>
          <w:sz w:val="22"/>
          <w:szCs w:val="22"/>
        </w:rPr>
        <w:t>= 19,44 + 0,018X</w:t>
      </w:r>
      <w:r>
        <w:rPr>
          <w:rFonts w:ascii="Times New Roman" w:hAnsi="Times New Roman" w:cs="Times New Roman"/>
          <w:color w:val="000000"/>
          <w:kern w:val="0"/>
          <w:position w:val="-2"/>
          <w:sz w:val="14"/>
          <w:szCs w:val="14"/>
        </w:rPr>
        <w:t xml:space="preserve">1i </w:t>
      </w:r>
      <w:r>
        <w:rPr>
          <w:rFonts w:ascii="Times New Roman" w:hAnsi="Times New Roman" w:cs="Times New Roman"/>
          <w:color w:val="000000"/>
          <w:kern w:val="0"/>
          <w:sz w:val="22"/>
          <w:szCs w:val="22"/>
        </w:rPr>
        <w:t>- 0,284X</w:t>
      </w:r>
      <w:r>
        <w:rPr>
          <w:rFonts w:ascii="Times New Roman" w:hAnsi="Times New Roman" w:cs="Times New Roman"/>
          <w:color w:val="000000"/>
          <w:kern w:val="0"/>
          <w:position w:val="-2"/>
          <w:sz w:val="14"/>
          <w:szCs w:val="14"/>
        </w:rPr>
        <w:t xml:space="preserve">2i </w:t>
      </w:r>
      <w:r>
        <w:rPr>
          <w:rFonts w:ascii="Times New Roman" w:hAnsi="Times New Roman" w:cs="Times New Roman"/>
          <w:color w:val="000000"/>
          <w:kern w:val="0"/>
          <w:sz w:val="22"/>
          <w:szCs w:val="22"/>
        </w:rPr>
        <w:t>+ 1,343X</w:t>
      </w:r>
      <w:r>
        <w:rPr>
          <w:rFonts w:ascii="Times New Roman" w:hAnsi="Times New Roman" w:cs="Times New Roman"/>
          <w:color w:val="000000"/>
          <w:kern w:val="0"/>
          <w:position w:val="-2"/>
          <w:sz w:val="14"/>
          <w:szCs w:val="14"/>
        </w:rPr>
        <w:t xml:space="preserve">3i </w:t>
      </w:r>
      <w:r>
        <w:rPr>
          <w:rFonts w:ascii="Times New Roman" w:hAnsi="Times New Roman" w:cs="Times New Roman"/>
          <w:color w:val="000000"/>
          <w:kern w:val="0"/>
          <w:sz w:val="22"/>
          <w:szCs w:val="22"/>
        </w:rPr>
        <w:t>+ 6,331X</w:t>
      </w:r>
      <w:r>
        <w:rPr>
          <w:rFonts w:ascii="Times New Roman" w:hAnsi="Times New Roman" w:cs="Times New Roman"/>
          <w:color w:val="000000"/>
          <w:kern w:val="0"/>
          <w:position w:val="-2"/>
          <w:sz w:val="14"/>
          <w:szCs w:val="14"/>
        </w:rPr>
        <w:t xml:space="preserve">4i </w:t>
      </w:r>
      <w:r>
        <w:rPr>
          <w:rFonts w:ascii="Times New Roman" w:hAnsi="Times New Roman" w:cs="Times New Roman"/>
          <w:color w:val="000000"/>
          <w:kern w:val="0"/>
          <w:sz w:val="22"/>
          <w:szCs w:val="22"/>
        </w:rPr>
        <w:t>i = 1 à 2000 ;</w:t>
      </w:r>
    </w:p>
    <w:p w14:paraId="5160B7EE"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(3,406) (0,006) (0,457) (0,259) (3,029)</w:t>
      </w:r>
    </w:p>
    <w:p w14:paraId="067D091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Au seuil de 5%, la valeur dans la table de student est 1,96. Selon Zeina, la variable X1 n’est pas explicative.</w:t>
      </w:r>
    </w:p>
    <w:p w14:paraId="6A41CD90"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D6EF558" w14:textId="51BF73E2" w:rsidR="0009098D" w:rsidRDefault="0009098D" w:rsidP="00A1539B">
      <w:pPr>
        <w:jc w:val="both"/>
        <w:rPr>
          <w:rFonts w:ascii="Times New Roman" w:hAnsi="Times New Roman" w:cs="Times New Roman"/>
          <w:kern w:val="0"/>
          <w:sz w:val="22"/>
          <w:szCs w:val="22"/>
        </w:rPr>
      </w:pPr>
      <w:r>
        <w:t>[</w:t>
      </w:r>
      <w:r w:rsidR="007D4B6A">
        <w:t>FAUX</w:t>
      </w:r>
      <w:r>
        <w:t>] Le coefficient estimé de</w:t>
      </w:r>
      <w:r>
        <w:rPr>
          <w:rStyle w:val="apple-converted-space"/>
          <w:rFonts w:ascii="-webkit-standard" w:hAnsi="-webkit-standard"/>
          <w:color w:val="000000"/>
          <w:sz w:val="27"/>
          <w:szCs w:val="27"/>
        </w:rPr>
        <w:t> </w:t>
      </w:r>
      <w:r>
        <w:rPr>
          <w:rStyle w:val="katex-mathml"/>
          <w:color w:val="000000"/>
        </w:rPr>
        <w:t>X1</w:t>
      </w:r>
      <w:r>
        <w:rPr>
          <w:rStyle w:val="mord"/>
          <w:color w:val="000000"/>
        </w:rPr>
        <w:t>X1</w:t>
      </w:r>
      <w:r>
        <w:rPr>
          <w:rStyle w:val="vlist-s"/>
          <w:rFonts w:ascii="Arial" w:hAnsi="Arial" w:cs="Arial"/>
          <w:color w:val="000000"/>
        </w:rPr>
        <w:t>​</w:t>
      </w:r>
      <w:r>
        <w:rPr>
          <w:rStyle w:val="apple-converted-space"/>
          <w:rFonts w:ascii="-webkit-standard" w:hAnsi="-webkit-standard"/>
          <w:color w:val="000000"/>
          <w:sz w:val="27"/>
          <w:szCs w:val="27"/>
        </w:rPr>
        <w:t> </w:t>
      </w:r>
      <w:r>
        <w:t>est significatif si sa valeur absolue dépasse 1,96, donc il est explicatif.</w:t>
      </w:r>
    </w:p>
    <w:p w14:paraId="6F0315EC"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28BC562"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41. </w:t>
      </w:r>
      <w:r>
        <w:rPr>
          <w:rFonts w:ascii="Times New Roman" w:hAnsi="Times New Roman" w:cs="Times New Roman"/>
          <w:color w:val="000000"/>
          <w:kern w:val="0"/>
          <w:sz w:val="22"/>
          <w:szCs w:val="22"/>
        </w:rPr>
        <w:t xml:space="preserve">Dans un modèle logit simple, au moins l’une des variables explicatives est binaire. </w:t>
      </w:r>
    </w:p>
    <w:p w14:paraId="754456FD"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163CFA5A" w14:textId="41C1D03C" w:rsidR="0009098D" w:rsidRDefault="0009098D" w:rsidP="00A1539B">
      <w:pPr>
        <w:jc w:val="both"/>
        <w:rPr>
          <w:rFonts w:ascii="Times New Roman" w:hAnsi="Times New Roman" w:cs="Times New Roman"/>
          <w:kern w:val="0"/>
          <w:sz w:val="22"/>
          <w:szCs w:val="22"/>
        </w:rPr>
      </w:pPr>
      <w:r>
        <w:t>[</w:t>
      </w:r>
      <w:r w:rsidR="007D4B6A">
        <w:t>FAUX</w:t>
      </w:r>
      <w:r>
        <w:t>] Dans un modèle logit, les variables explicatives ne doivent pas nécessairement être binaires.</w:t>
      </w:r>
    </w:p>
    <w:p w14:paraId="56854B07"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5D38DB5" w14:textId="646CF1F9"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42. </w:t>
      </w:r>
      <w:r>
        <w:rPr>
          <w:rFonts w:ascii="Times New Roman" w:hAnsi="Times New Roman" w:cs="Times New Roman"/>
          <w:color w:val="000000"/>
          <w:kern w:val="0"/>
          <w:sz w:val="22"/>
          <w:szCs w:val="22"/>
        </w:rPr>
        <w:t>Dans un modèle probit simple, la variable dépendante est binaire.</w:t>
      </w:r>
    </w:p>
    <w:p w14:paraId="38C2B11E"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480F382" w14:textId="1941984D" w:rsidR="0009098D" w:rsidRDefault="0009098D" w:rsidP="00A1539B">
      <w:pPr>
        <w:jc w:val="both"/>
      </w:pPr>
      <w:r>
        <w:t>[</w:t>
      </w:r>
      <w:r w:rsidR="007D4B6A">
        <w:t>FAUX</w:t>
      </w:r>
      <w:r>
        <w:t>] Dans un modèle logit, les variables explicatives ne doivent pas nécessairement être binaires.</w:t>
      </w:r>
    </w:p>
    <w:p w14:paraId="7C6852B1"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webkit-standard" w:hAnsi="-webkit-standard"/>
          <w:color w:val="000000"/>
          <w:sz w:val="27"/>
          <w:szCs w:val="27"/>
        </w:rPr>
      </w:pPr>
    </w:p>
    <w:p w14:paraId="1FF0090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43. </w:t>
      </w:r>
      <w:r>
        <w:rPr>
          <w:rFonts w:ascii="Times New Roman" w:hAnsi="Times New Roman" w:cs="Times New Roman"/>
          <w:color w:val="000000"/>
          <w:kern w:val="0"/>
          <w:sz w:val="22"/>
          <w:szCs w:val="22"/>
        </w:rPr>
        <w:t>Le vecteur des coefficients estimés dans un modèle logit simple est solution d’un programme de maximisation d’une fonction de vraisemblance.</w:t>
      </w:r>
    </w:p>
    <w:p w14:paraId="1E260040"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E1ECBB4" w14:textId="7D8825AE" w:rsidR="00CB52B2" w:rsidRDefault="0009098D" w:rsidP="00A1539B">
      <w:pPr>
        <w:jc w:val="both"/>
        <w:rPr>
          <w:lang w:eastAsia="fr-FR"/>
        </w:rPr>
      </w:pPr>
      <w:r w:rsidRPr="0009098D">
        <w:rPr>
          <w:lang w:eastAsia="fr-FR"/>
        </w:rPr>
        <w:t>[</w:t>
      </w:r>
      <w:r w:rsidR="007D4B6A">
        <w:rPr>
          <w:lang w:eastAsia="fr-FR"/>
        </w:rPr>
        <w:t>VRAI</w:t>
      </w:r>
      <w:r w:rsidRPr="0009098D">
        <w:rPr>
          <w:lang w:eastAsia="fr-FR"/>
        </w:rPr>
        <w:t>] Les coefficients estimés dans un modèle logit sont obtenus par maximisation de la fonction de vraisemblance.</w:t>
      </w:r>
    </w:p>
    <w:p w14:paraId="4B99A4A7" w14:textId="77777777" w:rsidR="00A1539B" w:rsidRPr="0009098D" w:rsidRDefault="00A1539B" w:rsidP="00A1539B">
      <w:pPr>
        <w:jc w:val="both"/>
        <w:rPr>
          <w:lang w:eastAsia="fr-FR"/>
        </w:rPr>
      </w:pPr>
    </w:p>
    <w:p w14:paraId="7C35ED36" w14:textId="01262A09"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44. </w:t>
      </w:r>
      <w:r>
        <w:rPr>
          <w:rFonts w:ascii="Times New Roman" w:hAnsi="Times New Roman" w:cs="Times New Roman"/>
          <w:color w:val="000000"/>
          <w:kern w:val="0"/>
          <w:sz w:val="22"/>
          <w:szCs w:val="22"/>
        </w:rPr>
        <w:t>Les coefficients estimés d’une régression logistique simple s’interprètent comme des élasticités.</w:t>
      </w:r>
    </w:p>
    <w:p w14:paraId="3E3FC0BC"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34DB508" w14:textId="37E0355C" w:rsidR="0009098D" w:rsidRDefault="0009098D" w:rsidP="00A1539B">
      <w:pPr>
        <w:jc w:val="both"/>
        <w:rPr>
          <w:lang w:eastAsia="fr-FR"/>
        </w:rPr>
      </w:pPr>
      <w:r w:rsidRPr="0009098D">
        <w:rPr>
          <w:lang w:eastAsia="fr-FR"/>
        </w:rPr>
        <w:t>[</w:t>
      </w:r>
      <w:r w:rsidR="007D4B6A">
        <w:rPr>
          <w:lang w:eastAsia="fr-FR"/>
        </w:rPr>
        <w:t>FAUX</w:t>
      </w:r>
      <w:r w:rsidRPr="0009098D">
        <w:rPr>
          <w:lang w:eastAsia="fr-FR"/>
        </w:rPr>
        <w:t>] Les coefficients dans une régression logistique sont interprétés comme des variations log-</w:t>
      </w:r>
      <w:proofErr w:type="spellStart"/>
      <w:r w:rsidRPr="0009098D">
        <w:rPr>
          <w:lang w:eastAsia="fr-FR"/>
        </w:rPr>
        <w:t>odds</w:t>
      </w:r>
      <w:proofErr w:type="spellEnd"/>
      <w:r w:rsidRPr="0009098D">
        <w:rPr>
          <w:lang w:eastAsia="fr-FR"/>
        </w:rPr>
        <w:t>, pas des élasticités.</w:t>
      </w:r>
    </w:p>
    <w:p w14:paraId="3E243B7C" w14:textId="77777777" w:rsidR="00A1539B" w:rsidRPr="0009098D" w:rsidRDefault="00A1539B" w:rsidP="00A1539B">
      <w:pPr>
        <w:jc w:val="both"/>
        <w:rPr>
          <w:lang w:eastAsia="fr-FR"/>
        </w:rPr>
      </w:pPr>
    </w:p>
    <w:p w14:paraId="0E665EBD" w14:textId="77777777" w:rsidR="0009098D"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45. </w:t>
      </w:r>
      <w:r>
        <w:rPr>
          <w:rFonts w:ascii="Times New Roman" w:hAnsi="Times New Roman" w:cs="Times New Roman"/>
          <w:color w:val="000000"/>
          <w:kern w:val="0"/>
          <w:sz w:val="22"/>
          <w:szCs w:val="22"/>
        </w:rPr>
        <w:t xml:space="preserve">Dans un modèle logit, le terme aléatoire suit une loi normale. </w:t>
      </w:r>
    </w:p>
    <w:p w14:paraId="13191299"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0B4668D" w14:textId="59FB262F" w:rsidR="0009098D" w:rsidRDefault="0009098D" w:rsidP="00A1539B">
      <w:pPr>
        <w:jc w:val="both"/>
        <w:rPr>
          <w:rFonts w:ascii="Times New Roman" w:hAnsi="Times New Roman" w:cs="Times New Roman"/>
          <w:kern w:val="0"/>
          <w:sz w:val="22"/>
          <w:szCs w:val="22"/>
        </w:rPr>
      </w:pPr>
      <w:r>
        <w:t>[</w:t>
      </w:r>
      <w:r w:rsidR="007D4B6A">
        <w:t>FAUX</w:t>
      </w:r>
      <w:r>
        <w:t>] Dans un modèle logit, le terme aléatoire suit une loi logistique.</w:t>
      </w:r>
    </w:p>
    <w:p w14:paraId="08D4F9E7"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386ECE6" w14:textId="13CF0A90"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46. </w:t>
      </w:r>
      <w:r>
        <w:rPr>
          <w:rFonts w:ascii="Times New Roman" w:hAnsi="Times New Roman" w:cs="Times New Roman"/>
          <w:color w:val="000000"/>
          <w:kern w:val="0"/>
          <w:sz w:val="22"/>
          <w:szCs w:val="22"/>
        </w:rPr>
        <w:t>Dans un modèle probit, le terme aléatoire suit une loi logistique.</w:t>
      </w:r>
    </w:p>
    <w:p w14:paraId="2FD7F4AA" w14:textId="77777777" w:rsidR="00A1539B" w:rsidRDefault="00A1539B"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1C463DA" w14:textId="4F7DD852" w:rsidR="0009098D" w:rsidRPr="0009098D" w:rsidRDefault="0009098D" w:rsidP="00A1539B">
      <w:pPr>
        <w:jc w:val="both"/>
        <w:rPr>
          <w:lang w:eastAsia="fr-FR"/>
        </w:rPr>
      </w:pPr>
      <w:r w:rsidRPr="0009098D">
        <w:rPr>
          <w:lang w:eastAsia="fr-FR"/>
        </w:rPr>
        <w:t>[</w:t>
      </w:r>
      <w:r w:rsidR="007D4B6A">
        <w:rPr>
          <w:lang w:eastAsia="fr-FR"/>
        </w:rPr>
        <w:t>FAUX</w:t>
      </w:r>
      <w:r w:rsidRPr="0009098D">
        <w:rPr>
          <w:lang w:eastAsia="fr-FR"/>
        </w:rPr>
        <w:t>] Dans un modèle probit, le terme aléatoire suit une loi normale.</w:t>
      </w:r>
    </w:p>
    <w:p w14:paraId="39C3FA50"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A3B1809"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47. </w:t>
      </w:r>
      <w:r>
        <w:rPr>
          <w:rFonts w:ascii="Times New Roman" w:hAnsi="Times New Roman" w:cs="Times New Roman"/>
          <w:color w:val="000000"/>
          <w:kern w:val="0"/>
          <w:sz w:val="22"/>
          <w:szCs w:val="22"/>
        </w:rPr>
        <w:t>Les coefficients estimés des régressions logit et probit peuvent parfois avoir des signes opposés.</w:t>
      </w:r>
    </w:p>
    <w:p w14:paraId="33FD10FF" w14:textId="77777777" w:rsidR="00CB52B2" w:rsidRDefault="00CB52B2" w:rsidP="00A1539B">
      <w:pPr>
        <w:jc w:val="both"/>
      </w:pPr>
    </w:p>
    <w:p w14:paraId="12684DF3" w14:textId="70ECA3FB" w:rsidR="0009098D" w:rsidRDefault="0009098D" w:rsidP="00A1539B">
      <w:pPr>
        <w:jc w:val="both"/>
        <w:rPr>
          <w:rFonts w:ascii="Times New Roman" w:hAnsi="Times New Roman" w:cs="Times New Roman"/>
          <w:kern w:val="0"/>
          <w:sz w:val="22"/>
          <w:szCs w:val="22"/>
        </w:rPr>
      </w:pPr>
      <w:r>
        <w:t>[</w:t>
      </w:r>
      <w:r w:rsidR="007D4B6A">
        <w:t>VRAI</w:t>
      </w:r>
      <w:r>
        <w:t>] Les signes des coefficients estimés peuvent parfois différer entre les modèles logit et probit.</w:t>
      </w:r>
    </w:p>
    <w:p w14:paraId="30572167"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815DAF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48. </w:t>
      </w:r>
      <w:r>
        <w:rPr>
          <w:rFonts w:ascii="Times New Roman" w:hAnsi="Times New Roman" w:cs="Times New Roman"/>
          <w:color w:val="000000"/>
          <w:kern w:val="0"/>
          <w:sz w:val="22"/>
          <w:szCs w:val="22"/>
        </w:rPr>
        <w:t>Dans un modèle logit, la significativité d’une variable explicative se fait via un test dit de Thomas.</w:t>
      </w:r>
    </w:p>
    <w:p w14:paraId="5A840C1B"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sz w:val="22"/>
          <w:szCs w:val="22"/>
        </w:rPr>
      </w:pPr>
    </w:p>
    <w:p w14:paraId="7A30A6FF" w14:textId="26C557EC" w:rsidR="0009098D" w:rsidRDefault="0009098D" w:rsidP="00A1539B">
      <w:pPr>
        <w:jc w:val="both"/>
        <w:rPr>
          <w:rFonts w:ascii="Helvetica" w:hAnsi="Helvetica" w:cs="Helvetica"/>
          <w:kern w:val="0"/>
          <w:sz w:val="22"/>
          <w:szCs w:val="22"/>
        </w:rPr>
      </w:pPr>
      <w:r>
        <w:t>[</w:t>
      </w:r>
      <w:r w:rsidR="007D4B6A">
        <w:t>FAUX</w:t>
      </w:r>
      <w:r>
        <w:t>] La significativité dans un modèle logit est généralement testée via le test de Wald, pas de Thomas.</w:t>
      </w:r>
    </w:p>
    <w:p w14:paraId="4C49B551"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kern w:val="0"/>
          <w:sz w:val="22"/>
          <w:szCs w:val="22"/>
        </w:rPr>
      </w:pPr>
    </w:p>
    <w:p w14:paraId="065EE35F"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49. </w:t>
      </w:r>
      <w:r>
        <w:rPr>
          <w:rFonts w:ascii="Times New Roman" w:hAnsi="Times New Roman" w:cs="Times New Roman"/>
          <w:color w:val="000000"/>
          <w:kern w:val="0"/>
          <w:sz w:val="22"/>
          <w:szCs w:val="22"/>
        </w:rPr>
        <w:t>Dans la pratique, l’estimation des coefficients estimés d’un modèle logit, peut se faire par l’algorithme de Newton-Raphson.</w:t>
      </w:r>
    </w:p>
    <w:p w14:paraId="33AA21FB"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1C4B575" w14:textId="7B6E2605" w:rsidR="0009098D" w:rsidRDefault="0009098D" w:rsidP="00A1539B">
      <w:pPr>
        <w:jc w:val="both"/>
        <w:rPr>
          <w:rFonts w:ascii="Times New Roman" w:hAnsi="Times New Roman" w:cs="Times New Roman"/>
          <w:kern w:val="0"/>
          <w:sz w:val="22"/>
          <w:szCs w:val="22"/>
        </w:rPr>
      </w:pPr>
      <w:r>
        <w:t>[</w:t>
      </w:r>
      <w:r w:rsidR="007D4B6A">
        <w:t>VRAI</w:t>
      </w:r>
      <w:r>
        <w:t>] L'estimation des coefficients d’un modèle logit peut se faire par l’algorithme de Newton-Raphson.</w:t>
      </w:r>
    </w:p>
    <w:p w14:paraId="46EEAD77"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63A7EAE"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50. </w:t>
      </w:r>
      <w:r>
        <w:rPr>
          <w:rFonts w:ascii="Times New Roman" w:hAnsi="Times New Roman" w:cs="Times New Roman"/>
          <w:color w:val="000000"/>
          <w:kern w:val="0"/>
          <w:sz w:val="22"/>
          <w:szCs w:val="22"/>
        </w:rPr>
        <w:t xml:space="preserve">Le AIC d’une régression permet de voir si la variable dépendante est vraiment qualitative. </w:t>
      </w:r>
    </w:p>
    <w:p w14:paraId="7EBAFBC8"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EC15104" w14:textId="2E61EA0F" w:rsidR="0009098D" w:rsidRDefault="0009098D" w:rsidP="00A1539B">
      <w:pPr>
        <w:jc w:val="both"/>
        <w:rPr>
          <w:rFonts w:ascii="Times New Roman" w:hAnsi="Times New Roman" w:cs="Times New Roman"/>
          <w:kern w:val="0"/>
          <w:sz w:val="22"/>
          <w:szCs w:val="22"/>
        </w:rPr>
      </w:pPr>
      <w:r>
        <w:t>[</w:t>
      </w:r>
      <w:r w:rsidR="007D4B6A">
        <w:t>FAUX</w:t>
      </w:r>
      <w:r>
        <w:t>] Le AIC évalue la qualité du modèle, pas la nature qualitative ou quantitative de la variable dépendante.</w:t>
      </w:r>
    </w:p>
    <w:p w14:paraId="6CCA8198"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C3CA439" w14:textId="3949566B"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51. </w:t>
      </w:r>
      <w:r>
        <w:rPr>
          <w:rFonts w:ascii="Times New Roman" w:hAnsi="Times New Roman" w:cs="Times New Roman"/>
          <w:color w:val="000000"/>
          <w:kern w:val="0"/>
          <w:sz w:val="22"/>
          <w:szCs w:val="22"/>
        </w:rPr>
        <w:t>La principale différence entre un modèle logit multinomial et un modèle simple réside</w:t>
      </w:r>
      <w:r w:rsidR="00BA4980">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dans leurs termes d’erreur qui sont différents.</w:t>
      </w:r>
    </w:p>
    <w:p w14:paraId="78D009BD"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13F6EBA" w14:textId="76B64585" w:rsidR="0009098D" w:rsidRDefault="0009098D" w:rsidP="00A1539B">
      <w:pPr>
        <w:jc w:val="both"/>
        <w:rPr>
          <w:rFonts w:ascii="Times New Roman" w:hAnsi="Times New Roman" w:cs="Times New Roman"/>
          <w:kern w:val="0"/>
          <w:sz w:val="22"/>
          <w:szCs w:val="22"/>
        </w:rPr>
      </w:pPr>
      <w:r>
        <w:t>[</w:t>
      </w:r>
      <w:r w:rsidR="007D4B6A">
        <w:t>FAUX</w:t>
      </w:r>
      <w:r>
        <w:t>] La différence principale réside dans la structure des erreurs, mais aussi dans la nature des choix (multinomial vs binaire).</w:t>
      </w:r>
    </w:p>
    <w:p w14:paraId="2DB4BDB4"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372B56CA" w14:textId="7D89D4E2"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52. </w:t>
      </w:r>
      <w:r>
        <w:rPr>
          <w:rFonts w:ascii="Times New Roman" w:hAnsi="Times New Roman" w:cs="Times New Roman"/>
          <w:color w:val="000000"/>
          <w:kern w:val="0"/>
          <w:sz w:val="22"/>
          <w:szCs w:val="22"/>
        </w:rPr>
        <w:t>Le signe d’une Log Vraisemblance n’est pas déterminé a priori.</w:t>
      </w:r>
    </w:p>
    <w:p w14:paraId="5F678695" w14:textId="0BE2EC80" w:rsidR="0009098D" w:rsidRPr="0009098D" w:rsidRDefault="0009098D" w:rsidP="00A1539B">
      <w:pPr>
        <w:jc w:val="both"/>
        <w:rPr>
          <w:lang w:eastAsia="fr-FR"/>
        </w:rPr>
      </w:pPr>
      <w:r w:rsidRPr="0009098D">
        <w:rPr>
          <w:lang w:eastAsia="fr-FR"/>
        </w:rPr>
        <w:t>[</w:t>
      </w:r>
      <w:r w:rsidR="007D4B6A">
        <w:rPr>
          <w:lang w:eastAsia="fr-FR"/>
        </w:rPr>
        <w:t>VRAI</w:t>
      </w:r>
      <w:r w:rsidRPr="0009098D">
        <w:rPr>
          <w:lang w:eastAsia="fr-FR"/>
        </w:rPr>
        <w:t>] Le signe d'une log-vraisemblance dépend de la définition et des données, donc il n’est pas déterminé a priori.</w:t>
      </w:r>
    </w:p>
    <w:p w14:paraId="0330647D"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C1C683D" w14:textId="5056B8F2"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53. </w:t>
      </w:r>
      <w:r>
        <w:rPr>
          <w:rFonts w:ascii="Times New Roman" w:hAnsi="Times New Roman" w:cs="Times New Roman"/>
          <w:color w:val="000000"/>
          <w:kern w:val="0"/>
          <w:sz w:val="22"/>
          <w:szCs w:val="22"/>
        </w:rPr>
        <w:t>Le modèle de régression multinomiale est basé sur la théorie du choix probabiliste.</w:t>
      </w:r>
    </w:p>
    <w:p w14:paraId="5654AE1E"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22ADBEB" w14:textId="226373B1" w:rsidR="0009098D" w:rsidRDefault="0009098D" w:rsidP="00A1539B">
      <w:pPr>
        <w:jc w:val="both"/>
        <w:rPr>
          <w:rFonts w:ascii="Times New Roman" w:hAnsi="Times New Roman" w:cs="Times New Roman"/>
          <w:kern w:val="0"/>
          <w:sz w:val="22"/>
          <w:szCs w:val="22"/>
        </w:rPr>
      </w:pPr>
      <w:r>
        <w:t>[</w:t>
      </w:r>
      <w:r w:rsidR="007D4B6A">
        <w:t>VRAI</w:t>
      </w:r>
      <w:r>
        <w:t>] Le modèle de régression multinomiale est basé sur la théorie du choix probabiliste.</w:t>
      </w:r>
    </w:p>
    <w:p w14:paraId="3A5A89CF"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58D7AC73"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54. </w:t>
      </w:r>
      <w:r>
        <w:rPr>
          <w:rFonts w:ascii="Times New Roman" w:hAnsi="Times New Roman" w:cs="Times New Roman"/>
          <w:color w:val="000000"/>
          <w:kern w:val="0"/>
          <w:sz w:val="22"/>
          <w:szCs w:val="22"/>
        </w:rPr>
        <w:t>Dans le modèle de choix probabiliste, le concept important est que la rationalité de l’agent est probabiliste.</w:t>
      </w:r>
    </w:p>
    <w:p w14:paraId="2178E5D8"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0F3757E4" w14:textId="088B4E0A" w:rsidR="0009098D" w:rsidRDefault="0009098D" w:rsidP="00A1539B">
      <w:pPr>
        <w:jc w:val="both"/>
        <w:rPr>
          <w:rFonts w:ascii="Times New Roman" w:hAnsi="Times New Roman" w:cs="Times New Roman"/>
          <w:kern w:val="0"/>
          <w:sz w:val="22"/>
          <w:szCs w:val="22"/>
        </w:rPr>
      </w:pPr>
      <w:r>
        <w:t>[</w:t>
      </w:r>
      <w:r w:rsidR="007D4B6A">
        <w:t>VRAI</w:t>
      </w:r>
      <w:r>
        <w:t>] Dans le modèle de choix probabiliste, la rationalité de l’agent est interprétée de manière probabiliste.</w:t>
      </w:r>
    </w:p>
    <w:p w14:paraId="26207E40"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4FF8BC5"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55. </w:t>
      </w:r>
      <w:r>
        <w:rPr>
          <w:rFonts w:ascii="Times New Roman" w:hAnsi="Times New Roman" w:cs="Times New Roman"/>
          <w:color w:val="000000"/>
          <w:kern w:val="0"/>
          <w:sz w:val="22"/>
          <w:szCs w:val="22"/>
        </w:rPr>
        <w:t>Les modèles traditionnels respectent l’IIA.</w:t>
      </w:r>
    </w:p>
    <w:p w14:paraId="123ACB40"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B6B8147" w14:textId="18227DF7" w:rsidR="0009098D" w:rsidRDefault="0009098D" w:rsidP="00A1539B">
      <w:pPr>
        <w:jc w:val="both"/>
        <w:rPr>
          <w:rFonts w:ascii="Times New Roman" w:hAnsi="Times New Roman" w:cs="Times New Roman"/>
          <w:kern w:val="0"/>
          <w:sz w:val="22"/>
          <w:szCs w:val="22"/>
        </w:rPr>
      </w:pPr>
      <w:r>
        <w:t>[</w:t>
      </w:r>
      <w:r w:rsidR="007D4B6A">
        <w:t>FAUX</w:t>
      </w:r>
      <w:r>
        <w:t>] Les modèles traditionnels (logit, probit) respectent généralement l'hypothèse d'indépendance des alternatives non pertinentes (IIA), mais des extensions comme le logit multinomial peuvent ne pas le faire.</w:t>
      </w:r>
    </w:p>
    <w:p w14:paraId="21EE10F7"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726D4474" w14:textId="058FCB73"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56. </w:t>
      </w:r>
      <w:r>
        <w:rPr>
          <w:rFonts w:ascii="Times New Roman" w:hAnsi="Times New Roman" w:cs="Times New Roman"/>
          <w:color w:val="000000"/>
          <w:kern w:val="0"/>
          <w:sz w:val="22"/>
          <w:szCs w:val="22"/>
        </w:rPr>
        <w:t>Dans un modèle de régression multinomiale ordonnée, il y a autant de paramètres estimés</w:t>
      </w:r>
      <w:r w:rsidR="00BA4980">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que de modalités à la variable dépendante.</w:t>
      </w:r>
    </w:p>
    <w:p w14:paraId="6D23A34D" w14:textId="7777777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2369B855" w14:textId="0C9F60EB" w:rsidR="0009098D" w:rsidRDefault="0009098D" w:rsidP="00A1539B">
      <w:pPr>
        <w:jc w:val="both"/>
        <w:rPr>
          <w:rFonts w:ascii="Times New Roman" w:hAnsi="Times New Roman" w:cs="Times New Roman"/>
          <w:kern w:val="0"/>
          <w:sz w:val="22"/>
          <w:szCs w:val="22"/>
        </w:rPr>
      </w:pPr>
      <w:r>
        <w:t>[</w:t>
      </w:r>
      <w:r w:rsidR="007D4B6A">
        <w:t>FAUX</w:t>
      </w:r>
      <w:r>
        <w:t>] Dans un modèle de régression multinomiale ordonnée, le nombre de paramètres estimés est lié aux modalités de la variable dépendante mais pas égal à leur nombre.</w:t>
      </w:r>
    </w:p>
    <w:p w14:paraId="616667F7"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D3CED91" w14:textId="77777777" w:rsidR="0009098D"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57. </w:t>
      </w:r>
      <w:r>
        <w:rPr>
          <w:rFonts w:ascii="Times New Roman" w:hAnsi="Times New Roman" w:cs="Times New Roman"/>
          <w:color w:val="000000"/>
          <w:kern w:val="0"/>
          <w:sz w:val="22"/>
          <w:szCs w:val="22"/>
        </w:rPr>
        <w:t xml:space="preserve">Il y a trois types de modèles de régression multinomiale non-ordonnée. </w:t>
      </w:r>
    </w:p>
    <w:p w14:paraId="0DCA77DC"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4F9314AA" w14:textId="49D289D5" w:rsidR="0009098D" w:rsidRDefault="0009098D" w:rsidP="00A1539B">
      <w:pPr>
        <w:jc w:val="both"/>
      </w:pPr>
      <w:r>
        <w:t>[</w:t>
      </w:r>
      <w:r w:rsidR="007D4B6A">
        <w:t>FAUX</w:t>
      </w:r>
      <w:r>
        <w:t>] Il existe principalement deux types de modèles multinomiaux : logit multinomial et probit multinomial.</w:t>
      </w:r>
    </w:p>
    <w:p w14:paraId="3C5CBA10" w14:textId="77777777" w:rsidR="0009098D" w:rsidRDefault="0009098D"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p>
    <w:p w14:paraId="64E813DE" w14:textId="3572BD07" w:rsidR="00CB52B2" w:rsidRDefault="00CB52B2" w:rsidP="00A1539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58. </w:t>
      </w:r>
      <w:r>
        <w:rPr>
          <w:rFonts w:ascii="Times New Roman" w:hAnsi="Times New Roman" w:cs="Times New Roman"/>
          <w:color w:val="000000"/>
          <w:kern w:val="0"/>
          <w:sz w:val="22"/>
          <w:szCs w:val="22"/>
        </w:rPr>
        <w:t>Le pseudo-R2 de McFadden peut être négatif.</w:t>
      </w:r>
    </w:p>
    <w:p w14:paraId="33DFF7B3" w14:textId="3E3CBEAB" w:rsidR="00CB52B2" w:rsidRDefault="0009098D" w:rsidP="00A1539B">
      <w:pPr>
        <w:jc w:val="both"/>
        <w:rPr>
          <w:rFonts w:ascii="Times New Roman" w:hAnsi="Times New Roman" w:cs="Times New Roman"/>
          <w:kern w:val="0"/>
          <w:sz w:val="22"/>
          <w:szCs w:val="22"/>
        </w:rPr>
      </w:pPr>
      <w:r>
        <w:t>[</w:t>
      </w:r>
      <w:r w:rsidR="007D4B6A">
        <w:t>FAUX</w:t>
      </w:r>
      <w:r>
        <w:t>] Le pseudo-R² de McFadden est compris entre 0 et 1, donc il ne peut pas être négatif.</w:t>
      </w:r>
    </w:p>
    <w:p w14:paraId="364F240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lastRenderedPageBreak/>
        <w:t>Exercice 2.</w:t>
      </w:r>
    </w:p>
    <w:p w14:paraId="3933E2B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5272952"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On dispose de données (fictives) concernant 1500 individus et comportant trois types d’informations, à savoir : la prise de vitamines de type 1 </w:t>
      </w:r>
      <w:r>
        <w:rPr>
          <w:rFonts w:ascii="Times New Roman" w:hAnsi="Times New Roman" w:cs="Times New Roman"/>
          <w:b/>
          <w:bCs/>
          <w:color w:val="000000"/>
          <w:kern w:val="0"/>
          <w:sz w:val="22"/>
          <w:szCs w:val="22"/>
        </w:rPr>
        <w:t xml:space="preserve">(vita1) </w:t>
      </w:r>
      <w:r>
        <w:rPr>
          <w:rFonts w:ascii="Times New Roman" w:hAnsi="Times New Roman" w:cs="Times New Roman"/>
          <w:color w:val="000000"/>
          <w:kern w:val="0"/>
          <w:sz w:val="22"/>
          <w:szCs w:val="22"/>
        </w:rPr>
        <w:t xml:space="preserve">et de type 2 </w:t>
      </w:r>
      <w:r>
        <w:rPr>
          <w:rFonts w:ascii="Times New Roman" w:hAnsi="Times New Roman" w:cs="Times New Roman"/>
          <w:b/>
          <w:bCs/>
          <w:color w:val="000000"/>
          <w:kern w:val="0"/>
          <w:sz w:val="22"/>
          <w:szCs w:val="22"/>
        </w:rPr>
        <w:t xml:space="preserve">(vita2) </w:t>
      </w:r>
      <w:r>
        <w:rPr>
          <w:rFonts w:ascii="Times New Roman" w:hAnsi="Times New Roman" w:cs="Times New Roman"/>
          <w:i/>
          <w:iCs/>
          <w:color w:val="000000"/>
          <w:kern w:val="0"/>
          <w:sz w:val="22"/>
          <w:szCs w:val="22"/>
        </w:rPr>
        <w:t>du 1</w:t>
      </w:r>
      <w:r>
        <w:rPr>
          <w:rFonts w:ascii="Times New Roman" w:hAnsi="Times New Roman" w:cs="Times New Roman"/>
          <w:i/>
          <w:iCs/>
          <w:color w:val="000000"/>
          <w:kern w:val="0"/>
          <w:position w:val="10"/>
          <w:sz w:val="14"/>
          <w:szCs w:val="14"/>
        </w:rPr>
        <w:t xml:space="preserve">er </w:t>
      </w:r>
      <w:r>
        <w:rPr>
          <w:rFonts w:ascii="Times New Roman" w:hAnsi="Times New Roman" w:cs="Times New Roman"/>
          <w:i/>
          <w:iCs/>
          <w:color w:val="000000"/>
          <w:kern w:val="0"/>
          <w:sz w:val="22"/>
          <w:szCs w:val="22"/>
        </w:rPr>
        <w:t xml:space="preserve">janvier de l’année en cours au 31 décembre de la même année, </w:t>
      </w:r>
      <w:r>
        <w:rPr>
          <w:rFonts w:ascii="Times New Roman" w:hAnsi="Times New Roman" w:cs="Times New Roman"/>
          <w:color w:val="000000"/>
          <w:kern w:val="0"/>
          <w:sz w:val="22"/>
          <w:szCs w:val="22"/>
        </w:rPr>
        <w:t xml:space="preserve">ainsi que la hausse de taille observée </w:t>
      </w:r>
      <w:r>
        <w:rPr>
          <w:rFonts w:ascii="Times New Roman" w:hAnsi="Times New Roman" w:cs="Times New Roman"/>
          <w:b/>
          <w:bCs/>
          <w:color w:val="000000"/>
          <w:kern w:val="0"/>
          <w:sz w:val="22"/>
          <w:szCs w:val="22"/>
        </w:rPr>
        <w:t xml:space="preserve">(taille) </w:t>
      </w:r>
      <w:r>
        <w:rPr>
          <w:rFonts w:ascii="Times New Roman" w:hAnsi="Times New Roman" w:cs="Times New Roman"/>
          <w:color w:val="000000"/>
          <w:kern w:val="0"/>
          <w:sz w:val="22"/>
          <w:szCs w:val="22"/>
        </w:rPr>
        <w:t>sur cette période.</w:t>
      </w:r>
    </w:p>
    <w:p w14:paraId="71ED40B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118458F"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1. </w:t>
      </w:r>
      <w:r>
        <w:rPr>
          <w:rFonts w:ascii="Times New Roman" w:hAnsi="Times New Roman" w:cs="Times New Roman"/>
          <w:color w:val="000000"/>
          <w:kern w:val="0"/>
          <w:sz w:val="22"/>
          <w:szCs w:val="22"/>
        </w:rPr>
        <w:t xml:space="preserve">Compléter (en justifiant rigoureusement) la sortie logicielle ci-dessous. </w:t>
      </w:r>
    </w:p>
    <w:p w14:paraId="55C23F9B" w14:textId="77777777" w:rsidR="007D4B6A" w:rsidRDefault="007D4B6A" w:rsidP="008F1FFB">
      <w:pPr>
        <w:rPr>
          <w:rStyle w:val="lev"/>
          <w:b w:val="0"/>
          <w:bCs w:val="0"/>
        </w:rPr>
      </w:pPr>
    </w:p>
    <w:p w14:paraId="0D1FC677" w14:textId="57E3B5CC" w:rsidR="00CB52B2" w:rsidRDefault="008F1FFB" w:rsidP="008F1FFB">
      <w:pPr>
        <w:rPr>
          <w:rFonts w:ascii="Times New Roman" w:hAnsi="Times New Roman" w:cs="Times New Roman"/>
          <w:kern w:val="0"/>
          <w:sz w:val="22"/>
          <w:szCs w:val="22"/>
        </w:rPr>
      </w:pPr>
      <w:r>
        <w:rPr>
          <w:rStyle w:val="lev"/>
          <w:b w:val="0"/>
          <w:bCs w:val="0"/>
        </w:rPr>
        <w:t>(</w:t>
      </w:r>
      <w:r w:rsidRPr="008F1FFB">
        <w:rPr>
          <w:rStyle w:val="lev"/>
          <w:b w:val="0"/>
          <w:bCs w:val="0"/>
        </w:rPr>
        <w:t>a</w:t>
      </w:r>
      <w:r>
        <w:rPr>
          <w:rStyle w:val="lev"/>
          <w:b w:val="0"/>
          <w:bCs w:val="0"/>
        </w:rPr>
        <w:t>)</w:t>
      </w:r>
      <w:r w:rsidRPr="008F1FFB">
        <w:rPr>
          <w:rStyle w:val="lev"/>
        </w:rPr>
        <w:t xml:space="preserve"> </w:t>
      </w:r>
      <w:r>
        <w:t>= Nombre de prédicteurs (2 si vita1 et vita2 sont considérés comme distincts)</w:t>
      </w:r>
    </w:p>
    <w:p w14:paraId="05465860" w14:textId="5597E8A3" w:rsidR="008F1FFB" w:rsidRDefault="00165CFB" w:rsidP="008F1FFB">
      <w:proofErr w:type="gramStart"/>
      <w:r>
        <w:t>a</w:t>
      </w:r>
      <w:proofErr w:type="gramEnd"/>
      <w:r>
        <w:t xml:space="preserve"> = 2</w:t>
      </w:r>
    </w:p>
    <w:p w14:paraId="74E44468" w14:textId="77777777" w:rsidR="00242ECA" w:rsidRDefault="00242ECA" w:rsidP="008F1FFB"/>
    <w:p w14:paraId="2563FE3F" w14:textId="2F465778" w:rsidR="008F1FFB" w:rsidRPr="008F1FFB" w:rsidRDefault="008F1FFB" w:rsidP="008F1FFB">
      <w:r>
        <w:rPr>
          <w:rStyle w:val="lev"/>
          <w:b w:val="0"/>
          <w:bCs w:val="0"/>
        </w:rPr>
        <w:t>(b)</w:t>
      </w:r>
      <w:r w:rsidRPr="008F1FFB">
        <w:rPr>
          <w:rStyle w:val="apple-converted-space"/>
          <w:rFonts w:ascii="-webkit-standard" w:hAnsi="-webkit-standard"/>
          <w:sz w:val="27"/>
          <w:szCs w:val="27"/>
        </w:rPr>
        <w:t> </w:t>
      </w:r>
      <w:r w:rsidRPr="008F1FFB">
        <w:rPr>
          <w:rFonts w:ascii="-webkit-standard" w:hAnsi="-webkit-standard"/>
          <w:sz w:val="27"/>
          <w:szCs w:val="27"/>
        </w:rPr>
        <w:t>=</w:t>
      </w:r>
      <w:r w:rsidRPr="008F1FFB">
        <w:rPr>
          <w:rStyle w:val="apple-converted-space"/>
          <w:rFonts w:ascii="-webkit-standard" w:hAnsi="-webkit-standard"/>
          <w:sz w:val="27"/>
          <w:szCs w:val="27"/>
        </w:rPr>
        <w:t> </w:t>
      </w:r>
      <w:r w:rsidRPr="008F1FFB">
        <w:rPr>
          <w:rStyle w:val="katex-mathml"/>
        </w:rPr>
        <w:t>n−a−1=1500−a−1</w:t>
      </w:r>
      <w:r w:rsidRPr="008F1FFB">
        <w:rPr>
          <w:rStyle w:val="mord"/>
        </w:rPr>
        <w:t>n</w:t>
      </w:r>
      <w:r w:rsidRPr="008F1FFB">
        <w:rPr>
          <w:rStyle w:val="mbin"/>
        </w:rPr>
        <w:t>−</w:t>
      </w:r>
      <w:r w:rsidRPr="008F1FFB">
        <w:rPr>
          <w:rStyle w:val="mord"/>
        </w:rPr>
        <w:t>a</w:t>
      </w:r>
      <w:r w:rsidRPr="008F1FFB">
        <w:rPr>
          <w:rStyle w:val="mbin"/>
        </w:rPr>
        <w:t>−</w:t>
      </w:r>
      <w:r w:rsidRPr="008F1FFB">
        <w:rPr>
          <w:rStyle w:val="mord"/>
        </w:rPr>
        <w:t>1</w:t>
      </w:r>
      <w:r w:rsidRPr="008F1FFB">
        <w:rPr>
          <w:rStyle w:val="mrel"/>
        </w:rPr>
        <w:t>=</w:t>
      </w:r>
      <w:r w:rsidRPr="008F1FFB">
        <w:rPr>
          <w:rStyle w:val="mord"/>
        </w:rPr>
        <w:t>1500</w:t>
      </w:r>
      <w:r w:rsidRPr="008F1FFB">
        <w:rPr>
          <w:rStyle w:val="mbin"/>
        </w:rPr>
        <w:t>−</w:t>
      </w:r>
      <w:r w:rsidRPr="008F1FFB">
        <w:rPr>
          <w:rStyle w:val="mord"/>
        </w:rPr>
        <w:t>a</w:t>
      </w:r>
      <w:r w:rsidRPr="008F1FFB">
        <w:rPr>
          <w:rStyle w:val="mbin"/>
        </w:rPr>
        <w:t>−</w:t>
      </w:r>
      <w:r w:rsidRPr="008F1FFB">
        <w:rPr>
          <w:rStyle w:val="mord"/>
        </w:rPr>
        <w:t>1</w:t>
      </w:r>
    </w:p>
    <w:p w14:paraId="4F8FE4F2" w14:textId="796425E0" w:rsidR="00165CFB" w:rsidRPr="008F1FFB" w:rsidRDefault="00165CFB" w:rsidP="008F1FFB">
      <w:pPr>
        <w:rPr>
          <w:lang w:val="en-US"/>
        </w:rPr>
      </w:pPr>
      <w:r w:rsidRPr="008F1FFB">
        <w:rPr>
          <w:lang w:val="en-US"/>
        </w:rPr>
        <w:t>b = 1497</w:t>
      </w:r>
    </w:p>
    <w:p w14:paraId="03BFC488" w14:textId="77777777" w:rsidR="008F1FFB" w:rsidRDefault="008F1FFB" w:rsidP="00165CFB">
      <w:pPr>
        <w:rPr>
          <w:lang w:val="en-US"/>
        </w:rPr>
      </w:pPr>
    </w:p>
    <w:p w14:paraId="121B442F" w14:textId="60437BA8" w:rsidR="008F1FFB" w:rsidRPr="0080353F" w:rsidRDefault="008F1FFB" w:rsidP="0080353F">
      <w:pPr>
        <w:rPr>
          <w:rFonts w:ascii="-webkit-standard" w:hAnsi="-webkit-standard"/>
          <w:color w:val="000000"/>
          <w:sz w:val="27"/>
          <w:szCs w:val="27"/>
          <w:lang w:val="en-US"/>
        </w:rPr>
      </w:pPr>
      <w:r w:rsidRPr="0080353F">
        <w:rPr>
          <w:lang w:val="en-US"/>
        </w:rPr>
        <w:t xml:space="preserve">(c) </w:t>
      </w:r>
      <w:proofErr w:type="spellStart"/>
      <w:r w:rsidR="00242ECA" w:rsidRPr="00242ECA">
        <w:t>SSModel</w:t>
      </w:r>
      <w:proofErr w:type="spellEnd"/>
      <w:r w:rsidR="00242ECA" w:rsidRPr="00242ECA">
        <w:rPr>
          <w:rFonts w:ascii="Arial" w:hAnsi="Arial" w:cs="Arial"/>
        </w:rPr>
        <w:t>​</w:t>
      </w:r>
      <w:r w:rsidR="00242ECA" w:rsidRPr="00242ECA">
        <w:t xml:space="preserve"> </w:t>
      </w:r>
      <w:r w:rsidR="00242ECA" w:rsidRPr="00242ECA">
        <w:t>=</w:t>
      </w:r>
      <w:r w:rsidR="00242ECA" w:rsidRPr="00242ECA">
        <w:t xml:space="preserve"> </w:t>
      </w:r>
      <w:r w:rsidR="00242ECA" w:rsidRPr="00242ECA">
        <w:t>R2</w:t>
      </w:r>
      <w:r w:rsidR="00242ECA" w:rsidRPr="00242ECA">
        <w:t xml:space="preserve"> </w:t>
      </w:r>
      <w:r w:rsidR="00242ECA" w:rsidRPr="00242ECA">
        <w:t>×</w:t>
      </w:r>
      <w:r w:rsidR="00242ECA" w:rsidRPr="00242ECA">
        <w:t xml:space="preserve"> </w:t>
      </w:r>
      <w:proofErr w:type="spellStart"/>
      <w:r w:rsidR="00242ECA" w:rsidRPr="00242ECA">
        <w:t>SSTotal</w:t>
      </w:r>
      <w:proofErr w:type="spellEnd"/>
      <w:r w:rsidR="00242ECA" w:rsidRPr="00242ECA">
        <w:t xml:space="preserve"> = </w:t>
      </w:r>
      <w:r w:rsidR="0080353F" w:rsidRPr="00242ECA">
        <w:rPr>
          <w:lang w:val="en-US"/>
        </w:rPr>
        <w:t>0,32431</w:t>
      </w:r>
    </w:p>
    <w:p w14:paraId="1FB83304" w14:textId="77777777" w:rsidR="0080353F" w:rsidRPr="0080353F" w:rsidRDefault="0080353F" w:rsidP="0080353F">
      <w:pPr>
        <w:rPr>
          <w:lang w:val="en-US"/>
        </w:rPr>
      </w:pPr>
    </w:p>
    <w:p w14:paraId="7263B0CF" w14:textId="0BE45001" w:rsidR="008F1FFB" w:rsidRPr="00165CFB" w:rsidRDefault="008F1FFB" w:rsidP="008F1FFB">
      <w:pPr>
        <w:rPr>
          <w:lang w:val="en-US"/>
        </w:rPr>
      </w:pPr>
      <w:r w:rsidRPr="008F1FFB">
        <w:rPr>
          <w:lang w:val="en-US"/>
        </w:rPr>
        <w:t xml:space="preserve">(d) </w:t>
      </w:r>
      <w:proofErr w:type="spellStart"/>
      <w:r w:rsidRPr="008F1FFB">
        <w:rPr>
          <w:lang w:val="en-US"/>
        </w:rPr>
        <w:t>SS_Error</w:t>
      </w:r>
      <w:proofErr w:type="spellEnd"/>
      <w:r w:rsidRPr="008F1FFB">
        <w:rPr>
          <w:lang w:val="en-US"/>
        </w:rPr>
        <w:t xml:space="preserve"> = </w:t>
      </w:r>
      <w:proofErr w:type="spellStart"/>
      <w:r w:rsidRPr="008F1FFB">
        <w:rPr>
          <w:lang w:val="en-US"/>
        </w:rPr>
        <w:t>SS_Total</w:t>
      </w:r>
      <w:proofErr w:type="spellEnd"/>
      <w:r w:rsidRPr="008F1FFB">
        <w:rPr>
          <w:lang w:val="en-US"/>
        </w:rPr>
        <w:t xml:space="preserve"> - </w:t>
      </w:r>
      <w:proofErr w:type="spellStart"/>
      <w:r w:rsidRPr="008F1FFB">
        <w:rPr>
          <w:lang w:val="en-US"/>
        </w:rPr>
        <w:t>SS_Model</w:t>
      </w:r>
      <w:proofErr w:type="spellEnd"/>
      <w:r w:rsidR="0080353F">
        <w:rPr>
          <w:lang w:val="en-US"/>
        </w:rPr>
        <w:t xml:space="preserve"> = 78,77656</w:t>
      </w:r>
    </w:p>
    <w:p w14:paraId="14776F5C" w14:textId="77777777" w:rsidR="008F1FFB" w:rsidRDefault="008F1FFB" w:rsidP="00165CFB">
      <w:pPr>
        <w:rPr>
          <w:lang w:val="en-US"/>
        </w:rPr>
      </w:pPr>
    </w:p>
    <w:p w14:paraId="702AE236" w14:textId="6F482E83" w:rsidR="00165CFB" w:rsidRDefault="008F1FFB" w:rsidP="00165CFB">
      <w:pPr>
        <w:rPr>
          <w:lang w:val="en-US"/>
        </w:rPr>
      </w:pPr>
      <w:r>
        <w:rPr>
          <w:lang w:val="en-US"/>
        </w:rPr>
        <w:t>(e</w:t>
      </w:r>
      <w:r w:rsidRPr="0080353F">
        <w:rPr>
          <w:lang w:val="en-US"/>
        </w:rPr>
        <w:t xml:space="preserve">) </w:t>
      </w:r>
      <w:proofErr w:type="spellStart"/>
      <w:r w:rsidRPr="008F1FFB">
        <w:rPr>
          <w:lang w:val="en-US"/>
        </w:rPr>
        <w:t>MS_Model</w:t>
      </w:r>
      <w:proofErr w:type="spellEnd"/>
      <w:r w:rsidRPr="008F1FFB">
        <w:rPr>
          <w:lang w:val="en-US"/>
        </w:rPr>
        <w:t xml:space="preserve"> = </w:t>
      </w:r>
      <w:proofErr w:type="spellStart"/>
      <w:r w:rsidRPr="008F1FFB">
        <w:rPr>
          <w:lang w:val="en-US"/>
        </w:rPr>
        <w:t>SS_Model</w:t>
      </w:r>
      <w:proofErr w:type="spellEnd"/>
      <w:r w:rsidRPr="008F1FFB">
        <w:rPr>
          <w:lang w:val="en-US"/>
        </w:rPr>
        <w:t xml:space="preserve"> / </w:t>
      </w:r>
      <w:proofErr w:type="spellStart"/>
      <w:r w:rsidRPr="008F1FFB">
        <w:rPr>
          <w:lang w:val="en-US"/>
        </w:rPr>
        <w:t>DF_Model</w:t>
      </w:r>
      <w:proofErr w:type="spellEnd"/>
      <w:r w:rsidRPr="008F1FFB">
        <w:rPr>
          <w:lang w:val="en-US"/>
        </w:rPr>
        <w:t xml:space="preserve"> </w:t>
      </w:r>
      <w:r w:rsidR="00242ECA">
        <w:rPr>
          <w:lang w:val="en-US"/>
        </w:rPr>
        <w:t>=</w:t>
      </w:r>
      <w:r w:rsidRPr="008F1FFB">
        <w:rPr>
          <w:lang w:val="en-US"/>
        </w:rPr>
        <w:t xml:space="preserve"> </w:t>
      </w:r>
      <w:r w:rsidR="0080353F">
        <w:rPr>
          <w:lang w:val="en-US"/>
        </w:rPr>
        <w:t>29,60</w:t>
      </w:r>
    </w:p>
    <w:p w14:paraId="0B678998" w14:textId="77777777" w:rsidR="008F1FFB" w:rsidRDefault="008F1FFB" w:rsidP="00165CFB">
      <w:pPr>
        <w:rPr>
          <w:lang w:val="en-US"/>
        </w:rPr>
      </w:pPr>
    </w:p>
    <w:p w14:paraId="796CAFC3" w14:textId="3442B098" w:rsidR="00165CFB" w:rsidRDefault="008F1FFB" w:rsidP="008F1FFB">
      <w:pPr>
        <w:rPr>
          <w:lang w:val="en-US"/>
        </w:rPr>
      </w:pPr>
      <w:r w:rsidRPr="008F1FFB">
        <w:rPr>
          <w:lang w:val="en-US"/>
        </w:rPr>
        <w:t>(f)</w:t>
      </w:r>
      <w:r w:rsidRPr="008F1FFB">
        <w:rPr>
          <w:lang w:val="en-US"/>
        </w:rPr>
        <w:t xml:space="preserve"> = </w:t>
      </w:r>
      <w:proofErr w:type="spellStart"/>
      <w:r w:rsidRPr="008F1FFB">
        <w:rPr>
          <w:lang w:val="en-US"/>
        </w:rPr>
        <w:t>MS_Model</w:t>
      </w:r>
      <w:proofErr w:type="spellEnd"/>
      <w:r w:rsidRPr="008F1FFB">
        <w:rPr>
          <w:lang w:val="en-US"/>
        </w:rPr>
        <w:t xml:space="preserve"> / </w:t>
      </w:r>
      <w:proofErr w:type="spellStart"/>
      <w:r w:rsidRPr="008F1FFB">
        <w:rPr>
          <w:lang w:val="en-US"/>
        </w:rPr>
        <w:t>MS_Error</w:t>
      </w:r>
      <w:proofErr w:type="spellEnd"/>
      <w:r w:rsidRPr="008F1FFB">
        <w:rPr>
          <w:lang w:val="en-US"/>
        </w:rPr>
        <w:t xml:space="preserve"> </w:t>
      </w:r>
      <w:r w:rsidR="00242ECA">
        <w:rPr>
          <w:lang w:val="en-US"/>
        </w:rPr>
        <w:t xml:space="preserve">= </w:t>
      </w:r>
      <w:r w:rsidRPr="008F1FFB">
        <w:rPr>
          <w:lang w:val="en-US"/>
        </w:rPr>
        <w:t>3.08.</w:t>
      </w:r>
    </w:p>
    <w:p w14:paraId="42603B4E" w14:textId="77777777" w:rsidR="008F1FFB" w:rsidRDefault="008F1FFB" w:rsidP="008F1FFB">
      <w:pPr>
        <w:rPr>
          <w:lang w:val="en-US"/>
        </w:rPr>
      </w:pPr>
    </w:p>
    <w:p w14:paraId="1639273F" w14:textId="1A5BA813" w:rsidR="00165CFB" w:rsidRDefault="008F1FFB" w:rsidP="00165CFB">
      <w:pPr>
        <w:rPr>
          <w:lang w:val="en-US"/>
        </w:rPr>
      </w:pPr>
      <w:r>
        <w:rPr>
          <w:lang w:val="en-US"/>
        </w:rPr>
        <w:t xml:space="preserve">(g) = </w:t>
      </w:r>
      <m:oMath>
        <m:rad>
          <m:radPr>
            <m:degHide m:val="1"/>
            <m:ctrlPr>
              <w:rPr>
                <w:rFonts w:ascii="Cambria Math" w:hAnsi="Cambria Math"/>
                <w:i/>
                <w:lang w:val="en-US"/>
              </w:rPr>
            </m:ctrlPr>
          </m:radPr>
          <m:deg/>
          <m:e>
            <m:r>
              <w:rPr>
                <w:rFonts w:ascii="Cambria Math" w:hAnsi="Cambria Math"/>
                <w:lang w:val="en-US"/>
              </w:rPr>
              <m:t>Error</m:t>
            </m:r>
          </m:e>
        </m:rad>
        <m:r>
          <w:rPr>
            <w:rFonts w:ascii="Cambria Math" w:hAnsi="Cambria Math"/>
            <w:lang w:val="en-US"/>
          </w:rPr>
          <m:t xml:space="preserve">= </m:t>
        </m:r>
        <m:rad>
          <m:radPr>
            <m:degHide m:val="1"/>
            <m:ctrlPr>
              <w:rPr>
                <w:rFonts w:ascii="Cambria Math" w:hAnsi="Cambria Math"/>
                <w:i/>
                <w:lang w:val="en-US"/>
              </w:rPr>
            </m:ctrlPr>
          </m:radPr>
          <m:deg/>
          <m:e>
            <m:r>
              <w:rPr>
                <w:rFonts w:ascii="Cambria Math" w:hAnsi="Cambria Math"/>
                <w:lang w:val="en-US"/>
              </w:rPr>
              <m:t>3,60200</m:t>
            </m:r>
          </m:e>
        </m:rad>
        <m:r>
          <w:rPr>
            <w:rFonts w:ascii="Cambria Math" w:hAnsi="Cambria Math"/>
            <w:lang w:val="en-US"/>
          </w:rPr>
          <m:t xml:space="preserve">= </m:t>
        </m:r>
      </m:oMath>
      <w:r>
        <w:rPr>
          <w:rFonts w:eastAsiaTheme="minorEastAsia"/>
          <w:lang w:val="en-US"/>
        </w:rPr>
        <w:t>1,89789</w:t>
      </w:r>
    </w:p>
    <w:p w14:paraId="6FA94835" w14:textId="77777777" w:rsidR="008F1FFB" w:rsidRDefault="008F1FFB" w:rsidP="00165CFB">
      <w:pPr>
        <w:rPr>
          <w:lang w:val="en-US"/>
        </w:rPr>
      </w:pPr>
    </w:p>
    <w:p w14:paraId="3A940C0B" w14:textId="359AC105" w:rsidR="00165CFB" w:rsidRDefault="008F1FFB" w:rsidP="00165CFB">
      <w:pPr>
        <w:rPr>
          <w:lang w:val="en-US"/>
        </w:rPr>
      </w:pPr>
      <w:r>
        <w:rPr>
          <w:lang w:val="en-US"/>
        </w:rPr>
        <w:t xml:space="preserve">(h) = </w:t>
      </w:r>
      <m:oMath>
        <m:f>
          <m:fPr>
            <m:ctrlPr>
              <w:rPr>
                <w:rFonts w:ascii="Cambria Math" w:hAnsi="Cambria Math"/>
                <w:i/>
                <w:lang w:val="en-US"/>
              </w:rPr>
            </m:ctrlPr>
          </m:fPr>
          <m:num>
            <m:r>
              <w:rPr>
                <w:rFonts w:ascii="Cambria Math" w:hAnsi="Cambria Math"/>
                <w:lang w:val="en-US"/>
              </w:rPr>
              <m:t>29,60595</m:t>
            </m:r>
          </m:num>
          <m:den>
            <m:r>
              <w:rPr>
                <w:rFonts w:ascii="Cambria Math" w:hAnsi="Cambria Math"/>
                <w:lang w:val="en-US"/>
              </w:rPr>
              <m:t>78,77656</m:t>
            </m:r>
          </m:den>
        </m:f>
        <m:r>
          <w:rPr>
            <w:rFonts w:ascii="Cambria Math" w:hAnsi="Cambria Math"/>
            <w:lang w:val="en-US"/>
          </w:rPr>
          <m:t xml:space="preserve">=0,3758 </m:t>
        </m:r>
      </m:oMath>
    </w:p>
    <w:p w14:paraId="4E0BABD7" w14:textId="77777777" w:rsidR="008F1FFB" w:rsidRDefault="008F1FFB" w:rsidP="00165CFB">
      <w:pPr>
        <w:rPr>
          <w:lang w:val="en-US"/>
        </w:rPr>
      </w:pPr>
    </w:p>
    <w:p w14:paraId="6430B01F" w14:textId="268F7D88" w:rsidR="008F1FFB" w:rsidRPr="008F1FFB" w:rsidRDefault="008F1FFB" w:rsidP="008F1FFB">
      <w:r>
        <w:t>(i) Non donné, mais t = -0.01040 / 0.00425 ≈ -2.45 (on peut vérifier si p ≈ 0.014).</w:t>
      </w:r>
    </w:p>
    <w:p w14:paraId="60177CC7" w14:textId="3D9612D9" w:rsidR="00165CFB" w:rsidRDefault="00165CFB" w:rsidP="00165CFB">
      <w:pPr>
        <w:rPr>
          <w:lang w:val="en-US"/>
        </w:rPr>
      </w:pPr>
      <w:proofErr w:type="spellStart"/>
      <w:r w:rsidRPr="00165CFB">
        <w:rPr>
          <w:lang w:val="en-US"/>
        </w:rPr>
        <w:t>i</w:t>
      </w:r>
      <w:proofErr w:type="spellEnd"/>
      <w:r w:rsidRPr="00165CFB">
        <w:rPr>
          <w:lang w:val="en-US"/>
        </w:rPr>
        <w:t xml:space="preserve"> </w:t>
      </w:r>
      <w:r w:rsidR="00242ECA">
        <w:t>≈</w:t>
      </w:r>
      <w:r w:rsidRPr="00165CFB">
        <w:rPr>
          <w:lang w:val="en-US"/>
        </w:rPr>
        <w:t xml:space="preserve"> </w:t>
      </w:r>
      <w:r w:rsidRPr="008F1FFB">
        <w:rPr>
          <w:lang w:val="en-US"/>
        </w:rPr>
        <w:t>-0.01040</w:t>
      </w:r>
    </w:p>
    <w:p w14:paraId="23FA628A" w14:textId="77777777" w:rsidR="008F1FFB" w:rsidRDefault="008F1FFB" w:rsidP="00165CFB">
      <w:pPr>
        <w:rPr>
          <w:lang w:val="en-US"/>
        </w:rPr>
      </w:pPr>
    </w:p>
    <w:p w14:paraId="7DFC5068" w14:textId="58452CE7" w:rsidR="008F1FFB" w:rsidRPr="008F1FFB" w:rsidRDefault="008F1FFB" w:rsidP="008F1FFB">
      <w:r>
        <w:t xml:space="preserve">(j) </w:t>
      </w:r>
      <w:r>
        <w:t>Non donné, mais la p-valeur est 0.2262.</w:t>
      </w:r>
    </w:p>
    <w:p w14:paraId="4531209C" w14:textId="48EDB497" w:rsidR="00165CFB" w:rsidRDefault="00165CFB" w:rsidP="00165CFB">
      <w:pPr>
        <w:rPr>
          <w:lang w:val="en-US"/>
        </w:rPr>
      </w:pPr>
      <w:r w:rsidRPr="00165CFB">
        <w:rPr>
          <w:lang w:val="en-US"/>
        </w:rPr>
        <w:t xml:space="preserve">j </w:t>
      </w:r>
      <w:r w:rsidR="00242ECA">
        <w:t>≈</w:t>
      </w:r>
      <w:r w:rsidRPr="00165CFB">
        <w:rPr>
          <w:lang w:val="en-US"/>
        </w:rPr>
        <w:t xml:space="preserve"> </w:t>
      </w:r>
      <w:r w:rsidRPr="008F1FFB">
        <w:rPr>
          <w:lang w:val="en-US"/>
        </w:rPr>
        <w:t>0.00425</w:t>
      </w:r>
    </w:p>
    <w:p w14:paraId="2697D36F" w14:textId="77777777" w:rsidR="008F1FFB" w:rsidRDefault="008F1FFB" w:rsidP="00165CFB">
      <w:pPr>
        <w:rPr>
          <w:lang w:val="en-US"/>
        </w:rPr>
      </w:pPr>
    </w:p>
    <w:p w14:paraId="68B5B82B" w14:textId="79F56105" w:rsidR="0080353F" w:rsidRPr="0080353F" w:rsidRDefault="0080353F" w:rsidP="00165CFB">
      <w:pPr>
        <w:rPr>
          <w:rStyle w:val="vlist-s"/>
          <w:rFonts w:eastAsiaTheme="minorEastAsia"/>
          <w:iCs/>
        </w:rPr>
      </w:pPr>
      <w:r w:rsidRPr="0080353F">
        <w:rPr>
          <w:lang w:val="en-US"/>
        </w:rPr>
        <w:t xml:space="preserve">(k) </w:t>
      </w:r>
      <m:oMath>
        <m:r>
          <m:rPr>
            <m:sty m:val="p"/>
          </m:rPr>
          <w:rPr>
            <w:rStyle w:val="mrel"/>
            <w:rFonts w:ascii="Cambria Math" w:hAnsi="Cambria Math"/>
          </w:rPr>
          <m:t>=</m:t>
        </m:r>
        <m:f>
          <m:fPr>
            <m:ctrlPr>
              <w:rPr>
                <w:rStyle w:val="mord"/>
                <w:rFonts w:ascii="Cambria Math" w:hAnsi="Cambria Math"/>
              </w:rPr>
            </m:ctrlPr>
          </m:fPr>
          <m:num>
            <m:r>
              <m:rPr>
                <m:sty m:val="p"/>
              </m:rPr>
              <w:rPr>
                <w:rStyle w:val="mord"/>
                <w:rFonts w:ascii="Cambria Math" w:hAnsi="Cambria Math"/>
              </w:rPr>
              <m:t>0.01040</m:t>
            </m:r>
            <m:ctrlPr>
              <w:rPr>
                <w:rStyle w:val="mrel"/>
                <w:rFonts w:ascii="Cambria Math" w:hAnsi="Cambria Math"/>
              </w:rPr>
            </m:ctrlPr>
          </m:num>
          <m:den>
            <m:r>
              <w:rPr>
                <w:rStyle w:val="mrel"/>
                <w:rFonts w:ascii="Cambria Math" w:hAnsi="Cambria Math"/>
              </w:rPr>
              <m:t>0,00425</m:t>
            </m:r>
          </m:den>
        </m:f>
        <m:r>
          <m:rPr>
            <m:sty m:val="p"/>
          </m:rPr>
          <w:rPr>
            <w:rFonts w:ascii="Cambria Math" w:hAnsi="Cambria Math"/>
          </w:rPr>
          <m:t>≈</m:t>
        </m:r>
        <m:r>
          <w:rPr>
            <w:rStyle w:val="mord"/>
            <w:rFonts w:ascii="Cambria Math" w:hAnsi="Cambria Math"/>
          </w:rPr>
          <m:t xml:space="preserve"> -2,45</m:t>
        </m:r>
      </m:oMath>
    </w:p>
    <w:p w14:paraId="740C7280" w14:textId="77777777" w:rsidR="00165CFB" w:rsidRPr="00165CFB" w:rsidRDefault="00165CFB"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lang w:val="en-US"/>
        </w:rPr>
      </w:pPr>
    </w:p>
    <w:p w14:paraId="7D0B12D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2. </w:t>
      </w:r>
      <w:r>
        <w:rPr>
          <w:rFonts w:ascii="Times New Roman" w:hAnsi="Times New Roman" w:cs="Times New Roman"/>
          <w:color w:val="000000"/>
          <w:kern w:val="0"/>
          <w:sz w:val="22"/>
          <w:szCs w:val="22"/>
        </w:rPr>
        <w:t xml:space="preserve">Que conclue le test de nullité globale de Fisher au seuil de 1%. </w:t>
      </w:r>
    </w:p>
    <w:p w14:paraId="3BBE5EB1" w14:textId="77777777" w:rsidR="00242ECA" w:rsidRPr="00242ECA" w:rsidRDefault="00242ECA" w:rsidP="00242ECA"/>
    <w:p w14:paraId="308BB743" w14:textId="77777777" w:rsidR="00242ECA" w:rsidRPr="00242ECA" w:rsidRDefault="00242ECA" w:rsidP="00242ECA">
      <w:r w:rsidRPr="00242ECA">
        <w:t>La p-value du test de Fisher est 0.0166, ce qui est supérieur à 0.01. On ne rejette donc pas l'hypothèse nulle au seuil de 1%. Cela signifie que le modèle global n'est pas significatif à ce seuil.</w:t>
      </w:r>
    </w:p>
    <w:p w14:paraId="657B3063"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18DA5CD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Question 3. </w:t>
      </w:r>
      <w:r>
        <w:rPr>
          <w:rFonts w:ascii="Times New Roman" w:hAnsi="Times New Roman" w:cs="Times New Roman"/>
          <w:color w:val="000000"/>
          <w:kern w:val="0"/>
          <w:sz w:val="22"/>
          <w:szCs w:val="22"/>
        </w:rPr>
        <w:t xml:space="preserve">Que concluent les tests de nullité des paramètres au seuil de 1%. </w:t>
      </w:r>
    </w:p>
    <w:p w14:paraId="45633FA7" w14:textId="77777777" w:rsidR="00242ECA" w:rsidRPr="00242ECA" w:rsidRDefault="00242ECA" w:rsidP="00242ECA">
      <w:pPr>
        <w:rPr>
          <w:sz w:val="16"/>
          <w:szCs w:val="20"/>
        </w:rPr>
      </w:pPr>
    </w:p>
    <w:p w14:paraId="62293FE9" w14:textId="77777777" w:rsidR="00242ECA" w:rsidRPr="00242ECA" w:rsidRDefault="00242ECA" w:rsidP="00242ECA">
      <w:pPr>
        <w:pStyle w:val="Paragraphedeliste"/>
        <w:numPr>
          <w:ilvl w:val="0"/>
          <w:numId w:val="5"/>
        </w:numPr>
      </w:pPr>
      <w:r w:rsidRPr="00242ECA">
        <w:rPr>
          <w:b/>
          <w:bCs/>
        </w:rPr>
        <w:t>Intercept</w:t>
      </w:r>
      <w:r w:rsidRPr="00242ECA">
        <w:t>: Très significatif (p &lt; 0.0001), donc on rejette l'hypothèse nulle.</w:t>
      </w:r>
    </w:p>
    <w:p w14:paraId="6385C39E" w14:textId="77777777" w:rsidR="00242ECA" w:rsidRPr="00242ECA" w:rsidRDefault="00242ECA" w:rsidP="00242ECA">
      <w:pPr>
        <w:pStyle w:val="Paragraphedeliste"/>
        <w:numPr>
          <w:ilvl w:val="0"/>
          <w:numId w:val="5"/>
        </w:numPr>
      </w:pPr>
      <w:proofErr w:type="gramStart"/>
      <w:r w:rsidRPr="00242ECA">
        <w:rPr>
          <w:b/>
          <w:bCs/>
        </w:rPr>
        <w:t>vita</w:t>
      </w:r>
      <w:proofErr w:type="gramEnd"/>
      <w:r w:rsidRPr="00242ECA">
        <w:rPr>
          <w:b/>
          <w:bCs/>
        </w:rPr>
        <w:t>1</w:t>
      </w:r>
      <w:r w:rsidRPr="00242ECA">
        <w:t>: Non significatif (p = 0.014), supérieur à 0.01.</w:t>
      </w:r>
    </w:p>
    <w:p w14:paraId="5F2E07CB" w14:textId="77777777" w:rsidR="00242ECA" w:rsidRDefault="00242ECA" w:rsidP="00242ECA">
      <w:pPr>
        <w:pStyle w:val="Paragraphedeliste"/>
        <w:numPr>
          <w:ilvl w:val="0"/>
          <w:numId w:val="5"/>
        </w:numPr>
      </w:pPr>
      <w:proofErr w:type="gramStart"/>
      <w:r w:rsidRPr="00242ECA">
        <w:rPr>
          <w:b/>
          <w:bCs/>
        </w:rPr>
        <w:t>vita</w:t>
      </w:r>
      <w:proofErr w:type="gramEnd"/>
      <w:r w:rsidRPr="00242ECA">
        <w:rPr>
          <w:b/>
          <w:bCs/>
        </w:rPr>
        <w:t>2</w:t>
      </w:r>
      <w:r w:rsidRPr="00242ECA">
        <w:t xml:space="preserve">: Non significatif (p = 0.2262), supérieur à 0.01. </w:t>
      </w:r>
    </w:p>
    <w:p w14:paraId="68D2CEBA" w14:textId="77777777" w:rsidR="00242ECA" w:rsidRDefault="00242ECA" w:rsidP="00242ECA">
      <w:pPr>
        <w:ind w:left="360"/>
        <w:rPr>
          <w:rFonts w:ascii="AppleSystemUIFont" w:hAnsi="AppleSystemUIFont" w:cs="AppleSystemUIFont"/>
          <w:sz w:val="20"/>
          <w:szCs w:val="20"/>
        </w:rPr>
      </w:pPr>
    </w:p>
    <w:p w14:paraId="1DAE7132" w14:textId="2BDC2F27" w:rsidR="00242ECA" w:rsidRPr="007D4B6A" w:rsidRDefault="00242ECA" w:rsidP="00242ECA">
      <w:pPr>
        <w:ind w:left="360"/>
        <w:rPr>
          <w:rFonts w:ascii="AppleSystemUIFont" w:hAnsi="AppleSystemUIFont" w:cs="AppleSystemUIFont"/>
          <w:sz w:val="22"/>
          <w:szCs w:val="22"/>
        </w:rPr>
      </w:pPr>
      <w:r w:rsidRPr="007D4B6A">
        <w:rPr>
          <w:rFonts w:ascii="AppleSystemUIFont" w:hAnsi="AppleSystemUIFont" w:cs="AppleSystemUIFont"/>
          <w:sz w:val="22"/>
          <w:szCs w:val="22"/>
        </w:rPr>
        <w:t>A</w:t>
      </w:r>
      <w:r w:rsidRPr="007D4B6A">
        <w:rPr>
          <w:rFonts w:ascii="AppleSystemUIFont" w:hAnsi="AppleSystemUIFont" w:cs="AppleSystemUIFont"/>
          <w:sz w:val="22"/>
          <w:szCs w:val="22"/>
        </w:rPr>
        <w:t>ucun des paramètres vita1 et vita2 n'est significatif au seuil de 1%.</w:t>
      </w:r>
    </w:p>
    <w:p w14:paraId="1A68E869" w14:textId="0C27F23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lastRenderedPageBreak/>
        <w:t xml:space="preserve">Question 4. </w:t>
      </w:r>
      <w:r>
        <w:rPr>
          <w:rFonts w:ascii="Times New Roman" w:hAnsi="Times New Roman" w:cs="Times New Roman"/>
          <w:color w:val="000000"/>
          <w:kern w:val="0"/>
          <w:sz w:val="22"/>
          <w:szCs w:val="22"/>
        </w:rPr>
        <w:t>Interpréter le résultat de l’estimation. Vous semble-t-elle satisfaisante ?</w:t>
      </w:r>
    </w:p>
    <w:p w14:paraId="494D6F7E"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5BC17CE" w14:textId="413B357F" w:rsidR="00242ECA" w:rsidRPr="00242ECA" w:rsidRDefault="00242ECA" w:rsidP="00242ECA">
      <w:pPr>
        <w:pStyle w:val="Paragraphedeliste"/>
        <w:numPr>
          <w:ilvl w:val="0"/>
          <w:numId w:val="6"/>
        </w:numPr>
      </w:pPr>
      <w:r w:rsidRPr="00242ECA">
        <w:rPr>
          <w:b/>
          <w:bCs/>
        </w:rPr>
        <w:t>I</w:t>
      </w:r>
      <w:r w:rsidRPr="00242ECA">
        <w:rPr>
          <w:b/>
          <w:bCs/>
        </w:rPr>
        <w:t>ntercept</w:t>
      </w:r>
      <w:r w:rsidRPr="00242ECA">
        <w:t>: La valeur de l'intercept (2.27839) est significative, indiquant une hausse moyenne de taille sans consommation de vitamines.</w:t>
      </w:r>
    </w:p>
    <w:p w14:paraId="397B0F6E" w14:textId="555057C1" w:rsidR="00242ECA" w:rsidRPr="00242ECA" w:rsidRDefault="00242ECA" w:rsidP="00242ECA">
      <w:pPr>
        <w:pStyle w:val="Paragraphedeliste"/>
        <w:numPr>
          <w:ilvl w:val="0"/>
          <w:numId w:val="6"/>
        </w:numPr>
      </w:pPr>
      <w:proofErr w:type="gramStart"/>
      <w:r w:rsidRPr="00242ECA">
        <w:rPr>
          <w:b/>
          <w:bCs/>
        </w:rPr>
        <w:t>vita</w:t>
      </w:r>
      <w:proofErr w:type="gramEnd"/>
      <w:r w:rsidRPr="00242ECA">
        <w:rPr>
          <w:b/>
          <w:bCs/>
        </w:rPr>
        <w:t>1</w:t>
      </w:r>
      <w:r w:rsidRPr="00242ECA">
        <w:t>: La prise de vita1 a un effet négatif très léger sur la taille, mais cet effet n'est pas significatif au seuil de 1%.</w:t>
      </w:r>
    </w:p>
    <w:p w14:paraId="2CAA53DF" w14:textId="77777777" w:rsidR="00242ECA" w:rsidRPr="00242ECA" w:rsidRDefault="00242ECA" w:rsidP="00242ECA">
      <w:pPr>
        <w:pStyle w:val="Paragraphedeliste"/>
        <w:numPr>
          <w:ilvl w:val="0"/>
          <w:numId w:val="6"/>
        </w:numPr>
      </w:pPr>
      <w:proofErr w:type="gramStart"/>
      <w:r w:rsidRPr="00242ECA">
        <w:rPr>
          <w:b/>
          <w:bCs/>
        </w:rPr>
        <w:t>vita</w:t>
      </w:r>
      <w:proofErr w:type="gramEnd"/>
      <w:r w:rsidRPr="00242ECA">
        <w:rPr>
          <w:b/>
          <w:bCs/>
        </w:rPr>
        <w:t>2</w:t>
      </w:r>
      <w:r w:rsidRPr="00242ECA">
        <w:t>: L'effet de vita2 sur la taille n'est pas significatif.</w:t>
      </w:r>
    </w:p>
    <w:p w14:paraId="3DF04A9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EDF9B4C" w14:textId="7921E77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noProof/>
          <w:color w:val="000000"/>
          <w:kern w:val="0"/>
          <w:sz w:val="28"/>
          <w:szCs w:val="28"/>
        </w:rPr>
        <w:drawing>
          <wp:inline distT="0" distB="0" distL="0" distR="0" wp14:anchorId="24B97BF3" wp14:editId="1EAE72A5">
            <wp:extent cx="4800502" cy="1913872"/>
            <wp:effectExtent l="0" t="0" r="635" b="4445"/>
            <wp:docPr id="444170243" name="Image 3" descr="Une image contenant texte, reçu,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70243" name="Image 3" descr="Une image contenant texte, reçu, capture d’écran, Police&#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4842333" cy="1930549"/>
                    </a:xfrm>
                    <a:prstGeom prst="rect">
                      <a:avLst/>
                    </a:prstGeom>
                  </pic:spPr>
                </pic:pic>
              </a:graphicData>
            </a:graphic>
          </wp:inline>
        </w:drawing>
      </w:r>
    </w:p>
    <w:p w14:paraId="7DF24EE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7847AC09" w14:textId="76772C9D"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noProof/>
          <w:color w:val="000000"/>
          <w:kern w:val="0"/>
          <w:sz w:val="28"/>
          <w:szCs w:val="28"/>
        </w:rPr>
        <w:drawing>
          <wp:inline distT="0" distB="0" distL="0" distR="0" wp14:anchorId="54F78AA8" wp14:editId="3B109A06">
            <wp:extent cx="4636379" cy="1428474"/>
            <wp:effectExtent l="0" t="0" r="0" b="0"/>
            <wp:docPr id="566311289" name="Image 4" descr="Une image contenant texte, reçu, Police,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11289" name="Image 4" descr="Une image contenant texte, reçu, Police, blanc&#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661250" cy="1436137"/>
                    </a:xfrm>
                    <a:prstGeom prst="rect">
                      <a:avLst/>
                    </a:prstGeom>
                  </pic:spPr>
                </pic:pic>
              </a:graphicData>
            </a:graphic>
          </wp:inline>
        </w:drawing>
      </w:r>
    </w:p>
    <w:p w14:paraId="1C07F4ED" w14:textId="6B0A2A1D" w:rsidR="00165CFB" w:rsidRDefault="00165CFB"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6BE4C67F"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0D2A7FD2"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02D4C30E"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6D24AD98"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E0BADEB"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60B3D352"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502A7DB7" w14:textId="77777777" w:rsidR="00242ECA" w:rsidRDefault="00242ECA"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52A1A6D" w14:textId="77777777" w:rsidR="00165CFB" w:rsidRDefault="00165CFB"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5D99D4EB" w14:textId="77777777" w:rsidR="00165CFB" w:rsidRDefault="00165CFB"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05AAF3B6" w14:textId="77777777" w:rsidR="006A07FC" w:rsidRDefault="006A07FC"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6021AEA5" w14:textId="77777777" w:rsidR="006A07FC" w:rsidRDefault="006A07FC"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5A0EC245" w14:textId="77777777" w:rsidR="00165CFB" w:rsidRDefault="00165CFB"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3E6F423A" w14:textId="77777777" w:rsidR="00165CFB" w:rsidRDefault="00165CFB"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15A99B57" w14:textId="017FFADD"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r>
        <w:rPr>
          <w:rFonts w:ascii="Times New Roman" w:hAnsi="Times New Roman" w:cs="Times New Roman"/>
          <w:b/>
          <w:bCs/>
          <w:color w:val="000000"/>
          <w:kern w:val="0"/>
          <w:sz w:val="28"/>
          <w:szCs w:val="28"/>
        </w:rPr>
        <w:lastRenderedPageBreak/>
        <w:t>Exercice 3 : Autocorrélation d’ordre 1</w:t>
      </w:r>
    </w:p>
    <w:p w14:paraId="744A6696"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8"/>
          <w:szCs w:val="28"/>
        </w:rPr>
      </w:pPr>
    </w:p>
    <w:p w14:paraId="0F88D5BB"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On dispose de données temporelles avec une variable dépendante Y et sur une variable explicative X1. </w:t>
      </w:r>
    </w:p>
    <w:p w14:paraId="25BDAEF3"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197D90C" w14:textId="0F7C11A5"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1) Commenter l’estimation ci-dessous :</w:t>
      </w:r>
    </w:p>
    <w:p w14:paraId="46E61FE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C49D007" w14:textId="1ED0E2F5"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drawing>
          <wp:inline distT="0" distB="0" distL="0" distR="0" wp14:anchorId="4E9F8A2C" wp14:editId="2F9D041C">
            <wp:extent cx="3302000" cy="1438495"/>
            <wp:effectExtent l="0" t="0" r="0" b="0"/>
            <wp:docPr id="1348612032" name="Image 5" descr="Une image contenant texte, Police, capture d’écran,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612032" name="Image 5" descr="Une image contenant texte, Police, capture d’écran, blanc&#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3328048" cy="1449843"/>
                    </a:xfrm>
                    <a:prstGeom prst="rect">
                      <a:avLst/>
                    </a:prstGeom>
                  </pic:spPr>
                </pic:pic>
              </a:graphicData>
            </a:graphic>
          </wp:inline>
        </w:drawing>
      </w:r>
    </w:p>
    <w:p w14:paraId="25E70739" w14:textId="77777777" w:rsidR="00CB52B2" w:rsidRPr="00624815" w:rsidRDefault="00CB52B2" w:rsidP="00624815">
      <w:pPr>
        <w:rPr>
          <w:sz w:val="18"/>
          <w:szCs w:val="21"/>
        </w:rPr>
      </w:pPr>
    </w:p>
    <w:p w14:paraId="6D89FF0A" w14:textId="77777777" w:rsidR="00624815" w:rsidRPr="00624815" w:rsidRDefault="00624815" w:rsidP="001F149E">
      <w:pPr>
        <w:jc w:val="both"/>
      </w:pPr>
      <w:r w:rsidRPr="00624815">
        <w:t>L'estimation montre que lorsque la variable explicative X1 augmente d'une unité, la variable dépendante Y augmente en moyenne de 0.08322 unités, tout en tenant compte de l'intercept qui est de 2.06845. Cependant, la faible valeur du coefficient de détermination (R² ajusté = 0.009477) indique que la variable explicative X1 explique peu la variation de Y.</w:t>
      </w:r>
    </w:p>
    <w:p w14:paraId="6A7BC524"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F8C6920" w14:textId="3F059225"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2) Le graphe ci-dessous décrit les résidus en fonction de X1. Au vu du graphe, y a-t-il hétéroscédasticité ou homoscédasticité ?</w:t>
      </w:r>
    </w:p>
    <w:p w14:paraId="1977F230"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7B9B65F" w14:textId="4347696E"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drawing>
          <wp:inline distT="0" distB="0" distL="0" distR="0" wp14:anchorId="25A48884" wp14:editId="4AEB2FD3">
            <wp:extent cx="5439508" cy="2225884"/>
            <wp:effectExtent l="0" t="0" r="0" b="0"/>
            <wp:docPr id="1561834889" name="Image 6" descr="Une image contenant diagramme, capture d’écran,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834889" name="Image 6" descr="Une image contenant diagramme, capture d’écran, ligne, motif&#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64060" cy="2235931"/>
                    </a:xfrm>
                    <a:prstGeom prst="rect">
                      <a:avLst/>
                    </a:prstGeom>
                  </pic:spPr>
                </pic:pic>
              </a:graphicData>
            </a:graphic>
          </wp:inline>
        </w:drawing>
      </w:r>
    </w:p>
    <w:p w14:paraId="4E1D9366" w14:textId="44E759B5" w:rsidR="00624815" w:rsidRDefault="00A26F80" w:rsidP="00A26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color w:val="000000"/>
          <w:kern w:val="0"/>
          <w:sz w:val="22"/>
          <w:szCs w:val="22"/>
        </w:rPr>
      </w:pPr>
      <w:r w:rsidRPr="00A26F80">
        <w:t>Le</w:t>
      </w:r>
      <w:r>
        <w:rPr>
          <w:rFonts w:ascii="AppleSystemUIFont" w:hAnsi="AppleSystemUIFont" w:cs="AppleSystemUIFont"/>
          <w:color w:val="auto"/>
          <w:kern w:val="0"/>
          <w:sz w:val="26"/>
          <w:szCs w:val="26"/>
        </w:rPr>
        <w:t xml:space="preserve"> </w:t>
      </w:r>
      <w:r w:rsidRPr="00A26F80">
        <w:t xml:space="preserve">graphe </w:t>
      </w:r>
      <w:r>
        <w:t>ci-dessus exprime</w:t>
      </w:r>
      <w:r w:rsidRPr="00A26F80">
        <w:t xml:space="preserve"> les résidus en fonction de X1. Pour déterminer s'il y a homoscédasticité ou hétéroscédasticité, il faudrait examiner la dispersion constante ou variable des résidus en fonction de X1. </w:t>
      </w:r>
      <w:r w:rsidR="00740463">
        <w:t xml:space="preserve">A première vue, il semblerait y avoir de l’hétéroscédasticité. </w:t>
      </w:r>
    </w:p>
    <w:p w14:paraId="1412DFA3" w14:textId="77777777" w:rsidR="00624815" w:rsidRDefault="00624815"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48B0578" w14:textId="77777777"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 xml:space="preserve">3) Quelle est l’hypothèse de base du test de Breusch-Pagan ? </w:t>
      </w:r>
    </w:p>
    <w:p w14:paraId="749C267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A8DD897" w14:textId="77777777" w:rsidR="00A26F80" w:rsidRDefault="00A26F80" w:rsidP="00A26F80">
      <w:pPr>
        <w:jc w:val="both"/>
      </w:pPr>
      <w:r>
        <w:t>Le test de Breusch-Pagan teste l'hypothèse nulle que la variance des résidus est constante (homoscédasticité) contre l'alternative qu'elle est différente (hétéroscédasticité).</w:t>
      </w:r>
    </w:p>
    <w:p w14:paraId="3574DAAA"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71B1652" w14:textId="77777777" w:rsidR="00740463" w:rsidRDefault="00740463"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8A9F0D3" w14:textId="645D914D"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lastRenderedPageBreak/>
        <w:t>4) Le test de Breusch-Pagan donne le résultat ci-dessous :</w:t>
      </w:r>
    </w:p>
    <w:p w14:paraId="12DD5ED7" w14:textId="77777777" w:rsidR="00CB52B2" w:rsidRPr="00D1398A"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rPr>
      </w:pPr>
    </w:p>
    <w:p w14:paraId="2A88C6C4" w14:textId="43149039"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sidRPr="00D1398A">
        <w:rPr>
          <w:rFonts w:ascii="Times New Roman" w:hAnsi="Times New Roman" w:cs="Times New Roman"/>
          <w:i/>
          <w:iCs/>
          <w:color w:val="000000"/>
          <w:kern w:val="0"/>
          <w:sz w:val="22"/>
          <w:szCs w:val="22"/>
        </w:rPr>
        <w:tab/>
      </w:r>
      <w:r w:rsidRPr="00CB52B2">
        <w:rPr>
          <w:rFonts w:ascii="Times New Roman" w:hAnsi="Times New Roman" w:cs="Times New Roman"/>
          <w:i/>
          <w:iCs/>
          <w:color w:val="000000"/>
          <w:kern w:val="0"/>
          <w:sz w:val="22"/>
          <w:szCs w:val="22"/>
          <w:lang w:val="en-US"/>
        </w:rPr>
        <w:t>studentized Breusch-Pagan test</w:t>
      </w:r>
    </w:p>
    <w:p w14:paraId="5C3E0745" w14:textId="06EDAE8E"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color w:val="000000"/>
          <w:kern w:val="0"/>
          <w:sz w:val="22"/>
          <w:szCs w:val="22"/>
          <w:lang w:val="en-US"/>
        </w:rPr>
        <w:tab/>
      </w:r>
      <w:r w:rsidRPr="00CB52B2">
        <w:rPr>
          <w:rFonts w:ascii="Times New Roman" w:hAnsi="Times New Roman" w:cs="Times New Roman"/>
          <w:i/>
          <w:iCs/>
          <w:color w:val="000000"/>
          <w:kern w:val="0"/>
          <w:sz w:val="22"/>
          <w:szCs w:val="22"/>
          <w:lang w:val="en-US"/>
        </w:rPr>
        <w:t>data: reg1</w:t>
      </w:r>
    </w:p>
    <w:p w14:paraId="52A9D980" w14:textId="674E3AE0"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rPr>
      </w:pPr>
      <w:r w:rsidRPr="00D1398A">
        <w:rPr>
          <w:rFonts w:ascii="Times New Roman" w:hAnsi="Times New Roman" w:cs="Times New Roman"/>
          <w:i/>
          <w:iCs/>
          <w:color w:val="000000"/>
          <w:kern w:val="0"/>
          <w:sz w:val="22"/>
          <w:szCs w:val="22"/>
          <w:lang w:val="en-US"/>
        </w:rPr>
        <w:tab/>
      </w:r>
      <w:r>
        <w:rPr>
          <w:rFonts w:ascii="Times New Roman" w:hAnsi="Times New Roman" w:cs="Times New Roman"/>
          <w:i/>
          <w:iCs/>
          <w:color w:val="000000"/>
          <w:kern w:val="0"/>
          <w:sz w:val="22"/>
          <w:szCs w:val="22"/>
        </w:rPr>
        <w:t>BP = 0.00026223, df = 1, p-value = 0.9871</w:t>
      </w:r>
    </w:p>
    <w:p w14:paraId="05B670D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rPr>
      </w:pPr>
    </w:p>
    <w:p w14:paraId="5909F1DE" w14:textId="77777777"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Que concluez-vous quant à hétéroscédasticité ou homoscédasticité ?</w:t>
      </w:r>
    </w:p>
    <w:p w14:paraId="056A121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332CDA55" w14:textId="15D55292" w:rsidR="00A26F80" w:rsidRDefault="00A26F80" w:rsidP="00A26F80">
      <w:pPr>
        <w:jc w:val="both"/>
        <w:rPr>
          <w:rFonts w:ascii="Times New Roman" w:hAnsi="Times New Roman" w:cs="Times New Roman"/>
          <w:color w:val="000000"/>
          <w:sz w:val="22"/>
          <w:szCs w:val="22"/>
        </w:rPr>
      </w:pPr>
      <w:r>
        <w:t>Le test donne un p-value de 0.9871. Avec une valeur de p aussi élevée, on ne rejette pas l'hypothèse nulle d'homoscédasticité. Ainsi, il semble que les résidus présentent une homoscédasticité.</w:t>
      </w:r>
    </w:p>
    <w:p w14:paraId="37208652" w14:textId="77777777" w:rsidR="00A26F80" w:rsidRDefault="00A26F80"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5FF966B3" w14:textId="3F35938B"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5) Le graphe ci-dessous donne la distribution des résidus. Au vu de ce graphe, y a-t-il autocorrélation des résidus ?</w:t>
      </w:r>
    </w:p>
    <w:p w14:paraId="7B360218"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F04D033" w14:textId="77777777" w:rsidR="00A26F80" w:rsidRDefault="00A26F80" w:rsidP="00A26F80">
      <w:pPr>
        <w:jc w:val="both"/>
      </w:pPr>
      <w:r>
        <w:t>Pour déterminer s'il y a autocorrélation des résidus, il faudrait visualiser le graphe B qui donne la distribution des résidus. Sans cette visualisation, il est difficile de conclure sur la présence d'autocorrélation.</w:t>
      </w:r>
    </w:p>
    <w:p w14:paraId="0341271F" w14:textId="4A52AADF"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noProof/>
          <w:color w:val="000000"/>
          <w:kern w:val="0"/>
          <w:sz w:val="22"/>
          <w:szCs w:val="22"/>
        </w:rPr>
        <w:drawing>
          <wp:inline distT="0" distB="0" distL="0" distR="0" wp14:anchorId="6071F6F7" wp14:editId="207659AB">
            <wp:extent cx="4751754" cy="1823712"/>
            <wp:effectExtent l="0" t="0" r="0" b="5715"/>
            <wp:docPr id="1029377228" name="Image 7" descr="Une image contenant diagramme, ligne, motif&#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377228" name="Image 7" descr="Une image contenant diagramme, ligne, motif&#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756612" cy="1825577"/>
                    </a:xfrm>
                    <a:prstGeom prst="rect">
                      <a:avLst/>
                    </a:prstGeom>
                  </pic:spPr>
                </pic:pic>
              </a:graphicData>
            </a:graphic>
          </wp:inline>
        </w:drawing>
      </w:r>
    </w:p>
    <w:p w14:paraId="5E3FE20D"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6E5E6C18" w14:textId="77777777"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 xml:space="preserve">6) Quelle est l’hypothèse de base du test de Durbin et Watson ? </w:t>
      </w:r>
    </w:p>
    <w:p w14:paraId="555ED93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222689C5" w14:textId="77777777" w:rsidR="00A26F80" w:rsidRDefault="00A26F80" w:rsidP="00A26F80">
      <w:pPr>
        <w:jc w:val="both"/>
      </w:pPr>
      <w:r>
        <w:t>Le test de Durbin-Watson teste l'autocorrélation des résidus en vérifiant si les erreurs sont indépendantes les unes des autres (hypothèse nulle) ou si elles sont corrélées (hypothèse alternative).</w:t>
      </w:r>
    </w:p>
    <w:p w14:paraId="573CB2CB" w14:textId="77777777" w:rsidR="001F149E" w:rsidRDefault="001F149E"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DE5C8CD" w14:textId="3765BF0B"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7) Le test de Durbin et Watson donne le résultat ci-dessous :</w:t>
      </w:r>
    </w:p>
    <w:p w14:paraId="3341B2E5"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3555043" w14:textId="7A78BFD3"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ab/>
      </w:r>
      <w:r w:rsidRPr="00CB52B2">
        <w:rPr>
          <w:rFonts w:ascii="Times New Roman" w:hAnsi="Times New Roman" w:cs="Times New Roman"/>
          <w:i/>
          <w:iCs/>
          <w:color w:val="000000"/>
          <w:kern w:val="0"/>
          <w:sz w:val="22"/>
          <w:szCs w:val="22"/>
          <w:lang w:val="en-US"/>
        </w:rPr>
        <w:t>Durbin-Watson test</w:t>
      </w:r>
    </w:p>
    <w:p w14:paraId="2AF51AD8" w14:textId="0563EA2E"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color w:val="000000"/>
          <w:kern w:val="0"/>
          <w:sz w:val="22"/>
          <w:szCs w:val="22"/>
          <w:lang w:val="en-US"/>
        </w:rPr>
        <w:tab/>
      </w:r>
      <w:r w:rsidRPr="00CB52B2">
        <w:rPr>
          <w:rFonts w:ascii="Times New Roman" w:hAnsi="Times New Roman" w:cs="Times New Roman"/>
          <w:i/>
          <w:iCs/>
          <w:color w:val="000000"/>
          <w:kern w:val="0"/>
          <w:sz w:val="22"/>
          <w:szCs w:val="22"/>
          <w:lang w:val="en-US"/>
        </w:rPr>
        <w:t>data: reg1</w:t>
      </w:r>
    </w:p>
    <w:p w14:paraId="181397BA" w14:textId="651BA92C"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color w:val="000000"/>
          <w:kern w:val="0"/>
          <w:sz w:val="22"/>
          <w:szCs w:val="22"/>
          <w:lang w:val="en-US"/>
        </w:rPr>
        <w:tab/>
      </w:r>
      <w:r w:rsidRPr="00CB52B2">
        <w:rPr>
          <w:rFonts w:ascii="Times New Roman" w:hAnsi="Times New Roman" w:cs="Times New Roman"/>
          <w:i/>
          <w:iCs/>
          <w:color w:val="000000"/>
          <w:kern w:val="0"/>
          <w:sz w:val="22"/>
          <w:szCs w:val="22"/>
          <w:lang w:val="en-US"/>
        </w:rPr>
        <w:t>DW = 0.39904, p-value &lt; 2.2e-16</w:t>
      </w:r>
    </w:p>
    <w:p w14:paraId="1680EA09" w14:textId="77777777" w:rsidR="00D771AE" w:rsidRPr="00CB52B2" w:rsidRDefault="00D771AE"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p>
    <w:p w14:paraId="3A28C6B2" w14:textId="77777777"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 xml:space="preserve">Que concluez-vous quant à l’existence de l’autocorrélation ? </w:t>
      </w:r>
    </w:p>
    <w:p w14:paraId="5291A18E"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77B9A5EA" w14:textId="77777777" w:rsidR="00A26F80" w:rsidRDefault="00A26F80" w:rsidP="00A26F80">
      <w:pPr>
        <w:jc w:val="both"/>
      </w:pPr>
      <w:r>
        <w:t>Le test donne un DW de 0.39904 avec une très faible p-value (&lt; 2.2e-16). Cela suggère fortement la présence d'autocorrélation positive des résidus.</w:t>
      </w:r>
    </w:p>
    <w:p w14:paraId="598E0B18" w14:textId="77777777" w:rsidR="00740463" w:rsidRDefault="00740463" w:rsidP="00A26F80">
      <w:pPr>
        <w:jc w:val="both"/>
      </w:pPr>
    </w:p>
    <w:p w14:paraId="45C6FFF2" w14:textId="77777777" w:rsidR="00740463" w:rsidRDefault="00740463" w:rsidP="00A26F80">
      <w:pPr>
        <w:jc w:val="both"/>
      </w:pPr>
    </w:p>
    <w:p w14:paraId="3D76DF44" w14:textId="77777777" w:rsidR="00740463" w:rsidRDefault="00740463" w:rsidP="00A26F80">
      <w:pPr>
        <w:jc w:val="both"/>
      </w:pPr>
    </w:p>
    <w:p w14:paraId="1E603FD3" w14:textId="77777777" w:rsidR="00A26F80" w:rsidRDefault="00A26F80"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42B08A72" w14:textId="495B672A" w:rsidR="00CB52B2" w:rsidRPr="00A26F80"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lastRenderedPageBreak/>
        <w:t>8) L’estimation en moindres carrés généralisés donne :</w:t>
      </w:r>
    </w:p>
    <w:p w14:paraId="46F9AC17" w14:textId="77777777"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p>
    <w:p w14:paraId="09BC0305" w14:textId="67EE2868" w:rsid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r>
        <w:rPr>
          <w:rFonts w:ascii="Times New Roman" w:hAnsi="Times New Roman" w:cs="Times New Roman"/>
          <w:i/>
          <w:iCs/>
          <w:noProof/>
          <w:color w:val="000000"/>
          <w:kern w:val="0"/>
          <w:sz w:val="22"/>
          <w:szCs w:val="22"/>
          <w:lang w:val="en-US"/>
        </w:rPr>
        <w:drawing>
          <wp:inline distT="0" distB="0" distL="0" distR="0" wp14:anchorId="3E44B891" wp14:editId="66D6B6AC">
            <wp:extent cx="3166187" cy="609943"/>
            <wp:effectExtent l="0" t="0" r="0" b="0"/>
            <wp:docPr id="174428906" name="Image 8" descr="Une image contenant texte, Police, blanc, reç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28906" name="Image 8" descr="Une image contenant texte, Police, blanc, reçu&#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404113" cy="655778"/>
                    </a:xfrm>
                    <a:prstGeom prst="rect">
                      <a:avLst/>
                    </a:prstGeom>
                  </pic:spPr>
                </pic:pic>
              </a:graphicData>
            </a:graphic>
          </wp:inline>
        </w:drawing>
      </w:r>
    </w:p>
    <w:p w14:paraId="7F682F3E" w14:textId="77777777" w:rsidR="00CB52B2" w:rsidRPr="00CB52B2" w:rsidRDefault="00CB52B2" w:rsidP="00CB52B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i/>
          <w:iCs/>
          <w:color w:val="000000"/>
          <w:kern w:val="0"/>
          <w:sz w:val="22"/>
          <w:szCs w:val="22"/>
          <w:lang w:val="en-US"/>
        </w:rPr>
      </w:pPr>
    </w:p>
    <w:p w14:paraId="6CF97067" w14:textId="545A02C2" w:rsidR="00A26F80" w:rsidRPr="00A26F80" w:rsidRDefault="00CB52B2" w:rsidP="00A26F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kern w:val="0"/>
          <w:sz w:val="22"/>
          <w:szCs w:val="22"/>
        </w:rPr>
      </w:pPr>
      <w:r w:rsidRPr="00A26F80">
        <w:rPr>
          <w:rFonts w:ascii="Times New Roman" w:hAnsi="Times New Roman" w:cs="Times New Roman"/>
          <w:b/>
          <w:bCs/>
          <w:color w:val="000000"/>
          <w:kern w:val="0"/>
          <w:sz w:val="22"/>
          <w:szCs w:val="22"/>
        </w:rPr>
        <w:t>Commentez cette estimation, notamment en la comparant avec l’estimation de la question 1).</w:t>
      </w:r>
    </w:p>
    <w:p w14:paraId="7533886B" w14:textId="77777777" w:rsidR="00A26F80" w:rsidRDefault="00A26F80" w:rsidP="00A26F80"/>
    <w:p w14:paraId="2D7482F7" w14:textId="717C9B2D" w:rsidR="00A26F80" w:rsidRDefault="00A26F80" w:rsidP="001F149E">
      <w:pPr>
        <w:jc w:val="both"/>
      </w:pPr>
      <w:r>
        <w:t>Les t-values sont plus élevées, indiquant une plus grande significativité des coefficients.</w:t>
      </w:r>
    </w:p>
    <w:p w14:paraId="69D10EF3" w14:textId="77777777" w:rsidR="00A26F80" w:rsidRDefault="00A26F80" w:rsidP="001F149E">
      <w:pPr>
        <w:jc w:val="both"/>
      </w:pPr>
    </w:p>
    <w:p w14:paraId="14377C96" w14:textId="77777777" w:rsidR="00A26F80" w:rsidRDefault="00A26F80" w:rsidP="001F149E">
      <w:pPr>
        <w:jc w:val="both"/>
      </w:pPr>
      <w:r>
        <w:t>Cette estimation suggère une relation plus forte entre X1 et Y comparée à la première estimation, avec des coefficients plus précis et significatifs, malgré des valeurs légèrement différentes.</w:t>
      </w:r>
    </w:p>
    <w:p w14:paraId="2FB34715" w14:textId="77777777" w:rsidR="00A26F80" w:rsidRDefault="00A26F80" w:rsidP="001F149E">
      <w:pPr>
        <w:jc w:val="both"/>
      </w:pPr>
    </w:p>
    <w:p w14:paraId="2CB484D4" w14:textId="0BBABA23" w:rsidR="009F6749" w:rsidRDefault="00A26F80" w:rsidP="001F149E">
      <w:pPr>
        <w:jc w:val="both"/>
      </w:pPr>
      <w:r>
        <w:t>Ces réponses sont basées sur les informations fournies. Pour une analyse plus détaillée, des graphiques et des données supplémentaires seraient nécessaires.</w:t>
      </w:r>
    </w:p>
    <w:sectPr w:rsidR="009F6749" w:rsidSect="00CB52B2">
      <w:headerReference w:type="default" r:id="rId13"/>
      <w:footerReference w:type="default" r:id="rId14"/>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5DA41" w14:textId="77777777" w:rsidR="00A939A5" w:rsidRDefault="00A939A5" w:rsidP="00B42D68">
      <w:r>
        <w:separator/>
      </w:r>
    </w:p>
  </w:endnote>
  <w:endnote w:type="continuationSeparator" w:id="0">
    <w:p w14:paraId="4FF06FC2" w14:textId="77777777" w:rsidR="00A939A5" w:rsidRDefault="00A939A5" w:rsidP="00B42D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ED5CA" w14:textId="179D0CEB" w:rsidR="00B42D68" w:rsidRPr="00A1539B" w:rsidRDefault="00B42D68" w:rsidP="00B42D68">
    <w:pPr>
      <w:pStyle w:val="Pieddepage"/>
      <w:jc w:val="center"/>
      <w:rPr>
        <w:color w:val="000000" w:themeColor="text1"/>
      </w:rPr>
    </w:pPr>
    <w:r w:rsidRPr="00A1539B">
      <w:rPr>
        <w:color w:val="000000" w:themeColor="text1"/>
      </w:rPr>
      <w:t xml:space="preserve">Marius Ayrault – SDA 2024 – Réponses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ECB1E" w14:textId="77777777" w:rsidR="00A939A5" w:rsidRDefault="00A939A5" w:rsidP="00B42D68">
      <w:r>
        <w:separator/>
      </w:r>
    </w:p>
  </w:footnote>
  <w:footnote w:type="continuationSeparator" w:id="0">
    <w:p w14:paraId="16DC53C5" w14:textId="77777777" w:rsidR="00A939A5" w:rsidRDefault="00A939A5" w:rsidP="00B42D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1A3D5"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b/>
        <w:bCs/>
        <w:color w:val="000000"/>
        <w:kern w:val="0"/>
      </w:rPr>
    </w:pPr>
    <w:r>
      <w:rPr>
        <w:rFonts w:ascii="Times New Roman" w:hAnsi="Times New Roman" w:cs="Times New Roman"/>
        <w:b/>
        <w:bCs/>
        <w:color w:val="000000"/>
        <w:kern w:val="0"/>
      </w:rPr>
      <w:t>Université de Paris 1 Panthéon-Sorbonne</w:t>
    </w:r>
  </w:p>
  <w:p w14:paraId="2FF711CD"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Cours de Marc-Arthur Diaye/Alexis Bogroff</w:t>
    </w:r>
  </w:p>
  <w:p w14:paraId="3472A83C"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r>
      <w:rPr>
        <w:rFonts w:ascii="Times New Roman" w:hAnsi="Times New Roman" w:cs="Times New Roman"/>
        <w:color w:val="000000"/>
        <w:kern w:val="0"/>
        <w:sz w:val="20"/>
        <w:szCs w:val="20"/>
      </w:rPr>
      <w:t>Sorbonne Data Analytics, Session 4, Juin 2024</w:t>
    </w:r>
  </w:p>
  <w:p w14:paraId="354F685A"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p>
  <w:p w14:paraId="6FAE3E67" w14:textId="77777777" w:rsidR="00B42D68" w:rsidRDefault="00B42D68" w:rsidP="00B42D6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color w:val="000000"/>
        <w:kern w:val="0"/>
        <w:sz w:val="20"/>
        <w:szCs w:val="20"/>
      </w:rPr>
    </w:pPr>
  </w:p>
  <w:p w14:paraId="05A4E175" w14:textId="00EE38B2" w:rsidR="00B42D68" w:rsidRPr="00B42D68" w:rsidRDefault="00B42D68" w:rsidP="00B42D6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C4519C"/>
    <w:multiLevelType w:val="hybridMultilevel"/>
    <w:tmpl w:val="33EEC3D8"/>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A2B3DCB"/>
    <w:multiLevelType w:val="hybridMultilevel"/>
    <w:tmpl w:val="15C222EE"/>
    <w:lvl w:ilvl="0" w:tplc="D236FE2A">
      <w:numFmt w:val="bullet"/>
      <w:lvlText w:val="-"/>
      <w:lvlJc w:val="left"/>
      <w:pPr>
        <w:ind w:left="440" w:hanging="360"/>
      </w:pPr>
      <w:rPr>
        <w:rFonts w:ascii="Aptos" w:eastAsiaTheme="minorHAnsi" w:hAnsi="Aptos" w:cstheme="minorBidi" w:hint="default"/>
      </w:rPr>
    </w:lvl>
    <w:lvl w:ilvl="1" w:tplc="040C0003" w:tentative="1">
      <w:start w:val="1"/>
      <w:numFmt w:val="bullet"/>
      <w:lvlText w:val="o"/>
      <w:lvlJc w:val="left"/>
      <w:pPr>
        <w:ind w:left="1160" w:hanging="360"/>
      </w:pPr>
      <w:rPr>
        <w:rFonts w:ascii="Courier New" w:hAnsi="Courier New" w:cs="Courier New" w:hint="default"/>
      </w:rPr>
    </w:lvl>
    <w:lvl w:ilvl="2" w:tplc="040C0005" w:tentative="1">
      <w:start w:val="1"/>
      <w:numFmt w:val="bullet"/>
      <w:lvlText w:val=""/>
      <w:lvlJc w:val="left"/>
      <w:pPr>
        <w:ind w:left="1880" w:hanging="360"/>
      </w:pPr>
      <w:rPr>
        <w:rFonts w:ascii="Wingdings" w:hAnsi="Wingdings" w:hint="default"/>
      </w:rPr>
    </w:lvl>
    <w:lvl w:ilvl="3" w:tplc="040C0001" w:tentative="1">
      <w:start w:val="1"/>
      <w:numFmt w:val="bullet"/>
      <w:lvlText w:val=""/>
      <w:lvlJc w:val="left"/>
      <w:pPr>
        <w:ind w:left="2600" w:hanging="360"/>
      </w:pPr>
      <w:rPr>
        <w:rFonts w:ascii="Symbol" w:hAnsi="Symbol" w:hint="default"/>
      </w:rPr>
    </w:lvl>
    <w:lvl w:ilvl="4" w:tplc="040C0003" w:tentative="1">
      <w:start w:val="1"/>
      <w:numFmt w:val="bullet"/>
      <w:lvlText w:val="o"/>
      <w:lvlJc w:val="left"/>
      <w:pPr>
        <w:ind w:left="3320" w:hanging="360"/>
      </w:pPr>
      <w:rPr>
        <w:rFonts w:ascii="Courier New" w:hAnsi="Courier New" w:cs="Courier New" w:hint="default"/>
      </w:rPr>
    </w:lvl>
    <w:lvl w:ilvl="5" w:tplc="040C0005" w:tentative="1">
      <w:start w:val="1"/>
      <w:numFmt w:val="bullet"/>
      <w:lvlText w:val=""/>
      <w:lvlJc w:val="left"/>
      <w:pPr>
        <w:ind w:left="4040" w:hanging="360"/>
      </w:pPr>
      <w:rPr>
        <w:rFonts w:ascii="Wingdings" w:hAnsi="Wingdings" w:hint="default"/>
      </w:rPr>
    </w:lvl>
    <w:lvl w:ilvl="6" w:tplc="040C0001" w:tentative="1">
      <w:start w:val="1"/>
      <w:numFmt w:val="bullet"/>
      <w:lvlText w:val=""/>
      <w:lvlJc w:val="left"/>
      <w:pPr>
        <w:ind w:left="4760" w:hanging="360"/>
      </w:pPr>
      <w:rPr>
        <w:rFonts w:ascii="Symbol" w:hAnsi="Symbol" w:hint="default"/>
      </w:rPr>
    </w:lvl>
    <w:lvl w:ilvl="7" w:tplc="040C0003" w:tentative="1">
      <w:start w:val="1"/>
      <w:numFmt w:val="bullet"/>
      <w:lvlText w:val="o"/>
      <w:lvlJc w:val="left"/>
      <w:pPr>
        <w:ind w:left="5480" w:hanging="360"/>
      </w:pPr>
      <w:rPr>
        <w:rFonts w:ascii="Courier New" w:hAnsi="Courier New" w:cs="Courier New" w:hint="default"/>
      </w:rPr>
    </w:lvl>
    <w:lvl w:ilvl="8" w:tplc="040C0005" w:tentative="1">
      <w:start w:val="1"/>
      <w:numFmt w:val="bullet"/>
      <w:lvlText w:val=""/>
      <w:lvlJc w:val="left"/>
      <w:pPr>
        <w:ind w:left="6200" w:hanging="360"/>
      </w:pPr>
      <w:rPr>
        <w:rFonts w:ascii="Wingdings" w:hAnsi="Wingdings" w:hint="default"/>
      </w:rPr>
    </w:lvl>
  </w:abstractNum>
  <w:abstractNum w:abstractNumId="3" w15:restartNumberingAfterBreak="0">
    <w:nsid w:val="0A7F4A64"/>
    <w:multiLevelType w:val="hybridMultilevel"/>
    <w:tmpl w:val="31A85084"/>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CA53B43"/>
    <w:multiLevelType w:val="hybridMultilevel"/>
    <w:tmpl w:val="91ECA8DA"/>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D56D02"/>
    <w:multiLevelType w:val="hybridMultilevel"/>
    <w:tmpl w:val="6860B1DE"/>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D300B59"/>
    <w:multiLevelType w:val="hybridMultilevel"/>
    <w:tmpl w:val="5E64A2FC"/>
    <w:lvl w:ilvl="0" w:tplc="2F321596">
      <w:numFmt w:val="bullet"/>
      <w:lvlText w:val="-"/>
      <w:lvlJc w:val="left"/>
      <w:pPr>
        <w:ind w:left="440" w:hanging="360"/>
      </w:pPr>
      <w:rPr>
        <w:rFonts w:ascii="Aptos" w:eastAsiaTheme="minorHAnsi" w:hAnsi="Aptos" w:cstheme="minorBidi" w:hint="default"/>
      </w:rPr>
    </w:lvl>
    <w:lvl w:ilvl="1" w:tplc="040C0003" w:tentative="1">
      <w:start w:val="1"/>
      <w:numFmt w:val="bullet"/>
      <w:lvlText w:val="o"/>
      <w:lvlJc w:val="left"/>
      <w:pPr>
        <w:ind w:left="1160" w:hanging="360"/>
      </w:pPr>
      <w:rPr>
        <w:rFonts w:ascii="Courier New" w:hAnsi="Courier New" w:cs="Courier New" w:hint="default"/>
      </w:rPr>
    </w:lvl>
    <w:lvl w:ilvl="2" w:tplc="040C0005" w:tentative="1">
      <w:start w:val="1"/>
      <w:numFmt w:val="bullet"/>
      <w:lvlText w:val=""/>
      <w:lvlJc w:val="left"/>
      <w:pPr>
        <w:ind w:left="1880" w:hanging="360"/>
      </w:pPr>
      <w:rPr>
        <w:rFonts w:ascii="Wingdings" w:hAnsi="Wingdings" w:hint="default"/>
      </w:rPr>
    </w:lvl>
    <w:lvl w:ilvl="3" w:tplc="040C0001" w:tentative="1">
      <w:start w:val="1"/>
      <w:numFmt w:val="bullet"/>
      <w:lvlText w:val=""/>
      <w:lvlJc w:val="left"/>
      <w:pPr>
        <w:ind w:left="2600" w:hanging="360"/>
      </w:pPr>
      <w:rPr>
        <w:rFonts w:ascii="Symbol" w:hAnsi="Symbol" w:hint="default"/>
      </w:rPr>
    </w:lvl>
    <w:lvl w:ilvl="4" w:tplc="040C0003" w:tentative="1">
      <w:start w:val="1"/>
      <w:numFmt w:val="bullet"/>
      <w:lvlText w:val="o"/>
      <w:lvlJc w:val="left"/>
      <w:pPr>
        <w:ind w:left="3320" w:hanging="360"/>
      </w:pPr>
      <w:rPr>
        <w:rFonts w:ascii="Courier New" w:hAnsi="Courier New" w:cs="Courier New" w:hint="default"/>
      </w:rPr>
    </w:lvl>
    <w:lvl w:ilvl="5" w:tplc="040C0005" w:tentative="1">
      <w:start w:val="1"/>
      <w:numFmt w:val="bullet"/>
      <w:lvlText w:val=""/>
      <w:lvlJc w:val="left"/>
      <w:pPr>
        <w:ind w:left="4040" w:hanging="360"/>
      </w:pPr>
      <w:rPr>
        <w:rFonts w:ascii="Wingdings" w:hAnsi="Wingdings" w:hint="default"/>
      </w:rPr>
    </w:lvl>
    <w:lvl w:ilvl="6" w:tplc="040C0001" w:tentative="1">
      <w:start w:val="1"/>
      <w:numFmt w:val="bullet"/>
      <w:lvlText w:val=""/>
      <w:lvlJc w:val="left"/>
      <w:pPr>
        <w:ind w:left="4760" w:hanging="360"/>
      </w:pPr>
      <w:rPr>
        <w:rFonts w:ascii="Symbol" w:hAnsi="Symbol" w:hint="default"/>
      </w:rPr>
    </w:lvl>
    <w:lvl w:ilvl="7" w:tplc="040C0003" w:tentative="1">
      <w:start w:val="1"/>
      <w:numFmt w:val="bullet"/>
      <w:lvlText w:val="o"/>
      <w:lvlJc w:val="left"/>
      <w:pPr>
        <w:ind w:left="5480" w:hanging="360"/>
      </w:pPr>
      <w:rPr>
        <w:rFonts w:ascii="Courier New" w:hAnsi="Courier New" w:cs="Courier New" w:hint="default"/>
      </w:rPr>
    </w:lvl>
    <w:lvl w:ilvl="8" w:tplc="040C0005" w:tentative="1">
      <w:start w:val="1"/>
      <w:numFmt w:val="bullet"/>
      <w:lvlText w:val=""/>
      <w:lvlJc w:val="left"/>
      <w:pPr>
        <w:ind w:left="6200" w:hanging="360"/>
      </w:pPr>
      <w:rPr>
        <w:rFonts w:ascii="Wingdings" w:hAnsi="Wingdings" w:hint="default"/>
      </w:rPr>
    </w:lvl>
  </w:abstractNum>
  <w:abstractNum w:abstractNumId="7" w15:restartNumberingAfterBreak="0">
    <w:nsid w:val="107D2D12"/>
    <w:multiLevelType w:val="hybridMultilevel"/>
    <w:tmpl w:val="6EC87BD6"/>
    <w:lvl w:ilvl="0" w:tplc="FE84AC36">
      <w:start w:val="1"/>
      <w:numFmt w:val="bullet"/>
      <w:lvlText w:val=""/>
      <w:lvlJc w:val="left"/>
      <w:pPr>
        <w:ind w:left="720" w:hanging="360"/>
      </w:pPr>
      <w:rPr>
        <w:rFonts w:ascii="Wingdings" w:hAnsi="Wingdings" w:hint="default"/>
        <w:color w:val="000000" w:themeColor="text1"/>
        <w:sz w:val="20"/>
        <w:szCs w:val="10"/>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2144431"/>
    <w:multiLevelType w:val="hybridMultilevel"/>
    <w:tmpl w:val="AE4C4802"/>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B46175"/>
    <w:multiLevelType w:val="hybridMultilevel"/>
    <w:tmpl w:val="923EF6D2"/>
    <w:lvl w:ilvl="0" w:tplc="40CC3EDA">
      <w:numFmt w:val="bullet"/>
      <w:lvlText w:val="-"/>
      <w:lvlJc w:val="left"/>
      <w:pPr>
        <w:ind w:left="720" w:hanging="360"/>
      </w:pPr>
      <w:rPr>
        <w:rFonts w:ascii="AppleSystemUIFont" w:eastAsiaTheme="minorHAnsi" w:hAnsi="AppleSystemUIFont" w:cs="AppleSystemUIFo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D50528"/>
    <w:multiLevelType w:val="hybridMultilevel"/>
    <w:tmpl w:val="E3B89C06"/>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6B6A35"/>
    <w:multiLevelType w:val="hybridMultilevel"/>
    <w:tmpl w:val="6D4097CA"/>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E186F91"/>
    <w:multiLevelType w:val="hybridMultilevel"/>
    <w:tmpl w:val="9DE25B4C"/>
    <w:lvl w:ilvl="0" w:tplc="FE84AC36">
      <w:start w:val="1"/>
      <w:numFmt w:val="bullet"/>
      <w:lvlText w:val=""/>
      <w:lvlJc w:val="left"/>
      <w:pPr>
        <w:ind w:left="720" w:hanging="360"/>
      </w:pPr>
      <w:rPr>
        <w:rFonts w:ascii="Wingdings" w:hAnsi="Wingdings" w:hint="default"/>
        <w:color w:val="000000" w:themeColor="text1"/>
        <w:sz w:val="20"/>
        <w:szCs w:val="1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73320400">
    <w:abstractNumId w:val="0"/>
  </w:num>
  <w:num w:numId="2" w16cid:durableId="760445429">
    <w:abstractNumId w:val="3"/>
  </w:num>
  <w:num w:numId="3" w16cid:durableId="1327977081">
    <w:abstractNumId w:val="7"/>
  </w:num>
  <w:num w:numId="4" w16cid:durableId="166940473">
    <w:abstractNumId w:val="1"/>
  </w:num>
  <w:num w:numId="5" w16cid:durableId="746810128">
    <w:abstractNumId w:val="8"/>
  </w:num>
  <w:num w:numId="6" w16cid:durableId="958418472">
    <w:abstractNumId w:val="4"/>
  </w:num>
  <w:num w:numId="7" w16cid:durableId="1710450544">
    <w:abstractNumId w:val="5"/>
  </w:num>
  <w:num w:numId="8" w16cid:durableId="1617446193">
    <w:abstractNumId w:val="9"/>
  </w:num>
  <w:num w:numId="9" w16cid:durableId="902639374">
    <w:abstractNumId w:val="12"/>
  </w:num>
  <w:num w:numId="10" w16cid:durableId="614605810">
    <w:abstractNumId w:val="10"/>
  </w:num>
  <w:num w:numId="11" w16cid:durableId="828521348">
    <w:abstractNumId w:val="2"/>
  </w:num>
  <w:num w:numId="12" w16cid:durableId="1152596946">
    <w:abstractNumId w:val="11"/>
  </w:num>
  <w:num w:numId="13" w16cid:durableId="13410685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B2"/>
    <w:rsid w:val="0009098D"/>
    <w:rsid w:val="00165CFB"/>
    <w:rsid w:val="001F149E"/>
    <w:rsid w:val="00242ECA"/>
    <w:rsid w:val="005F431D"/>
    <w:rsid w:val="00604472"/>
    <w:rsid w:val="00624815"/>
    <w:rsid w:val="006A07FC"/>
    <w:rsid w:val="00702E4E"/>
    <w:rsid w:val="00740463"/>
    <w:rsid w:val="007D4B6A"/>
    <w:rsid w:val="0080353F"/>
    <w:rsid w:val="008C245D"/>
    <w:rsid w:val="008F1FFB"/>
    <w:rsid w:val="009A6E36"/>
    <w:rsid w:val="009F6749"/>
    <w:rsid w:val="00A1539B"/>
    <w:rsid w:val="00A26F80"/>
    <w:rsid w:val="00A939A5"/>
    <w:rsid w:val="00B42D68"/>
    <w:rsid w:val="00B64D1F"/>
    <w:rsid w:val="00B81E2F"/>
    <w:rsid w:val="00BA4980"/>
    <w:rsid w:val="00BE0C0E"/>
    <w:rsid w:val="00C466C0"/>
    <w:rsid w:val="00CB52B2"/>
    <w:rsid w:val="00D1398A"/>
    <w:rsid w:val="00D771AE"/>
    <w:rsid w:val="00DC46BA"/>
    <w:rsid w:val="00EF0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BD5EDEA"/>
  <w15:chartTrackingRefBased/>
  <w15:docId w15:val="{044FEEDE-B16A-E444-93DA-FCBDDA454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ECA"/>
    <w:rPr>
      <w:color w:val="0070C0"/>
      <w:sz w:val="21"/>
    </w:rPr>
  </w:style>
  <w:style w:type="paragraph" w:styleId="Titre1">
    <w:name w:val="heading 1"/>
    <w:basedOn w:val="Normal"/>
    <w:next w:val="Normal"/>
    <w:link w:val="Titre1Car"/>
    <w:uiPriority w:val="9"/>
    <w:qFormat/>
    <w:rsid w:val="00CB52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B52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B52B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B52B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B52B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B52B2"/>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B52B2"/>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B52B2"/>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B52B2"/>
    <w:pPr>
      <w:keepNext/>
      <w:keepLines/>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52B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B52B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B52B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B52B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B52B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B52B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B52B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B52B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B52B2"/>
    <w:rPr>
      <w:rFonts w:eastAsiaTheme="majorEastAsia" w:cstheme="majorBidi"/>
      <w:color w:val="272727" w:themeColor="text1" w:themeTint="D8"/>
    </w:rPr>
  </w:style>
  <w:style w:type="paragraph" w:styleId="Titre">
    <w:name w:val="Title"/>
    <w:basedOn w:val="Normal"/>
    <w:next w:val="Normal"/>
    <w:link w:val="TitreCar"/>
    <w:uiPriority w:val="10"/>
    <w:qFormat/>
    <w:rsid w:val="00CB52B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B52B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B52B2"/>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B52B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B52B2"/>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CB52B2"/>
    <w:rPr>
      <w:i/>
      <w:iCs/>
      <w:color w:val="404040" w:themeColor="text1" w:themeTint="BF"/>
    </w:rPr>
  </w:style>
  <w:style w:type="paragraph" w:styleId="Paragraphedeliste">
    <w:name w:val="List Paragraph"/>
    <w:basedOn w:val="Normal"/>
    <w:uiPriority w:val="34"/>
    <w:qFormat/>
    <w:rsid w:val="00CB52B2"/>
    <w:pPr>
      <w:ind w:left="720"/>
      <w:contextualSpacing/>
    </w:pPr>
  </w:style>
  <w:style w:type="character" w:styleId="Accentuationintense">
    <w:name w:val="Intense Emphasis"/>
    <w:basedOn w:val="Policepardfaut"/>
    <w:uiPriority w:val="21"/>
    <w:qFormat/>
    <w:rsid w:val="00CB52B2"/>
    <w:rPr>
      <w:i/>
      <w:iCs/>
      <w:color w:val="0F4761" w:themeColor="accent1" w:themeShade="BF"/>
    </w:rPr>
  </w:style>
  <w:style w:type="paragraph" w:styleId="Citationintense">
    <w:name w:val="Intense Quote"/>
    <w:basedOn w:val="Normal"/>
    <w:next w:val="Normal"/>
    <w:link w:val="CitationintenseCar"/>
    <w:uiPriority w:val="30"/>
    <w:qFormat/>
    <w:rsid w:val="00CB52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B52B2"/>
    <w:rPr>
      <w:i/>
      <w:iCs/>
      <w:color w:val="0F4761" w:themeColor="accent1" w:themeShade="BF"/>
    </w:rPr>
  </w:style>
  <w:style w:type="character" w:styleId="Rfrenceintense">
    <w:name w:val="Intense Reference"/>
    <w:basedOn w:val="Policepardfaut"/>
    <w:uiPriority w:val="32"/>
    <w:qFormat/>
    <w:rsid w:val="00CB52B2"/>
    <w:rPr>
      <w:b/>
      <w:bCs/>
      <w:smallCaps/>
      <w:color w:val="0F4761" w:themeColor="accent1" w:themeShade="BF"/>
      <w:spacing w:val="5"/>
    </w:rPr>
  </w:style>
  <w:style w:type="paragraph" w:styleId="En-tte">
    <w:name w:val="header"/>
    <w:basedOn w:val="Normal"/>
    <w:link w:val="En-tteCar"/>
    <w:uiPriority w:val="99"/>
    <w:unhideWhenUsed/>
    <w:rsid w:val="00B42D68"/>
    <w:pPr>
      <w:tabs>
        <w:tab w:val="center" w:pos="4536"/>
        <w:tab w:val="right" w:pos="9072"/>
      </w:tabs>
    </w:pPr>
  </w:style>
  <w:style w:type="character" w:customStyle="1" w:styleId="En-tteCar">
    <w:name w:val="En-tête Car"/>
    <w:basedOn w:val="Policepardfaut"/>
    <w:link w:val="En-tte"/>
    <w:uiPriority w:val="99"/>
    <w:rsid w:val="00B42D68"/>
  </w:style>
  <w:style w:type="paragraph" w:styleId="Pieddepage">
    <w:name w:val="footer"/>
    <w:basedOn w:val="Normal"/>
    <w:link w:val="PieddepageCar"/>
    <w:uiPriority w:val="99"/>
    <w:unhideWhenUsed/>
    <w:rsid w:val="00B42D68"/>
    <w:pPr>
      <w:tabs>
        <w:tab w:val="center" w:pos="4536"/>
        <w:tab w:val="right" w:pos="9072"/>
      </w:tabs>
    </w:pPr>
  </w:style>
  <w:style w:type="character" w:customStyle="1" w:styleId="PieddepageCar">
    <w:name w:val="Pied de page Car"/>
    <w:basedOn w:val="Policepardfaut"/>
    <w:link w:val="Pieddepage"/>
    <w:uiPriority w:val="99"/>
    <w:rsid w:val="00B42D68"/>
  </w:style>
  <w:style w:type="paragraph" w:styleId="NormalWeb">
    <w:name w:val="Normal (Web)"/>
    <w:basedOn w:val="Normal"/>
    <w:uiPriority w:val="99"/>
    <w:semiHidden/>
    <w:unhideWhenUsed/>
    <w:rsid w:val="00B42D68"/>
    <w:pPr>
      <w:spacing w:before="100" w:beforeAutospacing="1" w:after="100" w:afterAutospacing="1"/>
    </w:pPr>
    <w:rPr>
      <w:rFonts w:ascii="Times New Roman" w:eastAsia="Times New Roman" w:hAnsi="Times New Roman" w:cs="Times New Roman"/>
      <w:color w:val="auto"/>
      <w:kern w:val="0"/>
      <w:sz w:val="24"/>
      <w:lang w:eastAsia="fr-FR"/>
      <w14:ligatures w14:val="none"/>
    </w:rPr>
  </w:style>
  <w:style w:type="character" w:customStyle="1" w:styleId="apple-converted-space">
    <w:name w:val="apple-converted-space"/>
    <w:basedOn w:val="Policepardfaut"/>
    <w:rsid w:val="00B42D68"/>
  </w:style>
  <w:style w:type="character" w:customStyle="1" w:styleId="katex-mathml">
    <w:name w:val="katex-mathml"/>
    <w:basedOn w:val="Policepardfaut"/>
    <w:rsid w:val="00B42D68"/>
  </w:style>
  <w:style w:type="character" w:customStyle="1" w:styleId="mord">
    <w:name w:val="mord"/>
    <w:basedOn w:val="Policepardfaut"/>
    <w:rsid w:val="00B42D68"/>
  </w:style>
  <w:style w:type="character" w:customStyle="1" w:styleId="mopen">
    <w:name w:val="mopen"/>
    <w:basedOn w:val="Policepardfaut"/>
    <w:rsid w:val="00B42D68"/>
  </w:style>
  <w:style w:type="character" w:customStyle="1" w:styleId="mclose">
    <w:name w:val="mclose"/>
    <w:basedOn w:val="Policepardfaut"/>
    <w:rsid w:val="00B42D68"/>
  </w:style>
  <w:style w:type="character" w:customStyle="1" w:styleId="vlist-s">
    <w:name w:val="vlist-s"/>
    <w:basedOn w:val="Policepardfaut"/>
    <w:rsid w:val="00B42D68"/>
  </w:style>
  <w:style w:type="character" w:customStyle="1" w:styleId="mrel">
    <w:name w:val="mrel"/>
    <w:basedOn w:val="Policepardfaut"/>
    <w:rsid w:val="00B42D68"/>
  </w:style>
  <w:style w:type="character" w:customStyle="1" w:styleId="mop">
    <w:name w:val="mop"/>
    <w:basedOn w:val="Policepardfaut"/>
    <w:rsid w:val="0009098D"/>
  </w:style>
  <w:style w:type="character" w:styleId="lev">
    <w:name w:val="Strong"/>
    <w:basedOn w:val="Policepardfaut"/>
    <w:uiPriority w:val="22"/>
    <w:qFormat/>
    <w:rsid w:val="008F1FFB"/>
    <w:rPr>
      <w:b/>
      <w:bCs/>
    </w:rPr>
  </w:style>
  <w:style w:type="character" w:customStyle="1" w:styleId="mbin">
    <w:name w:val="mbin"/>
    <w:basedOn w:val="Policepardfaut"/>
    <w:rsid w:val="008F1FFB"/>
  </w:style>
  <w:style w:type="paragraph" w:styleId="Sansinterligne">
    <w:name w:val="No Spacing"/>
    <w:uiPriority w:val="1"/>
    <w:qFormat/>
    <w:rsid w:val="008F1FFB"/>
    <w:rPr>
      <w:color w:val="0070C0"/>
      <w:sz w:val="21"/>
    </w:rPr>
  </w:style>
  <w:style w:type="character" w:styleId="Textedelespacerserv">
    <w:name w:val="Placeholder Text"/>
    <w:basedOn w:val="Policepardfaut"/>
    <w:uiPriority w:val="99"/>
    <w:semiHidden/>
    <w:rsid w:val="008F1FF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76942">
      <w:bodyDiv w:val="1"/>
      <w:marLeft w:val="0"/>
      <w:marRight w:val="0"/>
      <w:marTop w:val="0"/>
      <w:marBottom w:val="0"/>
      <w:divBdr>
        <w:top w:val="none" w:sz="0" w:space="0" w:color="auto"/>
        <w:left w:val="none" w:sz="0" w:space="0" w:color="auto"/>
        <w:bottom w:val="none" w:sz="0" w:space="0" w:color="auto"/>
        <w:right w:val="none" w:sz="0" w:space="0" w:color="auto"/>
      </w:divBdr>
    </w:div>
    <w:div w:id="50660146">
      <w:bodyDiv w:val="1"/>
      <w:marLeft w:val="0"/>
      <w:marRight w:val="0"/>
      <w:marTop w:val="0"/>
      <w:marBottom w:val="0"/>
      <w:divBdr>
        <w:top w:val="none" w:sz="0" w:space="0" w:color="auto"/>
        <w:left w:val="none" w:sz="0" w:space="0" w:color="auto"/>
        <w:bottom w:val="none" w:sz="0" w:space="0" w:color="auto"/>
        <w:right w:val="none" w:sz="0" w:space="0" w:color="auto"/>
      </w:divBdr>
    </w:div>
    <w:div w:id="290478040">
      <w:bodyDiv w:val="1"/>
      <w:marLeft w:val="0"/>
      <w:marRight w:val="0"/>
      <w:marTop w:val="0"/>
      <w:marBottom w:val="0"/>
      <w:divBdr>
        <w:top w:val="none" w:sz="0" w:space="0" w:color="auto"/>
        <w:left w:val="none" w:sz="0" w:space="0" w:color="auto"/>
        <w:bottom w:val="none" w:sz="0" w:space="0" w:color="auto"/>
        <w:right w:val="none" w:sz="0" w:space="0" w:color="auto"/>
      </w:divBdr>
    </w:div>
    <w:div w:id="367418250">
      <w:bodyDiv w:val="1"/>
      <w:marLeft w:val="0"/>
      <w:marRight w:val="0"/>
      <w:marTop w:val="0"/>
      <w:marBottom w:val="0"/>
      <w:divBdr>
        <w:top w:val="none" w:sz="0" w:space="0" w:color="auto"/>
        <w:left w:val="none" w:sz="0" w:space="0" w:color="auto"/>
        <w:bottom w:val="none" w:sz="0" w:space="0" w:color="auto"/>
        <w:right w:val="none" w:sz="0" w:space="0" w:color="auto"/>
      </w:divBdr>
      <w:divsChild>
        <w:div w:id="331377998">
          <w:marLeft w:val="0"/>
          <w:marRight w:val="0"/>
          <w:marTop w:val="0"/>
          <w:marBottom w:val="0"/>
          <w:divBdr>
            <w:top w:val="none" w:sz="0" w:space="0" w:color="auto"/>
            <w:left w:val="none" w:sz="0" w:space="0" w:color="auto"/>
            <w:bottom w:val="none" w:sz="0" w:space="0" w:color="auto"/>
            <w:right w:val="none" w:sz="0" w:space="0" w:color="auto"/>
          </w:divBdr>
          <w:divsChild>
            <w:div w:id="1512644957">
              <w:marLeft w:val="0"/>
              <w:marRight w:val="0"/>
              <w:marTop w:val="0"/>
              <w:marBottom w:val="0"/>
              <w:divBdr>
                <w:top w:val="none" w:sz="0" w:space="0" w:color="auto"/>
                <w:left w:val="none" w:sz="0" w:space="0" w:color="auto"/>
                <w:bottom w:val="none" w:sz="0" w:space="0" w:color="auto"/>
                <w:right w:val="none" w:sz="0" w:space="0" w:color="auto"/>
              </w:divBdr>
              <w:divsChild>
                <w:div w:id="1489402854">
                  <w:marLeft w:val="0"/>
                  <w:marRight w:val="0"/>
                  <w:marTop w:val="0"/>
                  <w:marBottom w:val="0"/>
                  <w:divBdr>
                    <w:top w:val="none" w:sz="0" w:space="0" w:color="auto"/>
                    <w:left w:val="none" w:sz="0" w:space="0" w:color="auto"/>
                    <w:bottom w:val="none" w:sz="0" w:space="0" w:color="auto"/>
                    <w:right w:val="none" w:sz="0" w:space="0" w:color="auto"/>
                  </w:divBdr>
                </w:div>
              </w:divsChild>
            </w:div>
            <w:div w:id="1396977187">
              <w:marLeft w:val="0"/>
              <w:marRight w:val="0"/>
              <w:marTop w:val="0"/>
              <w:marBottom w:val="0"/>
              <w:divBdr>
                <w:top w:val="none" w:sz="0" w:space="0" w:color="auto"/>
                <w:left w:val="none" w:sz="0" w:space="0" w:color="auto"/>
                <w:bottom w:val="none" w:sz="0" w:space="0" w:color="auto"/>
                <w:right w:val="none" w:sz="0" w:space="0" w:color="auto"/>
              </w:divBdr>
              <w:divsChild>
                <w:div w:id="20364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90484">
          <w:marLeft w:val="0"/>
          <w:marRight w:val="0"/>
          <w:marTop w:val="0"/>
          <w:marBottom w:val="0"/>
          <w:divBdr>
            <w:top w:val="none" w:sz="0" w:space="0" w:color="auto"/>
            <w:left w:val="none" w:sz="0" w:space="0" w:color="auto"/>
            <w:bottom w:val="none" w:sz="0" w:space="0" w:color="auto"/>
            <w:right w:val="none" w:sz="0" w:space="0" w:color="auto"/>
          </w:divBdr>
          <w:divsChild>
            <w:div w:id="1075127907">
              <w:marLeft w:val="0"/>
              <w:marRight w:val="0"/>
              <w:marTop w:val="0"/>
              <w:marBottom w:val="0"/>
              <w:divBdr>
                <w:top w:val="none" w:sz="0" w:space="0" w:color="auto"/>
                <w:left w:val="none" w:sz="0" w:space="0" w:color="auto"/>
                <w:bottom w:val="none" w:sz="0" w:space="0" w:color="auto"/>
                <w:right w:val="none" w:sz="0" w:space="0" w:color="auto"/>
              </w:divBdr>
              <w:divsChild>
                <w:div w:id="2109109021">
                  <w:marLeft w:val="0"/>
                  <w:marRight w:val="0"/>
                  <w:marTop w:val="0"/>
                  <w:marBottom w:val="0"/>
                  <w:divBdr>
                    <w:top w:val="none" w:sz="0" w:space="0" w:color="auto"/>
                    <w:left w:val="none" w:sz="0" w:space="0" w:color="auto"/>
                    <w:bottom w:val="none" w:sz="0" w:space="0" w:color="auto"/>
                    <w:right w:val="none" w:sz="0" w:space="0" w:color="auto"/>
                  </w:divBdr>
                </w:div>
              </w:divsChild>
            </w:div>
            <w:div w:id="1565482964">
              <w:marLeft w:val="0"/>
              <w:marRight w:val="0"/>
              <w:marTop w:val="0"/>
              <w:marBottom w:val="0"/>
              <w:divBdr>
                <w:top w:val="none" w:sz="0" w:space="0" w:color="auto"/>
                <w:left w:val="none" w:sz="0" w:space="0" w:color="auto"/>
                <w:bottom w:val="none" w:sz="0" w:space="0" w:color="auto"/>
                <w:right w:val="none" w:sz="0" w:space="0" w:color="auto"/>
              </w:divBdr>
              <w:divsChild>
                <w:div w:id="69766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2412">
          <w:marLeft w:val="0"/>
          <w:marRight w:val="0"/>
          <w:marTop w:val="0"/>
          <w:marBottom w:val="0"/>
          <w:divBdr>
            <w:top w:val="none" w:sz="0" w:space="0" w:color="auto"/>
            <w:left w:val="none" w:sz="0" w:space="0" w:color="auto"/>
            <w:bottom w:val="none" w:sz="0" w:space="0" w:color="auto"/>
            <w:right w:val="none" w:sz="0" w:space="0" w:color="auto"/>
          </w:divBdr>
          <w:divsChild>
            <w:div w:id="550773579">
              <w:marLeft w:val="0"/>
              <w:marRight w:val="0"/>
              <w:marTop w:val="0"/>
              <w:marBottom w:val="0"/>
              <w:divBdr>
                <w:top w:val="none" w:sz="0" w:space="0" w:color="auto"/>
                <w:left w:val="none" w:sz="0" w:space="0" w:color="auto"/>
                <w:bottom w:val="none" w:sz="0" w:space="0" w:color="auto"/>
                <w:right w:val="none" w:sz="0" w:space="0" w:color="auto"/>
              </w:divBdr>
              <w:divsChild>
                <w:div w:id="1831873229">
                  <w:marLeft w:val="0"/>
                  <w:marRight w:val="0"/>
                  <w:marTop w:val="0"/>
                  <w:marBottom w:val="0"/>
                  <w:divBdr>
                    <w:top w:val="none" w:sz="0" w:space="0" w:color="auto"/>
                    <w:left w:val="none" w:sz="0" w:space="0" w:color="auto"/>
                    <w:bottom w:val="none" w:sz="0" w:space="0" w:color="auto"/>
                    <w:right w:val="none" w:sz="0" w:space="0" w:color="auto"/>
                  </w:divBdr>
                </w:div>
              </w:divsChild>
            </w:div>
            <w:div w:id="202519443">
              <w:marLeft w:val="0"/>
              <w:marRight w:val="0"/>
              <w:marTop w:val="0"/>
              <w:marBottom w:val="0"/>
              <w:divBdr>
                <w:top w:val="none" w:sz="0" w:space="0" w:color="auto"/>
                <w:left w:val="none" w:sz="0" w:space="0" w:color="auto"/>
                <w:bottom w:val="none" w:sz="0" w:space="0" w:color="auto"/>
                <w:right w:val="none" w:sz="0" w:space="0" w:color="auto"/>
              </w:divBdr>
              <w:divsChild>
                <w:div w:id="2550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3624">
          <w:marLeft w:val="0"/>
          <w:marRight w:val="0"/>
          <w:marTop w:val="0"/>
          <w:marBottom w:val="0"/>
          <w:divBdr>
            <w:top w:val="none" w:sz="0" w:space="0" w:color="auto"/>
            <w:left w:val="none" w:sz="0" w:space="0" w:color="auto"/>
            <w:bottom w:val="none" w:sz="0" w:space="0" w:color="auto"/>
            <w:right w:val="none" w:sz="0" w:space="0" w:color="auto"/>
          </w:divBdr>
          <w:divsChild>
            <w:div w:id="178281783">
              <w:marLeft w:val="0"/>
              <w:marRight w:val="0"/>
              <w:marTop w:val="0"/>
              <w:marBottom w:val="0"/>
              <w:divBdr>
                <w:top w:val="none" w:sz="0" w:space="0" w:color="auto"/>
                <w:left w:val="none" w:sz="0" w:space="0" w:color="auto"/>
                <w:bottom w:val="none" w:sz="0" w:space="0" w:color="auto"/>
                <w:right w:val="none" w:sz="0" w:space="0" w:color="auto"/>
              </w:divBdr>
              <w:divsChild>
                <w:div w:id="1620136799">
                  <w:marLeft w:val="0"/>
                  <w:marRight w:val="0"/>
                  <w:marTop w:val="0"/>
                  <w:marBottom w:val="0"/>
                  <w:divBdr>
                    <w:top w:val="none" w:sz="0" w:space="0" w:color="auto"/>
                    <w:left w:val="none" w:sz="0" w:space="0" w:color="auto"/>
                    <w:bottom w:val="none" w:sz="0" w:space="0" w:color="auto"/>
                    <w:right w:val="none" w:sz="0" w:space="0" w:color="auto"/>
                  </w:divBdr>
                </w:div>
              </w:divsChild>
            </w:div>
            <w:div w:id="1671636767">
              <w:marLeft w:val="0"/>
              <w:marRight w:val="0"/>
              <w:marTop w:val="0"/>
              <w:marBottom w:val="0"/>
              <w:divBdr>
                <w:top w:val="none" w:sz="0" w:space="0" w:color="auto"/>
                <w:left w:val="none" w:sz="0" w:space="0" w:color="auto"/>
                <w:bottom w:val="none" w:sz="0" w:space="0" w:color="auto"/>
                <w:right w:val="none" w:sz="0" w:space="0" w:color="auto"/>
              </w:divBdr>
              <w:divsChild>
                <w:div w:id="669333530">
                  <w:marLeft w:val="0"/>
                  <w:marRight w:val="0"/>
                  <w:marTop w:val="0"/>
                  <w:marBottom w:val="0"/>
                  <w:divBdr>
                    <w:top w:val="none" w:sz="0" w:space="0" w:color="auto"/>
                    <w:left w:val="none" w:sz="0" w:space="0" w:color="auto"/>
                    <w:bottom w:val="none" w:sz="0" w:space="0" w:color="auto"/>
                    <w:right w:val="none" w:sz="0" w:space="0" w:color="auto"/>
                  </w:divBdr>
                </w:div>
              </w:divsChild>
            </w:div>
            <w:div w:id="915481499">
              <w:marLeft w:val="0"/>
              <w:marRight w:val="0"/>
              <w:marTop w:val="0"/>
              <w:marBottom w:val="0"/>
              <w:divBdr>
                <w:top w:val="none" w:sz="0" w:space="0" w:color="auto"/>
                <w:left w:val="none" w:sz="0" w:space="0" w:color="auto"/>
                <w:bottom w:val="none" w:sz="0" w:space="0" w:color="auto"/>
                <w:right w:val="none" w:sz="0" w:space="0" w:color="auto"/>
              </w:divBdr>
              <w:divsChild>
                <w:div w:id="1739936675">
                  <w:marLeft w:val="0"/>
                  <w:marRight w:val="0"/>
                  <w:marTop w:val="0"/>
                  <w:marBottom w:val="0"/>
                  <w:divBdr>
                    <w:top w:val="none" w:sz="0" w:space="0" w:color="auto"/>
                    <w:left w:val="none" w:sz="0" w:space="0" w:color="auto"/>
                    <w:bottom w:val="none" w:sz="0" w:space="0" w:color="auto"/>
                    <w:right w:val="none" w:sz="0" w:space="0" w:color="auto"/>
                  </w:divBdr>
                </w:div>
                <w:div w:id="805512087">
                  <w:marLeft w:val="0"/>
                  <w:marRight w:val="0"/>
                  <w:marTop w:val="0"/>
                  <w:marBottom w:val="0"/>
                  <w:divBdr>
                    <w:top w:val="none" w:sz="0" w:space="0" w:color="auto"/>
                    <w:left w:val="none" w:sz="0" w:space="0" w:color="auto"/>
                    <w:bottom w:val="none" w:sz="0" w:space="0" w:color="auto"/>
                    <w:right w:val="none" w:sz="0" w:space="0" w:color="auto"/>
                  </w:divBdr>
                </w:div>
                <w:div w:id="1533877867">
                  <w:marLeft w:val="0"/>
                  <w:marRight w:val="0"/>
                  <w:marTop w:val="0"/>
                  <w:marBottom w:val="0"/>
                  <w:divBdr>
                    <w:top w:val="none" w:sz="0" w:space="0" w:color="auto"/>
                    <w:left w:val="none" w:sz="0" w:space="0" w:color="auto"/>
                    <w:bottom w:val="none" w:sz="0" w:space="0" w:color="auto"/>
                    <w:right w:val="none" w:sz="0" w:space="0" w:color="auto"/>
                  </w:divBdr>
                </w:div>
                <w:div w:id="205919431">
                  <w:marLeft w:val="0"/>
                  <w:marRight w:val="0"/>
                  <w:marTop w:val="0"/>
                  <w:marBottom w:val="0"/>
                  <w:divBdr>
                    <w:top w:val="none" w:sz="0" w:space="0" w:color="auto"/>
                    <w:left w:val="none" w:sz="0" w:space="0" w:color="auto"/>
                    <w:bottom w:val="none" w:sz="0" w:space="0" w:color="auto"/>
                    <w:right w:val="none" w:sz="0" w:space="0" w:color="auto"/>
                  </w:divBdr>
                </w:div>
                <w:div w:id="657660943">
                  <w:marLeft w:val="0"/>
                  <w:marRight w:val="0"/>
                  <w:marTop w:val="0"/>
                  <w:marBottom w:val="0"/>
                  <w:divBdr>
                    <w:top w:val="none" w:sz="0" w:space="0" w:color="auto"/>
                    <w:left w:val="none" w:sz="0" w:space="0" w:color="auto"/>
                    <w:bottom w:val="none" w:sz="0" w:space="0" w:color="auto"/>
                    <w:right w:val="none" w:sz="0" w:space="0" w:color="auto"/>
                  </w:divBdr>
                </w:div>
                <w:div w:id="219442085">
                  <w:marLeft w:val="0"/>
                  <w:marRight w:val="0"/>
                  <w:marTop w:val="0"/>
                  <w:marBottom w:val="0"/>
                  <w:divBdr>
                    <w:top w:val="none" w:sz="0" w:space="0" w:color="auto"/>
                    <w:left w:val="none" w:sz="0" w:space="0" w:color="auto"/>
                    <w:bottom w:val="none" w:sz="0" w:space="0" w:color="auto"/>
                    <w:right w:val="none" w:sz="0" w:space="0" w:color="auto"/>
                  </w:divBdr>
                </w:div>
              </w:divsChild>
            </w:div>
            <w:div w:id="1678922159">
              <w:marLeft w:val="0"/>
              <w:marRight w:val="0"/>
              <w:marTop w:val="0"/>
              <w:marBottom w:val="0"/>
              <w:divBdr>
                <w:top w:val="none" w:sz="0" w:space="0" w:color="auto"/>
                <w:left w:val="none" w:sz="0" w:space="0" w:color="auto"/>
                <w:bottom w:val="none" w:sz="0" w:space="0" w:color="auto"/>
                <w:right w:val="none" w:sz="0" w:space="0" w:color="auto"/>
              </w:divBdr>
              <w:divsChild>
                <w:div w:id="144855992">
                  <w:marLeft w:val="0"/>
                  <w:marRight w:val="0"/>
                  <w:marTop w:val="0"/>
                  <w:marBottom w:val="0"/>
                  <w:divBdr>
                    <w:top w:val="none" w:sz="0" w:space="0" w:color="auto"/>
                    <w:left w:val="none" w:sz="0" w:space="0" w:color="auto"/>
                    <w:bottom w:val="none" w:sz="0" w:space="0" w:color="auto"/>
                    <w:right w:val="none" w:sz="0" w:space="0" w:color="auto"/>
                  </w:divBdr>
                </w:div>
              </w:divsChild>
            </w:div>
            <w:div w:id="828792318">
              <w:marLeft w:val="0"/>
              <w:marRight w:val="0"/>
              <w:marTop w:val="0"/>
              <w:marBottom w:val="0"/>
              <w:divBdr>
                <w:top w:val="none" w:sz="0" w:space="0" w:color="auto"/>
                <w:left w:val="none" w:sz="0" w:space="0" w:color="auto"/>
                <w:bottom w:val="none" w:sz="0" w:space="0" w:color="auto"/>
                <w:right w:val="none" w:sz="0" w:space="0" w:color="auto"/>
              </w:divBdr>
              <w:divsChild>
                <w:div w:id="1314795732">
                  <w:marLeft w:val="0"/>
                  <w:marRight w:val="0"/>
                  <w:marTop w:val="0"/>
                  <w:marBottom w:val="0"/>
                  <w:divBdr>
                    <w:top w:val="none" w:sz="0" w:space="0" w:color="auto"/>
                    <w:left w:val="none" w:sz="0" w:space="0" w:color="auto"/>
                    <w:bottom w:val="none" w:sz="0" w:space="0" w:color="auto"/>
                    <w:right w:val="none" w:sz="0" w:space="0" w:color="auto"/>
                  </w:divBdr>
                </w:div>
                <w:div w:id="1129713399">
                  <w:marLeft w:val="0"/>
                  <w:marRight w:val="0"/>
                  <w:marTop w:val="0"/>
                  <w:marBottom w:val="0"/>
                  <w:divBdr>
                    <w:top w:val="none" w:sz="0" w:space="0" w:color="auto"/>
                    <w:left w:val="none" w:sz="0" w:space="0" w:color="auto"/>
                    <w:bottom w:val="none" w:sz="0" w:space="0" w:color="auto"/>
                    <w:right w:val="none" w:sz="0" w:space="0" w:color="auto"/>
                  </w:divBdr>
                </w:div>
              </w:divsChild>
            </w:div>
            <w:div w:id="1104884198">
              <w:marLeft w:val="0"/>
              <w:marRight w:val="0"/>
              <w:marTop w:val="0"/>
              <w:marBottom w:val="0"/>
              <w:divBdr>
                <w:top w:val="none" w:sz="0" w:space="0" w:color="auto"/>
                <w:left w:val="none" w:sz="0" w:space="0" w:color="auto"/>
                <w:bottom w:val="none" w:sz="0" w:space="0" w:color="auto"/>
                <w:right w:val="none" w:sz="0" w:space="0" w:color="auto"/>
              </w:divBdr>
              <w:divsChild>
                <w:div w:id="19067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206">
          <w:marLeft w:val="0"/>
          <w:marRight w:val="0"/>
          <w:marTop w:val="0"/>
          <w:marBottom w:val="0"/>
          <w:divBdr>
            <w:top w:val="none" w:sz="0" w:space="0" w:color="auto"/>
            <w:left w:val="none" w:sz="0" w:space="0" w:color="auto"/>
            <w:bottom w:val="none" w:sz="0" w:space="0" w:color="auto"/>
            <w:right w:val="none" w:sz="0" w:space="0" w:color="auto"/>
          </w:divBdr>
          <w:divsChild>
            <w:div w:id="254873286">
              <w:marLeft w:val="0"/>
              <w:marRight w:val="0"/>
              <w:marTop w:val="0"/>
              <w:marBottom w:val="0"/>
              <w:divBdr>
                <w:top w:val="none" w:sz="0" w:space="0" w:color="auto"/>
                <w:left w:val="none" w:sz="0" w:space="0" w:color="auto"/>
                <w:bottom w:val="none" w:sz="0" w:space="0" w:color="auto"/>
                <w:right w:val="none" w:sz="0" w:space="0" w:color="auto"/>
              </w:divBdr>
              <w:divsChild>
                <w:div w:id="562451626">
                  <w:marLeft w:val="0"/>
                  <w:marRight w:val="0"/>
                  <w:marTop w:val="0"/>
                  <w:marBottom w:val="0"/>
                  <w:divBdr>
                    <w:top w:val="none" w:sz="0" w:space="0" w:color="auto"/>
                    <w:left w:val="none" w:sz="0" w:space="0" w:color="auto"/>
                    <w:bottom w:val="none" w:sz="0" w:space="0" w:color="auto"/>
                    <w:right w:val="none" w:sz="0" w:space="0" w:color="auto"/>
                  </w:divBdr>
                </w:div>
                <w:div w:id="554894526">
                  <w:marLeft w:val="0"/>
                  <w:marRight w:val="0"/>
                  <w:marTop w:val="0"/>
                  <w:marBottom w:val="0"/>
                  <w:divBdr>
                    <w:top w:val="none" w:sz="0" w:space="0" w:color="auto"/>
                    <w:left w:val="none" w:sz="0" w:space="0" w:color="auto"/>
                    <w:bottom w:val="none" w:sz="0" w:space="0" w:color="auto"/>
                    <w:right w:val="none" w:sz="0" w:space="0" w:color="auto"/>
                  </w:divBdr>
                </w:div>
                <w:div w:id="2132622565">
                  <w:marLeft w:val="0"/>
                  <w:marRight w:val="0"/>
                  <w:marTop w:val="0"/>
                  <w:marBottom w:val="0"/>
                  <w:divBdr>
                    <w:top w:val="none" w:sz="0" w:space="0" w:color="auto"/>
                    <w:left w:val="none" w:sz="0" w:space="0" w:color="auto"/>
                    <w:bottom w:val="none" w:sz="0" w:space="0" w:color="auto"/>
                    <w:right w:val="none" w:sz="0" w:space="0" w:color="auto"/>
                  </w:divBdr>
                </w:div>
                <w:div w:id="1151170183">
                  <w:marLeft w:val="0"/>
                  <w:marRight w:val="0"/>
                  <w:marTop w:val="0"/>
                  <w:marBottom w:val="0"/>
                  <w:divBdr>
                    <w:top w:val="none" w:sz="0" w:space="0" w:color="auto"/>
                    <w:left w:val="none" w:sz="0" w:space="0" w:color="auto"/>
                    <w:bottom w:val="none" w:sz="0" w:space="0" w:color="auto"/>
                    <w:right w:val="none" w:sz="0" w:space="0" w:color="auto"/>
                  </w:divBdr>
                </w:div>
                <w:div w:id="1148202801">
                  <w:marLeft w:val="0"/>
                  <w:marRight w:val="0"/>
                  <w:marTop w:val="0"/>
                  <w:marBottom w:val="0"/>
                  <w:divBdr>
                    <w:top w:val="none" w:sz="0" w:space="0" w:color="auto"/>
                    <w:left w:val="none" w:sz="0" w:space="0" w:color="auto"/>
                    <w:bottom w:val="none" w:sz="0" w:space="0" w:color="auto"/>
                    <w:right w:val="none" w:sz="0" w:space="0" w:color="auto"/>
                  </w:divBdr>
                </w:div>
              </w:divsChild>
            </w:div>
            <w:div w:id="1808890524">
              <w:marLeft w:val="0"/>
              <w:marRight w:val="0"/>
              <w:marTop w:val="0"/>
              <w:marBottom w:val="0"/>
              <w:divBdr>
                <w:top w:val="none" w:sz="0" w:space="0" w:color="auto"/>
                <w:left w:val="none" w:sz="0" w:space="0" w:color="auto"/>
                <w:bottom w:val="none" w:sz="0" w:space="0" w:color="auto"/>
                <w:right w:val="none" w:sz="0" w:space="0" w:color="auto"/>
              </w:divBdr>
              <w:divsChild>
                <w:div w:id="1104301908">
                  <w:marLeft w:val="0"/>
                  <w:marRight w:val="0"/>
                  <w:marTop w:val="0"/>
                  <w:marBottom w:val="0"/>
                  <w:divBdr>
                    <w:top w:val="none" w:sz="0" w:space="0" w:color="auto"/>
                    <w:left w:val="none" w:sz="0" w:space="0" w:color="auto"/>
                    <w:bottom w:val="none" w:sz="0" w:space="0" w:color="auto"/>
                    <w:right w:val="none" w:sz="0" w:space="0" w:color="auto"/>
                  </w:divBdr>
                </w:div>
              </w:divsChild>
            </w:div>
            <w:div w:id="698353879">
              <w:marLeft w:val="0"/>
              <w:marRight w:val="0"/>
              <w:marTop w:val="0"/>
              <w:marBottom w:val="0"/>
              <w:divBdr>
                <w:top w:val="none" w:sz="0" w:space="0" w:color="auto"/>
                <w:left w:val="none" w:sz="0" w:space="0" w:color="auto"/>
                <w:bottom w:val="none" w:sz="0" w:space="0" w:color="auto"/>
                <w:right w:val="none" w:sz="0" w:space="0" w:color="auto"/>
              </w:divBdr>
              <w:divsChild>
                <w:div w:id="1910455173">
                  <w:marLeft w:val="0"/>
                  <w:marRight w:val="0"/>
                  <w:marTop w:val="0"/>
                  <w:marBottom w:val="0"/>
                  <w:divBdr>
                    <w:top w:val="none" w:sz="0" w:space="0" w:color="auto"/>
                    <w:left w:val="none" w:sz="0" w:space="0" w:color="auto"/>
                    <w:bottom w:val="none" w:sz="0" w:space="0" w:color="auto"/>
                    <w:right w:val="none" w:sz="0" w:space="0" w:color="auto"/>
                  </w:divBdr>
                </w:div>
                <w:div w:id="1975793792">
                  <w:marLeft w:val="0"/>
                  <w:marRight w:val="0"/>
                  <w:marTop w:val="0"/>
                  <w:marBottom w:val="0"/>
                  <w:divBdr>
                    <w:top w:val="none" w:sz="0" w:space="0" w:color="auto"/>
                    <w:left w:val="none" w:sz="0" w:space="0" w:color="auto"/>
                    <w:bottom w:val="none" w:sz="0" w:space="0" w:color="auto"/>
                    <w:right w:val="none" w:sz="0" w:space="0" w:color="auto"/>
                  </w:divBdr>
                </w:div>
                <w:div w:id="479351191">
                  <w:marLeft w:val="0"/>
                  <w:marRight w:val="0"/>
                  <w:marTop w:val="0"/>
                  <w:marBottom w:val="0"/>
                  <w:divBdr>
                    <w:top w:val="none" w:sz="0" w:space="0" w:color="auto"/>
                    <w:left w:val="none" w:sz="0" w:space="0" w:color="auto"/>
                    <w:bottom w:val="none" w:sz="0" w:space="0" w:color="auto"/>
                    <w:right w:val="none" w:sz="0" w:space="0" w:color="auto"/>
                  </w:divBdr>
                </w:div>
                <w:div w:id="937131591">
                  <w:marLeft w:val="0"/>
                  <w:marRight w:val="0"/>
                  <w:marTop w:val="0"/>
                  <w:marBottom w:val="0"/>
                  <w:divBdr>
                    <w:top w:val="none" w:sz="0" w:space="0" w:color="auto"/>
                    <w:left w:val="none" w:sz="0" w:space="0" w:color="auto"/>
                    <w:bottom w:val="none" w:sz="0" w:space="0" w:color="auto"/>
                    <w:right w:val="none" w:sz="0" w:space="0" w:color="auto"/>
                  </w:divBdr>
                </w:div>
              </w:divsChild>
            </w:div>
            <w:div w:id="2046323776">
              <w:marLeft w:val="0"/>
              <w:marRight w:val="0"/>
              <w:marTop w:val="0"/>
              <w:marBottom w:val="0"/>
              <w:divBdr>
                <w:top w:val="none" w:sz="0" w:space="0" w:color="auto"/>
                <w:left w:val="none" w:sz="0" w:space="0" w:color="auto"/>
                <w:bottom w:val="none" w:sz="0" w:space="0" w:color="auto"/>
                <w:right w:val="none" w:sz="0" w:space="0" w:color="auto"/>
              </w:divBdr>
              <w:divsChild>
                <w:div w:id="658776516">
                  <w:marLeft w:val="0"/>
                  <w:marRight w:val="0"/>
                  <w:marTop w:val="0"/>
                  <w:marBottom w:val="0"/>
                  <w:divBdr>
                    <w:top w:val="none" w:sz="0" w:space="0" w:color="auto"/>
                    <w:left w:val="none" w:sz="0" w:space="0" w:color="auto"/>
                    <w:bottom w:val="none" w:sz="0" w:space="0" w:color="auto"/>
                    <w:right w:val="none" w:sz="0" w:space="0" w:color="auto"/>
                  </w:divBdr>
                </w:div>
              </w:divsChild>
            </w:div>
            <w:div w:id="1936283641">
              <w:marLeft w:val="0"/>
              <w:marRight w:val="0"/>
              <w:marTop w:val="0"/>
              <w:marBottom w:val="0"/>
              <w:divBdr>
                <w:top w:val="none" w:sz="0" w:space="0" w:color="auto"/>
                <w:left w:val="none" w:sz="0" w:space="0" w:color="auto"/>
                <w:bottom w:val="none" w:sz="0" w:space="0" w:color="auto"/>
                <w:right w:val="none" w:sz="0" w:space="0" w:color="auto"/>
              </w:divBdr>
              <w:divsChild>
                <w:div w:id="1957831839">
                  <w:marLeft w:val="0"/>
                  <w:marRight w:val="0"/>
                  <w:marTop w:val="0"/>
                  <w:marBottom w:val="0"/>
                  <w:divBdr>
                    <w:top w:val="none" w:sz="0" w:space="0" w:color="auto"/>
                    <w:left w:val="none" w:sz="0" w:space="0" w:color="auto"/>
                    <w:bottom w:val="none" w:sz="0" w:space="0" w:color="auto"/>
                    <w:right w:val="none" w:sz="0" w:space="0" w:color="auto"/>
                  </w:divBdr>
                </w:div>
              </w:divsChild>
            </w:div>
            <w:div w:id="11347590">
              <w:marLeft w:val="0"/>
              <w:marRight w:val="0"/>
              <w:marTop w:val="0"/>
              <w:marBottom w:val="0"/>
              <w:divBdr>
                <w:top w:val="none" w:sz="0" w:space="0" w:color="auto"/>
                <w:left w:val="none" w:sz="0" w:space="0" w:color="auto"/>
                <w:bottom w:val="none" w:sz="0" w:space="0" w:color="auto"/>
                <w:right w:val="none" w:sz="0" w:space="0" w:color="auto"/>
              </w:divBdr>
              <w:divsChild>
                <w:div w:id="503595072">
                  <w:marLeft w:val="0"/>
                  <w:marRight w:val="0"/>
                  <w:marTop w:val="0"/>
                  <w:marBottom w:val="0"/>
                  <w:divBdr>
                    <w:top w:val="none" w:sz="0" w:space="0" w:color="auto"/>
                    <w:left w:val="none" w:sz="0" w:space="0" w:color="auto"/>
                    <w:bottom w:val="none" w:sz="0" w:space="0" w:color="auto"/>
                    <w:right w:val="none" w:sz="0" w:space="0" w:color="auto"/>
                  </w:divBdr>
                </w:div>
              </w:divsChild>
            </w:div>
            <w:div w:id="1647978245">
              <w:marLeft w:val="0"/>
              <w:marRight w:val="0"/>
              <w:marTop w:val="0"/>
              <w:marBottom w:val="0"/>
              <w:divBdr>
                <w:top w:val="none" w:sz="0" w:space="0" w:color="auto"/>
                <w:left w:val="none" w:sz="0" w:space="0" w:color="auto"/>
                <w:bottom w:val="none" w:sz="0" w:space="0" w:color="auto"/>
                <w:right w:val="none" w:sz="0" w:space="0" w:color="auto"/>
              </w:divBdr>
              <w:divsChild>
                <w:div w:id="1994983866">
                  <w:marLeft w:val="0"/>
                  <w:marRight w:val="0"/>
                  <w:marTop w:val="0"/>
                  <w:marBottom w:val="0"/>
                  <w:divBdr>
                    <w:top w:val="none" w:sz="0" w:space="0" w:color="auto"/>
                    <w:left w:val="none" w:sz="0" w:space="0" w:color="auto"/>
                    <w:bottom w:val="none" w:sz="0" w:space="0" w:color="auto"/>
                    <w:right w:val="none" w:sz="0" w:space="0" w:color="auto"/>
                  </w:divBdr>
                </w:div>
                <w:div w:id="767851531">
                  <w:marLeft w:val="0"/>
                  <w:marRight w:val="0"/>
                  <w:marTop w:val="0"/>
                  <w:marBottom w:val="0"/>
                  <w:divBdr>
                    <w:top w:val="none" w:sz="0" w:space="0" w:color="auto"/>
                    <w:left w:val="none" w:sz="0" w:space="0" w:color="auto"/>
                    <w:bottom w:val="none" w:sz="0" w:space="0" w:color="auto"/>
                    <w:right w:val="none" w:sz="0" w:space="0" w:color="auto"/>
                  </w:divBdr>
                </w:div>
              </w:divsChild>
            </w:div>
            <w:div w:id="2122413375">
              <w:marLeft w:val="0"/>
              <w:marRight w:val="0"/>
              <w:marTop w:val="0"/>
              <w:marBottom w:val="0"/>
              <w:divBdr>
                <w:top w:val="none" w:sz="0" w:space="0" w:color="auto"/>
                <w:left w:val="none" w:sz="0" w:space="0" w:color="auto"/>
                <w:bottom w:val="none" w:sz="0" w:space="0" w:color="auto"/>
                <w:right w:val="none" w:sz="0" w:space="0" w:color="auto"/>
              </w:divBdr>
              <w:divsChild>
                <w:div w:id="18254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79870">
          <w:marLeft w:val="0"/>
          <w:marRight w:val="0"/>
          <w:marTop w:val="0"/>
          <w:marBottom w:val="0"/>
          <w:divBdr>
            <w:top w:val="none" w:sz="0" w:space="0" w:color="auto"/>
            <w:left w:val="none" w:sz="0" w:space="0" w:color="auto"/>
            <w:bottom w:val="none" w:sz="0" w:space="0" w:color="auto"/>
            <w:right w:val="none" w:sz="0" w:space="0" w:color="auto"/>
          </w:divBdr>
          <w:divsChild>
            <w:div w:id="92942731">
              <w:marLeft w:val="0"/>
              <w:marRight w:val="0"/>
              <w:marTop w:val="0"/>
              <w:marBottom w:val="0"/>
              <w:divBdr>
                <w:top w:val="none" w:sz="0" w:space="0" w:color="auto"/>
                <w:left w:val="none" w:sz="0" w:space="0" w:color="auto"/>
                <w:bottom w:val="none" w:sz="0" w:space="0" w:color="auto"/>
                <w:right w:val="none" w:sz="0" w:space="0" w:color="auto"/>
              </w:divBdr>
              <w:divsChild>
                <w:div w:id="420369184">
                  <w:marLeft w:val="0"/>
                  <w:marRight w:val="0"/>
                  <w:marTop w:val="0"/>
                  <w:marBottom w:val="0"/>
                  <w:divBdr>
                    <w:top w:val="none" w:sz="0" w:space="0" w:color="auto"/>
                    <w:left w:val="none" w:sz="0" w:space="0" w:color="auto"/>
                    <w:bottom w:val="none" w:sz="0" w:space="0" w:color="auto"/>
                    <w:right w:val="none" w:sz="0" w:space="0" w:color="auto"/>
                  </w:divBdr>
                </w:div>
              </w:divsChild>
            </w:div>
            <w:div w:id="1664161499">
              <w:marLeft w:val="0"/>
              <w:marRight w:val="0"/>
              <w:marTop w:val="0"/>
              <w:marBottom w:val="0"/>
              <w:divBdr>
                <w:top w:val="none" w:sz="0" w:space="0" w:color="auto"/>
                <w:left w:val="none" w:sz="0" w:space="0" w:color="auto"/>
                <w:bottom w:val="none" w:sz="0" w:space="0" w:color="auto"/>
                <w:right w:val="none" w:sz="0" w:space="0" w:color="auto"/>
              </w:divBdr>
              <w:divsChild>
                <w:div w:id="652296900">
                  <w:marLeft w:val="0"/>
                  <w:marRight w:val="0"/>
                  <w:marTop w:val="0"/>
                  <w:marBottom w:val="0"/>
                  <w:divBdr>
                    <w:top w:val="none" w:sz="0" w:space="0" w:color="auto"/>
                    <w:left w:val="none" w:sz="0" w:space="0" w:color="auto"/>
                    <w:bottom w:val="none" w:sz="0" w:space="0" w:color="auto"/>
                    <w:right w:val="none" w:sz="0" w:space="0" w:color="auto"/>
                  </w:divBdr>
                </w:div>
              </w:divsChild>
            </w:div>
            <w:div w:id="660082221">
              <w:marLeft w:val="0"/>
              <w:marRight w:val="0"/>
              <w:marTop w:val="0"/>
              <w:marBottom w:val="0"/>
              <w:divBdr>
                <w:top w:val="none" w:sz="0" w:space="0" w:color="auto"/>
                <w:left w:val="none" w:sz="0" w:space="0" w:color="auto"/>
                <w:bottom w:val="none" w:sz="0" w:space="0" w:color="auto"/>
                <w:right w:val="none" w:sz="0" w:space="0" w:color="auto"/>
              </w:divBdr>
              <w:divsChild>
                <w:div w:id="1698920793">
                  <w:marLeft w:val="0"/>
                  <w:marRight w:val="0"/>
                  <w:marTop w:val="0"/>
                  <w:marBottom w:val="0"/>
                  <w:divBdr>
                    <w:top w:val="none" w:sz="0" w:space="0" w:color="auto"/>
                    <w:left w:val="none" w:sz="0" w:space="0" w:color="auto"/>
                    <w:bottom w:val="none" w:sz="0" w:space="0" w:color="auto"/>
                    <w:right w:val="none" w:sz="0" w:space="0" w:color="auto"/>
                  </w:divBdr>
                </w:div>
                <w:div w:id="86773600">
                  <w:marLeft w:val="0"/>
                  <w:marRight w:val="0"/>
                  <w:marTop w:val="0"/>
                  <w:marBottom w:val="0"/>
                  <w:divBdr>
                    <w:top w:val="none" w:sz="0" w:space="0" w:color="auto"/>
                    <w:left w:val="none" w:sz="0" w:space="0" w:color="auto"/>
                    <w:bottom w:val="none" w:sz="0" w:space="0" w:color="auto"/>
                    <w:right w:val="none" w:sz="0" w:space="0" w:color="auto"/>
                  </w:divBdr>
                </w:div>
                <w:div w:id="1529760084">
                  <w:marLeft w:val="0"/>
                  <w:marRight w:val="0"/>
                  <w:marTop w:val="0"/>
                  <w:marBottom w:val="0"/>
                  <w:divBdr>
                    <w:top w:val="none" w:sz="0" w:space="0" w:color="auto"/>
                    <w:left w:val="none" w:sz="0" w:space="0" w:color="auto"/>
                    <w:bottom w:val="none" w:sz="0" w:space="0" w:color="auto"/>
                    <w:right w:val="none" w:sz="0" w:space="0" w:color="auto"/>
                  </w:divBdr>
                </w:div>
                <w:div w:id="734545382">
                  <w:marLeft w:val="0"/>
                  <w:marRight w:val="0"/>
                  <w:marTop w:val="0"/>
                  <w:marBottom w:val="0"/>
                  <w:divBdr>
                    <w:top w:val="none" w:sz="0" w:space="0" w:color="auto"/>
                    <w:left w:val="none" w:sz="0" w:space="0" w:color="auto"/>
                    <w:bottom w:val="none" w:sz="0" w:space="0" w:color="auto"/>
                    <w:right w:val="none" w:sz="0" w:space="0" w:color="auto"/>
                  </w:divBdr>
                </w:div>
              </w:divsChild>
            </w:div>
            <w:div w:id="309750108">
              <w:marLeft w:val="0"/>
              <w:marRight w:val="0"/>
              <w:marTop w:val="0"/>
              <w:marBottom w:val="0"/>
              <w:divBdr>
                <w:top w:val="none" w:sz="0" w:space="0" w:color="auto"/>
                <w:left w:val="none" w:sz="0" w:space="0" w:color="auto"/>
                <w:bottom w:val="none" w:sz="0" w:space="0" w:color="auto"/>
                <w:right w:val="none" w:sz="0" w:space="0" w:color="auto"/>
              </w:divBdr>
              <w:divsChild>
                <w:div w:id="1465806412">
                  <w:marLeft w:val="0"/>
                  <w:marRight w:val="0"/>
                  <w:marTop w:val="0"/>
                  <w:marBottom w:val="0"/>
                  <w:divBdr>
                    <w:top w:val="none" w:sz="0" w:space="0" w:color="auto"/>
                    <w:left w:val="none" w:sz="0" w:space="0" w:color="auto"/>
                    <w:bottom w:val="none" w:sz="0" w:space="0" w:color="auto"/>
                    <w:right w:val="none" w:sz="0" w:space="0" w:color="auto"/>
                  </w:divBdr>
                </w:div>
              </w:divsChild>
            </w:div>
            <w:div w:id="1603099978">
              <w:marLeft w:val="0"/>
              <w:marRight w:val="0"/>
              <w:marTop w:val="0"/>
              <w:marBottom w:val="0"/>
              <w:divBdr>
                <w:top w:val="none" w:sz="0" w:space="0" w:color="auto"/>
                <w:left w:val="none" w:sz="0" w:space="0" w:color="auto"/>
                <w:bottom w:val="none" w:sz="0" w:space="0" w:color="auto"/>
                <w:right w:val="none" w:sz="0" w:space="0" w:color="auto"/>
              </w:divBdr>
              <w:divsChild>
                <w:div w:id="25902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8540">
      <w:bodyDiv w:val="1"/>
      <w:marLeft w:val="0"/>
      <w:marRight w:val="0"/>
      <w:marTop w:val="0"/>
      <w:marBottom w:val="0"/>
      <w:divBdr>
        <w:top w:val="none" w:sz="0" w:space="0" w:color="auto"/>
        <w:left w:val="none" w:sz="0" w:space="0" w:color="auto"/>
        <w:bottom w:val="none" w:sz="0" w:space="0" w:color="auto"/>
        <w:right w:val="none" w:sz="0" w:space="0" w:color="auto"/>
      </w:divBdr>
    </w:div>
    <w:div w:id="683753464">
      <w:bodyDiv w:val="1"/>
      <w:marLeft w:val="0"/>
      <w:marRight w:val="0"/>
      <w:marTop w:val="0"/>
      <w:marBottom w:val="0"/>
      <w:divBdr>
        <w:top w:val="none" w:sz="0" w:space="0" w:color="auto"/>
        <w:left w:val="none" w:sz="0" w:space="0" w:color="auto"/>
        <w:bottom w:val="none" w:sz="0" w:space="0" w:color="auto"/>
        <w:right w:val="none" w:sz="0" w:space="0" w:color="auto"/>
      </w:divBdr>
    </w:div>
    <w:div w:id="864367090">
      <w:bodyDiv w:val="1"/>
      <w:marLeft w:val="0"/>
      <w:marRight w:val="0"/>
      <w:marTop w:val="0"/>
      <w:marBottom w:val="0"/>
      <w:divBdr>
        <w:top w:val="none" w:sz="0" w:space="0" w:color="auto"/>
        <w:left w:val="none" w:sz="0" w:space="0" w:color="auto"/>
        <w:bottom w:val="none" w:sz="0" w:space="0" w:color="auto"/>
        <w:right w:val="none" w:sz="0" w:space="0" w:color="auto"/>
      </w:divBdr>
    </w:div>
    <w:div w:id="1362050437">
      <w:bodyDiv w:val="1"/>
      <w:marLeft w:val="0"/>
      <w:marRight w:val="0"/>
      <w:marTop w:val="0"/>
      <w:marBottom w:val="0"/>
      <w:divBdr>
        <w:top w:val="none" w:sz="0" w:space="0" w:color="auto"/>
        <w:left w:val="none" w:sz="0" w:space="0" w:color="auto"/>
        <w:bottom w:val="none" w:sz="0" w:space="0" w:color="auto"/>
        <w:right w:val="none" w:sz="0" w:space="0" w:color="auto"/>
      </w:divBdr>
    </w:div>
    <w:div w:id="147208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12</Pages>
  <Words>3175</Words>
  <Characters>17466</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Ayrault</dc:creator>
  <cp:keywords/>
  <dc:description/>
  <cp:lastModifiedBy>Marius Ayrault</cp:lastModifiedBy>
  <cp:revision>13</cp:revision>
  <dcterms:created xsi:type="dcterms:W3CDTF">2024-06-25T08:19:00Z</dcterms:created>
  <dcterms:modified xsi:type="dcterms:W3CDTF">2024-07-07T19:55:00Z</dcterms:modified>
</cp:coreProperties>
</file>