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26AC4" w14:textId="7D73EBDA" w:rsidR="00DD26B0" w:rsidRPr="00FE0348" w:rsidRDefault="00FE0348">
      <w:r w:rsidRPr="00FE0348">
        <w:t>Case Study</w:t>
      </w:r>
      <w:r>
        <w:t xml:space="preserve"> pt.1</w:t>
      </w:r>
    </w:p>
    <w:p w14:paraId="5C2C7D82" w14:textId="569269D6" w:rsidR="00FE0348" w:rsidRDefault="00FE0348">
      <w:r w:rsidRPr="00FE0348">
        <w:t>Martin S</w:t>
      </w:r>
      <w:r>
        <w:t>. Rivera Ritchie</w:t>
      </w:r>
    </w:p>
    <w:p w14:paraId="49F30E2F" w14:textId="21636705" w:rsidR="00FE0348" w:rsidRDefault="00FE0348">
      <w:r>
        <w:t>29 April 2021</w:t>
      </w:r>
    </w:p>
    <w:p w14:paraId="17D5536A" w14:textId="372D4318" w:rsidR="00FE0348" w:rsidRDefault="00FE0348">
      <w:r>
        <w:t>Coursera Capstone</w:t>
      </w:r>
    </w:p>
    <w:p w14:paraId="40F35EF3" w14:textId="5CDD6386" w:rsidR="00FE0348" w:rsidRDefault="00FE0348">
      <w:r>
        <w:t>Peer Graded Assignment</w:t>
      </w:r>
    </w:p>
    <w:p w14:paraId="10838DEB" w14:textId="21E82546" w:rsidR="00FE0348" w:rsidRDefault="00FE0348"/>
    <w:p w14:paraId="137A23CD" w14:textId="41C84E8F" w:rsidR="00FE0348" w:rsidRPr="00A02F50" w:rsidRDefault="00FE0348" w:rsidP="00FE0348">
      <w:pPr>
        <w:numPr>
          <w:ilvl w:val="0"/>
          <w:numId w:val="2"/>
        </w:numPr>
        <w:shd w:val="clear" w:color="auto" w:fill="FFFFFF"/>
        <w:tabs>
          <w:tab w:val="clear" w:pos="720"/>
          <w:tab w:val="num" w:pos="-90"/>
        </w:tabs>
        <w:spacing w:before="100" w:beforeAutospacing="1" w:after="150"/>
        <w:ind w:left="360"/>
        <w:rPr>
          <w:rFonts w:ascii="Arial" w:eastAsia="Times New Roman" w:hAnsi="Arial" w:cs="Arial"/>
          <w:b/>
          <w:bCs/>
          <w:color w:val="1F1F1F"/>
          <w:sz w:val="21"/>
          <w:szCs w:val="21"/>
        </w:rPr>
      </w:pPr>
      <w:r w:rsidRPr="00FE0348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A description of the problem and a discussion of the background. </w:t>
      </w:r>
    </w:p>
    <w:p w14:paraId="61D94FD1" w14:textId="23942C17" w:rsidR="0050136F" w:rsidRDefault="00FE0348" w:rsidP="0080015A">
      <w:pPr>
        <w:shd w:val="clear" w:color="auto" w:fill="FFFFFF"/>
        <w:spacing w:before="100" w:beforeAutospacing="1" w:after="150"/>
        <w:ind w:firstLine="36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Used cars sales comprise an important chunk of </w:t>
      </w:r>
      <w:r w:rsidR="0080015A">
        <w:rPr>
          <w:rFonts w:ascii="Arial" w:eastAsia="Times New Roman" w:hAnsi="Arial" w:cs="Arial"/>
          <w:color w:val="1F1F1F"/>
          <w:sz w:val="21"/>
          <w:szCs w:val="21"/>
        </w:rPr>
        <w:t xml:space="preserve">sales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every year. </w:t>
      </w:r>
      <w:r w:rsidR="0080015A">
        <w:rPr>
          <w:rFonts w:ascii="Arial" w:eastAsia="Times New Roman" w:hAnsi="Arial" w:cs="Arial"/>
          <w:color w:val="1F1F1F"/>
          <w:sz w:val="21"/>
          <w:szCs w:val="21"/>
        </w:rPr>
        <w:t>According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to Statista </w:t>
      </w:r>
      <w:r w:rsidR="0080015A">
        <w:rPr>
          <w:rFonts w:ascii="Arial" w:eastAsia="Times New Roman" w:hAnsi="Arial" w:cs="Arial"/>
          <w:color w:val="1F1F1F"/>
          <w:sz w:val="21"/>
          <w:szCs w:val="21"/>
        </w:rPr>
        <w:t>in 2019 an estimated 40.8%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80015A">
        <w:rPr>
          <w:rFonts w:ascii="Arial" w:eastAsia="Times New Roman" w:hAnsi="Arial" w:cs="Arial"/>
          <w:color w:val="1F1F1F"/>
          <w:sz w:val="21"/>
          <w:szCs w:val="21"/>
        </w:rPr>
        <w:t xml:space="preserve">of sales made in the US were used cars, in comparison to the 17% comprised by new car sales (graph 1). </w:t>
      </w:r>
    </w:p>
    <w:p w14:paraId="68C51A65" w14:textId="04F5FC2B" w:rsidR="0080015A" w:rsidRDefault="0080015A" w:rsidP="00AE7D0F">
      <w:pPr>
        <w:shd w:val="clear" w:color="auto" w:fill="FFFFFF"/>
        <w:spacing w:before="100" w:beforeAutospacing="1" w:after="150" w:line="120" w:lineRule="auto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4F05F1FB" wp14:editId="17BCC58A">
            <wp:extent cx="2607013" cy="4078958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0" b="19976"/>
                    <a:stretch/>
                  </pic:blipFill>
                  <pic:spPr bwMode="auto">
                    <a:xfrm>
                      <a:off x="0" y="0"/>
                      <a:ext cx="2617986" cy="409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7A568" w14:textId="5046A843" w:rsidR="00AE7D0F" w:rsidRDefault="00AE7D0F" w:rsidP="00AE7D0F">
      <w:pPr>
        <w:shd w:val="clear" w:color="auto" w:fill="FFFFFF"/>
        <w:spacing w:before="100" w:beforeAutospacing="1" w:after="150" w:line="120" w:lineRule="auto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(Graph from Statista depicting number of used car sales vs new car sales)</w:t>
      </w:r>
    </w:p>
    <w:p w14:paraId="7FF2BC2C" w14:textId="489B2567" w:rsidR="0080015A" w:rsidRPr="0080015A" w:rsidRDefault="00CA003E" w:rsidP="0080015A">
      <w:pPr>
        <w:shd w:val="clear" w:color="auto" w:fill="FFFFFF"/>
        <w:spacing w:before="100" w:beforeAutospacing="1" w:after="150"/>
        <w:ind w:firstLine="36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Having this in mind, the business opportunity that I will investigate in the following part </w:t>
      </w:r>
      <w:r w:rsidR="008A24ED">
        <w:rPr>
          <w:rFonts w:ascii="Arial" w:eastAsia="Times New Roman" w:hAnsi="Arial" w:cs="Arial"/>
          <w:color w:val="1F1F1F"/>
          <w:sz w:val="21"/>
          <w:szCs w:val="21"/>
        </w:rPr>
        <w:t>is how should a car dealership balance their inventory between new and used cars in order to improve their sales of used cars based on year, make, model, millage, price and state</w:t>
      </w:r>
      <w:r w:rsidR="00675CCC">
        <w:rPr>
          <w:rFonts w:ascii="Arial" w:eastAsia="Times New Roman" w:hAnsi="Arial" w:cs="Arial"/>
          <w:color w:val="1F1F1F"/>
          <w:sz w:val="21"/>
          <w:szCs w:val="21"/>
        </w:rPr>
        <w:t xml:space="preserve">, and condition new </w:t>
      </w:r>
      <w:r w:rsidR="00B11D4B">
        <w:rPr>
          <w:rFonts w:ascii="Arial" w:eastAsia="Times New Roman" w:hAnsi="Arial" w:cs="Arial"/>
          <w:color w:val="1F1F1F"/>
          <w:sz w:val="21"/>
          <w:szCs w:val="21"/>
        </w:rPr>
        <w:t>vs</w:t>
      </w:r>
      <w:r w:rsidR="00675CCC">
        <w:rPr>
          <w:rFonts w:ascii="Arial" w:eastAsia="Times New Roman" w:hAnsi="Arial" w:cs="Arial"/>
          <w:color w:val="1F1F1F"/>
          <w:sz w:val="21"/>
          <w:szCs w:val="21"/>
        </w:rPr>
        <w:t xml:space="preserve"> used</w:t>
      </w:r>
      <w:r w:rsidR="008A24ED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14:paraId="27321F0C" w14:textId="77777777" w:rsidR="008A24ED" w:rsidRPr="00A02F50" w:rsidRDefault="00FE0348" w:rsidP="008A24ED">
      <w:pPr>
        <w:numPr>
          <w:ilvl w:val="0"/>
          <w:numId w:val="2"/>
        </w:numPr>
        <w:shd w:val="clear" w:color="auto" w:fill="FFFFFF"/>
        <w:tabs>
          <w:tab w:val="clear" w:pos="720"/>
          <w:tab w:val="num" w:pos="-90"/>
        </w:tabs>
        <w:spacing w:before="100" w:beforeAutospacing="1" w:after="150"/>
        <w:ind w:left="360"/>
        <w:rPr>
          <w:rFonts w:ascii="Arial" w:eastAsia="Times New Roman" w:hAnsi="Arial" w:cs="Arial"/>
          <w:b/>
          <w:bCs/>
          <w:color w:val="1F1F1F"/>
          <w:sz w:val="21"/>
          <w:szCs w:val="21"/>
        </w:rPr>
      </w:pPr>
      <w:r w:rsidRPr="00FE0348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A description of the data and how it will be used to solve the problem. </w:t>
      </w:r>
    </w:p>
    <w:p w14:paraId="4BDCED7C" w14:textId="4167215D" w:rsidR="008A24ED" w:rsidRDefault="008A24ED" w:rsidP="0023000E">
      <w:pPr>
        <w:shd w:val="clear" w:color="auto" w:fill="FFFFFF"/>
        <w:spacing w:before="100" w:beforeAutospacing="1" w:after="150"/>
        <w:ind w:firstLine="360"/>
        <w:rPr>
          <w:rFonts w:ascii="Arial" w:eastAsia="Times New Roman" w:hAnsi="Arial" w:cs="Arial"/>
          <w:color w:val="1F1F1F"/>
          <w:sz w:val="21"/>
          <w:szCs w:val="21"/>
        </w:rPr>
      </w:pPr>
      <w:r w:rsidRPr="008A24ED">
        <w:rPr>
          <w:rFonts w:ascii="Arial" w:eastAsia="Times New Roman" w:hAnsi="Arial" w:cs="Arial"/>
          <w:color w:val="1F1F1F"/>
          <w:sz w:val="21"/>
          <w:szCs w:val="21"/>
        </w:rPr>
        <w:t>The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data that I will evaluate </w:t>
      </w:r>
      <w:r w:rsidR="00147FE6">
        <w:rPr>
          <w:rFonts w:ascii="Arial" w:eastAsia="Times New Roman" w:hAnsi="Arial" w:cs="Arial"/>
          <w:color w:val="1F1F1F"/>
          <w:sz w:val="21"/>
          <w:szCs w:val="21"/>
        </w:rPr>
        <w:t>is one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that I acquired from </w:t>
      </w:r>
      <w:r w:rsidRPr="008A24ED">
        <w:rPr>
          <w:rFonts w:ascii="Arial" w:eastAsia="Times New Roman" w:hAnsi="Arial" w:cs="Arial"/>
          <w:i/>
          <w:iCs/>
          <w:color w:val="1F1F1F"/>
          <w:sz w:val="21"/>
          <w:szCs w:val="21"/>
        </w:rPr>
        <w:t>Kaggl</w:t>
      </w:r>
      <w:r>
        <w:rPr>
          <w:rFonts w:ascii="Arial" w:eastAsia="Times New Roman" w:hAnsi="Arial" w:cs="Arial"/>
          <w:i/>
          <w:iCs/>
          <w:color w:val="1F1F1F"/>
          <w:sz w:val="21"/>
          <w:szCs w:val="21"/>
        </w:rPr>
        <w:t>e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23000E">
        <w:rPr>
          <w:rFonts w:ascii="Arial" w:eastAsia="Times New Roman" w:hAnsi="Arial" w:cs="Arial"/>
          <w:color w:val="1F1F1F"/>
          <w:sz w:val="21"/>
          <w:szCs w:val="21"/>
        </w:rPr>
        <w:t>called “</w:t>
      </w:r>
      <w:r w:rsidR="0023000E">
        <w:rPr>
          <w:rFonts w:ascii="Arial" w:eastAsia="Times New Roman" w:hAnsi="Arial" w:cs="Arial"/>
          <w:i/>
          <w:iCs/>
          <w:color w:val="1F1F1F"/>
          <w:sz w:val="21"/>
          <w:szCs w:val="21"/>
        </w:rPr>
        <w:t>US Cas Dataset”</w:t>
      </w:r>
      <w:r w:rsidR="008F3AFF">
        <w:rPr>
          <w:rFonts w:ascii="Arial" w:eastAsia="Times New Roman" w:hAnsi="Arial" w:cs="Arial"/>
          <w:color w:val="1F1F1F"/>
          <w:sz w:val="21"/>
          <w:szCs w:val="21"/>
        </w:rPr>
        <w:t xml:space="preserve"> which in turn was scrapped from </w:t>
      </w:r>
      <w:r w:rsidR="008F3AFF">
        <w:rPr>
          <w:rFonts w:ascii="Arial" w:eastAsia="Times New Roman" w:hAnsi="Arial" w:cs="Arial"/>
          <w:i/>
          <w:iCs/>
          <w:color w:val="1F1F1F"/>
          <w:sz w:val="21"/>
          <w:szCs w:val="21"/>
        </w:rPr>
        <w:t>auctionexport.com</w:t>
      </w:r>
      <w:r w:rsidR="00147FE6">
        <w:rPr>
          <w:rFonts w:ascii="Arial" w:eastAsia="Times New Roman" w:hAnsi="Arial" w:cs="Arial"/>
          <w:color w:val="1F1F1F"/>
          <w:sz w:val="21"/>
          <w:szCs w:val="21"/>
        </w:rPr>
        <w:t xml:space="preserve">. This dataset contains </w:t>
      </w:r>
      <w:r w:rsidR="002D76DA">
        <w:rPr>
          <w:rFonts w:ascii="Arial" w:eastAsia="Times New Roman" w:hAnsi="Arial" w:cs="Arial"/>
          <w:color w:val="1F1F1F"/>
          <w:sz w:val="21"/>
          <w:szCs w:val="21"/>
        </w:rPr>
        <w:t xml:space="preserve">2,498 </w:t>
      </w:r>
      <w:r w:rsidR="00147FE6">
        <w:rPr>
          <w:rFonts w:ascii="Arial" w:eastAsia="Times New Roman" w:hAnsi="Arial" w:cs="Arial"/>
          <w:color w:val="1F1F1F"/>
          <w:sz w:val="21"/>
          <w:szCs w:val="21"/>
        </w:rPr>
        <w:t xml:space="preserve">entries of which their classification is as follows:  </w:t>
      </w:r>
    </w:p>
    <w:p w14:paraId="633CFFD0" w14:textId="169015C6" w:rsidR="00147FE6" w:rsidRPr="00E2140C" w:rsidRDefault="00E2140C" w:rsidP="00675CCC">
      <w:pPr>
        <w:shd w:val="clear" w:color="auto" w:fill="FFFFFF"/>
        <w:spacing w:before="100" w:beforeAutospacing="1" w:after="150"/>
        <w:ind w:firstLine="720"/>
        <w:rPr>
          <w:rFonts w:ascii="Arial" w:eastAsia="Times New Roman" w:hAnsi="Arial" w:cs="Arial"/>
          <w:b/>
          <w:bCs/>
          <w:color w:val="1F1F1F"/>
          <w:sz w:val="21"/>
          <w:szCs w:val="21"/>
        </w:rPr>
      </w:pPr>
      <w:r w:rsidRPr="00E2140C">
        <w:rPr>
          <w:rFonts w:ascii="Arial" w:eastAsia="Times New Roman" w:hAnsi="Arial" w:cs="Arial"/>
          <w:b/>
          <w:bCs/>
          <w:color w:val="1F1F1F"/>
          <w:sz w:val="21"/>
          <w:szCs w:val="21"/>
        </w:rPr>
        <w:lastRenderedPageBreak/>
        <w:t>a) Variable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5395"/>
      </w:tblGrid>
      <w:tr w:rsidR="00147FE6" w14:paraId="332DA35D" w14:textId="77777777" w:rsidTr="00E2140C">
        <w:tc>
          <w:tcPr>
            <w:tcW w:w="2065" w:type="dxa"/>
            <w:shd w:val="clear" w:color="auto" w:fill="4472C4" w:themeFill="accent1"/>
          </w:tcPr>
          <w:p w14:paraId="46D27795" w14:textId="75E58DF2" w:rsidR="00147FE6" w:rsidRPr="002D76DA" w:rsidRDefault="00147FE6" w:rsidP="002D76D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2D76DA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Variable Name</w:t>
            </w:r>
          </w:p>
        </w:tc>
        <w:tc>
          <w:tcPr>
            <w:tcW w:w="1890" w:type="dxa"/>
            <w:shd w:val="clear" w:color="auto" w:fill="4472C4" w:themeFill="accent1"/>
          </w:tcPr>
          <w:p w14:paraId="13426D3E" w14:textId="6EDF5ED2" w:rsidR="00147FE6" w:rsidRPr="002D76DA" w:rsidRDefault="00FE0DEF" w:rsidP="002D76D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T</w:t>
            </w:r>
            <w:r w:rsidR="002D76DA" w:rsidRPr="002D76DA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ype</w:t>
            </w:r>
          </w:p>
        </w:tc>
        <w:tc>
          <w:tcPr>
            <w:tcW w:w="5395" w:type="dxa"/>
            <w:shd w:val="clear" w:color="auto" w:fill="4472C4" w:themeFill="accent1"/>
          </w:tcPr>
          <w:p w14:paraId="76659C64" w14:textId="345B6D4A" w:rsidR="00147FE6" w:rsidRPr="002D76DA" w:rsidRDefault="002D76DA" w:rsidP="002D76DA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2D76DA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Description</w:t>
            </w:r>
          </w:p>
        </w:tc>
      </w:tr>
      <w:tr w:rsidR="00147FE6" w14:paraId="19ADF16B" w14:textId="77777777" w:rsidTr="00FE0DEF">
        <w:tc>
          <w:tcPr>
            <w:tcW w:w="2065" w:type="dxa"/>
          </w:tcPr>
          <w:p w14:paraId="78E0E426" w14:textId="78CEB71A" w:rsidR="002D76DA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Price</w:t>
            </w:r>
          </w:p>
        </w:tc>
        <w:tc>
          <w:tcPr>
            <w:tcW w:w="1890" w:type="dxa"/>
            <w:vAlign w:val="center"/>
          </w:tcPr>
          <w:p w14:paraId="669D7CF0" w14:textId="03B0BAED" w:rsidR="00147FE6" w:rsidRDefault="002D76DA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Float</w:t>
            </w:r>
          </w:p>
        </w:tc>
        <w:tc>
          <w:tcPr>
            <w:tcW w:w="5395" w:type="dxa"/>
          </w:tcPr>
          <w:p w14:paraId="42CEFC32" w14:textId="315777A3" w:rsidR="00147FE6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Price at which vehicle was sold</w:t>
            </w:r>
            <w:r w:rsidR="009F0C75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.</w:t>
            </w: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 </w:t>
            </w:r>
          </w:p>
        </w:tc>
      </w:tr>
      <w:tr w:rsidR="00147FE6" w14:paraId="491E7190" w14:textId="77777777" w:rsidTr="00FE0DEF">
        <w:tc>
          <w:tcPr>
            <w:tcW w:w="2065" w:type="dxa"/>
          </w:tcPr>
          <w:p w14:paraId="411354E3" w14:textId="625C4ABF" w:rsidR="00147FE6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Brand</w:t>
            </w:r>
          </w:p>
        </w:tc>
        <w:tc>
          <w:tcPr>
            <w:tcW w:w="1890" w:type="dxa"/>
            <w:vAlign w:val="center"/>
          </w:tcPr>
          <w:p w14:paraId="1DAC5917" w14:textId="15F9F70B" w:rsidR="00147FE6" w:rsidRDefault="002D76DA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14:paraId="77E28BE9" w14:textId="1FB9AE11" w:rsidR="00147FE6" w:rsidRDefault="009F0C75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Make of the vehicle sold.</w:t>
            </w:r>
          </w:p>
        </w:tc>
      </w:tr>
      <w:tr w:rsidR="00147FE6" w14:paraId="3FAE4F45" w14:textId="77777777" w:rsidTr="00FE0DEF">
        <w:tc>
          <w:tcPr>
            <w:tcW w:w="2065" w:type="dxa"/>
          </w:tcPr>
          <w:p w14:paraId="2FF78E56" w14:textId="427EFF23" w:rsidR="00147FE6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Model</w:t>
            </w:r>
          </w:p>
        </w:tc>
        <w:tc>
          <w:tcPr>
            <w:tcW w:w="1890" w:type="dxa"/>
            <w:vAlign w:val="center"/>
          </w:tcPr>
          <w:p w14:paraId="471C37BB" w14:textId="5A2A51F7" w:rsidR="00147FE6" w:rsidRDefault="002D76DA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14:paraId="2092ED82" w14:textId="1A9E4BBC" w:rsidR="009F0C75" w:rsidRDefault="009F0C75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Model of the vehicle sold.</w:t>
            </w:r>
          </w:p>
        </w:tc>
      </w:tr>
      <w:tr w:rsidR="00147FE6" w14:paraId="0A6B3CEC" w14:textId="77777777" w:rsidTr="00FE0DEF">
        <w:tc>
          <w:tcPr>
            <w:tcW w:w="2065" w:type="dxa"/>
          </w:tcPr>
          <w:p w14:paraId="1D23E901" w14:textId="24BB852C" w:rsidR="00147FE6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Year</w:t>
            </w:r>
          </w:p>
        </w:tc>
        <w:tc>
          <w:tcPr>
            <w:tcW w:w="1890" w:type="dxa"/>
            <w:vAlign w:val="center"/>
          </w:tcPr>
          <w:p w14:paraId="05AE842A" w14:textId="0139063B" w:rsidR="002D76DA" w:rsidRDefault="00E2140C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Float</w:t>
            </w:r>
          </w:p>
        </w:tc>
        <w:tc>
          <w:tcPr>
            <w:tcW w:w="5395" w:type="dxa"/>
          </w:tcPr>
          <w:p w14:paraId="1310E699" w14:textId="3E6E3165" w:rsidR="00147FE6" w:rsidRDefault="009F0C75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Year of model pertaining to the vehicle.</w:t>
            </w:r>
          </w:p>
        </w:tc>
      </w:tr>
      <w:tr w:rsidR="00147FE6" w14:paraId="5D606635" w14:textId="77777777" w:rsidTr="00FE0DEF">
        <w:tc>
          <w:tcPr>
            <w:tcW w:w="2065" w:type="dxa"/>
          </w:tcPr>
          <w:p w14:paraId="4F0CEC32" w14:textId="5765F499" w:rsidR="00147FE6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proofErr w:type="spellStart"/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Title_status</w:t>
            </w:r>
            <w:proofErr w:type="spellEnd"/>
          </w:p>
        </w:tc>
        <w:tc>
          <w:tcPr>
            <w:tcW w:w="1890" w:type="dxa"/>
            <w:vAlign w:val="center"/>
          </w:tcPr>
          <w:p w14:paraId="3DCE186D" w14:textId="309FF0C3" w:rsidR="00147FE6" w:rsidRDefault="002D76DA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S</w:t>
            </w:r>
            <w:r w:rsidR="00E2140C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tring</w:t>
            </w:r>
          </w:p>
        </w:tc>
        <w:tc>
          <w:tcPr>
            <w:tcW w:w="5395" w:type="dxa"/>
          </w:tcPr>
          <w:p w14:paraId="268BD468" w14:textId="7AB020EC" w:rsidR="00147FE6" w:rsidRDefault="009F0C75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Whether</w:t>
            </w:r>
            <w:r w:rsidR="00E2140C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, or not,</w:t>
            </w: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 the vehicle is identified as salvaged by the insurance</w:t>
            </w:r>
            <w:r w:rsidR="00E2140C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; binary</w:t>
            </w: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.</w:t>
            </w:r>
          </w:p>
        </w:tc>
      </w:tr>
      <w:tr w:rsidR="00147FE6" w14:paraId="33811575" w14:textId="77777777" w:rsidTr="00FE0DEF">
        <w:tc>
          <w:tcPr>
            <w:tcW w:w="2065" w:type="dxa"/>
          </w:tcPr>
          <w:p w14:paraId="563DE395" w14:textId="306016A6" w:rsidR="00147FE6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Millage</w:t>
            </w:r>
          </w:p>
        </w:tc>
        <w:tc>
          <w:tcPr>
            <w:tcW w:w="1890" w:type="dxa"/>
            <w:vAlign w:val="center"/>
          </w:tcPr>
          <w:p w14:paraId="1F50AD4A" w14:textId="2DFFD4D8" w:rsidR="00147FE6" w:rsidRDefault="002D76DA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Float</w:t>
            </w:r>
          </w:p>
        </w:tc>
        <w:tc>
          <w:tcPr>
            <w:tcW w:w="5395" w:type="dxa"/>
          </w:tcPr>
          <w:p w14:paraId="7514A168" w14:textId="7562E8FF" w:rsidR="00147FE6" w:rsidRDefault="009F0C75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Millage as read in the odometer of the vehicle.</w:t>
            </w:r>
          </w:p>
        </w:tc>
      </w:tr>
      <w:tr w:rsidR="00147FE6" w14:paraId="7399B559" w14:textId="77777777" w:rsidTr="00FE0DEF">
        <w:tc>
          <w:tcPr>
            <w:tcW w:w="2065" w:type="dxa"/>
          </w:tcPr>
          <w:p w14:paraId="7A20FAF3" w14:textId="6A15984E" w:rsidR="00147FE6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Color</w:t>
            </w:r>
          </w:p>
        </w:tc>
        <w:tc>
          <w:tcPr>
            <w:tcW w:w="1890" w:type="dxa"/>
            <w:vAlign w:val="center"/>
          </w:tcPr>
          <w:p w14:paraId="5E482720" w14:textId="65148F58" w:rsidR="00147FE6" w:rsidRDefault="002D76DA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14:paraId="1111D15E" w14:textId="5F211B38" w:rsidR="00147FE6" w:rsidRDefault="009F0C75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Paint of the vehicle.</w:t>
            </w:r>
          </w:p>
        </w:tc>
      </w:tr>
      <w:tr w:rsidR="00147FE6" w14:paraId="7AE7C3CF" w14:textId="77777777" w:rsidTr="00FE0DEF">
        <w:tc>
          <w:tcPr>
            <w:tcW w:w="2065" w:type="dxa"/>
          </w:tcPr>
          <w:p w14:paraId="6ACF0BFE" w14:textId="22A85903" w:rsidR="00147FE6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VIN</w:t>
            </w:r>
          </w:p>
        </w:tc>
        <w:tc>
          <w:tcPr>
            <w:tcW w:w="1890" w:type="dxa"/>
            <w:vAlign w:val="center"/>
          </w:tcPr>
          <w:p w14:paraId="240C086F" w14:textId="317F7BAD" w:rsidR="00147FE6" w:rsidRDefault="009F0C75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14:paraId="7CAC5938" w14:textId="575C7721" w:rsidR="00147FE6" w:rsidRDefault="009F0C75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Vehicle Identification Number.</w:t>
            </w:r>
          </w:p>
        </w:tc>
      </w:tr>
      <w:tr w:rsidR="00147FE6" w14:paraId="4503C970" w14:textId="77777777" w:rsidTr="00FE0DEF">
        <w:tc>
          <w:tcPr>
            <w:tcW w:w="2065" w:type="dxa"/>
          </w:tcPr>
          <w:p w14:paraId="284FCFD1" w14:textId="7AA79E9C" w:rsidR="00147FE6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Lot</w:t>
            </w:r>
          </w:p>
        </w:tc>
        <w:tc>
          <w:tcPr>
            <w:tcW w:w="1890" w:type="dxa"/>
            <w:vAlign w:val="center"/>
          </w:tcPr>
          <w:p w14:paraId="18E442E5" w14:textId="4A952A20" w:rsidR="00147FE6" w:rsidRDefault="002D76DA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Integer</w:t>
            </w:r>
          </w:p>
        </w:tc>
        <w:tc>
          <w:tcPr>
            <w:tcW w:w="5395" w:type="dxa"/>
          </w:tcPr>
          <w:p w14:paraId="07E706FD" w14:textId="6D137D78" w:rsidR="00147FE6" w:rsidRDefault="009F0C75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Lot pertaining to the </w:t>
            </w:r>
            <w:r w:rsidR="001B74D9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manufactured batch that the vehicle belongs to</w:t>
            </w: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.</w:t>
            </w:r>
          </w:p>
        </w:tc>
      </w:tr>
      <w:tr w:rsidR="00147FE6" w14:paraId="38CC4FEE" w14:textId="77777777" w:rsidTr="00FE0DEF">
        <w:tc>
          <w:tcPr>
            <w:tcW w:w="2065" w:type="dxa"/>
          </w:tcPr>
          <w:p w14:paraId="3D53AA00" w14:textId="6D54458A" w:rsidR="00147FE6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State</w:t>
            </w:r>
          </w:p>
        </w:tc>
        <w:tc>
          <w:tcPr>
            <w:tcW w:w="1890" w:type="dxa"/>
            <w:vAlign w:val="center"/>
          </w:tcPr>
          <w:p w14:paraId="4DAD9372" w14:textId="4BE40382" w:rsidR="00147FE6" w:rsidRDefault="002D76DA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14:paraId="16FE6744" w14:textId="3151255E" w:rsidR="00147FE6" w:rsidRDefault="009F0C75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State in which transaction took place.</w:t>
            </w:r>
          </w:p>
        </w:tc>
      </w:tr>
      <w:tr w:rsidR="00147FE6" w14:paraId="4204DEF1" w14:textId="77777777" w:rsidTr="00FE0DEF">
        <w:tc>
          <w:tcPr>
            <w:tcW w:w="2065" w:type="dxa"/>
          </w:tcPr>
          <w:p w14:paraId="11232818" w14:textId="1E8A2DC3" w:rsidR="00147FE6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Country</w:t>
            </w:r>
          </w:p>
        </w:tc>
        <w:tc>
          <w:tcPr>
            <w:tcW w:w="1890" w:type="dxa"/>
            <w:vAlign w:val="center"/>
          </w:tcPr>
          <w:p w14:paraId="0CC5D0E7" w14:textId="742AEEB8" w:rsidR="00147FE6" w:rsidRDefault="002D76DA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14:paraId="1BEBD987" w14:textId="12D94635" w:rsidR="00147FE6" w:rsidRDefault="009F0C75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Country in which the transaction took place.</w:t>
            </w:r>
          </w:p>
        </w:tc>
      </w:tr>
      <w:tr w:rsidR="002D76DA" w:rsidRPr="008F3AFF" w14:paraId="32E37E44" w14:textId="77777777" w:rsidTr="00FE0DEF">
        <w:tc>
          <w:tcPr>
            <w:tcW w:w="2065" w:type="dxa"/>
          </w:tcPr>
          <w:p w14:paraId="72AD5FCD" w14:textId="48C687FE" w:rsidR="002D76DA" w:rsidRPr="00E2140C" w:rsidRDefault="002D76DA" w:rsidP="0023000E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E2140C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Condition</w:t>
            </w:r>
          </w:p>
        </w:tc>
        <w:tc>
          <w:tcPr>
            <w:tcW w:w="1890" w:type="dxa"/>
            <w:vAlign w:val="center"/>
          </w:tcPr>
          <w:p w14:paraId="004137C8" w14:textId="236C695B" w:rsidR="002D76DA" w:rsidRDefault="002D76DA" w:rsidP="00FE0DEF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String</w:t>
            </w:r>
          </w:p>
        </w:tc>
        <w:tc>
          <w:tcPr>
            <w:tcW w:w="5395" w:type="dxa"/>
          </w:tcPr>
          <w:p w14:paraId="6105B451" w14:textId="7D8BCEA6" w:rsidR="002D76DA" w:rsidRPr="008F3AFF" w:rsidRDefault="008F3AFF" w:rsidP="0023000E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 w:rsidRPr="008F3AFF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Time that </w:t>
            </w: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it took to sell the vehicle at auction. </w:t>
            </w:r>
          </w:p>
        </w:tc>
      </w:tr>
    </w:tbl>
    <w:p w14:paraId="2AE4D5FC" w14:textId="51EBF3F8" w:rsidR="009D4C47" w:rsidRDefault="009D4C47" w:rsidP="008F3AFF">
      <w:p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</w:p>
    <w:p w14:paraId="63FB6335" w14:textId="55BB59E7" w:rsidR="00E2140C" w:rsidRPr="00E2140C" w:rsidRDefault="00E2140C" w:rsidP="008F3AFF">
      <w:pPr>
        <w:shd w:val="clear" w:color="auto" w:fill="FFFFFF"/>
        <w:spacing w:before="100" w:beforeAutospacing="1" w:after="150"/>
        <w:rPr>
          <w:rFonts w:ascii="Arial" w:eastAsia="Times New Roman" w:hAnsi="Arial" w:cs="Arial"/>
          <w:b/>
          <w:bCs/>
          <w:color w:val="1F1F1F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1F1F1F"/>
          <w:sz w:val="21"/>
          <w:szCs w:val="21"/>
        </w:rPr>
        <w:tab/>
        <w:t>b) Cleaning the data</w:t>
      </w:r>
    </w:p>
    <w:p w14:paraId="6146389B" w14:textId="465DDB22" w:rsidR="00514FB1" w:rsidRDefault="00AE7D0F" w:rsidP="008F3AFF">
      <w:p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The dataset as it was downloaded </w:t>
      </w:r>
      <w:r w:rsidR="009D4C47">
        <w:rPr>
          <w:rFonts w:ascii="Arial" w:eastAsia="Times New Roman" w:hAnsi="Arial" w:cs="Arial"/>
          <w:color w:val="1F1F1F"/>
          <w:sz w:val="21"/>
          <w:szCs w:val="21"/>
        </w:rPr>
        <w:t>is in a .csv file, let’s look at the first five rows to get an idea of what it looks like in its raw form:</w:t>
      </w:r>
    </w:p>
    <w:p w14:paraId="367A07EF" w14:textId="34CD7B0E" w:rsidR="009D4C47" w:rsidRDefault="009D4C47" w:rsidP="00A02F50">
      <w:pPr>
        <w:shd w:val="clear" w:color="auto" w:fill="FFFFFF"/>
        <w:spacing w:before="100" w:beforeAutospacing="1" w:after="150" w:line="120" w:lineRule="auto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49F68A9F" wp14:editId="2E863593">
            <wp:extent cx="5943600" cy="1310640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66" cy="13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21D6" w14:textId="6857E9A1" w:rsidR="00FE0DEF" w:rsidRDefault="00A02F50" w:rsidP="00FE0DEF">
      <w:pPr>
        <w:shd w:val="clear" w:color="auto" w:fill="FFFFFF"/>
        <w:spacing w:before="100" w:beforeAutospacing="1" w:after="150" w:line="120" w:lineRule="auto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(Image demonstrating a portion of the dataset to be used from Kaggle)</w:t>
      </w:r>
    </w:p>
    <w:p w14:paraId="02BF73B4" w14:textId="2E11575D" w:rsidR="008F3AFF" w:rsidRDefault="004F214D" w:rsidP="00E62201">
      <w:pPr>
        <w:shd w:val="clear" w:color="auto" w:fill="FFFFFF"/>
        <w:spacing w:before="100" w:beforeAutospacing="1" w:after="150"/>
        <w:ind w:firstLine="72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Looking at the dataset in its raw from there are </w:t>
      </w:r>
      <w:r w:rsidR="00E2140C">
        <w:rPr>
          <w:rFonts w:ascii="Arial" w:eastAsia="Times New Roman" w:hAnsi="Arial" w:cs="Arial"/>
          <w:color w:val="1F1F1F"/>
          <w:sz w:val="21"/>
          <w:szCs w:val="21"/>
        </w:rPr>
        <w:t xml:space="preserve">a few </w:t>
      </w:r>
      <w:r w:rsidR="00675CCC">
        <w:rPr>
          <w:rFonts w:ascii="Arial" w:eastAsia="Times New Roman" w:hAnsi="Arial" w:cs="Arial"/>
          <w:color w:val="1F1F1F"/>
          <w:sz w:val="21"/>
          <w:szCs w:val="21"/>
        </w:rPr>
        <w:t>steps</w:t>
      </w:r>
      <w:r w:rsidR="00E2140C">
        <w:rPr>
          <w:rFonts w:ascii="Arial" w:eastAsia="Times New Roman" w:hAnsi="Arial" w:cs="Arial"/>
          <w:color w:val="1F1F1F"/>
          <w:sz w:val="21"/>
          <w:szCs w:val="21"/>
        </w:rPr>
        <w:t xml:space="preserve"> that must be taken </w:t>
      </w:r>
      <w:r w:rsidR="00675CCC">
        <w:rPr>
          <w:rFonts w:ascii="Arial" w:eastAsia="Times New Roman" w:hAnsi="Arial" w:cs="Arial"/>
          <w:color w:val="1F1F1F"/>
          <w:sz w:val="21"/>
          <w:szCs w:val="21"/>
        </w:rPr>
        <w:t xml:space="preserve">to clean the data </w:t>
      </w:r>
      <w:r w:rsidR="00E2140C">
        <w:rPr>
          <w:rFonts w:ascii="Arial" w:eastAsia="Times New Roman" w:hAnsi="Arial" w:cs="Arial"/>
          <w:color w:val="1F1F1F"/>
          <w:sz w:val="21"/>
          <w:szCs w:val="21"/>
        </w:rPr>
        <w:t xml:space="preserve">before </w:t>
      </w:r>
      <w:r w:rsidR="00675CCC">
        <w:rPr>
          <w:rFonts w:ascii="Arial" w:eastAsia="Times New Roman" w:hAnsi="Arial" w:cs="Arial"/>
          <w:color w:val="1F1F1F"/>
          <w:sz w:val="21"/>
          <w:szCs w:val="21"/>
        </w:rPr>
        <w:t xml:space="preserve">it </w:t>
      </w:r>
      <w:r w:rsidR="00E2140C">
        <w:rPr>
          <w:rFonts w:ascii="Arial" w:eastAsia="Times New Roman" w:hAnsi="Arial" w:cs="Arial"/>
          <w:color w:val="1F1F1F"/>
          <w:sz w:val="21"/>
          <w:szCs w:val="21"/>
        </w:rPr>
        <w:t>can begin to be studied</w:t>
      </w:r>
      <w:r w:rsidR="00B11D4B">
        <w:rPr>
          <w:rFonts w:ascii="Arial" w:eastAsia="Times New Roman" w:hAnsi="Arial" w:cs="Arial"/>
          <w:color w:val="1F1F1F"/>
          <w:sz w:val="21"/>
          <w:szCs w:val="21"/>
        </w:rPr>
        <w:t>. T</w:t>
      </w:r>
      <w:r w:rsidR="00675CCC">
        <w:rPr>
          <w:rFonts w:ascii="Arial" w:eastAsia="Times New Roman" w:hAnsi="Arial" w:cs="Arial"/>
          <w:color w:val="1F1F1F"/>
          <w:sz w:val="21"/>
          <w:szCs w:val="21"/>
        </w:rPr>
        <w:t xml:space="preserve">hese steps include eliminating some of the </w:t>
      </w:r>
      <w:r w:rsidR="00820AAD">
        <w:rPr>
          <w:rFonts w:ascii="Arial" w:eastAsia="Times New Roman" w:hAnsi="Arial" w:cs="Arial"/>
          <w:color w:val="1F1F1F"/>
          <w:sz w:val="21"/>
          <w:szCs w:val="21"/>
        </w:rPr>
        <w:t>variables</w:t>
      </w:r>
      <w:r w:rsidR="00675CCC">
        <w:rPr>
          <w:rFonts w:ascii="Arial" w:eastAsia="Times New Roman" w:hAnsi="Arial" w:cs="Arial"/>
          <w:color w:val="1F1F1F"/>
          <w:sz w:val="21"/>
          <w:szCs w:val="21"/>
        </w:rPr>
        <w:t xml:space="preserve">, standardizing the data in an existing column, and must importantly the addition of a column which will need to be randomized for the purposes of this exercise which is </w:t>
      </w:r>
      <w:r w:rsidR="00B11D4B">
        <w:rPr>
          <w:rFonts w:ascii="Arial" w:eastAsia="Times New Roman" w:hAnsi="Arial" w:cs="Arial"/>
          <w:color w:val="1F1F1F"/>
          <w:sz w:val="21"/>
          <w:szCs w:val="21"/>
        </w:rPr>
        <w:t>the characteristic “New vs. Used car”</w:t>
      </w:r>
      <w:r w:rsidR="00675CCC">
        <w:rPr>
          <w:rFonts w:ascii="Arial" w:eastAsia="Times New Roman" w:hAnsi="Arial" w:cs="Arial"/>
          <w:color w:val="1F1F1F"/>
          <w:sz w:val="21"/>
          <w:szCs w:val="21"/>
        </w:rPr>
        <w:t>.</w:t>
      </w:r>
      <w:r w:rsidR="00B11D4B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514FB1">
        <w:rPr>
          <w:rFonts w:ascii="Arial" w:eastAsia="Times New Roman" w:hAnsi="Arial" w:cs="Arial"/>
          <w:color w:val="1F1F1F"/>
          <w:sz w:val="21"/>
          <w:szCs w:val="21"/>
        </w:rPr>
        <w:t>The changes to the dataset are described in the following table:</w:t>
      </w:r>
    </w:p>
    <w:p w14:paraId="25F56E77" w14:textId="77777777" w:rsidR="00820AAD" w:rsidRDefault="00820AAD" w:rsidP="008F3AFF">
      <w:p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30"/>
        <w:gridCol w:w="6205"/>
      </w:tblGrid>
      <w:tr w:rsidR="00514FB1" w14:paraId="65FA8CCD" w14:textId="77777777" w:rsidTr="00820AAD">
        <w:tc>
          <w:tcPr>
            <w:tcW w:w="1615" w:type="dxa"/>
            <w:shd w:val="clear" w:color="auto" w:fill="4472C4" w:themeFill="accent1"/>
          </w:tcPr>
          <w:p w14:paraId="1AB6899D" w14:textId="31805803" w:rsidR="00514FB1" w:rsidRPr="00820AAD" w:rsidRDefault="00820AAD" w:rsidP="00820AAD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820AAD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lastRenderedPageBreak/>
              <w:t>Variable</w:t>
            </w:r>
          </w:p>
        </w:tc>
        <w:tc>
          <w:tcPr>
            <w:tcW w:w="1530" w:type="dxa"/>
            <w:shd w:val="clear" w:color="auto" w:fill="4472C4" w:themeFill="accent1"/>
          </w:tcPr>
          <w:p w14:paraId="67C9F94A" w14:textId="3FB8DCF4" w:rsidR="00514FB1" w:rsidRPr="00820AAD" w:rsidRDefault="00820AAD" w:rsidP="00820AAD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820AAD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Action</w:t>
            </w:r>
          </w:p>
        </w:tc>
        <w:tc>
          <w:tcPr>
            <w:tcW w:w="6205" w:type="dxa"/>
            <w:shd w:val="clear" w:color="auto" w:fill="4472C4" w:themeFill="accent1"/>
          </w:tcPr>
          <w:p w14:paraId="4A6D80FF" w14:textId="772EA2C9" w:rsidR="00514FB1" w:rsidRPr="00820AAD" w:rsidRDefault="00820AAD" w:rsidP="00820AAD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820AAD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Description</w:t>
            </w:r>
            <w:r w:rsidR="00BF4BD8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 xml:space="preserve"> of Change</w:t>
            </w:r>
          </w:p>
        </w:tc>
      </w:tr>
      <w:tr w:rsidR="00514FB1" w14:paraId="297C1F4C" w14:textId="77777777" w:rsidTr="00184B7B">
        <w:tc>
          <w:tcPr>
            <w:tcW w:w="1615" w:type="dxa"/>
            <w:vAlign w:val="center"/>
          </w:tcPr>
          <w:p w14:paraId="57F89054" w14:textId="19DBD898" w:rsidR="00514FB1" w:rsidRPr="00820AAD" w:rsidRDefault="00820AAD" w:rsidP="00184B7B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 w:rsidRPr="00820AAD"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Model</w:t>
            </w:r>
          </w:p>
        </w:tc>
        <w:tc>
          <w:tcPr>
            <w:tcW w:w="1530" w:type="dxa"/>
            <w:vAlign w:val="center"/>
          </w:tcPr>
          <w:p w14:paraId="75C5CA04" w14:textId="4E0A6CD7" w:rsidR="00514FB1" w:rsidRDefault="00820AAD" w:rsidP="00184B7B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Standardize</w:t>
            </w:r>
          </w:p>
        </w:tc>
        <w:tc>
          <w:tcPr>
            <w:tcW w:w="6205" w:type="dxa"/>
          </w:tcPr>
          <w:p w14:paraId="4E232A46" w14:textId="77777777" w:rsidR="0025296E" w:rsidRDefault="00BF4BD8" w:rsidP="008F3AFF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The variable contains both number</w:t>
            </w:r>
            <w:r w:rsidR="00D85904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s</w:t>
            </w: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 </w:t>
            </w:r>
            <w:r w:rsidR="0025296E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interpreted as integers and words interpreted as string values.</w:t>
            </w:r>
          </w:p>
          <w:p w14:paraId="3FE4040C" w14:textId="18EACFED" w:rsidR="00514FB1" w:rsidRDefault="0025296E" w:rsidP="008F3AFF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All values in the variable must be transformed into string values. </w:t>
            </w:r>
            <w:r w:rsidR="00BF4BD8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 </w:t>
            </w:r>
          </w:p>
        </w:tc>
      </w:tr>
      <w:tr w:rsidR="00514FB1" w14:paraId="57C96C6D" w14:textId="77777777" w:rsidTr="00184B7B">
        <w:tc>
          <w:tcPr>
            <w:tcW w:w="1615" w:type="dxa"/>
            <w:vAlign w:val="center"/>
          </w:tcPr>
          <w:p w14:paraId="19C95F68" w14:textId="45AE9BE4" w:rsidR="00514FB1" w:rsidRPr="00820AAD" w:rsidRDefault="00820AAD" w:rsidP="00184B7B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Title_status</w:t>
            </w:r>
            <w:proofErr w:type="spellEnd"/>
          </w:p>
        </w:tc>
        <w:tc>
          <w:tcPr>
            <w:tcW w:w="1530" w:type="dxa"/>
            <w:vAlign w:val="center"/>
          </w:tcPr>
          <w:p w14:paraId="5D5DE67B" w14:textId="52305930" w:rsidR="00514FB1" w:rsidRDefault="00820AAD" w:rsidP="00184B7B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Eliminate</w:t>
            </w:r>
          </w:p>
        </w:tc>
        <w:tc>
          <w:tcPr>
            <w:tcW w:w="6205" w:type="dxa"/>
          </w:tcPr>
          <w:p w14:paraId="765FE462" w14:textId="7CF8511B" w:rsidR="00514FB1" w:rsidRDefault="00602511" w:rsidP="008F3AFF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Variable is removed from the dataset</w:t>
            </w:r>
            <w:r w:rsidR="00683C8E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.</w:t>
            </w:r>
          </w:p>
        </w:tc>
      </w:tr>
      <w:tr w:rsidR="00514FB1" w14:paraId="7FE6A0F4" w14:textId="77777777" w:rsidTr="00184B7B">
        <w:tc>
          <w:tcPr>
            <w:tcW w:w="1615" w:type="dxa"/>
            <w:vAlign w:val="center"/>
          </w:tcPr>
          <w:p w14:paraId="65516FEE" w14:textId="33489464" w:rsidR="00514FB1" w:rsidRPr="00820AAD" w:rsidRDefault="00820AAD" w:rsidP="00184B7B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VIN</w:t>
            </w:r>
          </w:p>
        </w:tc>
        <w:tc>
          <w:tcPr>
            <w:tcW w:w="1530" w:type="dxa"/>
            <w:vAlign w:val="center"/>
          </w:tcPr>
          <w:p w14:paraId="003FF19B" w14:textId="74D11864" w:rsidR="00514FB1" w:rsidRDefault="00820AAD" w:rsidP="00184B7B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Eliminate</w:t>
            </w:r>
          </w:p>
        </w:tc>
        <w:tc>
          <w:tcPr>
            <w:tcW w:w="6205" w:type="dxa"/>
          </w:tcPr>
          <w:p w14:paraId="30246941" w14:textId="5D4C69E0" w:rsidR="00514FB1" w:rsidRDefault="00602511" w:rsidP="008F3AFF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Variable is removed from the dataset</w:t>
            </w:r>
            <w:r w:rsidR="00683C8E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.</w:t>
            </w:r>
          </w:p>
        </w:tc>
      </w:tr>
      <w:tr w:rsidR="00514FB1" w14:paraId="70F4A5CC" w14:textId="77777777" w:rsidTr="00184B7B">
        <w:tc>
          <w:tcPr>
            <w:tcW w:w="1615" w:type="dxa"/>
            <w:vAlign w:val="center"/>
          </w:tcPr>
          <w:p w14:paraId="4DB99DA9" w14:textId="797CE6D4" w:rsidR="00514FB1" w:rsidRPr="00820AAD" w:rsidRDefault="00820AAD" w:rsidP="00184B7B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Lot</w:t>
            </w:r>
          </w:p>
        </w:tc>
        <w:tc>
          <w:tcPr>
            <w:tcW w:w="1530" w:type="dxa"/>
            <w:vAlign w:val="center"/>
          </w:tcPr>
          <w:p w14:paraId="64E24152" w14:textId="2C295661" w:rsidR="00514FB1" w:rsidRDefault="00820AAD" w:rsidP="00184B7B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Eliminate</w:t>
            </w:r>
          </w:p>
        </w:tc>
        <w:tc>
          <w:tcPr>
            <w:tcW w:w="6205" w:type="dxa"/>
          </w:tcPr>
          <w:p w14:paraId="56F0DA54" w14:textId="578693F6" w:rsidR="00514FB1" w:rsidRDefault="00602511" w:rsidP="008F3AFF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Variable is removed from the dataset</w:t>
            </w:r>
            <w:r w:rsidR="00683C8E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.</w:t>
            </w:r>
          </w:p>
        </w:tc>
      </w:tr>
      <w:tr w:rsidR="00514FB1" w14:paraId="77290AD5" w14:textId="77777777" w:rsidTr="00184B7B">
        <w:tc>
          <w:tcPr>
            <w:tcW w:w="1615" w:type="dxa"/>
            <w:vAlign w:val="center"/>
          </w:tcPr>
          <w:p w14:paraId="748988C7" w14:textId="0955B80B" w:rsidR="00514FB1" w:rsidRPr="00820AAD" w:rsidRDefault="00820AAD" w:rsidP="00184B7B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Condition</w:t>
            </w:r>
          </w:p>
        </w:tc>
        <w:tc>
          <w:tcPr>
            <w:tcW w:w="1530" w:type="dxa"/>
            <w:vAlign w:val="center"/>
          </w:tcPr>
          <w:p w14:paraId="5B513C4B" w14:textId="6E355556" w:rsidR="00514FB1" w:rsidRDefault="00820AAD" w:rsidP="00184B7B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Eliminate</w:t>
            </w:r>
          </w:p>
        </w:tc>
        <w:tc>
          <w:tcPr>
            <w:tcW w:w="6205" w:type="dxa"/>
          </w:tcPr>
          <w:p w14:paraId="5682E8C7" w14:textId="60E7192F" w:rsidR="00514FB1" w:rsidRDefault="00602511" w:rsidP="008F3AFF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Variable is removed from the dataset</w:t>
            </w:r>
            <w:r w:rsidR="00683C8E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.</w:t>
            </w:r>
          </w:p>
        </w:tc>
      </w:tr>
      <w:tr w:rsidR="00683C8E" w14:paraId="2FB5DA72" w14:textId="77777777" w:rsidTr="00184B7B">
        <w:tc>
          <w:tcPr>
            <w:tcW w:w="1615" w:type="dxa"/>
            <w:vAlign w:val="center"/>
          </w:tcPr>
          <w:p w14:paraId="4E43E92B" w14:textId="7C1E3F49" w:rsidR="00683C8E" w:rsidRDefault="00683C8E" w:rsidP="00184B7B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Country</w:t>
            </w:r>
          </w:p>
        </w:tc>
        <w:tc>
          <w:tcPr>
            <w:tcW w:w="1530" w:type="dxa"/>
            <w:vAlign w:val="center"/>
          </w:tcPr>
          <w:p w14:paraId="1E54ED17" w14:textId="1E727836" w:rsidR="00683C8E" w:rsidRDefault="00683C8E" w:rsidP="00184B7B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Eliminate</w:t>
            </w:r>
          </w:p>
        </w:tc>
        <w:tc>
          <w:tcPr>
            <w:tcW w:w="6205" w:type="dxa"/>
          </w:tcPr>
          <w:p w14:paraId="3B18565C" w14:textId="1CBE1198" w:rsidR="00683C8E" w:rsidRDefault="00683C8E" w:rsidP="008F3AFF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Variable is removed from the dataset.</w:t>
            </w:r>
          </w:p>
        </w:tc>
      </w:tr>
      <w:tr w:rsidR="00514FB1" w14:paraId="6EE57F18" w14:textId="77777777" w:rsidTr="00184B7B">
        <w:tc>
          <w:tcPr>
            <w:tcW w:w="1615" w:type="dxa"/>
            <w:vAlign w:val="center"/>
          </w:tcPr>
          <w:p w14:paraId="7C9186D6" w14:textId="4AD47D2A" w:rsidR="00514FB1" w:rsidRPr="00820AAD" w:rsidRDefault="00820AAD" w:rsidP="00184B7B">
            <w:pPr>
              <w:spacing w:before="100" w:beforeAutospacing="1" w:after="150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</w:rPr>
              <w:t>New/Used</w:t>
            </w:r>
          </w:p>
        </w:tc>
        <w:tc>
          <w:tcPr>
            <w:tcW w:w="1530" w:type="dxa"/>
            <w:vAlign w:val="center"/>
          </w:tcPr>
          <w:p w14:paraId="75EEAA83" w14:textId="13ECB153" w:rsidR="00514FB1" w:rsidRDefault="00820AAD" w:rsidP="00184B7B">
            <w:pPr>
              <w:spacing w:before="100" w:beforeAutospacing="1" w:after="150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Append</w:t>
            </w:r>
          </w:p>
        </w:tc>
        <w:tc>
          <w:tcPr>
            <w:tcW w:w="6205" w:type="dxa"/>
          </w:tcPr>
          <w:p w14:paraId="60105DA5" w14:textId="05626C31" w:rsidR="00514FB1" w:rsidRPr="007A4DEE" w:rsidRDefault="00683C8E" w:rsidP="008F3AFF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For the purpose of this </w:t>
            </w:r>
            <w:r w:rsidR="009C1584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exercise</w:t>
            </w: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, where the range </w:t>
            </w:r>
            <w:r w:rsidR="007232BE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in</w:t>
            </w: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 </w:t>
            </w:r>
            <w:r w:rsidR="00B21699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the </w:t>
            </w:r>
            <w:r w:rsidRPr="00683C8E">
              <w:rPr>
                <w:rFonts w:ascii="Arial" w:eastAsia="Times New Roman" w:hAnsi="Arial" w:cs="Arial"/>
                <w:i/>
                <w:iCs/>
                <w:color w:val="1F1F1F"/>
                <w:sz w:val="21"/>
                <w:szCs w:val="21"/>
              </w:rPr>
              <w:t>Year</w:t>
            </w: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 </w:t>
            </w:r>
            <w:r w:rsidR="007232BE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of the cars is from </w:t>
            </w:r>
            <w:r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1973 – 2020, </w:t>
            </w:r>
            <w:r w:rsidR="00B21699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all cars from 2019 – 2020 </w:t>
            </w:r>
            <w:r w:rsidR="007A4DEE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will be classified as </w:t>
            </w:r>
            <w:r w:rsidR="007A4DEE">
              <w:rPr>
                <w:rFonts w:ascii="Arial" w:eastAsia="Times New Roman" w:hAnsi="Arial" w:cs="Arial"/>
                <w:i/>
                <w:iCs/>
                <w:color w:val="1F1F1F"/>
                <w:sz w:val="21"/>
                <w:szCs w:val="21"/>
              </w:rPr>
              <w:t>new</w:t>
            </w:r>
            <w:r w:rsidR="007A4DEE" w:rsidRPr="007A4DEE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>, which com</w:t>
            </w:r>
            <w:r w:rsidR="007A4DEE">
              <w:rPr>
                <w:rFonts w:ascii="Arial" w:eastAsia="Times New Roman" w:hAnsi="Arial" w:cs="Arial"/>
                <w:color w:val="1F1F1F"/>
                <w:sz w:val="21"/>
                <w:szCs w:val="21"/>
              </w:rPr>
              <w:t xml:space="preserve">prises 37% of the cars in the dataset. </w:t>
            </w:r>
          </w:p>
        </w:tc>
      </w:tr>
    </w:tbl>
    <w:p w14:paraId="412A73FA" w14:textId="77777777" w:rsidR="00FE0DEF" w:rsidRDefault="00FE0DEF" w:rsidP="008F3AFF">
      <w:p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</w:p>
    <w:p w14:paraId="7FA2FC3D" w14:textId="507C64C8" w:rsidR="00FE0DEF" w:rsidRDefault="00FE0DEF" w:rsidP="008F3AFF">
      <w:p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ab/>
      </w:r>
      <w:r w:rsidR="00CA2A51">
        <w:rPr>
          <w:rFonts w:ascii="Arial" w:eastAsia="Times New Roman" w:hAnsi="Arial" w:cs="Arial"/>
          <w:color w:val="1F1F1F"/>
          <w:sz w:val="21"/>
          <w:szCs w:val="21"/>
        </w:rPr>
        <w:t xml:space="preserve">Now that the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data has been uploaded to a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Jupyter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Notebook and the mentioned changes have been mad</w:t>
      </w:r>
      <w:r w:rsidR="00CA2A51">
        <w:rPr>
          <w:rFonts w:ascii="Arial" w:eastAsia="Times New Roman" w:hAnsi="Arial" w:cs="Arial"/>
          <w:color w:val="1F1F1F"/>
          <w:sz w:val="21"/>
          <w:szCs w:val="21"/>
        </w:rPr>
        <w:t xml:space="preserve">e we take a look at sample the dataset to confirm the changes. </w:t>
      </w:r>
    </w:p>
    <w:p w14:paraId="3D806FF8" w14:textId="38EDC68B" w:rsidR="00CA2A51" w:rsidRDefault="00FE0DEF" w:rsidP="00CA2A51">
      <w:pPr>
        <w:shd w:val="clear" w:color="auto" w:fill="FFFFFF"/>
        <w:spacing w:before="100" w:beforeAutospacing="1" w:after="150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315F3269" wp14:editId="34663200">
            <wp:extent cx="4961106" cy="3236909"/>
            <wp:effectExtent l="0" t="0" r="508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894" cy="32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839D" w14:textId="32B359F1" w:rsidR="00CA2A51" w:rsidRDefault="00CA2A51" w:rsidP="00CA2A51">
      <w:pPr>
        <w:shd w:val="clear" w:color="auto" w:fill="FFFFFF"/>
        <w:spacing w:before="100" w:beforeAutospacing="1" w:after="150"/>
        <w:ind w:firstLine="72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With the check complete, the dataset is ready for exploration, which continues on the following week of the capstone course. </w:t>
      </w:r>
    </w:p>
    <w:p w14:paraId="4C5456CB" w14:textId="77777777" w:rsidR="00CA2A51" w:rsidRPr="008F3AFF" w:rsidRDefault="00CA2A51" w:rsidP="00CA2A51">
      <w:p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</w:p>
    <w:p w14:paraId="43E9513A" w14:textId="5532C636" w:rsidR="00FE0348" w:rsidRDefault="00FE0348" w:rsidP="00FE0348">
      <w:pPr>
        <w:ind w:left="-810"/>
      </w:pPr>
      <w:r>
        <w:rPr>
          <w:b/>
          <w:bCs/>
        </w:rPr>
        <w:lastRenderedPageBreak/>
        <w:t>Sources</w:t>
      </w:r>
    </w:p>
    <w:p w14:paraId="3B7B80E3" w14:textId="72424D92" w:rsidR="005F5A54" w:rsidRDefault="005F5A54" w:rsidP="00FE0348">
      <w:pPr>
        <w:ind w:left="-810"/>
      </w:pPr>
    </w:p>
    <w:p w14:paraId="74A6CC27" w14:textId="3E3A6F1D" w:rsidR="00A44A07" w:rsidRDefault="00A44A07" w:rsidP="00FE0348">
      <w:pPr>
        <w:ind w:left="-810"/>
      </w:pPr>
      <w:r>
        <w:t xml:space="preserve">Graph of used vs new car sales in the US used. </w:t>
      </w:r>
    </w:p>
    <w:p w14:paraId="2FFF906D" w14:textId="3DF2E695" w:rsidR="00A44A07" w:rsidRDefault="00A44A07" w:rsidP="00A44A07">
      <w:pPr>
        <w:ind w:left="-810"/>
      </w:pPr>
      <w:r w:rsidRPr="00A44A07">
        <w:t>https://www.statista.com/statistics/183713/value-of-us-passenger-cas-sales-and-leases-since-1990/</w:t>
      </w:r>
    </w:p>
    <w:p w14:paraId="135123E7" w14:textId="53DC7009" w:rsidR="00A44A07" w:rsidRDefault="00A44A07" w:rsidP="00FE0348">
      <w:pPr>
        <w:ind w:left="-810"/>
      </w:pPr>
    </w:p>
    <w:p w14:paraId="4AC2DF5D" w14:textId="1CF458EC" w:rsidR="00A44A07" w:rsidRDefault="00A44A07" w:rsidP="00FE0348">
      <w:pPr>
        <w:ind w:left="-810"/>
      </w:pPr>
      <w:r>
        <w:t xml:space="preserve">Research of the market share of the used cars market in the US. </w:t>
      </w:r>
    </w:p>
    <w:p w14:paraId="7B282828" w14:textId="09E47016" w:rsidR="00FE0348" w:rsidRPr="00FE0348" w:rsidRDefault="005B29D9" w:rsidP="00FE0348">
      <w:pPr>
        <w:ind w:left="-810"/>
      </w:pPr>
      <w:proofErr w:type="spellStart"/>
      <w:r>
        <w:t>Mckinsey</w:t>
      </w:r>
      <w:proofErr w:type="spellEnd"/>
      <w:r>
        <w:t xml:space="preserve"> &amp; Company, </w:t>
      </w:r>
      <w:r w:rsidR="00FE0348" w:rsidRPr="00FE0348">
        <w:t>https://www.mckinsey.com/industries/automotive-and-assembly/our-insights/used-cars-new-platforms-accelerating-sales-in-a-digitally-disrupted-market</w:t>
      </w:r>
    </w:p>
    <w:sectPr w:rsidR="00FE0348" w:rsidRPr="00FE0348" w:rsidSect="0021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629"/>
    <w:multiLevelType w:val="multilevel"/>
    <w:tmpl w:val="8E6A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9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935B3"/>
    <w:multiLevelType w:val="hybridMultilevel"/>
    <w:tmpl w:val="1454402C"/>
    <w:lvl w:ilvl="0" w:tplc="12189922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8"/>
    <w:rsid w:val="00147FE6"/>
    <w:rsid w:val="00184B7B"/>
    <w:rsid w:val="001B74D9"/>
    <w:rsid w:val="002174E8"/>
    <w:rsid w:val="0023000E"/>
    <w:rsid w:val="0025296E"/>
    <w:rsid w:val="002D76DA"/>
    <w:rsid w:val="004F214D"/>
    <w:rsid w:val="0050136F"/>
    <w:rsid w:val="00514FB1"/>
    <w:rsid w:val="005B29D9"/>
    <w:rsid w:val="005F5A54"/>
    <w:rsid w:val="00602511"/>
    <w:rsid w:val="00675CCC"/>
    <w:rsid w:val="00683C8E"/>
    <w:rsid w:val="00714295"/>
    <w:rsid w:val="007232BE"/>
    <w:rsid w:val="007A4DEE"/>
    <w:rsid w:val="0080015A"/>
    <w:rsid w:val="00820AAD"/>
    <w:rsid w:val="008A24ED"/>
    <w:rsid w:val="008F3AFF"/>
    <w:rsid w:val="009C1584"/>
    <w:rsid w:val="009D4C47"/>
    <w:rsid w:val="009F0C75"/>
    <w:rsid w:val="00A02F50"/>
    <w:rsid w:val="00A44A07"/>
    <w:rsid w:val="00AE7D0F"/>
    <w:rsid w:val="00B11D4B"/>
    <w:rsid w:val="00B21699"/>
    <w:rsid w:val="00BF4BD8"/>
    <w:rsid w:val="00CA003E"/>
    <w:rsid w:val="00CA2A51"/>
    <w:rsid w:val="00D85904"/>
    <w:rsid w:val="00E2140C"/>
    <w:rsid w:val="00E50982"/>
    <w:rsid w:val="00E62201"/>
    <w:rsid w:val="00F236A6"/>
    <w:rsid w:val="00FE0348"/>
    <w:rsid w:val="00F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9CD36"/>
  <w15:chartTrackingRefBased/>
  <w15:docId w15:val="{09B25B5B-25C1-C241-9F93-46F4B35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0348"/>
    <w:rPr>
      <w:b/>
      <w:bCs/>
    </w:rPr>
  </w:style>
  <w:style w:type="table" w:styleId="TableGrid">
    <w:name w:val="Table Grid"/>
    <w:basedOn w:val="TableNormal"/>
    <w:uiPriority w:val="39"/>
    <w:rsid w:val="00147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martin.riverar84@gmail.com</dc:creator>
  <cp:keywords/>
  <dc:description/>
  <cp:lastModifiedBy>martin.riverar84@gmail.com</cp:lastModifiedBy>
  <cp:revision>7</cp:revision>
  <dcterms:created xsi:type="dcterms:W3CDTF">2021-04-30T01:53:00Z</dcterms:created>
  <dcterms:modified xsi:type="dcterms:W3CDTF">2021-05-17T18:12:00Z</dcterms:modified>
</cp:coreProperties>
</file>