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2AEFEF33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2351EAF8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18AFEE42" w14:textId="09427738" w:rsidR="00D35BF9" w:rsidRDefault="00D35BF9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proofErr w:type="spellStart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npm</w:t>
      </w:r>
      <w:proofErr w:type="spellEnd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install --save react-router-dom@4.2.2</w:t>
      </w: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USE SWITCH TO AVOID  AUTOMATIC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41053AD2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67CBBC25" w:rsidR="00964ADB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0DFDB8ED" w14:textId="77777777" w:rsidR="005B682A" w:rsidRDefault="005B682A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2C80C220" w14:textId="77777777" w:rsidR="00620AE6" w:rsidRPr="00620AE6" w:rsidRDefault="00620AE6" w:rsidP="00620AE6">
      <w:pPr>
        <w:shd w:val="clear" w:color="auto" w:fill="FFFFFF"/>
        <w:spacing w:before="240" w:after="240" w:line="60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620AE6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Links in React</w:t>
      </w:r>
    </w:p>
    <w:p w14:paraId="62A41499" w14:textId="77777777" w:rsidR="00620AE6" w:rsidRP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In regular apps without a library like React, links are created with an anchor tag, as shown below.</w:t>
      </w:r>
    </w:p>
    <w:p w14:paraId="4AD32229" w14:textId="0CADC0B5" w:rsidR="00620AE6" w:rsidRPr="00620AE6" w:rsidRDefault="00620AE6" w:rsidP="009643A7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eastAsia="en-IN"/>
        </w:rPr>
      </w:pPr>
      <w:r w:rsidRPr="00620AE6">
        <w:rPr>
          <w:rFonts w:ascii="Courier New" w:eastAsia="Times New Roman" w:hAnsi="Courier New" w:cs="Courier New"/>
          <w:color w:val="F2F2F2"/>
          <w:lang w:eastAsia="en-IN"/>
        </w:rPr>
        <w:t>&lt;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 xml:space="preserve">a </w:t>
      </w:r>
      <w:proofErr w:type="spellStart"/>
      <w:r w:rsidRPr="00620AE6">
        <w:rPr>
          <w:rFonts w:ascii="Courier New" w:eastAsia="Times New Roman" w:hAnsi="Courier New" w:cs="Courier New"/>
          <w:color w:val="F2F2F2"/>
          <w:lang w:eastAsia="en-IN"/>
        </w:rPr>
        <w:t>href</w:t>
      </w:r>
      <w:proofErr w:type="spellEnd"/>
      <w:r w:rsidRPr="00620AE6">
        <w:rPr>
          <w:rFonts w:ascii="Courier New" w:eastAsia="Times New Roman" w:hAnsi="Courier New" w:cs="Courier New"/>
          <w:color w:val="F2F2F2"/>
          <w:lang w:eastAsia="en-IN"/>
        </w:rPr>
        <w:t>="</w:t>
      </w:r>
      <w:r w:rsidRPr="00620AE6">
        <w:rPr>
          <w:rFonts w:ascii="Courier New" w:eastAsia="Times New Roman" w:hAnsi="Courier New" w:cs="Courier New"/>
          <w:color w:val="A5C261"/>
          <w:lang w:eastAsia="en-IN"/>
        </w:rPr>
        <w:t>https://pluralsight.com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"&gt;Visit Pluralsight&lt;/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>a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&gt;</w:t>
      </w:r>
    </w:p>
    <w:p w14:paraId="20D26387" w14:textId="00C6A6A4" w:rsid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Bear in mind that this also works in React. This method of routing causes a full page refresh, when in reality the only thing that changed on the new route might be just an image and some text. In some cases, a full page refresh is useful, but in most cases, it's not needed.</w:t>
      </w:r>
    </w:p>
    <w:p w14:paraId="5FF38E9C" w14:textId="44D1E5A1" w:rsidR="009643A7" w:rsidRDefault="009643A7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 use Link</w:t>
      </w:r>
    </w:p>
    <w:p w14:paraId="43633AD6" w14:textId="50D50C6B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0E7F9" w14:textId="22EA74D8" w:rsidR="00CC1714" w:rsidRPr="005B39AA" w:rsidRDefault="00C44C27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Presentational and Stateful components –</w:t>
      </w:r>
    </w:p>
    <w:p w14:paraId="112006C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403EBF" w14:textId="17914023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Now what does this difference mean for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you?How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does this impact the way you build your components?</w:t>
      </w:r>
    </w:p>
    <w:p w14:paraId="6DB41028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94E771" w14:textId="7FE54080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Well it's not really impacting the way you build your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components,it's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just important to be aware that there are these two types of components in React - smart and dumb</w:t>
      </w:r>
      <w:r w:rsidR="005B39A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ones, stateful and presentational ones</w:t>
      </w:r>
      <w:r w:rsidR="009533D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and it shouldn't impact how you build your components but you should be aware of the fact that it's</w:t>
      </w:r>
      <w:r w:rsidR="00D556E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totally normal to have way more presentational components, dumb components than stateful components.</w:t>
      </w:r>
    </w:p>
    <w:p w14:paraId="527F9B0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29DBBC" w14:textId="146C6933" w:rsidR="00E87B5B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>Typically you have a few components where you manage your data, where you fetch data and so on</w:t>
      </w:r>
      <w:r w:rsidR="00D80F30">
        <w:rPr>
          <w:rFonts w:ascii="Arial" w:eastAsia="Times New Roman" w:hAnsi="Arial" w:cs="Arial"/>
          <w:color w:val="000000"/>
          <w:lang w:eastAsia="en-IN"/>
        </w:rPr>
        <w:t xml:space="preserve"> (stateful)</w:t>
      </w:r>
      <w:r w:rsidRPr="00CC1714">
        <w:rPr>
          <w:rFonts w:ascii="Arial" w:eastAsia="Times New Roman" w:hAnsi="Arial" w:cs="Arial"/>
          <w:color w:val="000000"/>
          <w:lang w:eastAsia="en-IN"/>
        </w:rPr>
        <w:t xml:space="preserve"> and then</w:t>
      </w:r>
      <w:r w:rsidR="008C08A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you have way more components that simply control how things are presented and how things are laid out.</w:t>
      </w:r>
      <w:r w:rsidR="00E87B5B">
        <w:rPr>
          <w:rFonts w:ascii="Arial" w:eastAsia="Times New Roman" w:hAnsi="Arial" w:cs="Arial"/>
          <w:color w:val="000000"/>
          <w:lang w:eastAsia="en-IN"/>
        </w:rPr>
        <w:t>(presentational)</w:t>
      </w:r>
      <w:r w:rsidR="00B10EE1">
        <w:rPr>
          <w:rFonts w:ascii="Arial" w:eastAsia="Times New Roman" w:hAnsi="Arial" w:cs="Arial"/>
          <w:color w:val="000000"/>
          <w:lang w:eastAsia="en-IN"/>
        </w:rPr>
        <w:t>.</w:t>
      </w:r>
    </w:p>
    <w:p w14:paraId="1E0C73B7" w14:textId="467042CD" w:rsidR="00B10EE1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4) Organization –</w:t>
      </w:r>
    </w:p>
    <w:p w14:paraId="3DFDB4D0" w14:textId="3C79346C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Keep react libraries files on top and user-defined libraries </w:t>
      </w:r>
      <w:r w:rsidR="00FC114F">
        <w:rPr>
          <w:rFonts w:ascii="Arial" w:eastAsia="Times New Roman" w:hAnsi="Arial" w:cs="Arial"/>
          <w:color w:val="000000"/>
          <w:lang w:eastAsia="en-IN"/>
        </w:rPr>
        <w:t>below them.</w:t>
      </w:r>
    </w:p>
    <w:p w14:paraId="1D919536" w14:textId="75160052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74378" w14:textId="659F3EC1" w:rsidR="00F03189" w:rsidRDefault="00DA4833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5)</w:t>
      </w:r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/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this.props.children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–</w:t>
      </w:r>
    </w:p>
    <w:p w14:paraId="0B0117CC" w14:textId="7DF21801" w:rsidR="00F72C0C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>What even is ‘children’?</w:t>
      </w:r>
    </w:p>
    <w:p w14:paraId="4B8FD619" w14:textId="77777777" w:rsidR="00A068E6" w:rsidRPr="00F72C0C" w:rsidRDefault="00A068E6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AE48D7" w14:textId="77777777" w:rsidR="003D7F8D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The React docs say that you can use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on components that represent ‘generic boxes’ and that ‘don’t know their children ahead of time’. </w:t>
      </w:r>
    </w:p>
    <w:p w14:paraId="13771AC4" w14:textId="77777777" w:rsidR="007F38AE" w:rsidRDefault="007F38AE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EA021CA" w14:textId="7FACB9C2" w:rsidR="00E87B5B" w:rsidRDefault="00F72C0C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My simple explanation of what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this.props.children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does is that it is used to display whatever you include between the opening and closing tags when invoking a component.</w:t>
      </w:r>
    </w:p>
    <w:p w14:paraId="205F49DB" w14:textId="775B4951" w:rsidR="00980714" w:rsidRDefault="00980714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B8125AC" w14:textId="6E188A6D" w:rsidR="00980714" w:rsidRDefault="00980714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6) </w:t>
      </w:r>
      <w:r w:rsidR="000D3120">
        <w:rPr>
          <w:rFonts w:ascii="Arial" w:eastAsia="Times New Roman" w:hAnsi="Arial" w:cs="Arial"/>
          <w:b/>
          <w:bCs/>
          <w:color w:val="000000"/>
          <w:lang w:eastAsia="en-IN"/>
        </w:rPr>
        <w:t>Use react portals –</w:t>
      </w:r>
    </w:p>
    <w:p w14:paraId="4214E8BA" w14:textId="696B9E9A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  <w:r w:rsidRPr="000D3120">
        <w:rPr>
          <w:rFonts w:ascii="Arial" w:eastAsia="Times New Roman" w:hAnsi="Arial" w:cs="Arial"/>
          <w:color w:val="000000"/>
          <w:lang w:eastAsia="en-IN"/>
        </w:rPr>
        <w:t>React Portal is a first-class way to render child components into a DOM node outside of the parent DOM hierarchy</w:t>
      </w:r>
      <w:r w:rsidR="007D526F">
        <w:rPr>
          <w:rFonts w:ascii="Arial" w:eastAsia="Times New Roman" w:hAnsi="Arial" w:cs="Arial"/>
          <w:color w:val="000000"/>
          <w:lang w:eastAsia="en-IN"/>
        </w:rPr>
        <w:t xml:space="preserve"> (root element)</w:t>
      </w:r>
      <w:r w:rsidRPr="000D3120">
        <w:rPr>
          <w:rFonts w:ascii="Arial" w:eastAsia="Times New Roman" w:hAnsi="Arial" w:cs="Arial"/>
          <w:color w:val="000000"/>
          <w:lang w:eastAsia="en-IN"/>
        </w:rPr>
        <w:t xml:space="preserve"> defined by the</w:t>
      </w:r>
      <w:r w:rsidR="008E5361">
        <w:rPr>
          <w:rFonts w:ascii="Arial" w:eastAsia="Times New Roman" w:hAnsi="Arial" w:cs="Arial"/>
          <w:color w:val="000000"/>
          <w:lang w:eastAsia="en-IN"/>
        </w:rPr>
        <w:t xml:space="preserve"> React</w:t>
      </w:r>
      <w:r w:rsidRPr="000D3120">
        <w:rPr>
          <w:rFonts w:ascii="Arial" w:eastAsia="Times New Roman" w:hAnsi="Arial" w:cs="Arial"/>
          <w:color w:val="000000"/>
          <w:lang w:eastAsia="en-IN"/>
        </w:rPr>
        <w:t>. The Portal's most common use cases are when the child components need to visually break out of the parent container</w:t>
      </w:r>
      <w:r w:rsidR="006777C0">
        <w:rPr>
          <w:rFonts w:ascii="Arial" w:eastAsia="Times New Roman" w:hAnsi="Arial" w:cs="Arial"/>
          <w:color w:val="000000"/>
          <w:lang w:eastAsia="en-IN"/>
        </w:rPr>
        <w:t>. (like a screen overlay)</w:t>
      </w:r>
      <w:r w:rsidR="00625983">
        <w:rPr>
          <w:rFonts w:ascii="Arial" w:eastAsia="Times New Roman" w:hAnsi="Arial" w:cs="Arial"/>
          <w:color w:val="000000"/>
          <w:lang w:eastAsia="en-IN"/>
        </w:rPr>
        <w:t>. Semantically this is much better</w:t>
      </w:r>
      <w:r w:rsidR="00BD7010">
        <w:rPr>
          <w:rFonts w:ascii="Arial" w:eastAsia="Times New Roman" w:hAnsi="Arial" w:cs="Arial"/>
          <w:color w:val="000000"/>
          <w:lang w:eastAsia="en-IN"/>
        </w:rPr>
        <w:t xml:space="preserve"> , rather then nesting it in one single root </w:t>
      </w:r>
    </w:p>
    <w:p w14:paraId="181BB287" w14:textId="6384703E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6AD2F973" w14:textId="2BF9EBE1" w:rsidR="00B923C5" w:rsidRPr="006C5B4B" w:rsidRDefault="006C5B4B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7) </w:t>
      </w:r>
    </w:p>
    <w:p w14:paraId="428EBD47" w14:textId="77777777" w:rsidR="00980714" w:rsidRDefault="00980714">
      <w:pPr>
        <w:rPr>
          <w:rFonts w:ascii="Arial" w:eastAsia="Times New Roman" w:hAnsi="Arial" w:cs="Arial"/>
          <w:color w:val="000000"/>
          <w:lang w:eastAsia="en-IN"/>
        </w:rPr>
      </w:pPr>
    </w:p>
    <w:p w14:paraId="0170076C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3D33FA" w14:textId="48FFDBEE" w:rsidR="00F61D5F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A518B3" w14:textId="77777777" w:rsidR="00F61D5F" w:rsidRPr="00620AE6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9DF98D" w14:textId="567B7954" w:rsidR="003A018B" w:rsidRPr="00ED08C6" w:rsidRDefault="003A018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3A018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083471"/>
    <w:rsid w:val="000D3120"/>
    <w:rsid w:val="00316BA8"/>
    <w:rsid w:val="00317B26"/>
    <w:rsid w:val="00390DD3"/>
    <w:rsid w:val="003A018B"/>
    <w:rsid w:val="003D7F8D"/>
    <w:rsid w:val="00416D18"/>
    <w:rsid w:val="005B39AA"/>
    <w:rsid w:val="005B682A"/>
    <w:rsid w:val="00620AE6"/>
    <w:rsid w:val="00625983"/>
    <w:rsid w:val="00677138"/>
    <w:rsid w:val="006777C0"/>
    <w:rsid w:val="006C5B4B"/>
    <w:rsid w:val="006D6CF6"/>
    <w:rsid w:val="007D526F"/>
    <w:rsid w:val="007F38AE"/>
    <w:rsid w:val="008C08AD"/>
    <w:rsid w:val="008E5361"/>
    <w:rsid w:val="009533D2"/>
    <w:rsid w:val="009643A7"/>
    <w:rsid w:val="00964ADB"/>
    <w:rsid w:val="00980714"/>
    <w:rsid w:val="00A068E6"/>
    <w:rsid w:val="00A43C1C"/>
    <w:rsid w:val="00B10EE1"/>
    <w:rsid w:val="00B923C5"/>
    <w:rsid w:val="00BD7010"/>
    <w:rsid w:val="00C44C27"/>
    <w:rsid w:val="00CC1714"/>
    <w:rsid w:val="00D35BF9"/>
    <w:rsid w:val="00D556E5"/>
    <w:rsid w:val="00D80F30"/>
    <w:rsid w:val="00DA4833"/>
    <w:rsid w:val="00DB1AEC"/>
    <w:rsid w:val="00E13A51"/>
    <w:rsid w:val="00E87B5B"/>
    <w:rsid w:val="00EB5C91"/>
    <w:rsid w:val="00ED08C6"/>
    <w:rsid w:val="00F03189"/>
    <w:rsid w:val="00F05710"/>
    <w:rsid w:val="00F61D5F"/>
    <w:rsid w:val="00F72C0C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number">
    <w:name w:val="linenumber"/>
    <w:basedOn w:val="DefaultParagraphFont"/>
    <w:rsid w:val="00620AE6"/>
  </w:style>
  <w:style w:type="character" w:customStyle="1" w:styleId="token">
    <w:name w:val="token"/>
    <w:basedOn w:val="DefaultParagraphFont"/>
    <w:rsid w:val="0062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44</cp:revision>
  <dcterms:created xsi:type="dcterms:W3CDTF">2021-11-16T11:26:00Z</dcterms:created>
  <dcterms:modified xsi:type="dcterms:W3CDTF">2021-11-27T12:13:00Z</dcterms:modified>
</cp:coreProperties>
</file>