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51EB" w14:textId="39A3E1E0" w:rsidR="000E70EE" w:rsidRDefault="00000000" w:rsidP="008F3641">
      <w:pPr>
        <w:spacing w:after="0"/>
        <w:jc w:val="center"/>
        <w:rPr>
          <w:rFonts w:ascii="Roboto" w:hAnsi="Roboto"/>
          <w:b/>
          <w:sz w:val="36"/>
          <w:szCs w:val="24"/>
          <w:lang w:val="es-MX"/>
        </w:rPr>
      </w:pPr>
      <w:r w:rsidRPr="008F3641">
        <w:rPr>
          <w:rFonts w:ascii="Roboto" w:hAnsi="Roboto"/>
          <w:b/>
          <w:sz w:val="36"/>
          <w:szCs w:val="24"/>
          <w:lang w:val="es-MX"/>
        </w:rPr>
        <w:t xml:space="preserve">Semana 3 - DÍA </w:t>
      </w:r>
      <w:r w:rsidR="00AF559F">
        <w:rPr>
          <w:rFonts w:ascii="Roboto" w:hAnsi="Roboto"/>
          <w:b/>
          <w:sz w:val="36"/>
          <w:szCs w:val="24"/>
          <w:lang w:val="es-MX"/>
        </w:rPr>
        <w:t>20</w:t>
      </w:r>
      <w:r w:rsidRPr="008F3641">
        <w:rPr>
          <w:rFonts w:ascii="Roboto" w:hAnsi="Roboto"/>
          <w:b/>
          <w:sz w:val="36"/>
          <w:szCs w:val="24"/>
          <w:lang w:val="es-MX"/>
        </w:rPr>
        <w:t xml:space="preserve"> – </w:t>
      </w:r>
      <w:r w:rsidR="00AF559F" w:rsidRPr="00AF559F">
        <w:rPr>
          <w:rFonts w:ascii="Roboto" w:hAnsi="Roboto"/>
          <w:b/>
          <w:sz w:val="36"/>
          <w:szCs w:val="24"/>
          <w:lang w:val="es-MX"/>
        </w:rPr>
        <w:t>STAR SCHEMA DESIGN</w:t>
      </w:r>
    </w:p>
    <w:p w14:paraId="51D3B014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20"/>
          <w:szCs w:val="24"/>
          <w:lang w:val="es-MX"/>
        </w:rPr>
      </w:pPr>
    </w:p>
    <w:p w14:paraId="60733336" w14:textId="4356AB1B" w:rsidR="00293F7D" w:rsidRDefault="0000000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9D70B3">
        <w:rPr>
          <w:rFonts w:ascii="Roboto" w:hAnsi="Roboto"/>
          <w:b/>
          <w:sz w:val="32"/>
          <w:szCs w:val="32"/>
          <w:lang w:val="es-MX"/>
        </w:rPr>
        <w:t xml:space="preserve">Elemento </w:t>
      </w:r>
      <w:r w:rsidR="00D304E8">
        <w:rPr>
          <w:rFonts w:ascii="Roboto" w:hAnsi="Roboto"/>
          <w:b/>
          <w:sz w:val="32"/>
          <w:szCs w:val="32"/>
          <w:lang w:val="es-MX"/>
        </w:rPr>
        <w:t>2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 </w:t>
      </w:r>
      <w:r w:rsidR="000D6CAC">
        <w:rPr>
          <w:rFonts w:ascii="Roboto" w:hAnsi="Roboto"/>
          <w:b/>
          <w:sz w:val="32"/>
          <w:szCs w:val="32"/>
          <w:lang w:val="es-MX"/>
        </w:rPr>
        <w:t xml:space="preserve">– </w:t>
      </w:r>
      <w:r w:rsidR="001549DE" w:rsidRPr="001549DE">
        <w:rPr>
          <w:rFonts w:ascii="Segoe UI Emoji" w:hAnsi="Segoe UI Emoji" w:cs="Segoe UI Emoji"/>
          <w:b/>
          <w:sz w:val="32"/>
          <w:szCs w:val="32"/>
          <w:lang w:val="es-MX"/>
        </w:rPr>
        <w:t>🗄️</w:t>
      </w:r>
      <w:r w:rsidR="001549DE" w:rsidRPr="001549DE">
        <w:rPr>
          <w:rFonts w:ascii="Roboto" w:hAnsi="Roboto"/>
          <w:b/>
          <w:sz w:val="32"/>
          <w:szCs w:val="32"/>
          <w:lang w:val="es-MX"/>
        </w:rPr>
        <w:t xml:space="preserve"> SQL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: </w:t>
      </w:r>
    </w:p>
    <w:p w14:paraId="2AEB7ED0" w14:textId="46A2BDEC" w:rsidR="000E70EE" w:rsidRPr="009D70B3" w:rsidRDefault="00D304E8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D304E8">
        <w:rPr>
          <w:rFonts w:ascii="Roboto" w:hAnsi="Roboto"/>
          <w:b/>
          <w:sz w:val="32"/>
          <w:szCs w:val="32"/>
          <w:lang w:val="es-MX"/>
        </w:rPr>
        <w:t xml:space="preserve">Llave Sustituta / Clave </w:t>
      </w:r>
      <w:proofErr w:type="spellStart"/>
      <w:r w:rsidRPr="00D304E8">
        <w:rPr>
          <w:rFonts w:ascii="Roboto" w:hAnsi="Roboto"/>
          <w:b/>
          <w:sz w:val="32"/>
          <w:szCs w:val="32"/>
          <w:lang w:val="es-MX"/>
        </w:rPr>
        <w:t>Surrogada</w:t>
      </w:r>
      <w:proofErr w:type="spellEnd"/>
      <w:r w:rsidRPr="00D304E8">
        <w:rPr>
          <w:rFonts w:ascii="Roboto" w:hAnsi="Roboto"/>
          <w:b/>
          <w:sz w:val="32"/>
          <w:szCs w:val="32"/>
          <w:lang w:val="es-MX"/>
        </w:rPr>
        <w:t xml:space="preserve"> (</w:t>
      </w:r>
      <w:proofErr w:type="spellStart"/>
      <w:r w:rsidRPr="00D304E8">
        <w:rPr>
          <w:rFonts w:ascii="Roboto" w:hAnsi="Roboto"/>
          <w:b/>
          <w:sz w:val="32"/>
          <w:szCs w:val="32"/>
          <w:lang w:val="es-MX"/>
        </w:rPr>
        <w:t>Surrogate</w:t>
      </w:r>
      <w:proofErr w:type="spellEnd"/>
      <w:r w:rsidRPr="00D304E8">
        <w:rPr>
          <w:rFonts w:ascii="Roboto" w:hAnsi="Roboto"/>
          <w:b/>
          <w:sz w:val="32"/>
          <w:szCs w:val="32"/>
          <w:lang w:val="es-MX"/>
        </w:rPr>
        <w:t xml:space="preserve"> Key)</w:t>
      </w:r>
    </w:p>
    <w:p w14:paraId="21170F07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30"/>
          <w:szCs w:val="30"/>
          <w:lang w:val="es-MX"/>
        </w:rPr>
      </w:pPr>
    </w:p>
    <w:p w14:paraId="424CD159" w14:textId="77777777" w:rsidR="00D304E8" w:rsidRDefault="00D304E8" w:rsidP="00D304E8">
      <w:pPr>
        <w:pStyle w:val="NormalWeb"/>
        <w:spacing w:before="0" w:beforeAutospacing="0" w:after="160" w:afterAutospacing="0"/>
        <w:ind w:left="540"/>
        <w:jc w:val="both"/>
        <w:rPr>
          <w:rFonts w:ascii="Roboto" w:hAnsi="Roboto" w:cs="Calibri"/>
        </w:rPr>
      </w:pPr>
      <w:r>
        <w:rPr>
          <w:rFonts w:ascii="Roboto" w:hAnsi="Roboto" w:cs="Calibri"/>
        </w:rPr>
        <w:t xml:space="preserve">Una </w:t>
      </w:r>
      <w:r>
        <w:rPr>
          <w:rFonts w:ascii="Roboto" w:hAnsi="Roboto" w:cs="Calibri"/>
          <w:b/>
          <w:bCs/>
        </w:rPr>
        <w:t>Llave Sustituta</w:t>
      </w:r>
      <w:r>
        <w:rPr>
          <w:rFonts w:ascii="Roboto" w:hAnsi="Roboto" w:cs="Calibri"/>
        </w:rPr>
        <w:t xml:space="preserve"> (o </w:t>
      </w:r>
      <w:proofErr w:type="spellStart"/>
      <w:r>
        <w:rPr>
          <w:rFonts w:ascii="Roboto" w:hAnsi="Roboto" w:cs="Calibri"/>
          <w:i/>
          <w:iCs/>
        </w:rPr>
        <w:t>Surrogate</w:t>
      </w:r>
      <w:proofErr w:type="spellEnd"/>
      <w:r>
        <w:rPr>
          <w:rFonts w:ascii="Roboto" w:hAnsi="Roboto" w:cs="Calibri"/>
          <w:i/>
          <w:iCs/>
        </w:rPr>
        <w:t xml:space="preserve"> Key</w:t>
      </w:r>
      <w:r>
        <w:rPr>
          <w:rFonts w:ascii="Roboto" w:hAnsi="Roboto" w:cs="Calibri"/>
        </w:rPr>
        <w:t xml:space="preserve">) es un </w:t>
      </w:r>
      <w:r>
        <w:rPr>
          <w:rFonts w:ascii="Roboto" w:hAnsi="Roboto" w:cs="Calibri"/>
          <w:b/>
          <w:bCs/>
        </w:rPr>
        <w:t>identificador único artificial</w:t>
      </w:r>
      <w:r>
        <w:rPr>
          <w:rFonts w:ascii="Roboto" w:hAnsi="Roboto" w:cs="Calibri"/>
        </w:rPr>
        <w:t xml:space="preserve"> generado de forma automática por el sistema de almacenamiento o </w:t>
      </w:r>
      <w:r>
        <w:rPr>
          <w:rFonts w:ascii="Roboto" w:hAnsi="Roboto" w:cs="Calibri"/>
          <w:b/>
          <w:bCs/>
        </w:rPr>
        <w:t>proceso ETL</w:t>
      </w:r>
      <w:r>
        <w:rPr>
          <w:rFonts w:ascii="Roboto" w:hAnsi="Roboto" w:cs="Calibri"/>
        </w:rPr>
        <w:t xml:space="preserve"> para actuar como </w:t>
      </w:r>
      <w:r>
        <w:rPr>
          <w:rFonts w:ascii="Roboto" w:hAnsi="Roboto" w:cs="Calibri"/>
          <w:b/>
          <w:bCs/>
        </w:rPr>
        <w:t>clave primaria</w:t>
      </w:r>
      <w:r>
        <w:rPr>
          <w:rFonts w:ascii="Roboto" w:hAnsi="Roboto" w:cs="Calibri"/>
        </w:rPr>
        <w:t xml:space="preserve"> en una </w:t>
      </w:r>
      <w:r>
        <w:rPr>
          <w:rFonts w:ascii="Roboto" w:hAnsi="Roboto" w:cs="Calibri"/>
          <w:b/>
          <w:bCs/>
        </w:rPr>
        <w:t>tabla de dimensión</w:t>
      </w:r>
      <w:r>
        <w:rPr>
          <w:rFonts w:ascii="Roboto" w:hAnsi="Roboto" w:cs="Calibri"/>
        </w:rPr>
        <w:t>.</w:t>
      </w:r>
    </w:p>
    <w:p w14:paraId="0EC7E37A" w14:textId="3B2B72DB" w:rsidR="001549DE" w:rsidRDefault="00D304E8" w:rsidP="00D304E8">
      <w:pPr>
        <w:pStyle w:val="NormalWeb"/>
        <w:spacing w:before="0" w:beforeAutospacing="0" w:after="160" w:afterAutospacing="0"/>
        <w:ind w:left="540"/>
        <w:jc w:val="both"/>
        <w:rPr>
          <w:rFonts w:ascii="Roboto" w:hAnsi="Roboto" w:cs="Calibri"/>
        </w:rPr>
      </w:pPr>
      <w:r>
        <w:rPr>
          <w:rFonts w:ascii="Roboto" w:hAnsi="Roboto" w:cs="Calibri"/>
        </w:rPr>
        <w:t xml:space="preserve">A diferencia de las </w:t>
      </w:r>
      <w:r>
        <w:rPr>
          <w:rFonts w:ascii="Roboto" w:hAnsi="Roboto" w:cs="Calibri"/>
          <w:b/>
          <w:bCs/>
        </w:rPr>
        <w:t>claves de negocio</w:t>
      </w:r>
      <w:r>
        <w:rPr>
          <w:rFonts w:ascii="Roboto" w:hAnsi="Roboto" w:cs="Calibri"/>
        </w:rPr>
        <w:t xml:space="preserve"> (</w:t>
      </w:r>
      <w:r>
        <w:rPr>
          <w:rFonts w:ascii="Roboto" w:hAnsi="Roboto" w:cs="Calibri"/>
          <w:b/>
          <w:bCs/>
        </w:rPr>
        <w:t>identificadores operativos</w:t>
      </w:r>
      <w:r>
        <w:rPr>
          <w:rFonts w:ascii="Roboto" w:hAnsi="Roboto" w:cs="Calibri"/>
        </w:rPr>
        <w:t xml:space="preserve"> provenientes del </w:t>
      </w:r>
      <w:r>
        <w:rPr>
          <w:rFonts w:ascii="Roboto" w:hAnsi="Roboto" w:cs="Calibri"/>
          <w:b/>
          <w:bCs/>
        </w:rPr>
        <w:t>sistema de origen</w:t>
      </w:r>
      <w:r>
        <w:rPr>
          <w:rFonts w:ascii="Roboto" w:hAnsi="Roboto" w:cs="Calibri"/>
        </w:rPr>
        <w:t xml:space="preserve">, como el código de un puesto o la cédula de un empleado), la </w:t>
      </w:r>
      <w:r>
        <w:rPr>
          <w:rFonts w:ascii="Roboto" w:hAnsi="Roboto" w:cs="Calibri"/>
          <w:b/>
          <w:bCs/>
        </w:rPr>
        <w:t xml:space="preserve">clave </w:t>
      </w:r>
      <w:proofErr w:type="spellStart"/>
      <w:r>
        <w:rPr>
          <w:rFonts w:ascii="Roboto" w:hAnsi="Roboto" w:cs="Calibri"/>
          <w:b/>
          <w:bCs/>
        </w:rPr>
        <w:t>surrogada</w:t>
      </w:r>
      <w:proofErr w:type="spellEnd"/>
      <w:r>
        <w:rPr>
          <w:rFonts w:ascii="Roboto" w:hAnsi="Roboto" w:cs="Calibri"/>
        </w:rPr>
        <w:t xml:space="preserve"> no posee ningún </w:t>
      </w:r>
      <w:r>
        <w:rPr>
          <w:rFonts w:ascii="Roboto" w:hAnsi="Roboto" w:cs="Calibri"/>
          <w:b/>
          <w:bCs/>
        </w:rPr>
        <w:t>significado de negocio</w:t>
      </w:r>
      <w:r>
        <w:rPr>
          <w:rFonts w:ascii="Roboto" w:hAnsi="Roboto" w:cs="Calibri"/>
        </w:rPr>
        <w:t xml:space="preserve">. Se compone habitualmente de un </w:t>
      </w:r>
      <w:r>
        <w:rPr>
          <w:rFonts w:ascii="Roboto" w:hAnsi="Roboto" w:cs="Calibri"/>
          <w:b/>
          <w:bCs/>
        </w:rPr>
        <w:t>número entero secuencial simple</w:t>
      </w:r>
      <w:r>
        <w:rPr>
          <w:rFonts w:ascii="Roboto" w:hAnsi="Roboto" w:cs="Calibri"/>
        </w:rPr>
        <w:t xml:space="preserve"> (1, 2, 3...) o un </w:t>
      </w:r>
      <w:r>
        <w:rPr>
          <w:rFonts w:ascii="Roboto" w:hAnsi="Roboto" w:cs="Calibri"/>
          <w:b/>
          <w:bCs/>
        </w:rPr>
        <w:t>código autogenerado</w:t>
      </w:r>
      <w:r>
        <w:rPr>
          <w:rFonts w:ascii="Roboto" w:hAnsi="Roboto" w:cs="Calibri"/>
        </w:rPr>
        <w:t xml:space="preserve">. Su función principal es </w:t>
      </w:r>
      <w:r>
        <w:rPr>
          <w:rFonts w:ascii="Roboto" w:hAnsi="Roboto" w:cs="Calibri"/>
          <w:b/>
          <w:bCs/>
        </w:rPr>
        <w:t>desvincular el modelo analítico</w:t>
      </w:r>
      <w:r>
        <w:rPr>
          <w:rFonts w:ascii="Roboto" w:hAnsi="Roboto" w:cs="Calibri"/>
        </w:rPr>
        <w:t xml:space="preserve"> de los cambios, reestructuraciones o reciclajes de identificadores que ocurran en los </w:t>
      </w:r>
      <w:r>
        <w:rPr>
          <w:rFonts w:ascii="Roboto" w:hAnsi="Roboto" w:cs="Calibri"/>
          <w:b/>
          <w:bCs/>
        </w:rPr>
        <w:t>sistemas transaccionales fuente</w:t>
      </w:r>
      <w:r>
        <w:rPr>
          <w:rFonts w:ascii="Roboto" w:hAnsi="Roboto" w:cs="Calibri"/>
        </w:rPr>
        <w:t>.</w:t>
      </w:r>
    </w:p>
    <w:p w14:paraId="2C2799D0" w14:textId="77777777" w:rsidR="00AF559F" w:rsidRPr="001549DE" w:rsidRDefault="00AF559F" w:rsidP="00AF559F">
      <w:pPr>
        <w:pStyle w:val="NormalWeb"/>
        <w:spacing w:before="0" w:beforeAutospacing="0" w:after="160" w:afterAutospacing="0"/>
        <w:ind w:left="540"/>
        <w:rPr>
          <w:rFonts w:ascii="Roboto" w:hAnsi="Roboto" w:cs="Calibri"/>
        </w:rPr>
      </w:pPr>
    </w:p>
    <w:p w14:paraId="256E878E" w14:textId="77777777" w:rsidR="001549DE" w:rsidRPr="001549DE" w:rsidRDefault="001549DE" w:rsidP="001549DE">
      <w:pPr>
        <w:numPr>
          <w:ilvl w:val="0"/>
          <w:numId w:val="12"/>
        </w:numPr>
        <w:spacing w:after="160" w:line="240" w:lineRule="auto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1549DE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Sintaxis Básica (Nomenclatura Genérica)</w:t>
      </w:r>
    </w:p>
    <w:p w14:paraId="62085BE0" w14:textId="18AB3C14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75B97C29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BLOQUE 1: CREACIÓN DE DIMENSIÓN CON CLAVE SUSTITUTA</w:t>
      </w:r>
    </w:p>
    <w:p w14:paraId="67DD1E4A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Objetivo: Definir la estructura de la tabla de dimensión y sus campos clave.</w:t>
      </w:r>
    </w:p>
    <w:p w14:paraId="28DFDE37" w14:textId="6AFF3469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2F5CBBF3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FF"/>
        </w:rPr>
      </w:pPr>
      <w:r>
        <w:rPr>
          <w:rFonts w:ascii="Roboto" w:hAnsi="Roboto" w:cs="Calibri"/>
          <w:color w:val="0000FF"/>
        </w:rPr>
        <w:t> </w:t>
      </w:r>
    </w:p>
    <w:p w14:paraId="13A31632" w14:textId="77777777" w:rsidR="00D304E8" w:rsidRP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D304E8">
        <w:rPr>
          <w:rFonts w:ascii="Roboto" w:hAnsi="Roboto" w:cs="Calibri"/>
          <w:color w:val="0000FF"/>
          <w:lang w:val="en-US"/>
        </w:rPr>
        <w:t>CREATE TABLE IF NOT EXISTS</w:t>
      </w:r>
      <w:r w:rsidRPr="00D304E8">
        <w:rPr>
          <w:rFonts w:ascii="Roboto" w:hAnsi="Roboto" w:cs="Calibri"/>
          <w:color w:val="000000"/>
          <w:lang w:val="en-US"/>
        </w:rPr>
        <w:t xml:space="preserve"> </w:t>
      </w:r>
      <w:proofErr w:type="spellStart"/>
      <w:r w:rsidRPr="00D304E8">
        <w:rPr>
          <w:rFonts w:ascii="Roboto" w:hAnsi="Roboto" w:cs="Calibri"/>
          <w:color w:val="000000"/>
          <w:lang w:val="en-US"/>
        </w:rPr>
        <w:t>dim_example</w:t>
      </w:r>
      <w:proofErr w:type="spellEnd"/>
      <w:r w:rsidRPr="00D304E8">
        <w:rPr>
          <w:rFonts w:ascii="Roboto" w:hAnsi="Roboto" w:cs="Calibri"/>
          <w:color w:val="000000"/>
          <w:lang w:val="en-US"/>
        </w:rPr>
        <w:t xml:space="preserve"> (</w:t>
      </w:r>
    </w:p>
    <w:p w14:paraId="7297497D" w14:textId="77777777" w:rsidR="00D304E8" w:rsidRP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D304E8">
        <w:rPr>
          <w:rFonts w:ascii="Roboto" w:hAnsi="Roboto" w:cs="Calibri"/>
          <w:color w:val="000000"/>
          <w:lang w:val="en-US"/>
        </w:rPr>
        <w:t xml:space="preserve">    </w:t>
      </w:r>
      <w:proofErr w:type="spellStart"/>
      <w:r w:rsidRPr="00D304E8">
        <w:rPr>
          <w:rFonts w:ascii="Roboto" w:hAnsi="Roboto" w:cs="Calibri"/>
          <w:color w:val="000000"/>
          <w:lang w:val="en-US"/>
        </w:rPr>
        <w:t>sk_example_id</w:t>
      </w:r>
      <w:proofErr w:type="spellEnd"/>
      <w:r w:rsidRPr="00D304E8">
        <w:rPr>
          <w:rFonts w:ascii="Roboto" w:hAnsi="Roboto" w:cs="Calibri"/>
          <w:color w:val="000000"/>
          <w:lang w:val="en-US"/>
        </w:rPr>
        <w:t xml:space="preserve">    </w:t>
      </w:r>
      <w:r w:rsidRPr="00D304E8">
        <w:rPr>
          <w:rFonts w:ascii="Roboto" w:hAnsi="Roboto" w:cs="Calibri"/>
          <w:color w:val="0000FF"/>
          <w:lang w:val="en-US"/>
        </w:rPr>
        <w:t>BIGINT NOT NULL GENERATED ALWAYS AS IDENTITY</w:t>
      </w:r>
      <w:r w:rsidRPr="00D304E8">
        <w:rPr>
          <w:rFonts w:ascii="Roboto" w:hAnsi="Roboto" w:cs="Calibri"/>
          <w:color w:val="000000"/>
          <w:lang w:val="en-US"/>
        </w:rPr>
        <w:t xml:space="preserve">, </w:t>
      </w:r>
      <w:r w:rsidRPr="00D304E8">
        <w:rPr>
          <w:rFonts w:ascii="Roboto" w:hAnsi="Roboto" w:cs="Calibri"/>
          <w:color w:val="008000"/>
          <w:lang w:val="en-US"/>
        </w:rPr>
        <w:t xml:space="preserve">-- Clave </w:t>
      </w:r>
      <w:proofErr w:type="spellStart"/>
      <w:r w:rsidRPr="00D304E8">
        <w:rPr>
          <w:rFonts w:ascii="Roboto" w:hAnsi="Roboto" w:cs="Calibri"/>
          <w:color w:val="008000"/>
          <w:lang w:val="en-US"/>
        </w:rPr>
        <w:t>técnica</w:t>
      </w:r>
      <w:proofErr w:type="spellEnd"/>
      <w:r w:rsidRPr="00D304E8">
        <w:rPr>
          <w:rFonts w:ascii="Roboto" w:hAnsi="Roboto" w:cs="Calibri"/>
          <w:color w:val="008000"/>
          <w:lang w:val="en-US"/>
        </w:rPr>
        <w:t xml:space="preserve"> </w:t>
      </w:r>
      <w:proofErr w:type="spellStart"/>
      <w:r w:rsidRPr="00D304E8">
        <w:rPr>
          <w:rFonts w:ascii="Roboto" w:hAnsi="Roboto" w:cs="Calibri"/>
          <w:color w:val="008000"/>
          <w:lang w:val="en-US"/>
        </w:rPr>
        <w:t>autogenerada</w:t>
      </w:r>
      <w:proofErr w:type="spellEnd"/>
    </w:p>
    <w:p w14:paraId="30EB2BA2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 w:rsidRPr="00D304E8">
        <w:rPr>
          <w:rFonts w:ascii="Roboto" w:hAnsi="Roboto" w:cs="Calibri"/>
          <w:color w:val="000000"/>
          <w:lang w:val="en-US"/>
        </w:rPr>
        <w:t xml:space="preserve">    </w:t>
      </w:r>
      <w:proofErr w:type="spellStart"/>
      <w:r>
        <w:rPr>
          <w:rFonts w:ascii="Roboto" w:hAnsi="Roboto" w:cs="Calibri"/>
          <w:color w:val="000000"/>
        </w:rPr>
        <w:t>bk_code</w:t>
      </w:r>
      <w:proofErr w:type="spellEnd"/>
      <w:r>
        <w:rPr>
          <w:rFonts w:ascii="Roboto" w:hAnsi="Roboto" w:cs="Calibri"/>
          <w:color w:val="000000"/>
        </w:rPr>
        <w:t xml:space="preserve"> </w:t>
      </w:r>
      <w:proofErr w:type="gramStart"/>
      <w:r>
        <w:rPr>
          <w:rFonts w:ascii="Roboto" w:hAnsi="Roboto" w:cs="Calibri"/>
          <w:color w:val="0000FF"/>
        </w:rPr>
        <w:t>VARCHAR</w:t>
      </w:r>
      <w:r>
        <w:rPr>
          <w:rFonts w:ascii="Roboto" w:hAnsi="Roboto" w:cs="Calibri"/>
          <w:color w:val="000000"/>
        </w:rPr>
        <w:t>(</w:t>
      </w:r>
      <w:proofErr w:type="gramEnd"/>
      <w:r>
        <w:rPr>
          <w:rFonts w:ascii="Roboto" w:hAnsi="Roboto" w:cs="Calibri"/>
          <w:color w:val="098658"/>
        </w:rPr>
        <w:t>50</w:t>
      </w:r>
      <w:r>
        <w:rPr>
          <w:rFonts w:ascii="Roboto" w:hAnsi="Roboto" w:cs="Calibri"/>
          <w:color w:val="000000"/>
        </w:rPr>
        <w:t xml:space="preserve">) </w:t>
      </w:r>
      <w:r>
        <w:rPr>
          <w:rFonts w:ascii="Roboto" w:hAnsi="Roboto" w:cs="Calibri"/>
          <w:color w:val="0000FF"/>
        </w:rPr>
        <w:t>NOT NULL</w:t>
      </w:r>
      <w:r>
        <w:rPr>
          <w:rFonts w:ascii="Roboto" w:hAnsi="Roboto" w:cs="Calibri"/>
          <w:color w:val="000000"/>
        </w:rPr>
        <w:t>,                        </w:t>
      </w:r>
      <w:r>
        <w:rPr>
          <w:rFonts w:ascii="Roboto" w:hAnsi="Roboto" w:cs="Calibri"/>
          <w:color w:val="008000"/>
        </w:rPr>
        <w:t>-- Código de negocio original (Business Key)</w:t>
      </w:r>
    </w:p>
    <w:p w14:paraId="48F5BCFE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proofErr w:type="spellStart"/>
      <w:r>
        <w:rPr>
          <w:rFonts w:ascii="Roboto" w:hAnsi="Roboto" w:cs="Calibri"/>
          <w:color w:val="000000"/>
        </w:rPr>
        <w:t>desc_example</w:t>
      </w:r>
      <w:proofErr w:type="spellEnd"/>
      <w:r>
        <w:rPr>
          <w:rFonts w:ascii="Roboto" w:hAnsi="Roboto" w:cs="Calibri"/>
          <w:color w:val="000000"/>
        </w:rPr>
        <w:t xml:space="preserve">     </w:t>
      </w:r>
      <w:proofErr w:type="gramStart"/>
      <w:r>
        <w:rPr>
          <w:rFonts w:ascii="Roboto" w:hAnsi="Roboto" w:cs="Calibri"/>
          <w:color w:val="0000FF"/>
        </w:rPr>
        <w:t>VARCHAR</w:t>
      </w:r>
      <w:r>
        <w:rPr>
          <w:rFonts w:ascii="Roboto" w:hAnsi="Roboto" w:cs="Calibri"/>
          <w:color w:val="000000"/>
        </w:rPr>
        <w:t>(</w:t>
      </w:r>
      <w:proofErr w:type="gramEnd"/>
      <w:r>
        <w:rPr>
          <w:rFonts w:ascii="Roboto" w:hAnsi="Roboto" w:cs="Calibri"/>
          <w:color w:val="098658"/>
        </w:rPr>
        <w:t>100</w:t>
      </w:r>
      <w:r>
        <w:rPr>
          <w:rFonts w:ascii="Roboto" w:hAnsi="Roboto" w:cs="Calibri"/>
          <w:color w:val="000000"/>
        </w:rPr>
        <w:t>),                                </w:t>
      </w:r>
      <w:r>
        <w:rPr>
          <w:rFonts w:ascii="Roboto" w:hAnsi="Roboto" w:cs="Calibri"/>
          <w:color w:val="008000"/>
        </w:rPr>
        <w:t>-- Descripción detallada del registro</w:t>
      </w:r>
    </w:p>
    <w:p w14:paraId="16603FA2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proofErr w:type="spellStart"/>
      <w:r>
        <w:rPr>
          <w:rFonts w:ascii="Roboto" w:hAnsi="Roboto" w:cs="Calibri"/>
          <w:color w:val="000000"/>
        </w:rPr>
        <w:t>upload_date</w:t>
      </w:r>
      <w:proofErr w:type="spellEnd"/>
      <w:r>
        <w:rPr>
          <w:rFonts w:ascii="Roboto" w:hAnsi="Roboto" w:cs="Calibri"/>
          <w:color w:val="000000"/>
        </w:rPr>
        <w:t xml:space="preserve">      </w:t>
      </w:r>
      <w:r>
        <w:rPr>
          <w:rFonts w:ascii="Roboto" w:hAnsi="Roboto" w:cs="Calibri"/>
          <w:color w:val="0000FF"/>
        </w:rPr>
        <w:t xml:space="preserve">TIMESTAMP DEFAULT </w:t>
      </w:r>
      <w:r>
        <w:rPr>
          <w:rFonts w:ascii="Roboto" w:hAnsi="Roboto" w:cs="Calibri"/>
          <w:color w:val="795E26"/>
        </w:rPr>
        <w:t>CURRENT_</w:t>
      </w:r>
      <w:proofErr w:type="gramStart"/>
      <w:r>
        <w:rPr>
          <w:rFonts w:ascii="Roboto" w:hAnsi="Roboto" w:cs="Calibri"/>
          <w:color w:val="795E26"/>
        </w:rPr>
        <w:t>TIMESTAMP</w:t>
      </w:r>
      <w:r>
        <w:rPr>
          <w:rFonts w:ascii="Roboto" w:hAnsi="Roboto" w:cs="Calibri"/>
          <w:color w:val="000000"/>
        </w:rPr>
        <w:t xml:space="preserve">,   </w:t>
      </w:r>
      <w:proofErr w:type="gramEnd"/>
      <w:r>
        <w:rPr>
          <w:rFonts w:ascii="Roboto" w:hAnsi="Roboto" w:cs="Calibri"/>
          <w:color w:val="000000"/>
        </w:rPr>
        <w:t xml:space="preserve">      </w:t>
      </w:r>
      <w:r>
        <w:rPr>
          <w:rFonts w:ascii="Roboto" w:hAnsi="Roboto" w:cs="Calibri"/>
          <w:color w:val="008000"/>
        </w:rPr>
        <w:t>-- Fecha y hora de registro automático</w:t>
      </w:r>
    </w:p>
    <w:p w14:paraId="0575D7C9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 xml:space="preserve">    </w:t>
      </w:r>
    </w:p>
    <w:p w14:paraId="14E3FAC3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r>
        <w:rPr>
          <w:rFonts w:ascii="Roboto" w:hAnsi="Roboto" w:cs="Calibri"/>
          <w:color w:val="008000"/>
        </w:rPr>
        <w:t>-- Definición de Llave Primaria</w:t>
      </w:r>
    </w:p>
    <w:p w14:paraId="0917BBEC" w14:textId="77777777" w:rsid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r>
        <w:rPr>
          <w:rFonts w:ascii="Roboto" w:hAnsi="Roboto" w:cs="Calibri"/>
          <w:color w:val="0000FF"/>
        </w:rPr>
        <w:t>CONSTRAINT</w:t>
      </w:r>
      <w:r>
        <w:rPr>
          <w:rFonts w:ascii="Roboto" w:hAnsi="Roboto" w:cs="Calibri"/>
          <w:color w:val="000000"/>
        </w:rPr>
        <w:t xml:space="preserve"> </w:t>
      </w:r>
      <w:proofErr w:type="spellStart"/>
      <w:r>
        <w:rPr>
          <w:rFonts w:ascii="Roboto" w:hAnsi="Roboto" w:cs="Calibri"/>
          <w:color w:val="000000"/>
        </w:rPr>
        <w:t>dim_example_pkey</w:t>
      </w:r>
      <w:proofErr w:type="spellEnd"/>
      <w:r>
        <w:rPr>
          <w:rFonts w:ascii="Roboto" w:hAnsi="Roboto" w:cs="Calibri"/>
          <w:color w:val="000000"/>
        </w:rPr>
        <w:t xml:space="preserve"> </w:t>
      </w:r>
      <w:r>
        <w:rPr>
          <w:rFonts w:ascii="Roboto" w:hAnsi="Roboto" w:cs="Calibri"/>
          <w:color w:val="0000FF"/>
        </w:rPr>
        <w:t>PRIMARY KEY</w:t>
      </w:r>
      <w:r>
        <w:rPr>
          <w:rFonts w:ascii="Roboto" w:hAnsi="Roboto" w:cs="Calibri"/>
          <w:color w:val="000000"/>
        </w:rPr>
        <w:t xml:space="preserve"> (</w:t>
      </w:r>
      <w:proofErr w:type="spellStart"/>
      <w:r>
        <w:rPr>
          <w:rFonts w:ascii="Roboto" w:hAnsi="Roboto" w:cs="Calibri"/>
          <w:color w:val="000000"/>
        </w:rPr>
        <w:t>sk_example_</w:t>
      </w:r>
      <w:proofErr w:type="gramStart"/>
      <w:r>
        <w:rPr>
          <w:rFonts w:ascii="Roboto" w:hAnsi="Roboto" w:cs="Calibri"/>
          <w:color w:val="000000"/>
        </w:rPr>
        <w:t>id</w:t>
      </w:r>
      <w:proofErr w:type="spellEnd"/>
      <w:r>
        <w:rPr>
          <w:rFonts w:ascii="Roboto" w:hAnsi="Roboto" w:cs="Calibri"/>
          <w:color w:val="000000"/>
        </w:rPr>
        <w:t xml:space="preserve">)   </w:t>
      </w:r>
      <w:proofErr w:type="gramEnd"/>
      <w:r>
        <w:rPr>
          <w:rFonts w:ascii="Roboto" w:hAnsi="Roboto" w:cs="Calibri"/>
          <w:color w:val="000000"/>
        </w:rPr>
        <w:t xml:space="preserve">    </w:t>
      </w:r>
      <w:r>
        <w:rPr>
          <w:rFonts w:ascii="Roboto" w:hAnsi="Roboto" w:cs="Calibri"/>
          <w:color w:val="008000"/>
        </w:rPr>
        <w:t>-- Clave primaria de la dimensión</w:t>
      </w:r>
    </w:p>
    <w:p w14:paraId="2E8C446C" w14:textId="3F0CCE64" w:rsidR="000E70EE" w:rsidRPr="00D304E8" w:rsidRDefault="00D304E8" w:rsidP="00D304E8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>);</w:t>
      </w:r>
    </w:p>
    <w:sectPr w:rsidR="000E70EE" w:rsidRPr="00D304E8" w:rsidSect="00A8473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1BE59" w14:textId="77777777" w:rsidR="00DA1ADB" w:rsidRDefault="00DA1ADB" w:rsidP="008F3641">
      <w:pPr>
        <w:spacing w:after="0" w:line="240" w:lineRule="auto"/>
      </w:pPr>
      <w:r>
        <w:separator/>
      </w:r>
    </w:p>
  </w:endnote>
  <w:endnote w:type="continuationSeparator" w:id="0">
    <w:p w14:paraId="3017EBB9" w14:textId="77777777" w:rsidR="00DA1ADB" w:rsidRDefault="00DA1ADB" w:rsidP="008F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F391" w14:textId="77777777" w:rsidR="008F3641" w:rsidRPr="004B0900" w:rsidRDefault="008F3641">
    <w:pPr>
      <w:tabs>
        <w:tab w:val="center" w:pos="4550"/>
        <w:tab w:val="left" w:pos="5818"/>
      </w:tabs>
      <w:ind w:right="260"/>
      <w:jc w:val="right"/>
      <w:rPr>
        <w:rFonts w:ascii="Roboto" w:hAnsi="Roboto"/>
        <w:sz w:val="24"/>
        <w:szCs w:val="24"/>
      </w:rPr>
    </w:pPr>
    <w:r w:rsidRPr="004B0900">
      <w:rPr>
        <w:rFonts w:ascii="Roboto" w:hAnsi="Roboto"/>
        <w:spacing w:val="60"/>
        <w:sz w:val="24"/>
        <w:szCs w:val="24"/>
        <w:lang w:val="es-ES"/>
      </w:rPr>
      <w:t>Página</w:t>
    </w:r>
    <w:r w:rsidRPr="004B0900">
      <w:rPr>
        <w:rFonts w:ascii="Roboto" w:hAnsi="Roboto"/>
        <w:sz w:val="24"/>
        <w:szCs w:val="24"/>
        <w:lang w:val="es-ES"/>
      </w:rPr>
      <w:t xml:space="preserve">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PAGE 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  <w:r w:rsidRPr="004B0900">
      <w:rPr>
        <w:rFonts w:ascii="Roboto" w:hAnsi="Roboto"/>
        <w:sz w:val="24"/>
        <w:szCs w:val="24"/>
        <w:lang w:val="es-ES"/>
      </w:rPr>
      <w:t xml:space="preserve"> |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NUMPAGES  \* Arabic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</w:p>
  <w:p w14:paraId="377D5FC8" w14:textId="77777777" w:rsidR="008F3641" w:rsidRDefault="008F3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05913" w14:textId="77777777" w:rsidR="00DA1ADB" w:rsidRDefault="00DA1ADB" w:rsidP="008F3641">
      <w:pPr>
        <w:spacing w:after="0" w:line="240" w:lineRule="auto"/>
      </w:pPr>
      <w:r>
        <w:separator/>
      </w:r>
    </w:p>
  </w:footnote>
  <w:footnote w:type="continuationSeparator" w:id="0">
    <w:p w14:paraId="0FD7F08B" w14:textId="77777777" w:rsidR="00DA1ADB" w:rsidRDefault="00DA1ADB" w:rsidP="008F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601DE"/>
    <w:multiLevelType w:val="multilevel"/>
    <w:tmpl w:val="C71AE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5260F64"/>
    <w:multiLevelType w:val="multilevel"/>
    <w:tmpl w:val="215E6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EAB28D3"/>
    <w:multiLevelType w:val="multilevel"/>
    <w:tmpl w:val="E2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5301774">
    <w:abstractNumId w:val="8"/>
  </w:num>
  <w:num w:numId="2" w16cid:durableId="501434693">
    <w:abstractNumId w:val="6"/>
  </w:num>
  <w:num w:numId="3" w16cid:durableId="942108315">
    <w:abstractNumId w:val="5"/>
  </w:num>
  <w:num w:numId="4" w16cid:durableId="27028770">
    <w:abstractNumId w:val="4"/>
  </w:num>
  <w:num w:numId="5" w16cid:durableId="1934632380">
    <w:abstractNumId w:val="7"/>
  </w:num>
  <w:num w:numId="6" w16cid:durableId="1007830961">
    <w:abstractNumId w:val="3"/>
  </w:num>
  <w:num w:numId="7" w16cid:durableId="512037276">
    <w:abstractNumId w:val="2"/>
  </w:num>
  <w:num w:numId="8" w16cid:durableId="1723360655">
    <w:abstractNumId w:val="1"/>
  </w:num>
  <w:num w:numId="9" w16cid:durableId="988948622">
    <w:abstractNumId w:val="0"/>
  </w:num>
  <w:num w:numId="10" w16cid:durableId="1310746074">
    <w:abstractNumId w:val="10"/>
  </w:num>
  <w:num w:numId="11" w16cid:durableId="588972355">
    <w:abstractNumId w:val="11"/>
  </w:num>
  <w:num w:numId="12" w16cid:durableId="1267880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CAC"/>
    <w:rsid w:val="000E70EE"/>
    <w:rsid w:val="0015074B"/>
    <w:rsid w:val="001549DE"/>
    <w:rsid w:val="00293F7D"/>
    <w:rsid w:val="0029639D"/>
    <w:rsid w:val="002D7E6B"/>
    <w:rsid w:val="00326F90"/>
    <w:rsid w:val="004B0900"/>
    <w:rsid w:val="005767DE"/>
    <w:rsid w:val="00772E4A"/>
    <w:rsid w:val="00850ABC"/>
    <w:rsid w:val="008F3641"/>
    <w:rsid w:val="009D70B3"/>
    <w:rsid w:val="00A8473C"/>
    <w:rsid w:val="00AA1D8D"/>
    <w:rsid w:val="00AA4EE7"/>
    <w:rsid w:val="00AC2F18"/>
    <w:rsid w:val="00AF5576"/>
    <w:rsid w:val="00AF559F"/>
    <w:rsid w:val="00B03348"/>
    <w:rsid w:val="00B47730"/>
    <w:rsid w:val="00BC082A"/>
    <w:rsid w:val="00CB0664"/>
    <w:rsid w:val="00CC2150"/>
    <w:rsid w:val="00D304E8"/>
    <w:rsid w:val="00D465F5"/>
    <w:rsid w:val="00DA1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78149"/>
  <w14:defaultImageDpi w14:val="300"/>
  <w15:docId w15:val="{A7951EEF-7CF5-4FD3-8BA9-7960924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Rizo Vargas</cp:lastModifiedBy>
  <cp:revision>13</cp:revision>
  <dcterms:created xsi:type="dcterms:W3CDTF">2013-12-23T23:15:00Z</dcterms:created>
  <dcterms:modified xsi:type="dcterms:W3CDTF">2026-10-07T21:05:00Z</dcterms:modified>
  <cp:category/>
</cp:coreProperties>
</file>