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274" w:rsidRPr="00546274" w:rsidRDefault="00546274" w:rsidP="00546274">
      <w:pPr>
        <w:spacing w:line="360" w:lineRule="auto"/>
        <w:jc w:val="both"/>
        <w:rPr>
          <w:b/>
        </w:rPr>
      </w:pPr>
      <w:r w:rsidRPr="00546274">
        <w:rPr>
          <w:b/>
        </w:rPr>
        <w:t xml:space="preserve">Procedure for pseudo code </w:t>
      </w:r>
    </w:p>
    <w:p w:rsidR="00A756FB" w:rsidRDefault="00A756FB" w:rsidP="00546274">
      <w:pPr>
        <w:spacing w:line="360" w:lineRule="auto"/>
        <w:jc w:val="both"/>
      </w:pPr>
      <w:r>
        <w:t>1.</w:t>
      </w:r>
      <w:r>
        <w:tab/>
        <w:t>This study suggests closed similarity idea to use local sub</w:t>
      </w:r>
      <w:r w:rsidR="008A43D2">
        <w:t>-</w:t>
      </w:r>
      <w:r>
        <w:t>networks to detect com-</w:t>
      </w:r>
    </w:p>
    <w:p w:rsidR="002B71A8" w:rsidRDefault="00A756FB" w:rsidP="00546274">
      <w:pPr>
        <w:spacing w:line="360" w:lineRule="auto"/>
        <w:jc w:val="both"/>
      </w:pPr>
      <w:proofErr w:type="gramStart"/>
      <w:r>
        <w:t>munities</w:t>
      </w:r>
      <w:proofErr w:type="gramEnd"/>
      <w:r>
        <w:t xml:space="preserve"> in </w:t>
      </w:r>
      <w:r w:rsidR="008A43D2">
        <w:t>Heterogeneous</w:t>
      </w:r>
      <w:r>
        <w:t xml:space="preserve"> networks. This approach develops a node partition</w:t>
      </w:r>
      <w:r w:rsidR="008A43D2">
        <w:t xml:space="preserve"> </w:t>
      </w:r>
      <w:r>
        <w:t xml:space="preserve">by using distance measurement to rely on closed similarity between nodes. </w:t>
      </w:r>
    </w:p>
    <w:p w:rsidR="008A43D2" w:rsidRPr="00546274" w:rsidRDefault="00A756FB" w:rsidP="00546274">
      <w:pPr>
        <w:spacing w:line="360" w:lineRule="auto"/>
        <w:jc w:val="both"/>
        <w:rPr>
          <w:b/>
        </w:rPr>
      </w:pPr>
      <w:r w:rsidRPr="00546274">
        <w:rPr>
          <w:b/>
        </w:rPr>
        <w:t>2.</w:t>
      </w:r>
      <w:r w:rsidRPr="00546274">
        <w:rPr>
          <w:b/>
        </w:rPr>
        <w:tab/>
      </w:r>
      <w:r w:rsidR="008A43D2" w:rsidRPr="00546274">
        <w:rPr>
          <w:b/>
        </w:rPr>
        <w:t xml:space="preserve">Local Network </w:t>
      </w:r>
    </w:p>
    <w:p w:rsidR="00A756FB" w:rsidRDefault="00A756FB" w:rsidP="00546274">
      <w:pPr>
        <w:spacing w:line="360" w:lineRule="auto"/>
        <w:jc w:val="both"/>
      </w:pPr>
      <w:r w:rsidRPr="00A756FB">
        <w:t>A local network is a subset of network whose vertices are adjacent.</w:t>
      </w:r>
      <w:r>
        <w:t xml:space="preserve"> It</w:t>
      </w:r>
      <w:r w:rsidR="008A43D2">
        <w:t xml:space="preserve"> </w:t>
      </w:r>
      <w:r>
        <w:t xml:space="preserve">is interested that how similar are these different vertices? In this research, a method which is based on the nodes local networks is proposed to quantify the nodes similarity in </w:t>
      </w:r>
      <w:r w:rsidR="008A43D2">
        <w:t>heterogeneous</w:t>
      </w:r>
      <w:r>
        <w:t xml:space="preserve"> networks. Each nodes local network is constructed by the directly connected nodes in the</w:t>
      </w:r>
      <w:r w:rsidR="008A43D2">
        <w:t xml:space="preserve"> </w:t>
      </w:r>
      <w:r>
        <w:t xml:space="preserve">network. The objective is to maximize the probability of neighborhood of a node v, denoted as </w:t>
      </w:r>
      <w:proofErr w:type="gramStart"/>
      <w:r>
        <w:t>N(</w:t>
      </w:r>
      <w:proofErr w:type="gramEnd"/>
      <w:r>
        <w:t>v),</w:t>
      </w:r>
      <w:r w:rsidR="0031405C">
        <w:t xml:space="preserve"> </w:t>
      </w:r>
      <w:proofErr w:type="spellStart"/>
      <w:r w:rsidR="002B71A8">
        <w:t>i.e</w:t>
      </w:r>
      <w:proofErr w:type="spellEnd"/>
      <w:r w:rsidR="002B71A8">
        <w:t xml:space="preserve">  </w:t>
      </w:r>
      <w:r w:rsidR="002B71A8" w:rsidRPr="004612EA">
        <w:rPr>
          <w:position w:val="-14"/>
        </w:rPr>
        <w:object w:dxaOrig="3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1pt;height:20.15pt" o:ole="">
            <v:imagedata r:id="rId4" o:title=""/>
          </v:shape>
          <o:OLEObject Type="Embed" ProgID="Equation.DSMT4" ShapeID="_x0000_i1025" DrawAspect="Content" ObjectID="_1619695596" r:id="rId5"/>
        </w:object>
      </w:r>
      <w:r>
        <w:t xml:space="preserve"> conditionally represented f(v)</w:t>
      </w:r>
      <w:r w:rsidR="002B71A8">
        <w:t xml:space="preserve">. </w:t>
      </w:r>
      <w:r w:rsidR="002B71A8" w:rsidRPr="00546274">
        <w:rPr>
          <w:position w:val="-14"/>
        </w:rPr>
        <w:object w:dxaOrig="660" w:dyaOrig="400">
          <v:shape id="_x0000_i1026" type="#_x0000_t75" style="width:32.85pt;height:20.15pt" o:ole="">
            <v:imagedata r:id="rId6" o:title=""/>
          </v:shape>
          <o:OLEObject Type="Embed" ProgID="Equation.DSMT4" ShapeID="_x0000_i1026" DrawAspect="Content" ObjectID="_1619695597" r:id="rId7"/>
        </w:object>
      </w:r>
      <w:r w:rsidR="002B71A8">
        <w:t xml:space="preserve"> </w:t>
      </w:r>
      <w:r w:rsidR="0031405C">
        <w:t>Denotes</w:t>
      </w:r>
      <w:r w:rsidR="002B71A8">
        <w:t xml:space="preserve"> type t neighbors of v and T is the number of node types. Here we call number of neighbors is the degree of node. T</w:t>
      </w:r>
      <w:r>
        <w:t xml:space="preserve">he probability of each node in the local network will be defined by probability of any node c under </w:t>
      </w:r>
      <w:proofErr w:type="gramStart"/>
      <w:r>
        <w:t>f(</w:t>
      </w:r>
      <w:proofErr w:type="gramEnd"/>
      <w:r>
        <w:t xml:space="preserve">v) as </w:t>
      </w:r>
    </w:p>
    <w:p w:rsidR="00A756FB" w:rsidRDefault="002B71A8" w:rsidP="00546274">
      <w:pPr>
        <w:spacing w:line="360" w:lineRule="auto"/>
        <w:jc w:val="both"/>
      </w:pPr>
      <w:r>
        <w:t xml:space="preserve"> </w:t>
      </w:r>
      <w:proofErr w:type="spellStart"/>
      <w:r w:rsidR="00A756FB">
        <w:t>Pr</w:t>
      </w:r>
      <w:proofErr w:type="spellEnd"/>
      <w:r w:rsidR="00A756FB">
        <w:t>(c</w:t>
      </w:r>
      <w:proofErr w:type="gramStart"/>
      <w:r w:rsidR="00A756FB">
        <w:t>)|</w:t>
      </w:r>
      <w:proofErr w:type="gramEnd"/>
      <w:r w:rsidR="00A756FB">
        <w:t xml:space="preserve">f(v)= </w:t>
      </w:r>
      <w:r w:rsidR="008A43D2" w:rsidRPr="008A43D2">
        <w:rPr>
          <w:position w:val="-28"/>
        </w:rPr>
        <w:object w:dxaOrig="2720" w:dyaOrig="660">
          <v:shape id="_x0000_i1027" type="#_x0000_t75" style="width:135.95pt;height:32.85pt" o:ole="">
            <v:imagedata r:id="rId8" o:title=""/>
          </v:shape>
          <o:OLEObject Type="Embed" ProgID="Equation.DSMT4" ShapeID="_x0000_i1027" DrawAspect="Content" ObjectID="_1619695598" r:id="rId9"/>
        </w:object>
      </w:r>
    </w:p>
    <w:p w:rsidR="00A756FB" w:rsidRDefault="00A756FB" w:rsidP="00546274">
      <w:pPr>
        <w:spacing w:line="360" w:lineRule="auto"/>
        <w:jc w:val="both"/>
      </w:pPr>
      <w:r>
        <w:t>3.</w:t>
      </w:r>
      <w:r>
        <w:tab/>
      </w:r>
      <w:r w:rsidR="00546274">
        <w:t xml:space="preserve">Then we take the </w:t>
      </w:r>
      <w:r>
        <w:t xml:space="preserve">Dataset of </w:t>
      </w:r>
      <w:r w:rsidR="00546274">
        <w:t>heterogeneous</w:t>
      </w:r>
      <w:r>
        <w:t xml:space="preserve"> network  </w:t>
      </w:r>
    </w:p>
    <w:p w:rsidR="00A756FB" w:rsidRDefault="00A756FB" w:rsidP="00546274">
      <w:pPr>
        <w:spacing w:line="360" w:lineRule="auto"/>
        <w:jc w:val="both"/>
      </w:pPr>
      <w:r>
        <w:t>4.</w:t>
      </w:r>
      <w:r>
        <w:tab/>
      </w:r>
      <w:r w:rsidR="002B71A8">
        <w:t>We</w:t>
      </w:r>
      <w:r w:rsidR="00546274">
        <w:t xml:space="preserve"> apply the </w:t>
      </w:r>
      <w:r>
        <w:t>concept of closed similarity among nodes</w:t>
      </w:r>
      <w:r w:rsidR="00546274">
        <w:t xml:space="preserve"> as follows </w:t>
      </w:r>
    </w:p>
    <w:p w:rsidR="00A756FB" w:rsidRDefault="00A756FB" w:rsidP="00546274">
      <w:pPr>
        <w:spacing w:line="360" w:lineRule="auto"/>
        <w:jc w:val="both"/>
      </w:pPr>
      <w:r>
        <w:t>Intuition 1: The similarity between x and y is related to their closeness.</w:t>
      </w:r>
    </w:p>
    <w:p w:rsidR="00A756FB" w:rsidRDefault="00A756FB" w:rsidP="00546274">
      <w:pPr>
        <w:spacing w:line="360" w:lineRule="auto"/>
        <w:jc w:val="both"/>
      </w:pPr>
      <w:r>
        <w:t>Intuition 2: The more differences between x and y, the less similar they are.</w:t>
      </w:r>
    </w:p>
    <w:p w:rsidR="00A756FB" w:rsidRDefault="00A756FB" w:rsidP="00546274">
      <w:pPr>
        <w:spacing w:line="360" w:lineRule="auto"/>
        <w:jc w:val="both"/>
      </w:pPr>
      <w:r>
        <w:t>Intuition 3: When x and y are identical their similarity is maximum, no matter</w:t>
      </w:r>
      <w:r w:rsidR="00546274">
        <w:t xml:space="preserve"> </w:t>
      </w:r>
      <w:r>
        <w:t xml:space="preserve">how </w:t>
      </w:r>
      <w:proofErr w:type="gramStart"/>
      <w:r>
        <w:t xml:space="preserve">much </w:t>
      </w:r>
      <w:r w:rsidR="00546274">
        <w:t xml:space="preserve"> </w:t>
      </w:r>
      <w:r>
        <w:t>closeness</w:t>
      </w:r>
      <w:proofErr w:type="gramEnd"/>
      <w:r>
        <w:t xml:space="preserve"> they share.</w:t>
      </w:r>
    </w:p>
    <w:p w:rsidR="002B71A8" w:rsidRDefault="00A756FB" w:rsidP="00546274">
      <w:pPr>
        <w:spacing w:line="360" w:lineRule="auto"/>
        <w:jc w:val="both"/>
      </w:pPr>
      <w:r>
        <w:t>5.</w:t>
      </w:r>
      <w:r>
        <w:tab/>
      </w:r>
      <w:proofErr w:type="spellStart"/>
      <w:r w:rsidRPr="00A756FB">
        <w:t>Hellinger</w:t>
      </w:r>
      <w:proofErr w:type="spellEnd"/>
      <w:r w:rsidRPr="00A756FB">
        <w:t xml:space="preserve"> distance</w:t>
      </w:r>
      <w:r>
        <w:t xml:space="preserve"> on probability distribution </w:t>
      </w:r>
      <w:r w:rsidR="00546274">
        <w:t xml:space="preserve"> </w:t>
      </w:r>
      <w:r w:rsidR="002B71A8" w:rsidRPr="002E0D8B">
        <w:rPr>
          <w:position w:val="-14"/>
        </w:rPr>
        <w:object w:dxaOrig="1300" w:dyaOrig="380">
          <v:shape id="_x0000_i1028" type="#_x0000_t75" style="width:65.1pt;height:19pt" o:ole="">
            <v:imagedata r:id="rId10" o:title=""/>
          </v:shape>
          <o:OLEObject Type="Embed" ProgID="Equation.DSMT4" ShapeID="_x0000_i1028" DrawAspect="Content" ObjectID="_1619695599" r:id="rId11"/>
        </w:object>
      </w:r>
      <w:r>
        <w:t xml:space="preserve"> </w:t>
      </w:r>
      <w:r w:rsidR="002B71A8">
        <w:t xml:space="preserve"> </w:t>
      </w:r>
    </w:p>
    <w:p w:rsidR="008A43D2" w:rsidRDefault="008A43D2" w:rsidP="002B71A8">
      <w:pPr>
        <w:spacing w:line="360" w:lineRule="auto"/>
        <w:jc w:val="center"/>
      </w:pPr>
      <w:r w:rsidRPr="008A43D2">
        <w:rPr>
          <w:position w:val="-28"/>
        </w:rPr>
        <w:object w:dxaOrig="4220" w:dyaOrig="660">
          <v:shape id="_x0000_i1029" type="#_x0000_t75" style="width:210.8pt;height:32.85pt" o:ole="">
            <v:imagedata r:id="rId12" o:title=""/>
          </v:shape>
          <o:OLEObject Type="Embed" ProgID="Equation.DSMT4" ShapeID="_x0000_i1029" DrawAspect="Content" ObjectID="_1619695600" r:id="rId13"/>
        </w:object>
      </w:r>
    </w:p>
    <w:p w:rsidR="008A43D2" w:rsidRDefault="008A43D2" w:rsidP="00546274">
      <w:pPr>
        <w:spacing w:line="360" w:lineRule="auto"/>
        <w:jc w:val="both"/>
      </w:pPr>
      <w:r>
        <w:t>6.</w:t>
      </w:r>
      <w:r>
        <w:tab/>
        <w:t>Procedure for defining each node’s probabilities</w:t>
      </w:r>
    </w:p>
    <w:p w:rsidR="00546274" w:rsidRDefault="008A43D2" w:rsidP="00546274">
      <w:pPr>
        <w:spacing w:line="360" w:lineRule="auto"/>
        <w:jc w:val="both"/>
      </w:pPr>
      <w:r>
        <w:lastRenderedPageBreak/>
        <w:t xml:space="preserve">First, calculate each node’s degree. Find the network’s maximum degree. </w:t>
      </w:r>
    </w:p>
    <w:p w:rsidR="00546274" w:rsidRDefault="00546274" w:rsidP="00546274">
      <w:pPr>
        <w:spacing w:line="360" w:lineRule="auto"/>
        <w:jc w:val="both"/>
      </w:pPr>
      <w:r>
        <w:t>Sec</w:t>
      </w:r>
      <w:r w:rsidR="008A43D2">
        <w:t>ond, set the scales of each node base’s probabilities to the maximum degree</w:t>
      </w:r>
      <w:r>
        <w:t xml:space="preserve"> </w:t>
      </w:r>
      <w:r w:rsidR="008A43D2">
        <w:t xml:space="preserve">value. </w:t>
      </w:r>
    </w:p>
    <w:p w:rsidR="008A43D2" w:rsidRDefault="008A43D2" w:rsidP="00546274">
      <w:pPr>
        <w:spacing w:line="360" w:lineRule="auto"/>
        <w:jc w:val="both"/>
      </w:pPr>
      <w:r>
        <w:t>Third, use the degree of neighboring nodes as probability components.</w:t>
      </w:r>
    </w:p>
    <w:p w:rsidR="00A756FB" w:rsidRDefault="008A43D2" w:rsidP="00546274">
      <w:pPr>
        <w:spacing w:line="360" w:lineRule="auto"/>
        <w:jc w:val="both"/>
      </w:pPr>
      <w:r>
        <w:t>Finally, sort the odds from the high to the low.</w:t>
      </w:r>
    </w:p>
    <w:p w:rsidR="008A43D2" w:rsidRDefault="008A43D2" w:rsidP="00546274">
      <w:pPr>
        <w:spacing w:line="360" w:lineRule="auto"/>
        <w:jc w:val="both"/>
      </w:pPr>
      <w:r>
        <w:t xml:space="preserve">OR </w:t>
      </w:r>
    </w:p>
    <w:p w:rsidR="008A43D2" w:rsidRDefault="008A43D2" w:rsidP="00546274">
      <w:pPr>
        <w:spacing w:line="360" w:lineRule="auto"/>
        <w:jc w:val="both"/>
      </w:pPr>
      <w:r>
        <w:t>Find local networks and generate sets of probabilities.</w:t>
      </w:r>
    </w:p>
    <w:p w:rsidR="008A43D2" w:rsidRDefault="008A43D2" w:rsidP="00546274">
      <w:pPr>
        <w:spacing w:line="360" w:lineRule="auto"/>
        <w:jc w:val="both"/>
      </w:pPr>
      <w:r>
        <w:t xml:space="preserve"> Calculating relative distance between each node pair.</w:t>
      </w:r>
    </w:p>
    <w:p w:rsidR="008A43D2" w:rsidRDefault="008A43D2" w:rsidP="00546274">
      <w:pPr>
        <w:spacing w:line="360" w:lineRule="auto"/>
        <w:jc w:val="both"/>
      </w:pPr>
      <w:r w:rsidRPr="008A43D2">
        <w:t xml:space="preserve"> Calculating similarity of each pair of nodes based on relative distance.</w:t>
      </w:r>
    </w:p>
    <w:p w:rsidR="008A43D2" w:rsidRDefault="008A43D2" w:rsidP="00546274">
      <w:pPr>
        <w:spacing w:line="360" w:lineRule="auto"/>
        <w:jc w:val="both"/>
      </w:pPr>
      <w:r>
        <w:t xml:space="preserve">At the end  </w:t>
      </w:r>
    </w:p>
    <w:p w:rsidR="008A43D2" w:rsidRDefault="002B71A8" w:rsidP="00546274">
      <w:pPr>
        <w:spacing w:line="360" w:lineRule="auto"/>
        <w:jc w:val="both"/>
      </w:pPr>
      <w:r>
        <w:t>7</w:t>
      </w:r>
      <w:r w:rsidR="008A43D2">
        <w:t>. We Find information on the structure of each node.</w:t>
      </w:r>
    </w:p>
    <w:p w:rsidR="008A43D2" w:rsidRDefault="002B71A8" w:rsidP="00546274">
      <w:pPr>
        <w:spacing w:line="360" w:lineRule="auto"/>
        <w:jc w:val="both"/>
      </w:pPr>
      <w:r>
        <w:t>8</w:t>
      </w:r>
      <w:r w:rsidR="008A43D2">
        <w:t>. Comparing each node’s information to quantify node similarity.</w:t>
      </w:r>
    </w:p>
    <w:p w:rsidR="0031405C" w:rsidRDefault="0031405C" w:rsidP="0031405C">
      <w:pPr>
        <w:spacing w:line="360" w:lineRule="auto"/>
        <w:jc w:val="center"/>
      </w:pPr>
      <w:r>
        <w:t>*********************************************************</w:t>
      </w:r>
    </w:p>
    <w:p w:rsidR="0031405C" w:rsidRDefault="0031405C" w:rsidP="00546274">
      <w:pPr>
        <w:spacing w:line="360" w:lineRule="auto"/>
        <w:jc w:val="both"/>
      </w:pPr>
      <w:r>
        <w:t xml:space="preserve">NOTE: </w:t>
      </w:r>
      <w:proofErr w:type="spellStart"/>
      <w:r>
        <w:t>Fawad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in the resulting communities we have to discuss the structural similarity among nodes. For this please see the paper titled “node role and community structure in network” </w:t>
      </w:r>
    </w:p>
    <w:p w:rsidR="0031405C" w:rsidRDefault="0031405C" w:rsidP="00546274">
      <w:pPr>
        <w:spacing w:line="360" w:lineRule="auto"/>
        <w:jc w:val="both"/>
      </w:pPr>
      <w:r>
        <w:t>For comparison work please focus on the following points:</w:t>
      </w:r>
    </w:p>
    <w:p w:rsidR="0031405C" w:rsidRDefault="0031405C" w:rsidP="00546274">
      <w:pPr>
        <w:spacing w:line="360" w:lineRule="auto"/>
        <w:jc w:val="both"/>
      </w:pPr>
      <w:r>
        <w:t>1.</w:t>
      </w:r>
      <w:r>
        <w:tab/>
        <w:t xml:space="preserve">OUR comparison should be of heterogeneous network for example DBLP, or movie dataset </w:t>
      </w:r>
    </w:p>
    <w:p w:rsidR="0031405C" w:rsidRDefault="0031405C" w:rsidP="00546274">
      <w:pPr>
        <w:spacing w:line="360" w:lineRule="auto"/>
        <w:jc w:val="both"/>
      </w:pPr>
      <w:r>
        <w:t xml:space="preserve">But nodes should be of 2 type’s means bipartite.  </w:t>
      </w:r>
    </w:p>
    <w:p w:rsidR="0031405C" w:rsidRDefault="0031405C" w:rsidP="00546274">
      <w:pPr>
        <w:spacing w:line="360" w:lineRule="auto"/>
        <w:jc w:val="both"/>
      </w:pPr>
      <w:r>
        <w:t>2.</w:t>
      </w:r>
      <w:r>
        <w:tab/>
        <w:t>Comparison should describe our result should slightly better or even equal to exiting result is also ok but not low</w:t>
      </w:r>
    </w:p>
    <w:p w:rsidR="0031405C" w:rsidRDefault="0031405C" w:rsidP="00546274">
      <w:pPr>
        <w:spacing w:line="360" w:lineRule="auto"/>
        <w:jc w:val="both"/>
      </w:pPr>
      <w:r>
        <w:t>2.</w:t>
      </w:r>
      <w:r>
        <w:tab/>
        <w:t xml:space="preserve"> You can use comparison of our method heterogeneous network node similarity under distance measure with any other heterogonous network community detection method. </w:t>
      </w:r>
    </w:p>
    <w:p w:rsidR="0031405C" w:rsidRDefault="0031405C" w:rsidP="00546274">
      <w:pPr>
        <w:spacing w:line="360" w:lineRule="auto"/>
        <w:jc w:val="both"/>
      </w:pPr>
      <w:r>
        <w:t xml:space="preserve">3. All results should clearly presented with tables, plots, line plots with clear labels and titles etc. </w:t>
      </w:r>
    </w:p>
    <w:p w:rsidR="0031405C" w:rsidRDefault="0031405C" w:rsidP="00546274">
      <w:pPr>
        <w:spacing w:line="360" w:lineRule="auto"/>
        <w:jc w:val="both"/>
      </w:pPr>
      <w:r>
        <w:t xml:space="preserve">Show that when the </w:t>
      </w:r>
      <w:proofErr w:type="spellStart"/>
      <w:r>
        <w:t>hellinger</w:t>
      </w:r>
      <w:proofErr w:type="spellEnd"/>
      <w:r>
        <w:t xml:space="preserve"> distance between 2 nodes will minimum its close similarity will </w:t>
      </w:r>
      <w:proofErr w:type="gramStart"/>
      <w:r>
        <w:t>maximum .</w:t>
      </w:r>
      <w:bookmarkStart w:id="0" w:name="_GoBack"/>
      <w:bookmarkEnd w:id="0"/>
      <w:proofErr w:type="gramEnd"/>
    </w:p>
    <w:p w:rsidR="0031405C" w:rsidRDefault="0031405C" w:rsidP="00546274">
      <w:pPr>
        <w:spacing w:line="360" w:lineRule="auto"/>
        <w:jc w:val="both"/>
      </w:pPr>
    </w:p>
    <w:sectPr w:rsidR="0031405C" w:rsidSect="00927C6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zAzMzEyNrQwNzRX0lEKTi0uzszPAykwqgUAU+90JywAAAA="/>
  </w:docVars>
  <w:rsids>
    <w:rsidRoot w:val="00A756FB"/>
    <w:rsid w:val="002B71A8"/>
    <w:rsid w:val="0031405C"/>
    <w:rsid w:val="003D085E"/>
    <w:rsid w:val="00546274"/>
    <w:rsid w:val="005D2557"/>
    <w:rsid w:val="00751C2B"/>
    <w:rsid w:val="00762002"/>
    <w:rsid w:val="008A43D2"/>
    <w:rsid w:val="00927C66"/>
    <w:rsid w:val="00A756FB"/>
    <w:rsid w:val="00CE6678"/>
    <w:rsid w:val="00C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E79A1-B3F0-4D9B-B30B-247CB407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A756FB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A75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Jabeen Shamoona</dc:creator>
  <cp:keywords/>
  <dc:description/>
  <cp:lastModifiedBy>Jabeen Shamoona</cp:lastModifiedBy>
  <cp:revision>3</cp:revision>
  <dcterms:created xsi:type="dcterms:W3CDTF">2019-05-09T08:37:00Z</dcterms:created>
  <dcterms:modified xsi:type="dcterms:W3CDTF">2019-05-18T06:40:00Z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