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61E6" w14:textId="3147E393" w:rsidR="009570BD" w:rsidRDefault="00F63767">
      <w:pPr>
        <w:rPr>
          <w:b/>
          <w:bCs/>
          <w:sz w:val="56"/>
          <w:szCs w:val="56"/>
        </w:rPr>
      </w:pPr>
      <w:r w:rsidRPr="0049591F">
        <w:rPr>
          <w:b/>
          <w:bCs/>
          <w:sz w:val="56"/>
          <w:szCs w:val="56"/>
        </w:rPr>
        <w:t>Signature Verification</w:t>
      </w:r>
      <w:r w:rsidR="0049591F">
        <w:rPr>
          <w:b/>
          <w:bCs/>
          <w:sz w:val="56"/>
          <w:szCs w:val="56"/>
        </w:rPr>
        <w:t>:</w:t>
      </w:r>
    </w:p>
    <w:p w14:paraId="63CC8022" w14:textId="375C7DCE" w:rsidR="0049591F" w:rsidRDefault="0049591F">
      <w:pPr>
        <w:rPr>
          <w:color w:val="000000" w:themeColor="text1"/>
          <w:sz w:val="32"/>
          <w:szCs w:val="32"/>
        </w:rPr>
      </w:pPr>
      <w:r w:rsidRPr="0049591F">
        <w:rPr>
          <w:b/>
          <w:bCs/>
          <w:color w:val="4472C4" w:themeColor="accent1"/>
          <w:sz w:val="32"/>
          <w:szCs w:val="32"/>
        </w:rPr>
        <w:t>Application</w:t>
      </w:r>
      <w:r>
        <w:rPr>
          <w:b/>
          <w:bCs/>
          <w:color w:val="4472C4" w:themeColor="accent1"/>
          <w:sz w:val="32"/>
          <w:szCs w:val="32"/>
        </w:rPr>
        <w:t>s</w:t>
      </w:r>
      <w:r w:rsidRPr="0049591F">
        <w:rPr>
          <w:color w:val="000000" w:themeColor="text1"/>
          <w:sz w:val="32"/>
          <w:szCs w:val="32"/>
        </w:rPr>
        <w:t>:</w:t>
      </w:r>
    </w:p>
    <w:p w14:paraId="540E16B4" w14:textId="77777777" w:rsidR="0049591F" w:rsidRPr="0049591F" w:rsidRDefault="0049591F" w:rsidP="0049591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9591F">
        <w:rPr>
          <w:color w:val="000000" w:themeColor="text1"/>
          <w:sz w:val="32"/>
          <w:szCs w:val="32"/>
        </w:rPr>
        <w:t>Used in banks to verify signatures in Ch</w:t>
      </w:r>
      <w:r>
        <w:rPr>
          <w:color w:val="000000" w:themeColor="text1"/>
          <w:sz w:val="32"/>
          <w:szCs w:val="32"/>
        </w:rPr>
        <w:t>eq</w:t>
      </w:r>
      <w:r w:rsidRPr="0049591F">
        <w:rPr>
          <w:color w:val="000000" w:themeColor="text1"/>
          <w:sz w:val="32"/>
          <w:szCs w:val="32"/>
        </w:rPr>
        <w:t>ues.</w:t>
      </w:r>
      <w:r w:rsidRPr="0049591F">
        <w:rPr>
          <w:noProof/>
        </w:rPr>
        <w:t xml:space="preserve"> </w:t>
      </w:r>
    </w:p>
    <w:p w14:paraId="6956B8F6" w14:textId="77777777" w:rsidR="0049591F" w:rsidRPr="0049591F" w:rsidRDefault="0049591F" w:rsidP="0049591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9591F">
        <w:rPr>
          <w:color w:val="000000" w:themeColor="text1"/>
          <w:sz w:val="32"/>
          <w:szCs w:val="32"/>
        </w:rPr>
        <w:t>Signature verification in official documents.</w:t>
      </w:r>
      <w:r w:rsidRPr="0049591F">
        <w:rPr>
          <w:color w:val="000000" w:themeColor="text1"/>
          <w:sz w:val="32"/>
          <w:szCs w:val="32"/>
        </w:rPr>
        <w:tab/>
      </w:r>
    </w:p>
    <w:p w14:paraId="33181FFE" w14:textId="77777777" w:rsidR="0049591F" w:rsidRPr="0049591F" w:rsidRDefault="0049591F" w:rsidP="0049591F">
      <w:pPr>
        <w:pStyle w:val="ListParagraph"/>
        <w:ind w:left="360"/>
        <w:rPr>
          <w:color w:val="000000" w:themeColor="text1"/>
          <w:sz w:val="32"/>
          <w:szCs w:val="32"/>
        </w:rPr>
      </w:pPr>
    </w:p>
    <w:p w14:paraId="46B924DA" w14:textId="3B89DE0B" w:rsidR="0049591F" w:rsidRPr="0049591F" w:rsidRDefault="0049591F" w:rsidP="0049591F">
      <w:pPr>
        <w:pStyle w:val="ListParagraph"/>
        <w:ind w:left="36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9110C9" wp14:editId="0E8FB9C6">
            <wp:extent cx="3429000" cy="162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D8BD" w14:textId="0E7D3962" w:rsidR="00F63767" w:rsidRPr="0049591F" w:rsidRDefault="00F63767">
      <w:pPr>
        <w:rPr>
          <w:b/>
          <w:bCs/>
          <w:color w:val="4472C4" w:themeColor="accent1"/>
          <w:sz w:val="32"/>
          <w:szCs w:val="32"/>
        </w:rPr>
      </w:pPr>
      <w:r w:rsidRPr="0049591F">
        <w:rPr>
          <w:b/>
          <w:bCs/>
          <w:color w:val="4472C4" w:themeColor="accent1"/>
          <w:sz w:val="32"/>
          <w:szCs w:val="32"/>
        </w:rPr>
        <w:t>Architecture of Model:</w:t>
      </w:r>
    </w:p>
    <w:p w14:paraId="750F257D" w14:textId="50D1A1F5" w:rsidR="00F63767" w:rsidRDefault="00F63767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b/>
          <w:bCs/>
          <w:color w:val="4472C4" w:themeColor="accent1"/>
          <w:sz w:val="28"/>
          <w:szCs w:val="28"/>
        </w:rPr>
        <w:t>MODEL</w:t>
      </w:r>
      <w:r w:rsidRPr="00F63767">
        <w:rPr>
          <w:rFonts w:cstheme="minorHAnsi"/>
          <w:b/>
          <w:bCs/>
          <w:color w:val="4472C4" w:themeColor="accent1"/>
          <w:sz w:val="28"/>
          <w:szCs w:val="28"/>
        </w:rPr>
        <w:t xml:space="preserve">: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M</w:t>
      </w:r>
      <w:r w:rsidRPr="00F63767">
        <w:rPr>
          <w:rFonts w:cstheme="minorHAnsi"/>
          <w:color w:val="24292E"/>
          <w:sz w:val="28"/>
          <w:szCs w:val="28"/>
          <w:shd w:val="clear" w:color="auto" w:fill="FFFFFF"/>
        </w:rPr>
        <w:t>ultilayer</w:t>
      </w:r>
      <w:r w:rsidR="0049591F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P</w:t>
      </w:r>
      <w:r w:rsidRPr="00F63767">
        <w:rPr>
          <w:rFonts w:cstheme="minorHAnsi"/>
          <w:color w:val="24292E"/>
          <w:sz w:val="28"/>
          <w:szCs w:val="28"/>
          <w:shd w:val="clear" w:color="auto" w:fill="FFFFFF"/>
        </w:rPr>
        <w:t>erceptron</w:t>
      </w:r>
    </w:p>
    <w:p w14:paraId="7B64D746" w14:textId="73936182" w:rsidR="00F63767" w:rsidRDefault="00F63767">
      <w:pPr>
        <w:rPr>
          <w:rFonts w:cstheme="minorHAnsi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D4AEF5" wp14:editId="2E2243E5">
            <wp:extent cx="4739640" cy="1935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</w:tblGrid>
      <w:tr w:rsidR="00F63767" w:rsidRPr="00F63767" w14:paraId="564D0A34" w14:textId="77777777" w:rsidTr="001B6828">
        <w:tc>
          <w:tcPr>
            <w:tcW w:w="1479" w:type="dxa"/>
            <w:shd w:val="clear" w:color="auto" w:fill="FFFFFF"/>
            <w:vAlign w:val="center"/>
            <w:hideMark/>
          </w:tcPr>
          <w:p w14:paraId="73EFEC66" w14:textId="77777777" w:rsidR="00F63767" w:rsidRPr="00F63767" w:rsidRDefault="00F63767" w:rsidP="00F6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A1F86" w14:textId="03EF0F44" w:rsidR="00F63767" w:rsidRPr="0049591F" w:rsidRDefault="001B6828">
      <w:pPr>
        <w:rPr>
          <w:rFonts w:cstheme="minorHAnsi"/>
          <w:b/>
          <w:bCs/>
          <w:sz w:val="32"/>
          <w:szCs w:val="32"/>
        </w:rPr>
      </w:pPr>
      <w:r w:rsidRPr="0049591F">
        <w:rPr>
          <w:rFonts w:cstheme="minorHAnsi"/>
          <w:b/>
          <w:bCs/>
          <w:color w:val="4472C4" w:themeColor="accent1"/>
          <w:sz w:val="32"/>
          <w:szCs w:val="32"/>
        </w:rPr>
        <w:t>Network Parameters</w:t>
      </w:r>
      <w:r w:rsidRPr="0049591F">
        <w:rPr>
          <w:rFonts w:cstheme="minorHAnsi"/>
          <w:b/>
          <w:bCs/>
          <w:sz w:val="32"/>
          <w:szCs w:val="32"/>
        </w:rPr>
        <w:t>:</w:t>
      </w:r>
    </w:p>
    <w:p w14:paraId="05294367" w14:textId="79ECFDFB" w:rsidR="001B6828" w:rsidRPr="00227A10" w:rsidRDefault="001B6828" w:rsidP="00227A1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27A10">
        <w:rPr>
          <w:rFonts w:cstheme="minorHAnsi"/>
          <w:b/>
          <w:bCs/>
          <w:sz w:val="28"/>
          <w:szCs w:val="28"/>
        </w:rPr>
        <w:t>Number of neurons :</w:t>
      </w:r>
    </w:p>
    <w:p w14:paraId="13D87BC0" w14:textId="5299CA6B" w:rsidR="001B6828" w:rsidRPr="00227A10" w:rsidRDefault="001B6828" w:rsidP="00227A1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sz w:val="28"/>
          <w:szCs w:val="28"/>
        </w:rPr>
        <w:t>I/P layer-7</w:t>
      </w:r>
    </w:p>
    <w:p w14:paraId="5EA86140" w14:textId="5983E6BE" w:rsidR="001B6828" w:rsidRPr="00227A10" w:rsidRDefault="001B6828" w:rsidP="00227A1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sz w:val="28"/>
          <w:szCs w:val="28"/>
        </w:rPr>
        <w:t>Hidden layer-10</w:t>
      </w:r>
    </w:p>
    <w:p w14:paraId="3CDAC863" w14:textId="53CFAADF" w:rsidR="001B6828" w:rsidRPr="00227A10" w:rsidRDefault="001B6828" w:rsidP="00227A1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sz w:val="28"/>
          <w:szCs w:val="28"/>
        </w:rPr>
        <w:t>O/P layer-30</w:t>
      </w:r>
    </w:p>
    <w:p w14:paraId="60DB1BE7" w14:textId="180174E2" w:rsidR="001B6828" w:rsidRPr="00227A10" w:rsidRDefault="001B6828" w:rsidP="00227A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b/>
          <w:bCs/>
          <w:sz w:val="28"/>
          <w:szCs w:val="28"/>
        </w:rPr>
        <w:t>Number of Classes:</w:t>
      </w:r>
      <w:r w:rsidRPr="00227A10">
        <w:rPr>
          <w:rFonts w:cstheme="minorHAnsi"/>
          <w:sz w:val="28"/>
          <w:szCs w:val="28"/>
        </w:rPr>
        <w:t xml:space="preserve"> 2 (Genuine &amp;Forged)</w:t>
      </w:r>
    </w:p>
    <w:p w14:paraId="25369552" w14:textId="39603B3A" w:rsidR="001B6828" w:rsidRPr="00227A10" w:rsidRDefault="001B6828" w:rsidP="00227A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b/>
          <w:bCs/>
          <w:sz w:val="28"/>
          <w:szCs w:val="28"/>
        </w:rPr>
        <w:t>Learning Rate</w:t>
      </w:r>
      <w:r w:rsidRPr="00227A10">
        <w:rPr>
          <w:rFonts w:cstheme="minorHAnsi"/>
          <w:sz w:val="28"/>
          <w:szCs w:val="28"/>
        </w:rPr>
        <w:t>-0.001</w:t>
      </w:r>
    </w:p>
    <w:p w14:paraId="3BCD00F4" w14:textId="3F020AF4" w:rsidR="001B6828" w:rsidRPr="00227A10" w:rsidRDefault="001B6828" w:rsidP="00227A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7A10">
        <w:rPr>
          <w:rFonts w:cstheme="minorHAnsi"/>
          <w:b/>
          <w:bCs/>
          <w:sz w:val="28"/>
          <w:szCs w:val="28"/>
        </w:rPr>
        <w:lastRenderedPageBreak/>
        <w:t>Training Epochs</w:t>
      </w:r>
      <w:r w:rsidRPr="00227A10">
        <w:rPr>
          <w:rFonts w:cstheme="minorHAnsi"/>
          <w:sz w:val="28"/>
          <w:szCs w:val="28"/>
        </w:rPr>
        <w:t>-1000</w:t>
      </w:r>
    </w:p>
    <w:p w14:paraId="4162F9CE" w14:textId="180641F3" w:rsidR="00227A10" w:rsidRPr="00227A10" w:rsidRDefault="00227A10" w:rsidP="00227A10">
      <w:pPr>
        <w:pStyle w:val="ListParagraph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227A10"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</w:rPr>
        <w:t>Accuracy</w:t>
      </w:r>
      <w:r w:rsidRPr="00227A10">
        <w:rPr>
          <w:rFonts w:cstheme="minorHAnsi"/>
          <w:sz w:val="28"/>
          <w:szCs w:val="28"/>
          <w:shd w:val="clear" w:color="auto" w:fill="FFFFFF"/>
        </w:rPr>
        <w:t>- 8</w:t>
      </w:r>
      <w:r w:rsidR="004B0FDC">
        <w:rPr>
          <w:rFonts w:cstheme="minorHAnsi"/>
          <w:sz w:val="28"/>
          <w:szCs w:val="28"/>
          <w:shd w:val="clear" w:color="auto" w:fill="FFFFFF"/>
        </w:rPr>
        <w:t>8</w:t>
      </w:r>
      <w:r w:rsidRPr="00227A10">
        <w:rPr>
          <w:rFonts w:cstheme="minorHAnsi"/>
          <w:sz w:val="28"/>
          <w:szCs w:val="28"/>
          <w:shd w:val="clear" w:color="auto" w:fill="FFFFFF"/>
        </w:rPr>
        <w:t>%</w:t>
      </w:r>
    </w:p>
    <w:p w14:paraId="42CF8876" w14:textId="77777777" w:rsidR="0049591F" w:rsidRDefault="00227A10" w:rsidP="00227A10">
      <w:pPr>
        <w:ind w:firstLine="360"/>
        <w:rPr>
          <w:rFonts w:cstheme="minorHAnsi"/>
          <w:b/>
          <w:bCs/>
          <w:color w:val="4472C4" w:themeColor="accent1"/>
          <w:sz w:val="28"/>
          <w:szCs w:val="28"/>
        </w:rPr>
      </w:pPr>
      <w:r w:rsidRPr="00227A10">
        <w:rPr>
          <w:rFonts w:cstheme="minorHAnsi"/>
          <w:b/>
          <w:bCs/>
          <w:color w:val="000000" w:themeColor="text1"/>
          <w:sz w:val="28"/>
          <w:szCs w:val="28"/>
        </w:rPr>
        <w:t>6</w:t>
      </w:r>
      <w:r>
        <w:rPr>
          <w:rFonts w:cstheme="minorHAnsi"/>
          <w:b/>
          <w:bCs/>
          <w:color w:val="4472C4" w:themeColor="accent1"/>
          <w:sz w:val="28"/>
          <w:szCs w:val="28"/>
        </w:rPr>
        <w:t>-</w:t>
      </w:r>
      <w:r w:rsidRPr="00227A10">
        <w:rPr>
          <w:rFonts w:cstheme="minorHAnsi"/>
          <w:b/>
          <w:bCs/>
          <w:color w:val="4472C4" w:themeColor="accent1"/>
          <w:sz w:val="28"/>
          <w:szCs w:val="28"/>
        </w:rPr>
        <w:t>Training  Data-</w:t>
      </w:r>
    </w:p>
    <w:p w14:paraId="0EB2DE1E" w14:textId="1F2B5F90" w:rsidR="00227A10" w:rsidRDefault="00227A10" w:rsidP="00227A10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="0049591F">
        <w:rPr>
          <w:rFonts w:cstheme="minorHAnsi"/>
          <w:sz w:val="28"/>
          <w:szCs w:val="28"/>
        </w:rPr>
        <w:tab/>
      </w:r>
      <w:r w:rsidRPr="00227A10">
        <w:rPr>
          <w:rFonts w:cstheme="minorHAnsi"/>
          <w:sz w:val="28"/>
          <w:szCs w:val="28"/>
        </w:rPr>
        <w:t xml:space="preserve"> G</w:t>
      </w:r>
      <w:r w:rsidR="00683237">
        <w:rPr>
          <w:rFonts w:cstheme="minorHAnsi"/>
          <w:sz w:val="28"/>
          <w:szCs w:val="28"/>
        </w:rPr>
        <w:t>enuine Signatures each of 10 PE</w:t>
      </w:r>
      <w:r w:rsidRPr="00227A10">
        <w:rPr>
          <w:rFonts w:cstheme="minorHAnsi"/>
          <w:sz w:val="28"/>
          <w:szCs w:val="28"/>
        </w:rPr>
        <w:t>RSONS (50 Signatures)</w:t>
      </w:r>
    </w:p>
    <w:p w14:paraId="553286BE" w14:textId="04A147BB" w:rsidR="00227A10" w:rsidRPr="0049591F" w:rsidRDefault="00227A10" w:rsidP="0049591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9591F">
        <w:rPr>
          <w:rFonts w:cstheme="minorHAnsi"/>
          <w:b/>
          <w:bCs/>
          <w:color w:val="4472C4" w:themeColor="accent1"/>
          <w:sz w:val="28"/>
          <w:szCs w:val="28"/>
        </w:rPr>
        <w:t>Testing Data-</w:t>
      </w:r>
    </w:p>
    <w:p w14:paraId="0E680596" w14:textId="798F442F" w:rsidR="00227A10" w:rsidRPr="00227A10" w:rsidRDefault="00227A10" w:rsidP="00227A10">
      <w:pPr>
        <w:pStyle w:val="ListParagraph"/>
        <w:rPr>
          <w:rFonts w:cstheme="minorHAnsi"/>
          <w:sz w:val="28"/>
          <w:szCs w:val="28"/>
        </w:rPr>
      </w:pPr>
      <w:r w:rsidRPr="00227A10">
        <w:rPr>
          <w:rFonts w:cstheme="minorHAnsi"/>
          <w:sz w:val="28"/>
          <w:szCs w:val="28"/>
        </w:rPr>
        <w:t xml:space="preserve">Provide person-id &amp; </w:t>
      </w:r>
      <w:r w:rsidR="00683237">
        <w:rPr>
          <w:rFonts w:cstheme="minorHAnsi"/>
          <w:sz w:val="28"/>
          <w:szCs w:val="28"/>
        </w:rPr>
        <w:t>path of the folder containing images of signature to be verified</w:t>
      </w:r>
      <w:r w:rsidRPr="00227A10">
        <w:rPr>
          <w:rFonts w:cstheme="minorHAnsi"/>
          <w:sz w:val="28"/>
          <w:szCs w:val="28"/>
        </w:rPr>
        <w:t>.</w:t>
      </w:r>
    </w:p>
    <w:p w14:paraId="47AB07CF" w14:textId="2CBCD386" w:rsidR="00227A10" w:rsidRPr="00227A10" w:rsidRDefault="00227A10" w:rsidP="00227A10">
      <w:pPr>
        <w:ind w:firstLine="360"/>
        <w:rPr>
          <w:rFonts w:cstheme="minorHAnsi"/>
          <w:color w:val="4472C4" w:themeColor="accent1"/>
          <w:sz w:val="28"/>
          <w:szCs w:val="28"/>
        </w:rPr>
      </w:pPr>
      <w:r w:rsidRPr="00227A10">
        <w:rPr>
          <w:rFonts w:cstheme="minorHAnsi"/>
          <w:color w:val="000000" w:themeColor="text1"/>
          <w:sz w:val="28"/>
          <w:szCs w:val="28"/>
        </w:rPr>
        <w:t>8</w:t>
      </w:r>
      <w:r w:rsidR="0049591F">
        <w:rPr>
          <w:rFonts w:cstheme="minorHAnsi"/>
          <w:color w:val="000000" w:themeColor="text1"/>
          <w:sz w:val="28"/>
          <w:szCs w:val="28"/>
        </w:rPr>
        <w:t xml:space="preserve">. </w:t>
      </w:r>
      <w:r w:rsidR="0049591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49591F">
        <w:rPr>
          <w:rFonts w:cstheme="minorHAnsi"/>
          <w:b/>
          <w:bCs/>
          <w:color w:val="4472C4" w:themeColor="accent1"/>
          <w:sz w:val="28"/>
          <w:szCs w:val="28"/>
        </w:rPr>
        <w:t>0/P</w:t>
      </w:r>
      <w:r w:rsidRPr="00227A10">
        <w:rPr>
          <w:rFonts w:cstheme="minorHAnsi"/>
          <w:color w:val="4472C4" w:themeColor="accent1"/>
          <w:sz w:val="28"/>
          <w:szCs w:val="28"/>
        </w:rPr>
        <w:t>:</w:t>
      </w:r>
    </w:p>
    <w:p w14:paraId="07577282" w14:textId="77777777" w:rsidR="00227A10" w:rsidRPr="00227A10" w:rsidRDefault="00227A10" w:rsidP="00227A10">
      <w:pPr>
        <w:pStyle w:val="ListParagraph"/>
        <w:rPr>
          <w:rFonts w:cstheme="minorHAnsi"/>
          <w:sz w:val="28"/>
          <w:szCs w:val="28"/>
        </w:rPr>
      </w:pPr>
      <w:r w:rsidRPr="00227A10">
        <w:rPr>
          <w:rFonts w:cstheme="minorHAnsi"/>
          <w:sz w:val="28"/>
          <w:szCs w:val="28"/>
        </w:rPr>
        <w:t>Program verify whether signature of person is genuine or forged.</w:t>
      </w:r>
    </w:p>
    <w:p w14:paraId="40D0A4B1" w14:textId="77777777" w:rsidR="00227A10" w:rsidRPr="00227A10" w:rsidRDefault="00227A10" w:rsidP="00227A1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9CB2EE6" w14:textId="77777777" w:rsidR="001B6828" w:rsidRDefault="001B6828">
      <w:pPr>
        <w:rPr>
          <w:rFonts w:cstheme="minorHAnsi"/>
          <w:b/>
          <w:bCs/>
          <w:sz w:val="28"/>
          <w:szCs w:val="28"/>
        </w:rPr>
      </w:pPr>
    </w:p>
    <w:p w14:paraId="7D50BB0C" w14:textId="4E50C1E6" w:rsidR="001B6828" w:rsidRDefault="001B6828">
      <w:pPr>
        <w:rPr>
          <w:rFonts w:cstheme="minorHAnsi"/>
          <w:b/>
          <w:bCs/>
          <w:sz w:val="28"/>
          <w:szCs w:val="28"/>
        </w:rPr>
      </w:pPr>
      <w:r w:rsidRPr="00227A10">
        <w:rPr>
          <w:rFonts w:cstheme="minorHAnsi"/>
          <w:b/>
          <w:bCs/>
          <w:color w:val="4472C4" w:themeColor="accent1"/>
          <w:sz w:val="28"/>
          <w:szCs w:val="28"/>
        </w:rPr>
        <w:t>Pre-Processing Method</w:t>
      </w:r>
      <w:r>
        <w:rPr>
          <w:rFonts w:cstheme="minorHAnsi"/>
          <w:b/>
          <w:bCs/>
          <w:sz w:val="28"/>
          <w:szCs w:val="28"/>
        </w:rPr>
        <w:t>:</w:t>
      </w:r>
    </w:p>
    <w:p w14:paraId="0B2B82A1" w14:textId="605170AC" w:rsidR="001B6828" w:rsidRDefault="00002CF6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1-Reading image using </w:t>
      </w:r>
      <w:r w:rsidRPr="00002CF6">
        <w:rPr>
          <w:rFonts w:cstheme="minorHAnsi"/>
          <w:color w:val="24292E"/>
          <w:sz w:val="28"/>
          <w:szCs w:val="28"/>
          <w:shd w:val="clear" w:color="auto" w:fill="FFFFFF"/>
        </w:rPr>
        <w:t xml:space="preserve">matplotlib.image </w:t>
      </w:r>
      <w:r w:rsidRPr="00002CF6">
        <w:rPr>
          <w:rStyle w:val="pl-k"/>
          <w:rFonts w:cstheme="minorHAnsi"/>
          <w:color w:val="D73A49"/>
          <w:sz w:val="28"/>
          <w:szCs w:val="28"/>
          <w:shd w:val="clear" w:color="auto" w:fill="FFFFFF"/>
        </w:rPr>
        <w:t>as</w:t>
      </w:r>
      <w:r w:rsidRPr="00002CF6">
        <w:rPr>
          <w:rFonts w:cstheme="minorHAnsi"/>
          <w:color w:val="24292E"/>
          <w:sz w:val="28"/>
          <w:szCs w:val="28"/>
          <w:shd w:val="clear" w:color="auto" w:fill="FFFFFF"/>
        </w:rPr>
        <w:t xml:space="preserve"> mpimg</w:t>
      </w:r>
    </w:p>
    <w:p w14:paraId="149D6E8D" w14:textId="08846A74" w:rsidR="00AF30DF" w:rsidRDefault="00002CF6" w:rsidP="00AF30D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2</w:t>
      </w:r>
      <w:r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- Appling </w:t>
      </w:r>
      <w:r w:rsidR="00AF30DF"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</w:t>
      </w:r>
      <w:r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uzzification</w:t>
      </w:r>
      <w:r w:rsidR="00AF30DF"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683237"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for</w:t>
      </w:r>
      <w:r w:rsidR="00AF30DF" w:rsidRPr="0049591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Feature Extraction</w:t>
      </w:r>
      <w:r w:rsidR="00AF30DF">
        <w:rPr>
          <w:rFonts w:cstheme="minorHAnsi"/>
          <w:color w:val="24292E"/>
          <w:sz w:val="28"/>
          <w:szCs w:val="28"/>
          <w:shd w:val="clear" w:color="auto" w:fill="FFFFFF"/>
        </w:rPr>
        <w:t>:</w:t>
      </w:r>
      <w:r w:rsidR="00870A97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</w:p>
    <w:p w14:paraId="5AF48AA7" w14:textId="6014180C" w:rsidR="00EB69EF" w:rsidRDefault="00EB69EF" w:rsidP="00AF30D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Storing All the features in numerical form in csv files to sent as i/p  to neural network.</w:t>
      </w:r>
      <w:bookmarkStart w:id="0" w:name="_GoBack"/>
      <w:bookmarkEnd w:id="0"/>
    </w:p>
    <w:p w14:paraId="656C3760" w14:textId="4A9675FE" w:rsidR="0049591F" w:rsidRPr="004B0FDC" w:rsidRDefault="004B0FDC" w:rsidP="00AF30D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Using Tensorflow inbuilt functions </w:t>
      </w:r>
      <w:r w:rsidRPr="004B0FDC">
        <w:rPr>
          <w:rFonts w:cstheme="minorHAnsi"/>
          <w:color w:val="24292E"/>
          <w:sz w:val="28"/>
          <w:szCs w:val="28"/>
          <w:shd w:val="clear" w:color="auto" w:fill="FFFFFF"/>
        </w:rPr>
        <w:t xml:space="preserve">for 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7 types of </w:t>
      </w:r>
      <w:r w:rsidRPr="004B0FDC">
        <w:rPr>
          <w:rFonts w:cstheme="minorHAnsi"/>
          <w:color w:val="24292E"/>
          <w:sz w:val="28"/>
          <w:szCs w:val="28"/>
          <w:shd w:val="clear" w:color="auto" w:fill="FFFFFF"/>
        </w:rPr>
        <w:t>Feature Extraction</w:t>
      </w:r>
    </w:p>
    <w:p w14:paraId="2F5C62E8" w14:textId="76A6DF27" w:rsidR="00002CF6" w:rsidRDefault="00002CF6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686F540D" w14:textId="6354EFD7" w:rsidR="00002CF6" w:rsidRDefault="00002CF6" w:rsidP="004B0FDC">
      <w:pPr>
        <w:ind w:left="72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1-</w:t>
      </w:r>
      <w:r w:rsidRPr="004B0FDC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Ratio-</w:t>
      </w:r>
      <w:r w:rsidR="00D053FF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D053FF" w:rsidRPr="00D053FF">
        <w:rPr>
          <w:rFonts w:cstheme="minorHAnsi"/>
          <w:color w:val="24292E"/>
          <w:sz w:val="28"/>
          <w:szCs w:val="28"/>
          <w:shd w:val="clear" w:color="auto" w:fill="FFFFFF"/>
        </w:rPr>
        <w:t>Number of 1’s in Numpy matrix/ Total number of fields in matrix.</w:t>
      </w:r>
    </w:p>
    <w:p w14:paraId="37327E6C" w14:textId="2728BB72" w:rsidR="00D053FF" w:rsidRDefault="00D053FF" w:rsidP="004B0FDC">
      <w:pPr>
        <w:ind w:left="72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ab/>
      </w:r>
    </w:p>
    <w:p w14:paraId="789D9032" w14:textId="77777777" w:rsidR="00D053FF" w:rsidRDefault="00D053FF" w:rsidP="004B0FDC">
      <w:pPr>
        <w:ind w:left="720"/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60E24789" w14:textId="431CD1D5" w:rsidR="00002CF6" w:rsidRPr="004B0FDC" w:rsidRDefault="00002CF6" w:rsidP="004B0FDC">
      <w:pPr>
        <w:ind w:left="720"/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2</w:t>
      </w:r>
      <w:r w:rsidRPr="004B0FDC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-Centroid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- </w:t>
      </w:r>
      <w:r w:rsidRPr="00002CF6"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 </w:t>
      </w:r>
      <w:r w:rsidRPr="00002CF6">
        <w:rPr>
          <w:rFonts w:cstheme="minorHAnsi"/>
          <w:color w:val="404040"/>
          <w:sz w:val="28"/>
          <w:szCs w:val="28"/>
          <w:shd w:val="clear" w:color="auto" w:fill="FFFFFF"/>
        </w:rPr>
        <w:t>Center of mass of the region</w:t>
      </w:r>
      <w:r w:rsidR="0049591F">
        <w:rPr>
          <w:rFonts w:cstheme="minorHAnsi"/>
          <w:color w:val="404040"/>
          <w:sz w:val="28"/>
          <w:szCs w:val="28"/>
          <w:shd w:val="clear" w:color="auto" w:fill="FFFFFF"/>
        </w:rPr>
        <w:t>.</w:t>
      </w:r>
    </w:p>
    <w:p w14:paraId="06F2697D" w14:textId="04FA11BD" w:rsidR="00002CF6" w:rsidRDefault="00002CF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lastRenderedPageBreak/>
        <w:t>3</w:t>
      </w:r>
      <w:r w:rsidRPr="004B0FDC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-Skewness</w:t>
      </w:r>
      <w:r w:rsidRPr="00002CF6">
        <w:t xml:space="preserve"> </w:t>
      </w:r>
      <w:r>
        <w:rPr>
          <w:noProof/>
          <w:lang w:val="en-IN" w:eastAsia="en-IN"/>
        </w:rPr>
        <w:drawing>
          <wp:inline distT="0" distB="0" distL="0" distR="0" wp14:anchorId="37DA0AB1" wp14:editId="7D83B456">
            <wp:extent cx="571500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-x </w:t>
      </w:r>
      <w:r w:rsidRPr="004B0FD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Skewness</w:t>
      </w:r>
      <w:r w:rsidRPr="004B0FDC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asymmetry in a statistical distribution</w:t>
      </w:r>
    </w:p>
    <w:p w14:paraId="5F8B8869" w14:textId="77777777" w:rsidR="00002CF6" w:rsidRDefault="00002CF6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658FC39E" w14:textId="390256D8" w:rsidR="00002CF6" w:rsidRDefault="00002CF6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4</w:t>
      </w:r>
      <w:r w:rsidRPr="004B0FDC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-Kurtosis </w:t>
      </w:r>
      <w:r w:rsidR="004B0FDC" w:rsidRPr="004B0FDC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:</w:t>
      </w:r>
      <w:r w:rsidRPr="004B0FDC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="004B0FDC" w:rsidRPr="004B0FDC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It</w:t>
      </w:r>
      <w:r w:rsidRPr="004B0FDC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 is a measure of the "tailedness" of the probability distribution of a real-valued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random variable.</w:t>
      </w:r>
      <w:r w:rsidRPr="00002CF6">
        <w:t xml:space="preserve"> </w:t>
      </w:r>
      <w:r>
        <w:rPr>
          <w:noProof/>
          <w:lang w:val="en-IN" w:eastAsia="en-IN"/>
        </w:rPr>
        <w:drawing>
          <wp:inline distT="0" distB="0" distL="0" distR="0" wp14:anchorId="774ADA3C" wp14:editId="58130DA3">
            <wp:extent cx="270510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E720" w14:textId="77777777" w:rsidR="00002CF6" w:rsidRDefault="00002CF6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716A7086" w14:textId="17F4D978" w:rsidR="00002CF6" w:rsidRDefault="00002CF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5</w:t>
      </w:r>
      <w:r w:rsidRPr="00002CF6">
        <w:rPr>
          <w:rFonts w:cstheme="minorHAnsi"/>
          <w:sz w:val="28"/>
          <w:szCs w:val="28"/>
          <w:shd w:val="clear" w:color="auto" w:fill="FFFFFF"/>
        </w:rPr>
        <w:t>-</w:t>
      </w:r>
      <w:r w:rsidRPr="004B0FDC">
        <w:rPr>
          <w:rFonts w:cstheme="minorHAnsi"/>
          <w:b/>
          <w:bCs/>
          <w:sz w:val="28"/>
          <w:szCs w:val="28"/>
          <w:shd w:val="clear" w:color="auto" w:fill="FFFFFF"/>
        </w:rPr>
        <w:t xml:space="preserve"> Eccentricity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B0FDC" w:rsidRPr="004B0FDC">
        <w:rPr>
          <w:rFonts w:cstheme="minorHAnsi"/>
          <w:sz w:val="28"/>
          <w:szCs w:val="28"/>
          <w:shd w:val="clear" w:color="auto" w:fill="FFFFFF"/>
        </w:rPr>
        <w:t>:</w:t>
      </w:r>
      <w:r w:rsidR="004B0FDC" w:rsidRPr="004B0FDC">
        <w:rPr>
          <w:rFonts w:cstheme="minorHAnsi"/>
          <w:color w:val="222222"/>
          <w:sz w:val="28"/>
          <w:szCs w:val="28"/>
          <w:shd w:val="clear" w:color="auto" w:fill="FFFFFF"/>
        </w:rPr>
        <w:t xml:space="preserve"> Deviation of a curve or orbit from circularity.</w:t>
      </w:r>
    </w:p>
    <w:p w14:paraId="27478259" w14:textId="212F612D" w:rsidR="004B0FDC" w:rsidRPr="004B0FDC" w:rsidRDefault="004B0FDC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ACC5BA" wp14:editId="5443DDBF">
            <wp:extent cx="6156960" cy="172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B8EC" w14:textId="487AE007" w:rsidR="00002CF6" w:rsidRDefault="004B0FDC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6</w:t>
      </w:r>
      <w:r w:rsidRPr="004B0FDC">
        <w:rPr>
          <w:rFonts w:cstheme="minorHAnsi"/>
          <w:b/>
          <w:bCs/>
          <w:sz w:val="28"/>
          <w:szCs w:val="28"/>
          <w:shd w:val="clear" w:color="auto" w:fill="FFFFFF"/>
        </w:rPr>
        <w:t>-Solidity</w:t>
      </w:r>
      <w:r>
        <w:rPr>
          <w:rFonts w:cstheme="minorHAnsi"/>
          <w:sz w:val="28"/>
          <w:szCs w:val="28"/>
          <w:shd w:val="clear" w:color="auto" w:fill="FFFFFF"/>
        </w:rPr>
        <w:t>-Measures the thickness of strokes in signature.</w:t>
      </w:r>
    </w:p>
    <w:p w14:paraId="37016930" w14:textId="41BDD19F" w:rsidR="00870A97" w:rsidRDefault="004B0FDC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D3E57FD" wp14:editId="4131D235">
            <wp:extent cx="26746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shd w:val="clear" w:color="auto" w:fill="FFFFFF"/>
        </w:rPr>
        <w:t>Types of solidity</w:t>
      </w:r>
    </w:p>
    <w:p w14:paraId="2A1FA89D" w14:textId="06A43E25" w:rsidR="00774E31" w:rsidRDefault="00774E31">
      <w:pPr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774E31"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</w:rPr>
        <w:t>Improvements that can be done to increase accuracy:</w:t>
      </w:r>
    </w:p>
    <w:p w14:paraId="65F0CA9C" w14:textId="339FFDB4" w:rsidR="00774E31" w:rsidRPr="00774E31" w:rsidRDefault="00774E3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74E31">
        <w:rPr>
          <w:rFonts w:cstheme="minorHAnsi"/>
          <w:color w:val="000000" w:themeColor="text1"/>
          <w:sz w:val="28"/>
          <w:szCs w:val="28"/>
          <w:shd w:val="clear" w:color="auto" w:fill="FFFFFF"/>
        </w:rPr>
        <w:t>1-Increasing dataset.</w:t>
      </w:r>
    </w:p>
    <w:p w14:paraId="1BD4A096" w14:textId="1B86C8E4" w:rsidR="00774E31" w:rsidRPr="00774E31" w:rsidRDefault="00774E3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74E31">
        <w:rPr>
          <w:rFonts w:cstheme="minorHAnsi"/>
          <w:color w:val="000000" w:themeColor="text1"/>
          <w:sz w:val="28"/>
          <w:szCs w:val="28"/>
          <w:shd w:val="clear" w:color="auto" w:fill="FFFFFF"/>
        </w:rPr>
        <w:t>2- increasing hidden layers.</w:t>
      </w:r>
    </w:p>
    <w:p w14:paraId="433B03EC" w14:textId="77777777" w:rsidR="00774E31" w:rsidRDefault="00774E31">
      <w:pPr>
        <w:rPr>
          <w:rFonts w:cstheme="minorHAnsi"/>
          <w:sz w:val="28"/>
          <w:szCs w:val="28"/>
          <w:shd w:val="clear" w:color="auto" w:fill="FFFFFF"/>
        </w:rPr>
      </w:pPr>
    </w:p>
    <w:sectPr w:rsidR="007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932A8"/>
    <w:multiLevelType w:val="hybridMultilevel"/>
    <w:tmpl w:val="DA42C63E"/>
    <w:lvl w:ilvl="0" w:tplc="87F8BAB8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51A1"/>
    <w:multiLevelType w:val="hybridMultilevel"/>
    <w:tmpl w:val="BC00D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E4335"/>
    <w:multiLevelType w:val="hybridMultilevel"/>
    <w:tmpl w:val="1030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67"/>
    <w:rsid w:val="00002CF6"/>
    <w:rsid w:val="001B6828"/>
    <w:rsid w:val="00227A10"/>
    <w:rsid w:val="0049591F"/>
    <w:rsid w:val="004B0FDC"/>
    <w:rsid w:val="00683237"/>
    <w:rsid w:val="00774E31"/>
    <w:rsid w:val="007D73B7"/>
    <w:rsid w:val="00870A97"/>
    <w:rsid w:val="009570BD"/>
    <w:rsid w:val="00AF30DF"/>
    <w:rsid w:val="00D053FF"/>
    <w:rsid w:val="00EB69EF"/>
    <w:rsid w:val="00F6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6B5"/>
  <w15:chartTrackingRefBased/>
  <w15:docId w15:val="{7A933594-B843-4EC1-82D4-65EA2152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63767"/>
  </w:style>
  <w:style w:type="character" w:customStyle="1" w:styleId="pl-k">
    <w:name w:val="pl-k"/>
    <w:basedOn w:val="DefaultParagraphFont"/>
    <w:rsid w:val="00F63767"/>
  </w:style>
  <w:style w:type="character" w:customStyle="1" w:styleId="pl-c1">
    <w:name w:val="pl-c1"/>
    <w:basedOn w:val="DefaultParagraphFont"/>
    <w:rsid w:val="00F63767"/>
  </w:style>
  <w:style w:type="character" w:styleId="Emphasis">
    <w:name w:val="Emphasis"/>
    <w:basedOn w:val="DefaultParagraphFont"/>
    <w:uiPriority w:val="20"/>
    <w:qFormat/>
    <w:rsid w:val="00002CF6"/>
    <w:rPr>
      <w:i/>
      <w:iCs/>
    </w:rPr>
  </w:style>
  <w:style w:type="paragraph" w:styleId="ListParagraph">
    <w:name w:val="List Paragraph"/>
    <w:basedOn w:val="Normal"/>
    <w:uiPriority w:val="34"/>
    <w:qFormat/>
    <w:rsid w:val="0022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Jain</dc:creator>
  <cp:keywords/>
  <dc:description/>
  <cp:lastModifiedBy>Ishita Jain</cp:lastModifiedBy>
  <cp:revision>5</cp:revision>
  <dcterms:created xsi:type="dcterms:W3CDTF">2019-11-14T16:52:00Z</dcterms:created>
  <dcterms:modified xsi:type="dcterms:W3CDTF">2019-11-14T19:21:00Z</dcterms:modified>
</cp:coreProperties>
</file>