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شاشة العرض — ثلاث صيغ: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*.pptx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(تعديل +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ملاحظات محاضر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Presenter View) و</w:t>
      </w:r>
      <w:r>
        <w:rPr>
          <w:rStyle w:val="VerbatimChar"/>
          <w:sz w:val="22"/>
          <w:rtl/>
        </w:rPr>
        <w:t xml:space="preserve">html/index.html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(متصفح) و</w:t>
      </w:r>
      <w:r>
        <w:rPr>
          <w:rStyle w:val="VerbatimChar"/>
          <w:sz w:val="22"/>
          <w:rtl/>
        </w:rPr>
        <w:t xml:space="preserve">pdf/*.pdf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(عرض بلا تعديل) — توزَّع رقمياً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2026-10-06T23:28:39Z</dcterms:created>
  <dcterms:modified xsi:type="dcterms:W3CDTF">2026-10-06T23:28:39Z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