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1-التهيئة-والتعريف"/>
    <w:p>
      <w:pPr>
        <w:pStyle w:val="Heading1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01 — Setup &amp; Orientation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7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كيف تستخدم هذا النموذج</w:t>
      </w:r>
      <w:r>
        <w:rPr>
          <w:sz w:val="22"/>
          <w:rtl/>
        </w:rPr>
        <w:t xml:space="preserve">How to use this key</w:t>
      </w:r>
    </w:p>
    <w:p>
      <w:pPr>
        <w:pStyle w:val="BodyText"/>
        <w:bidi/>
      </w:pPr>
      <w:r>
        <w:rPr>
          <w:sz w:val="22"/>
          <w:rtl/>
        </w:rPr>
        <w:t xml:space="preserve">هذا الملف مرجعك أثناء التصحيح. لكل مهمة ستجد: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معيار القبول الفعلي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(ما الذي يجعل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مكتملة)، و</w:t>
      </w:r>
      <w:r>
        <w:rPr>
          <w:b/>
          <w:bCs/>
          <w:sz w:val="22"/>
          <w:rtl/>
        </w:rPr>
        <w:t xml:space="preserve">الإجابة النموذجية</w:t>
      </w:r>
      <w:r>
        <w:rPr>
          <w:sz w:val="22"/>
          <w:rtl/>
        </w:rPr>
        <w:t xml:space="preserve">، و</w:t>
      </w:r>
      <w:r>
        <w:rPr>
          <w:b/>
          <w:bCs/>
          <w:sz w:val="22"/>
          <w:rtl/>
        </w:rPr>
        <w:t xml:space="preserve">أخطاء الطلاب المتوقعة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وكيف تُحتسب درجاتها،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b/>
          <w:bCs/>
          <w:sz w:val="22"/>
          <w:rtl/>
        </w:rPr>
        <w:t xml:space="preserve">ملاحظة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مختصرة. المبدأ الأساسي في التقييم: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الدليل المُنتَج أهم من الإجابة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نحن ندرّب على مهارة عملية، لا على امتحان نظري.</w:t>
      </w:r>
    </w:p>
    <w:p>
      <w:pPr>
        <w:pStyle w:val="BodyText"/>
        <w:bidi/>
      </w:pPr>
      <w:r>
        <w:rPr>
          <w:sz w:val="22"/>
          <w:rtl/>
        </w:rPr>
        <w:t xml:space="preserve">This is your marking reference. For each task you get the acceptance criterion, the model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answer, expected student mistakes and how they affect the mark, plus a short grading note.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Guiding principle: produced evidence outweighs theoretical correctness.</w:t>
      </w:r>
    </w:p>
    <w:p>
      <w:pPr>
        <w:pStyle w:val="BodyText"/>
        <w:bidi/>
      </w:pPr>
      <w:r>
        <w:rPr>
          <w:sz w:val="22"/>
          <w:rtl/>
        </w:rPr>
        <w:t xml:space="preserve">قاعدة ذهبية في التصحيح</w:t>
      </w:r>
      <w:r>
        <w:rPr>
          <w:sz w:val="22"/>
          <w:rtl/>
        </w:rPr>
        <w:t xml:space="preserve">Golden marking rule</w:t>
      </w:r>
    </w:p>
    <w:p>
      <w:pPr>
        <w:pStyle w:val="BodyText"/>
        <w:bidi/>
      </w:pPr>
      <w:r>
        <w:rPr>
          <w:sz w:val="22"/>
          <w:rtl/>
        </w:rPr>
        <w:t xml:space="preserve">لا تخصم على اختلاف المسارات أو أسماء الملفات أو أرقام الإصدارات، ولا على رسائل الخطأ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المرات الأولى. اخصم فقط على: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دليل مفقود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فهم خاطئ يظهر في خطوة لاحقة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مخالفة قواعد الأمان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(بيانات حساسة،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المهمة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 القبول الأساسي (يجب أن أراه)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وزن الجودة*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 والتحقق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--version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حقيقية برقم 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ضبط الهوية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user.email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مطابقان لبريد GitHub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GitHub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مستخدم مهني + تأكيد البريد + 2FA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أو SSH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نجاح الاتصال فعلاً (لا شرح نظري)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المشاريع + إضافة واحدة على الأقل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مستودع: clone → commit → push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فيه التزام الطالب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التحقّق (س1–س5)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نقاط لكل سؤال — الفكرة لا الصياغة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 عمود «وزن الجودة»: عند التردد بين درجتين، امنح الأعلى إذا كانت الجودة (وضوح الالتزامات،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صحة الصياغة، نظافة الملفات) أعلى من الحد الأدنى، وامنح الأدنى إذا كان العمل «الحد الأدنى فقط».</w:t>
      </w:r>
    </w:p>
    <w:p>
      <w:pPr>
        <w:pStyle w:val="BodyText"/>
        <w:bidi/>
      </w:pPr>
      <w:r>
        <w:rPr>
          <w:sz w:val="22"/>
          <w:rtl/>
        </w:rPr>
        <w:t xml:space="preserve">إجابات المهام — المهام العملية</w:t>
      </w:r>
      <w:r>
        <w:rPr>
          <w:sz w:val="22"/>
          <w:rtl/>
        </w:rPr>
        <w:t xml:space="preserve">Task-by-task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</w:t>
      </w:r>
    </w:p>
    <w:p>
      <w:pPr>
        <w:pStyle w:val="BodyText"/>
        <w:bidi/>
      </w:pPr>
      <w:r>
        <w:rPr>
          <w:sz w:val="22"/>
          <w:rtl/>
        </w:rPr>
        <w:t xml:space="preserve">Install and verify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 حقيقية برقم إصدار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t xml:space="preserve">) — لا مقتبسة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بلا تنفيذ. العلامة الخاصة بأنه نفّذ فعلاً: اختلاف رقم الإصدار عن رقم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2.43.0.windows.1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وطريقة احتسابها: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–version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بشرطة عربية/طويلة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نسخ من مستند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— صحّح له فقط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يوجد أي دليل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 Git Bash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بيئة شائعة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أرشده الآن لتوفير وقته لاحقاً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command not found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التثبيت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 مع إمهاله حتى نهاية الجلسة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</w:t>
      </w:r>
      <w:r>
        <w:rPr>
          <w:sz w:val="22"/>
          <w:rtl/>
        </w:rPr>
        <w:t xml:space="preserve">Marking note</w:t>
      </w:r>
    </w:p>
    <w:p>
      <w:pPr>
        <w:pStyle w:val="BodyText"/>
        <w:bidi/>
      </w:pPr>
      <w:r>
        <w:rPr>
          <w:sz w:val="22"/>
          <w:rtl/>
        </w:rPr>
        <w:t xml:space="preserve">تحقّق سريعاً أثناء الجولة على الطلاب: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which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يُخرج مساراً. هذا يمنع أكثر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تُعطّل الجلسة كلها (طالب يأخذ 20 دقيقة لأمر واحد).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الهوية</w:t>
      </w:r>
    </w:p>
    <w:p>
      <w:pPr>
        <w:pStyle w:val="BodyText"/>
        <w:bidi/>
      </w:pPr>
      <w:r>
        <w:rPr>
          <w:sz w:val="22"/>
          <w:rtl/>
        </w:rPr>
        <w:t xml:space="preserve">Configure identity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لبريد حساب GitHub. هذا أهم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بند في الورقة لأن خطأه يظهر متأخراً على شكل «التزامات باسم غريب» بلا صورة.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التشخيص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العلاج/الخصم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البريد مختلف عن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التزاماته ستظهر غير مرتبطة بحسابه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 وأصلحها معه فوراً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محلي (</w:t>
            </w:r>
            <w:r>
              <w:rPr>
                <w:rStyle w:val="VerbatimChar"/>
                <w:sz w:val="22"/>
                <w:rtl/>
              </w:rPr>
              <w:t xml:space="preserve">--local</w:t>
            </w:r>
            <w:r>
              <w:rPr>
                <w:sz w:val="22"/>
                <w:rtl/>
              </w:rPr>
              <w:t xml:space="preserve">) في مستودع فقط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سيتكرر الخطأ في كل مستودع جديد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أرقام أو لقب غريب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في تاريخ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 مع تنبيه على الأثر المهني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config --list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غير مستودع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شيء — الأمر يعمل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سؤال اطرحه على الطالب</w:t>
      </w:r>
      <w:r>
        <w:rPr>
          <w:sz w:val="22"/>
          <w:rtl/>
        </w:rPr>
        <w:t xml:space="preserve">Ask the student</w:t>
      </w:r>
    </w:p>
    <w:p>
      <w:pPr>
        <w:pStyle w:val="BodyText"/>
        <w:bidi/>
      </w:pPr>
      <w:r>
        <w:rPr>
          <w:sz w:val="22"/>
          <w:rtl/>
        </w:rPr>
        <w:t xml:space="preserve">«لو أضفت التزاماً ببريد مختلف، كيف ستتحقّق من أن GitHub ربطه بحسابك؟» الجواب المتوقع: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صفحة الالتزامات 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--format="%an %ae"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وقارن البريد والبريد المسجّل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الحساب.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حساب GitHub مهني</w:t>
      </w:r>
    </w:p>
    <w:p>
      <w:pPr>
        <w:pStyle w:val="BodyText"/>
        <w:bidi/>
      </w:pPr>
      <w:r>
        <w:rPr>
          <w:sz w:val="22"/>
          <w:rtl/>
        </w:rPr>
        <w:t xml:space="preserve">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الثلاثي: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اسم مستخدم مهني، (2) بريد مؤكَّد، (3) 2FA مُفعَّل.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النقطتان (2) و(3) تتحقّقان نظراً في الملف الشخصي — ولا تُقبل شهادة الطالب وحده.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معايير تقييم اسم المستخدم: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المستوى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مثال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+ صفة مهنية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واضح بلا زخرفة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sarahassan2026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مفهوم لكن غير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sara_student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يعبّر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xx_sara_xx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asdfgh123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**قائمة تحقّق للمدرّب (استخدم صفحة الملف):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الفحص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المكان في GitHub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علامة 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البريد مؤكَّد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Emails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التحقق بخطوتين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Password and authentication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الصورة/الوصف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الرئيسية للملف الشخصي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يرى 2FA «اختيارية» — وضّح أنها شرط تسليم لأن كل الطلاب ينشرون على مستودع مشترك.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احتفظ برموز الاستعادة في متصفح الجهاز المشترك — نبّهه لحذفها فوراً (بند أمان).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فقد الرمز وأصبح خارج حسابه — امنحه مهلة واحدة ولا تخصم، لكن سجّل الملاحظة.</w:t>
      </w:r>
    </w:p>
    <w:p>
      <w:pPr>
        <w:pStyle w:val="BodyText"/>
        <w:bidi/>
      </w:pPr>
      <w:r>
        <w:rPr>
          <w:sz w:val="22"/>
          <w:rtl/>
        </w:rPr>
        <w:t xml:space="preserve">حسّاسية أمنية</w:t>
      </w:r>
      <w:r>
        <w:rPr>
          <w:sz w:val="22"/>
          <w:rtl/>
        </w:rPr>
        <w:t xml:space="preserve">Security sensitivity</w:t>
      </w:r>
    </w:p>
    <w:p>
      <w:pPr>
        <w:pStyle w:val="BodyText"/>
        <w:bidi/>
      </w:pPr>
      <w:r>
        <w:rPr>
          <w:sz w:val="22"/>
          <w:rtl/>
        </w:rPr>
        <w:t xml:space="preserve">إذا رأيت رمز استعادة أو كلمة مرور مكتوبة على ورقة الطالب أو في ملف داخل المشروع: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اخصم 5 نقاط وسجّل الحادث</w:t>
      </w:r>
      <w:r>
        <w:rPr>
          <w:sz w:val="22"/>
          <w:rtl/>
        </w:rPr>
        <w:t xml:space="preserve">، وأبلغه أنه لا يجوز تخزين أسرار في مستودع — هذا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05 بخصوص الملفات المحذوفة من السجل.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 PAT أو SSH</w:t>
      </w:r>
    </w:p>
    <w:p>
      <w:pPr>
        <w:pStyle w:val="BodyText"/>
        <w:bidi/>
      </w:pPr>
      <w:r>
        <w:rPr>
          <w:sz w:val="22"/>
          <w:rtl/>
        </w:rPr>
        <w:t xml:space="preserve">PAT or SSH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نجاح الاتصال فعلاً. للـ SSH: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  <w:r>
        <w:rPr>
          <w:sz w:val="22"/>
          <w:rtl/>
        </w:rPr>
        <w:t xml:space="preserve">. للـ PAT: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خاص/عام بلا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كلمة 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(SSH):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دليل تنفيذ، شرح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(مع مهلة أثناء الجلسة)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نشر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المفتاح الخاص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</w:t>
            </w:r>
            <w:r>
              <w:rPr>
                <w:rStyle w:val="VerbatimChar"/>
                <w:sz w:val="22"/>
                <w:rtl/>
              </w:rPr>
              <w:t xml:space="preserve">id_ed25519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.pub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أمني خطير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−5 + إبلاغ فوري وحذف المفتاح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بصلاحيات كاملة (</w:t>
            </w:r>
            <w:r>
              <w:rPr>
                <w:rStyle w:val="VerbatimChar"/>
                <w:sz w:val="22"/>
                <w:rtl/>
              </w:rPr>
              <w:t xml:space="preserve">repo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admin:org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delete_repo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مبدأ أقل صلاحية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بلا تاريخ انتهاء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مخاطرة دائمة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حفظ PAT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~/.git-credentials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أمني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 عملية</w:t>
      </w:r>
      <w:r>
        <w:rPr>
          <w:sz w:val="22"/>
          <w:rtl/>
        </w:rPr>
        <w:t xml:space="preserve">Practical marking note</w:t>
      </w:r>
    </w:p>
    <w:p>
      <w:pPr>
        <w:pStyle w:val="BodyText"/>
        <w:bidi/>
      </w:pPr>
      <w:r>
        <w:rPr>
          <w:sz w:val="22"/>
          <w:rtl/>
        </w:rPr>
        <w:t xml:space="preserve">أسرع اختبار: اطلب من الطالب 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&lt;رابط المستودع&gt;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إن ظهرت قائمة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(refs) بلا طلب كلمة مرور فالاتصال سليم.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Workspace setup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المشاريع، و VS Code يعمل، وإضافة واحدة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(GitLens هي الأهم للأهداف التدريبية).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نُفّذ الأمر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C:\Windows\System32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(مجلد افتراضي على Windows)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وجّهه إلى مجلد المشاريع. الطالب لم يفتح الطرفية المدمجة بل استخدم نافذة منفصلة → 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خصم، لكن ذكّره بأن الطرفية المدمجة تفتح على مسار المشروع تلقائياً وتوفّر عليه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المستودع الأول: clone → commit → push</w:t>
      </w:r>
    </w:p>
    <w:p>
      <w:pPr>
        <w:pStyle w:val="BodyText"/>
        <w:bidi/>
      </w:pPr>
      <w:r>
        <w:rPr>
          <w:sz w:val="22"/>
          <w:rtl/>
        </w:rPr>
        <w:t xml:space="preserve">First repo cycle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(خمسة عناصر):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العنصر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ما أبحث عنه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 أُنشئ وصار عاماً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صالح يفتح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نجح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مجلد محلي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يُظهر origin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فتح الرابط ورؤية السطرين المضافين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صحيحة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type(scope): وصف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ولو مبدئية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سطران: Initial commit + التزامه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محلياً فقط (بلا push)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خلط بين commit و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(وهو هدف التعلم الأساسي)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first 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معنى للمراجع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نظيفة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غير مكتمل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 واجهة GitHub للتحرير لا الطرفية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التمرين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 (أعد تكليفه بالطرفية)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أنشأ ملفات مشروع كاملة بدل تعديل README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تفوق لا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أشر إلى تميّزه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الحقيقة الواحد</w:t>
      </w:r>
      <w:r>
        <w:rPr>
          <w:sz w:val="22"/>
          <w:rtl/>
        </w:rPr>
        <w:t xml:space="preserve">The one truth test</w:t>
      </w:r>
    </w:p>
    <w:p>
      <w:pPr>
        <w:pStyle w:val="BodyText"/>
        <w:bidi/>
      </w:pPr>
      <w:r>
        <w:rPr>
          <w:sz w:val="22"/>
          <w:rtl/>
        </w:rPr>
        <w:t xml:space="preserve">افتح رابط المستودع في متصفحك: هل ترى السطر الذي أضافه الطالب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الرسالة تظهر باسمه وصورته</w:t>
      </w:r>
      <w:r>
        <w:rPr>
          <w:sz w:val="22"/>
          <w:rtl/>
        </w:rPr>
        <w:t xml:space="preserve">؟ إن كانت الصورة الافتراضية (identicon رمادي)، فبريده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مختلف عن بريد حساب GitHub — راجع المهمة 2 واطلب التصحيح.</w:t>
      </w:r>
    </w:p>
    <w:p>
      <w:pPr>
        <w:pStyle w:val="BodyText"/>
        <w:bidi/>
      </w:pPr>
      <w:r>
        <w:rPr>
          <w:sz w:val="22"/>
          <w:rtl/>
        </w:rPr>
        <w:t xml:space="preserve">إجابات أسئلة التحقّق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add و commit</w:t>
      </w:r>
    </w:p>
    <w:p>
      <w:pPr>
        <w:pStyle w:val="BodyText"/>
        <w:bidi/>
      </w:pPr>
      <w:r>
        <w:rPr>
          <w:sz w:val="22"/>
          <w:rtl/>
        </w:rPr>
        <w:t xml:space="preserve">add vs. commit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ينقل التعديل من مجلد العمل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يحفظ شيئاً في التاريخ)،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يحوّل ما في منطقة الانتظار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المستودع المحلي برسالة تعريفية. نحتاجهما معاً لأن منطقة الانتظار تسمح باختيار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يدخل الالتزام بدقة (مثلاً: بطاقتي + الفهرس، دون ملفات تجريبية).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منح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للفصل الصحيح بين المنطقتين + 1 نقطة لذكر فائدة الاختيار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الانتقائي. الإجابة «add يحفظ و commit يرفع»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(الخطأ يخلط مع push) → 0.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لا يرى الزميل التعديل</w:t>
      </w:r>
    </w:p>
    <w:p>
      <w:pPr>
        <w:pStyle w:val="BodyText"/>
        <w:bidi/>
      </w:pPr>
      <w:r>
        <w:rPr>
          <w:sz w:val="22"/>
          <w:rtl/>
        </w:rPr>
        <w:t xml:space="preserve">Why the teammate sees nothing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(احتمالان):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يُرفع العمل</w:t>
      </w:r>
      <w:r>
        <w:rPr>
          <w:sz w:val="22"/>
          <w:rtl/>
        </w:rPr>
        <w:t xml:space="preserve">: التعديل التُزم محلياً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 يُنفّذ، فهو على جهاز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رفع على فرع غير main</w:t>
      </w:r>
      <w:r>
        <w:rPr>
          <w:sz w:val="22"/>
          <w:rtl/>
        </w:rPr>
        <w:t xml:space="preserve">: الالتزام موجود على فرع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 يُدمج بعد،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والصفحة تقرأ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مقبولة إضافية: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كان الزميل يقرأ نسخة مخزّنة في المتصفح (نادر)، أو الطالب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رفع إلى مستودع مختلف (fork) بلا طلب 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1.5 نقطة لكل احتمال صحيح، بحد أقصى 3. الإجابة «لم يحدّث المتصفح»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واحدة فقط مع تنبيه.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أوامر الحالة والسجل</w:t>
      </w:r>
    </w:p>
    <w:p>
      <w:pPr>
        <w:pStyle w:val="BodyText"/>
        <w:bidi/>
      </w:pPr>
      <w:r>
        <w:rPr>
          <w:sz w:val="22"/>
          <w:rtl/>
        </w:rPr>
        <w:t xml:space="preserve">State and log commands</w:t>
      </w:r>
    </w:p>
    <w:p>
      <w:pPr>
        <w:pStyle w:val="BodyText"/>
        <w:bidi/>
      </w:pPr>
      <w:r>
        <w:rPr>
          <w:sz w:val="22"/>
          <w:rtl/>
        </w:rPr>
        <w:t xml:space="preserve">◆ حفظ تطبيقي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للصيغة المختصرة).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(والمقبول 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خصم شائع: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لطلب «آخر الالتزامات» → 1.5 من 3.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2.5 (تفي بالغرض لكنها ليست كما طُلب).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أهمية الهوية المهنية</w:t>
      </w:r>
    </w:p>
    <w:p>
      <w:pPr>
        <w:pStyle w:val="BodyText"/>
        <w:bidi/>
      </w:pPr>
      <w:r>
        <w:rPr>
          <w:sz w:val="22"/>
          <w:rtl/>
        </w:rPr>
        <w:t xml:space="preserve">Why professional identity matters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(سببان):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المراجع في طلب السحب يعرف من صاحب التعديل ويثق به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أسرع؛ (2) التاريخ (log/blame) يبقى مفهوماً، فيعرف الفريق من يسأل عند خطأ في ملف معيّن؛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(3) الانطباع الأول عند المشاركة في مشروع مفتوح المصدر أو التقدّم لفرصة تدريب.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لأي سببين صحيحين مرتبطين بالعمل الجماعي، ونقطة إضافية لذكر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التاريخ/التتبّع تحديداً. إجابات عامة («حتى تبدو محترماً») → نقطة واحدة.</w:t>
      </w:r>
    </w:p>
    <w:p>
      <w:pPr>
        <w:pStyle w:val="BodyText"/>
        <w:bidi/>
      </w:pPr>
      <w:r>
        <w:rPr>
          <w:sz w:val="22"/>
          <w:rtl/>
        </w:rPr>
        <w:t xml:space="preserve">س5</w:t>
      </w:r>
    </w:p>
    <w:p>
      <w:pPr>
        <w:pStyle w:val="BodyText"/>
        <w:bidi/>
      </w:pPr>
      <w:r>
        <w:rPr>
          <w:sz w:val="22"/>
          <w:rtl/>
        </w:rPr>
        <w:t xml:space="preserve">اختلاف البريد</w:t>
      </w:r>
    </w:p>
    <w:p>
      <w:pPr>
        <w:pStyle w:val="BodyText"/>
        <w:bidi/>
      </w:pPr>
      <w:r>
        <w:rPr>
          <w:sz w:val="22"/>
          <w:rtl/>
        </w:rPr>
        <w:t xml:space="preserve">Mismatched email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يُربط الالتزام بحساب GitHub؛ سيظهر باسم المستخدم المُعدّ محلياً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بصورة افتراضية، ولن يُحتسب في إحصاءات المساهمات (Contribution graph)، وقد يظهر 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موثّق (Unverified). الحل: إعادة الإعداد بالبريد الصحيح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 --amend --reset-author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للالتزامات غير المرفوعة.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لذكر «عدم ربط/إحصاءات» + نقطة لذكر حل التصحيح. الإجابة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تقول «لن يُحفظ الالتزام» → 0 لأنها فهم خاطئ.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وسجل الدرجات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جدول سجل الدرجات السريع</w:t>
      </w:r>
      <w:r>
        <w:rPr>
          <w:sz w:val="22"/>
          <w:rtl/>
        </w:rPr>
        <w:t xml:space="preserve">/ Quick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اسم الطالب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username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م1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م2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م3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م4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م5 /10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م6 /25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أسئلة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 /100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علامات الخطر المبكرة</w:t>
      </w:r>
      <w:r>
        <w:rPr>
          <w:sz w:val="22"/>
          <w:rtl/>
        </w:rPr>
        <w:t xml:space="preserve">Early warning signs</w:t>
      </w:r>
    </w:p>
    <w:p>
      <w:pPr>
        <w:pStyle w:val="BodyText"/>
        <w:bidi/>
      </w:pPr>
      <w:r>
        <w:rPr>
          <w:sz w:val="22"/>
          <w:rtl/>
        </w:rPr>
        <w:t xml:space="preserve">هذه الأنماط تُنبئ بمشكلات في الأوراق التالية — تدخّل فيها الآن لا لاحقاً: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يوجد أي دليل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كلها ← الطالب لم ينفّذ، سيتراكم عليه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مثبّت لكن الهوية 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ستظهر التزاماته مجهولة على GitHub في الورقة 03.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2FA ولا PAT/SSH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سيتوقف في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ويتعطّل بقية الجلسة.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يعمل على جهاز مشترك دون فهم مسار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خطر عمل في مجلد النظام.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يقول «فعلت» بلا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نبّهه أن الورقة تُقيّم بالأدلة، وأعد التمرين عليه.</w:t>
      </w:r>
    </w:p>
    <w:p>
      <w:pPr>
        <w:pStyle w:val="BodyText"/>
        <w:bidi/>
      </w:pPr>
      <w:r>
        <w:rPr>
          <w:sz w:val="22"/>
          <w:rtl/>
        </w:rPr>
        <w:t xml:space="preserve">نهاية نموذج الحل 01 — انتقل إلى نموذج الحل 02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01 · ورشة Git وGitHub</w:t>
      </w:r>
      <w:r>
        <w:rPr>
          <w:sz w:val="22"/>
          <w:rtl/>
        </w:rPr>
        <w:t xml:space="preserve">Instructor key · Worksheet 01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01: التهيئة والتعريف</dc:title>
  <dc:creator/>
  <dc:language>ar</dc:language>
  <cp:keywords/>
  <dcterms:created xsi:type="dcterms:W3CDTF">2026-10-07T14:19:47Z</dcterms:created>
  <dcterms:modified xsi:type="dcterms:W3CDTF">2026-10-07T14:19:47Z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