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88" w:lineRule="auto"/>
        <w:rPr>
          <w:b w:val="1"/>
          <w:bCs w:val="1"/>
          <w:color w:val="384248"/>
          <w:sz w:val="55"/>
          <w:szCs w:val="55"/>
        </w:rPr>
      </w:pPr>
      <w:bookmarkStart w:colFirst="0" w:colLast="0" w:name="_sm26cqliyel0" w:id="0"/>
      <w:bookmarkEnd w:id="0"/>
      <w:r w:rsidDel="00000000" w:rsidR="00000000" w:rsidRPr="00000000">
        <w:rPr>
          <w:b w:val="1"/>
          <w:bCs w:val="1"/>
          <w:color w:val="384248"/>
          <w:sz w:val="55"/>
          <w:szCs w:val="55"/>
          <w:rtl w:val="0"/>
        </w:rPr>
        <w:t xml:space="preserve">Connect MySQL to PowerBI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Note : Step 1 and step 2 needs to be followed if installation not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384248"/>
          <w:sz w:val="26"/>
          <w:szCs w:val="26"/>
        </w:rPr>
      </w:pPr>
      <w:r w:rsidDel="00000000" w:rsidR="00000000" w:rsidRPr="00000000">
        <w:rPr>
          <w:b w:val="1"/>
          <w:bCs w:val="1"/>
          <w:color w:val="384248"/>
          <w:sz w:val="26"/>
          <w:szCs w:val="26"/>
          <w:rtl w:val="0"/>
        </w:rPr>
        <w:t xml:space="preserve">Step 1 Download &amp; Install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20" w:lineRule="auto"/>
        <w:ind w:left="720" w:hanging="360"/>
        <w:rPr>
          <w:u w:val="none"/>
        </w:rPr>
      </w:pPr>
      <w:r w:rsidDel="00000000" w:rsidR="00000000" w:rsidRPr="00000000">
        <w:rPr>
          <w:color w:val="384248"/>
          <w:rtl w:val="0"/>
        </w:rPr>
        <w:t xml:space="preserve">Download and install </w:t>
      </w:r>
      <w:hyperlink r:id="rId6">
        <w:r w:rsidDel="00000000" w:rsidR="00000000" w:rsidRPr="00000000">
          <w:rPr>
            <w:color w:val="2da964"/>
            <w:u w:val="single"/>
            <w:rtl w:val="0"/>
          </w:rPr>
          <w:t xml:space="preserve">Power BI 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20" w:lineRule="auto"/>
        <w:ind w:left="720" w:firstLine="0"/>
        <w:rPr>
          <w:color w:val="2da964"/>
          <w:u w:val="single"/>
        </w:rPr>
      </w:pPr>
      <w:r w:rsidDel="00000000" w:rsidR="00000000" w:rsidRPr="00000000">
        <w:rPr>
          <w:color w:val="2da96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47" l="0" r="0" t="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20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https://dev.mysql.com/downloads/connector/odbc/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20" w:lineRule="auto"/>
        <w:ind w:firstLine="720"/>
        <w:rPr>
          <w:color w:val="2da964"/>
          <w:u w:val="single"/>
        </w:rPr>
      </w:pPr>
      <w:r w:rsidDel="00000000" w:rsidR="00000000" w:rsidRPr="00000000">
        <w:rPr>
          <w:color w:val="2da964"/>
          <w:u w:val="single"/>
        </w:rPr>
        <w:drawing>
          <wp:inline distB="114300" distT="114300" distL="114300" distR="114300">
            <wp:extent cx="5110163" cy="2874466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2874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20" w:lineRule="auto"/>
        <w:rPr>
          <w:color w:val="2da96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20" w:before="60" w:lineRule="auto"/>
        <w:ind w:left="11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84248"/>
          <w:rtl w:val="0"/>
        </w:rPr>
        <w:t xml:space="preserve">Download and install the </w:t>
      </w:r>
      <w:hyperlink r:id="rId10">
        <w:r w:rsidDel="00000000" w:rsidR="00000000" w:rsidRPr="00000000">
          <w:rPr>
            <w:b w:val="1"/>
            <w:bCs w:val="1"/>
            <w:color w:val="2da964"/>
            <w:u w:val="single"/>
            <w:rtl w:val="0"/>
          </w:rPr>
          <w:t xml:space="preserve">MySQL connector</w:t>
        </w:r>
      </w:hyperlink>
      <w:r w:rsidDel="00000000" w:rsidR="00000000" w:rsidRPr="00000000">
        <w:rPr>
          <w:b w:val="1"/>
          <w:bCs w:val="1"/>
          <w:color w:val="2da96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20" w:before="60" w:lineRule="auto"/>
        <w:ind w:left="720" w:firstLine="0"/>
        <w:rPr>
          <w:color w:val="2da964"/>
          <w:u w:val="single"/>
        </w:rPr>
      </w:pPr>
      <w:r w:rsidDel="00000000" w:rsidR="00000000" w:rsidRPr="00000000">
        <w:rPr>
          <w:color w:val="2da96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47" l="0" r="0" t="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20" w:before="60" w:lineRule="auto"/>
        <w:ind w:left="720" w:firstLine="0"/>
        <w:rPr>
          <w:color w:val="43434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20" w:before="60" w:lineRule="auto"/>
        <w:ind w:left="0" w:firstLine="0"/>
        <w:rPr>
          <w:color w:val="434343"/>
          <w:sz w:val="32"/>
          <w:szCs w:val="32"/>
        </w:rPr>
      </w:pPr>
      <w:r w:rsidDel="00000000" w:rsidR="00000000" w:rsidRPr="00000000">
        <w:rPr>
          <w:color w:val="434343"/>
          <w:sz w:val="32"/>
          <w:szCs w:val="32"/>
          <w:rtl w:val="0"/>
        </w:rPr>
        <w:t xml:space="preserve">      Step 2 : Restart your  Laptop 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before="280" w:line="300" w:lineRule="auto"/>
        <w:ind w:left="460" w:firstLine="0"/>
        <w:rPr>
          <w:b w:val="1"/>
          <w:bCs w:val="1"/>
          <w:color w:val="384248"/>
          <w:sz w:val="26"/>
          <w:szCs w:val="26"/>
        </w:rPr>
      </w:pPr>
      <w:bookmarkStart w:colFirst="0" w:colLast="0" w:name="_obss2je3w8hw" w:id="1"/>
      <w:bookmarkEnd w:id="1"/>
      <w:r w:rsidDel="00000000" w:rsidR="00000000" w:rsidRPr="00000000">
        <w:rPr>
          <w:b w:val="1"/>
          <w:bCs w:val="1"/>
          <w:color w:val="384248"/>
          <w:sz w:val="26"/>
          <w:szCs w:val="26"/>
          <w:rtl w:val="0"/>
        </w:rPr>
        <w:t xml:space="preserve">Step 3 - Get Data</w:t>
      </w:r>
    </w:p>
    <w:p w:rsidR="00000000" w:rsidDel="00000000" w:rsidP="00000000" w:rsidRDefault="00000000" w:rsidRPr="00000000" w14:paraId="00000010">
      <w:pPr>
        <w:shd w:fill="ffffff" w:val="clear"/>
        <w:spacing w:after="220" w:lineRule="auto"/>
        <w:ind w:left="460" w:firstLine="0"/>
        <w:rPr>
          <w:color w:val="384248"/>
        </w:rPr>
      </w:pPr>
      <w:r w:rsidDel="00000000" w:rsidR="00000000" w:rsidRPr="00000000">
        <w:rPr>
          <w:color w:val="384248"/>
          <w:rtl w:val="0"/>
        </w:rPr>
        <w:t xml:space="preserve">In Power BI Desktop, click Get Data then choose the More option at the bottom:</w:t>
      </w:r>
    </w:p>
    <w:p w:rsidR="00000000" w:rsidDel="00000000" w:rsidP="00000000" w:rsidRDefault="00000000" w:rsidRPr="00000000" w14:paraId="00000011">
      <w:pPr>
        <w:shd w:fill="ffffff" w:val="clear"/>
        <w:spacing w:after="220" w:before="220" w:lineRule="auto"/>
        <w:ind w:left="460" w:firstLine="0"/>
        <w:rPr>
          <w:color w:val="384248"/>
        </w:rPr>
      </w:pPr>
      <w:r w:rsidDel="00000000" w:rsidR="00000000" w:rsidRPr="00000000">
        <w:rPr>
          <w:color w:val="384248"/>
        </w:rPr>
        <w:drawing>
          <wp:inline distB="114300" distT="114300" distL="114300" distR="114300">
            <wp:extent cx="5943600" cy="3289300"/>
            <wp:effectExtent b="0" l="0" r="0" t="0"/>
            <wp:docPr descr="1362" id="5" name="image4.png"/>
            <a:graphic>
              <a:graphicData uri="http://schemas.openxmlformats.org/drawingml/2006/picture">
                <pic:pic>
                  <pic:nvPicPr>
                    <pic:cNvPr descr="1362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before="280" w:line="300" w:lineRule="auto"/>
        <w:ind w:left="460" w:firstLine="0"/>
        <w:rPr>
          <w:b w:val="1"/>
          <w:bCs w:val="1"/>
          <w:color w:val="384248"/>
          <w:sz w:val="26"/>
          <w:szCs w:val="26"/>
        </w:rPr>
      </w:pPr>
      <w:bookmarkStart w:colFirst="0" w:colLast="0" w:name="_ws27y81xbkwz" w:id="2"/>
      <w:bookmarkEnd w:id="2"/>
      <w:r w:rsidDel="00000000" w:rsidR="00000000" w:rsidRPr="00000000">
        <w:rPr>
          <w:b w:val="1"/>
          <w:bCs w:val="1"/>
          <w:color w:val="384248"/>
          <w:sz w:val="26"/>
          <w:szCs w:val="26"/>
          <w:rtl w:val="0"/>
        </w:rPr>
        <w:t xml:space="preserve">Step 4 - Choose MySQL</w:t>
      </w:r>
    </w:p>
    <w:p w:rsidR="00000000" w:rsidDel="00000000" w:rsidP="00000000" w:rsidRDefault="00000000" w:rsidRPr="00000000" w14:paraId="00000013">
      <w:pPr>
        <w:shd w:fill="ffffff" w:val="clear"/>
        <w:spacing w:after="220" w:lineRule="auto"/>
        <w:ind w:left="460" w:firstLine="0"/>
        <w:rPr>
          <w:color w:val="384248"/>
        </w:rPr>
      </w:pPr>
      <w:r w:rsidDel="00000000" w:rsidR="00000000" w:rsidRPr="00000000">
        <w:rPr>
          <w:color w:val="384248"/>
          <w:rtl w:val="0"/>
        </w:rPr>
        <w:t xml:space="preserve">Click the “Database” option on the left, then choose MySQL database.</w:t>
      </w:r>
    </w:p>
    <w:p w:rsidR="00000000" w:rsidDel="00000000" w:rsidP="00000000" w:rsidRDefault="00000000" w:rsidRPr="00000000" w14:paraId="00000014">
      <w:pPr>
        <w:shd w:fill="ffffff" w:val="clear"/>
        <w:spacing w:after="220" w:lineRule="auto"/>
        <w:ind w:left="0" w:firstLine="0"/>
        <w:rPr>
          <w:b w:val="1"/>
          <w:bCs w:val="1"/>
          <w:color w:val="38424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before="280" w:line="300" w:lineRule="auto"/>
        <w:ind w:left="460" w:firstLine="0"/>
        <w:rPr>
          <w:b w:val="1"/>
          <w:bCs w:val="1"/>
          <w:color w:val="384248"/>
          <w:sz w:val="26"/>
          <w:szCs w:val="26"/>
        </w:rPr>
      </w:pPr>
      <w:bookmarkStart w:colFirst="0" w:colLast="0" w:name="_o8n1ehwggx7w" w:id="3"/>
      <w:bookmarkEnd w:id="3"/>
      <w:r w:rsidDel="00000000" w:rsidR="00000000" w:rsidRPr="00000000">
        <w:rPr>
          <w:b w:val="1"/>
          <w:bCs w:val="1"/>
          <w:color w:val="384248"/>
          <w:sz w:val="26"/>
          <w:szCs w:val="26"/>
          <w:rtl w:val="0"/>
        </w:rPr>
        <w:t xml:space="preserve">Step 5 - Enter DB Info</w:t>
      </w:r>
    </w:p>
    <w:p w:rsidR="00000000" w:rsidDel="00000000" w:rsidP="00000000" w:rsidRDefault="00000000" w:rsidRPr="00000000" w14:paraId="00000016">
      <w:pPr>
        <w:shd w:fill="ffffff" w:val="clear"/>
        <w:spacing w:after="220" w:lineRule="auto"/>
        <w:ind w:left="460" w:firstLine="0"/>
        <w:rPr>
          <w:color w:val="384248"/>
        </w:rPr>
      </w:pPr>
      <w:r w:rsidDel="00000000" w:rsidR="00000000" w:rsidRPr="00000000">
        <w:rPr>
          <w:color w:val="384248"/>
          <w:rtl w:val="0"/>
        </w:rPr>
        <w:t xml:space="preserve">Under “Server,” enter the hostname of your MySQL database.</w:t>
      </w:r>
    </w:p>
    <w:p w:rsidR="00000000" w:rsidDel="00000000" w:rsidP="00000000" w:rsidRDefault="00000000" w:rsidRPr="00000000" w14:paraId="00000017">
      <w:pPr>
        <w:shd w:fill="ffffff" w:val="clear"/>
        <w:spacing w:after="220" w:lineRule="auto"/>
        <w:ind w:left="460" w:firstLine="0"/>
        <w:rPr>
          <w:color w:val="384248"/>
        </w:rPr>
      </w:pPr>
      <w:r w:rsidDel="00000000" w:rsidR="00000000" w:rsidRPr="00000000">
        <w:rPr>
          <w:color w:val="384248"/>
          <w:rtl w:val="0"/>
        </w:rPr>
        <w:t xml:space="preserve">Note : </w:t>
      </w:r>
      <w:r w:rsidDel="00000000" w:rsidR="00000000" w:rsidRPr="00000000">
        <w:rPr>
          <w:b w:val="1"/>
          <w:bCs w:val="1"/>
          <w:color w:val="384248"/>
          <w:rtl w:val="0"/>
        </w:rPr>
        <w:t xml:space="preserve">localhost </w:t>
      </w:r>
      <w:r w:rsidDel="00000000" w:rsidR="00000000" w:rsidRPr="00000000">
        <w:rPr>
          <w:color w:val="384248"/>
          <w:rtl w:val="0"/>
        </w:rPr>
        <w:t xml:space="preserve">for local installed mySQL</w:t>
        <w:br w:type="textWrapping"/>
        <w:t xml:space="preserve">Under “Database”, provide the database to connect to.</w:t>
      </w:r>
    </w:p>
    <w:p w:rsidR="00000000" w:rsidDel="00000000" w:rsidP="00000000" w:rsidRDefault="00000000" w:rsidRPr="00000000" w14:paraId="00000018">
      <w:pPr>
        <w:shd w:fill="ffffff" w:val="clear"/>
        <w:spacing w:after="220" w:before="220" w:lineRule="auto"/>
        <w:ind w:left="460" w:firstLine="0"/>
        <w:rPr>
          <w:color w:val="384248"/>
        </w:rPr>
      </w:pPr>
      <w:r w:rsidDel="00000000" w:rsidR="00000000" w:rsidRPr="00000000">
        <w:rPr>
          <w:color w:val="384248"/>
        </w:rPr>
        <w:drawing>
          <wp:inline distB="114300" distT="114300" distL="114300" distR="114300">
            <wp:extent cx="5943600" cy="2286000"/>
            <wp:effectExtent b="0" l="0" r="0" t="0"/>
            <wp:docPr descr="889" id="1" name="image6.png"/>
            <a:graphic>
              <a:graphicData uri="http://schemas.openxmlformats.org/drawingml/2006/picture">
                <pic:pic>
                  <pic:nvPicPr>
                    <pic:cNvPr descr="889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before="280" w:line="300" w:lineRule="auto"/>
        <w:ind w:left="460" w:firstLine="0"/>
        <w:rPr>
          <w:b w:val="1"/>
          <w:bCs w:val="1"/>
          <w:color w:val="384248"/>
          <w:sz w:val="26"/>
          <w:szCs w:val="26"/>
        </w:rPr>
      </w:pPr>
      <w:bookmarkStart w:colFirst="0" w:colLast="0" w:name="_f5np4jjvpwxd" w:id="4"/>
      <w:bookmarkEnd w:id="4"/>
      <w:r w:rsidDel="00000000" w:rsidR="00000000" w:rsidRPr="00000000">
        <w:rPr>
          <w:b w:val="1"/>
          <w:bCs w:val="1"/>
          <w:color w:val="384248"/>
          <w:sz w:val="26"/>
          <w:szCs w:val="26"/>
          <w:rtl w:val="0"/>
        </w:rPr>
        <w:t xml:space="preserve">Step 6 - Enter Authentication Credentials</w:t>
      </w:r>
    </w:p>
    <w:p w:rsidR="00000000" w:rsidDel="00000000" w:rsidP="00000000" w:rsidRDefault="00000000" w:rsidRPr="00000000" w14:paraId="0000001A">
      <w:pPr>
        <w:shd w:fill="ffffff" w:val="clear"/>
        <w:spacing w:after="220" w:lineRule="auto"/>
        <w:ind w:left="460" w:firstLine="0"/>
        <w:rPr>
          <w:color w:val="384248"/>
        </w:rPr>
      </w:pPr>
      <w:r w:rsidDel="00000000" w:rsidR="00000000" w:rsidRPr="00000000">
        <w:rPr>
          <w:color w:val="384248"/>
          <w:rtl w:val="0"/>
        </w:rPr>
        <w:t xml:space="preserve">Select the Database authentication type and input your MySQL credentials in the User name and Password boxes.</w:t>
      </w:r>
    </w:p>
    <w:p w:rsidR="00000000" w:rsidDel="00000000" w:rsidP="00000000" w:rsidRDefault="00000000" w:rsidRPr="00000000" w14:paraId="0000001B">
      <w:pPr>
        <w:shd w:fill="ffffff" w:val="clear"/>
        <w:spacing w:after="220" w:before="220" w:lineRule="auto"/>
        <w:ind w:left="460" w:firstLine="0"/>
        <w:rPr>
          <w:color w:val="384248"/>
        </w:rPr>
      </w:pPr>
      <w:r w:rsidDel="00000000" w:rsidR="00000000" w:rsidRPr="00000000">
        <w:rPr>
          <w:color w:val="384248"/>
        </w:rPr>
        <w:drawing>
          <wp:inline distB="114300" distT="114300" distL="114300" distR="114300">
            <wp:extent cx="5943600" cy="3276600"/>
            <wp:effectExtent b="0" l="0" r="0" t="0"/>
            <wp:docPr descr="891" id="2" name="image1.png"/>
            <a:graphic>
              <a:graphicData uri="http://schemas.openxmlformats.org/drawingml/2006/picture">
                <pic:pic>
                  <pic:nvPicPr>
                    <pic:cNvPr descr="891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before="280" w:line="300" w:lineRule="auto"/>
        <w:ind w:left="460" w:firstLine="0"/>
        <w:rPr>
          <w:b w:val="1"/>
          <w:bCs w:val="1"/>
          <w:color w:val="384248"/>
          <w:sz w:val="26"/>
          <w:szCs w:val="26"/>
        </w:rPr>
      </w:pPr>
      <w:bookmarkStart w:colFirst="0" w:colLast="0" w:name="_8zunf4gm9xpr" w:id="5"/>
      <w:bookmarkEnd w:id="5"/>
      <w:r w:rsidDel="00000000" w:rsidR="00000000" w:rsidRPr="00000000">
        <w:rPr>
          <w:b w:val="1"/>
          <w:bCs w:val="1"/>
          <w:color w:val="384248"/>
          <w:sz w:val="26"/>
          <w:szCs w:val="26"/>
          <w:rtl w:val="0"/>
        </w:rPr>
        <w:t xml:space="preserve">Step 8 - Select Data</w:t>
      </w:r>
    </w:p>
    <w:p w:rsidR="00000000" w:rsidDel="00000000" w:rsidP="00000000" w:rsidRDefault="00000000" w:rsidRPr="00000000" w14:paraId="0000001D">
      <w:pPr>
        <w:shd w:fill="ffffff" w:val="clear"/>
        <w:spacing w:after="220" w:lineRule="auto"/>
        <w:ind w:left="460" w:firstLine="0"/>
        <w:rPr>
          <w:color w:val="384248"/>
        </w:rPr>
      </w:pPr>
      <w:r w:rsidDel="00000000" w:rsidR="00000000" w:rsidRPr="00000000">
        <w:rPr>
          <w:color w:val="384248"/>
          <w:rtl w:val="0"/>
        </w:rPr>
        <w:t xml:space="preserve">In the "Navigator" window, select the data you require, then either load or transform the data.</w:t>
      </w:r>
    </w:p>
    <w:p w:rsidR="00000000" w:rsidDel="00000000" w:rsidP="00000000" w:rsidRDefault="00000000" w:rsidRPr="00000000" w14:paraId="0000001E">
      <w:pPr>
        <w:shd w:fill="ffffff" w:val="clear"/>
        <w:spacing w:after="220" w:before="220" w:lineRule="auto"/>
        <w:ind w:left="460" w:firstLine="0"/>
        <w:rPr>
          <w:color w:val="384248"/>
        </w:rPr>
      </w:pPr>
      <w:r w:rsidDel="00000000" w:rsidR="00000000" w:rsidRPr="00000000">
        <w:rPr>
          <w:color w:val="384248"/>
        </w:rPr>
        <w:drawing>
          <wp:inline distB="114300" distT="114300" distL="114300" distR="114300">
            <wp:extent cx="5943600" cy="4699000"/>
            <wp:effectExtent b="0" l="0" r="0" t="0"/>
            <wp:docPr descr="1102" id="7" name="image2.png"/>
            <a:graphic>
              <a:graphicData uri="http://schemas.openxmlformats.org/drawingml/2006/picture">
                <pic:pic>
                  <pic:nvPicPr>
                    <pic:cNvPr descr="1102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ind w:left="460" w:firstLine="0"/>
        <w:rPr>
          <w:color w:val="384248"/>
        </w:rPr>
      </w:pPr>
      <w:r w:rsidDel="00000000" w:rsidR="00000000" w:rsidRPr="00000000">
        <w:rPr>
          <w:color w:val="384248"/>
          <w:rtl w:val="0"/>
        </w:rPr>
        <w:t xml:space="preserve">After this, you're all done! You have now used the most straightforward way to connect PowerBI to a MySQL deployment.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8424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hyperlink" Target="https://dev.mysql.com/downloads/connector/net/6.10.html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powerbi.microsoft.com/en-us/downloads/" TargetMode="External"/><Relationship Id="rId7" Type="http://schemas.openxmlformats.org/officeDocument/2006/relationships/image" Target="media/image5.png"/><Relationship Id="rId8" Type="http://schemas.openxmlformats.org/officeDocument/2006/relationships/hyperlink" Target="https://dev.mysql.com/downloads/connector/odb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