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sentences or paragraphs suggested by an app — not even with quotation marks and a citation.</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7"/>
        </w:numPr>
      </w:pPr>
      <w:r>
        <w:rPr>
          <w:b/>
          <w:bCs/>
        </w:rPr>
        <w:t xml:space="preserve">Critical Thinking 3</w:t>
      </w:r>
      <w:r>
        <w:t xml:space="preserve"> </w:t>
      </w:r>
      <w:r>
        <w:t xml:space="preserve">— Formulate well-reasoned arguments supported by evidence</w:t>
      </w:r>
    </w:p>
    <w:p>
      <w:pPr>
        <w:pStyle w:val="Compact"/>
        <w:numPr>
          <w:ilvl w:val="0"/>
          <w:numId w:val="1007"/>
        </w:numPr>
      </w:pPr>
      <w:r>
        <w:rPr>
          <w:b/>
          <w:bCs/>
        </w:rPr>
        <w:t xml:space="preserve">Critical Thinking 4</w:t>
      </w:r>
      <w:r>
        <w:t xml:space="preserve"> </w:t>
      </w:r>
      <w:r>
        <w:t xml:space="preserve">— Apply creative thinking skills to generate new ideas and solve problems</w:t>
      </w:r>
    </w:p>
    <w:p>
      <w:pPr>
        <w:pStyle w:val="Compact"/>
        <w:numPr>
          <w:ilvl w:val="0"/>
          <w:numId w:val="1007"/>
        </w:numPr>
      </w:pPr>
      <w:r>
        <w:rPr>
          <w:b/>
          <w:bCs/>
        </w:rPr>
        <w:t xml:space="preserve">Problem-Solving 1</w:t>
      </w:r>
      <w:r>
        <w:t xml:space="preserve"> </w:t>
      </w:r>
      <w:r>
        <w:t xml:space="preserve">— Accurately define a problem</w:t>
      </w:r>
    </w:p>
    <w:p>
      <w:pPr>
        <w:pStyle w:val="Compact"/>
        <w:numPr>
          <w:ilvl w:val="0"/>
          <w:numId w:val="1007"/>
        </w:numPr>
      </w:pPr>
      <w:r>
        <w:rPr>
          <w:b/>
          <w:bCs/>
        </w:rPr>
        <w:t xml:space="preserve">Communication 3</w:t>
      </w:r>
      <w:r>
        <w:t xml:space="preserve"> </w:t>
      </w:r>
      <w:r>
        <w:t xml:space="preserve">— Apply communication skills and concepts to real-world situations</w:t>
      </w:r>
    </w:p>
    <w:p>
      <w:pPr>
        <w:pStyle w:val="Compact"/>
        <w:numPr>
          <w:ilvl w:val="0"/>
          <w:numId w:val="1007"/>
        </w:numPr>
      </w:pPr>
      <w:r>
        <w:rPr>
          <w:b/>
          <w:bCs/>
        </w:rPr>
        <w:t xml:space="preserve">Civic &amp; Global Consciousness 1</w:t>
      </w:r>
      <w:r>
        <w:t xml:space="preserve"> </w:t>
      </w:r>
      <w:r>
        <w:t xml:space="preserve">— Explain global issues, considering various perspectives</w:t>
      </w:r>
    </w:p>
    <w:p>
      <w:pPr>
        <w:pStyle w:val="Compact"/>
        <w:numPr>
          <w:ilvl w:val="0"/>
          <w:numId w:val="1007"/>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8"/>
        </w:numPr>
      </w:pPr>
      <w:r>
        <w:rPr>
          <w:b/>
          <w:bCs/>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pStyle w:val="Compact"/>
        <w:numPr>
          <w:ilvl w:val="0"/>
          <w:numId w:val="1008"/>
        </w:numPr>
      </w:pPr>
      <w:r>
        <w:rPr>
          <w:b/>
          <w:bCs/>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08"/>
        </w:numPr>
      </w:pPr>
      <w:r>
        <w:rPr>
          <w:b/>
          <w:bCs/>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08"/>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9"/>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9"/>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9"/>
        </w:numPr>
      </w:pPr>
      <w:r>
        <w:t xml:space="preserve">If you miss two experiments, the second missed lab is scored zero.</w:t>
      </w:r>
    </w:p>
    <w:p>
      <w:pPr>
        <w:pStyle w:val="Compact"/>
        <w:numPr>
          <w:ilvl w:val="0"/>
          <w:numId w:val="1009"/>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77</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80</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0"/>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0"/>
        </w:numPr>
      </w:pPr>
      <w:r>
        <w:t xml:space="preserve">In-person lab attendance and the Final TYC Project have no grace period.</w:t>
      </w:r>
    </w:p>
    <w:p>
      <w:pPr>
        <w:pStyle w:val="Compact"/>
        <w:numPr>
          <w:ilvl w:val="0"/>
          <w:numId w:val="1010"/>
        </w:numPr>
      </w:pPr>
      <w:r>
        <w:t xml:space="preserve">No due dates extend beyond the course end date.</w:t>
      </w:r>
    </w:p>
    <w:p>
      <w:pPr>
        <w:pStyle w:val="Compact"/>
        <w:numPr>
          <w:ilvl w:val="0"/>
          <w:numId w:val="1010"/>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1"/>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1"/>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1"/>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1"/>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2026-09-22T18:00:30Z</dcterms:created>
  <dcterms:modified xsi:type="dcterms:W3CDTF">2026-09-22T18:00:30Z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