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s-ES"/>
        </w:rPr>
      </w:pPr>
      <w:r>
        <w:rPr>
          <w:lang w:val="es-ES"/>
        </w:rPr>
        <mc:AlternateContent>
          <mc:Choice Requires="wps">
            <w:drawing>
              <wp:anchor behindDoc="0" distT="3175" distB="0" distL="3175" distR="0" simplePos="0" locked="0" layoutInCell="0" allowOverlap="1" relativeHeight="3" wp14:anchorId="147D206F">
                <wp:simplePos x="0" y="0"/>
                <wp:positionH relativeFrom="column">
                  <wp:posOffset>1841500</wp:posOffset>
                </wp:positionH>
                <wp:positionV relativeFrom="paragraph">
                  <wp:posOffset>50800</wp:posOffset>
                </wp:positionV>
                <wp:extent cx="2007235" cy="280035"/>
                <wp:effectExtent l="0" t="0" r="12700" b="12700"/>
                <wp:wrapNone/>
                <wp:docPr id="1" name="Text Box 2"/>
                <a:graphic xmlns:a="http://schemas.openxmlformats.org/drawingml/2006/main">
                  <a:graphicData uri="http://schemas.microsoft.com/office/word/2010/wordprocessingShape">
                    <wps:wsp>
                      <wps:cNvSpPr/>
                      <wps:spPr>
                        <a:xfrm>
                          <a:off x="0" y="0"/>
                          <a:ext cx="2006640" cy="279360"/>
                        </a:xfrm>
                        <a:prstGeom prst="rect">
                          <a:avLst/>
                        </a:prstGeom>
                        <a:solidFill>
                          <a:schemeClr val="lt1"/>
                        </a:solidFill>
                        <a:ln w="6350">
                          <a:solidFill>
                            <a:srgbClr val="000000"/>
                          </a:solidFill>
                          <a:round/>
                        </a:ln>
                      </wps:spPr>
                      <wps:style>
                        <a:lnRef idx="0"/>
                        <a:fillRef idx="0"/>
                        <a:effectRef idx="0"/>
                        <a:fontRef idx="minor"/>
                      </wps:style>
                      <wps:txbx>
                        <w:txbxContent>
                          <w:p>
                            <w:pPr>
                              <w:pStyle w:val="FrameContents"/>
                              <w:rPr>
                                <w:lang w:val="es-ES"/>
                              </w:rPr>
                            </w:pPr>
                            <w:hyperlink r:id="rId2">
                              <w:r>
                                <w:rPr>
                                  <w:rStyle w:val="InternetLink"/>
                                  <w:lang w:val="es-ES"/>
                                </w:rPr>
                                <w:t>Visit my website - Click here</w:t>
                              </w:r>
                            </w:hyperlink>
                          </w:p>
                        </w:txbxContent>
                      </wps:txbx>
                      <wps:bodyPr>
                        <a:prstTxWarp prst="textNoShape"/>
                        <a:noAutofit/>
                      </wps:bodyPr>
                    </wps:wsp>
                  </a:graphicData>
                </a:graphic>
              </wp:anchor>
            </w:drawing>
          </mc:Choice>
          <mc:Fallback>
            <w:pict>
              <v:rect id="shape_0" ID="Text Box 2" path="m0,0l-2147483645,0l-2147483645,-2147483646l0,-2147483646xe" fillcolor="white" stroked="t" style="position:absolute;margin-left:145pt;margin-top:4pt;width:157.95pt;height:21.95pt;mso-wrap-style:square;v-text-anchor:top" wp14:anchorId="147D206F">
                <v:fill o:detectmouseclick="t" type="solid" color2="black"/>
                <v:stroke color="black" weight="6480" joinstyle="round" endcap="flat"/>
                <v:textbox>
                  <w:txbxContent>
                    <w:p>
                      <w:pPr>
                        <w:pStyle w:val="FrameContents"/>
                        <w:rPr>
                          <w:lang w:val="es-ES"/>
                        </w:rPr>
                      </w:pPr>
                      <w:hyperlink r:id="rId3">
                        <w:r>
                          <w:rPr>
                            <w:rStyle w:val="InternetLink"/>
                            <w:lang w:val="es-ES"/>
                          </w:rPr>
                          <w:t>Visit my website - Click here</w:t>
                        </w:r>
                      </w:hyperlink>
                    </w:p>
                  </w:txbxContent>
                </v:textbox>
                <w10:wrap type="none"/>
              </v:rect>
            </w:pict>
          </mc:Fallback>
        </mc:AlternateContent>
        <w:drawing>
          <wp:anchor behindDoc="1" distT="0" distB="0" distL="0" distR="0" simplePos="0" locked="0" layoutInCell="0" allowOverlap="1" relativeHeight="2">
            <wp:simplePos x="0" y="0"/>
            <wp:positionH relativeFrom="column">
              <wp:posOffset>-2414905</wp:posOffset>
            </wp:positionH>
            <wp:positionV relativeFrom="paragraph">
              <wp:posOffset>-12700</wp:posOffset>
            </wp:positionV>
            <wp:extent cx="10547350" cy="2652395"/>
            <wp:effectExtent l="0" t="0" r="0" b="0"/>
            <wp:wrapNone/>
            <wp:docPr id="3"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video game&#10;&#10;Description automatically generated with medium confidence"/>
                    <pic:cNvPicPr>
                      <a:picLocks noChangeAspect="1" noChangeArrowheads="1"/>
                    </pic:cNvPicPr>
                  </pic:nvPicPr>
                  <pic:blipFill>
                    <a:blip r:embed="rId4"/>
                    <a:stretch>
                      <a:fillRect/>
                    </a:stretch>
                  </pic:blipFill>
                  <pic:spPr bwMode="auto">
                    <a:xfrm>
                      <a:off x="0" y="0"/>
                      <a:ext cx="10547350" cy="2652395"/>
                    </a:xfrm>
                    <a:prstGeom prst="rect">
                      <a:avLst/>
                    </a:prstGeom>
                  </pic:spPr>
                </pic:pic>
              </a:graphicData>
            </a:graphic>
          </wp:anchor>
        </w:drawing>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shd w:val="clear" w:color="auto" w:fill="FFFFFF"/>
        <w:spacing w:lineRule="atLeast" w:line="348"/>
        <w:ind w:left="-851" w:hanging="0"/>
        <w:rPr>
          <w:rFonts w:ascii="Helvetica Neue" w:hAnsi="Helvetica Neue" w:eastAsia="Times New Roman" w:cs="Times New Roman"/>
          <w:b/>
          <w:b/>
          <w:bCs/>
          <w:color w:val="2C2C2C"/>
          <w:sz w:val="41"/>
          <w:szCs w:val="41"/>
        </w:rPr>
      </w:pPr>
      <w:r>
        <w:rPr>
          <w:rFonts w:eastAsia="Times New Roman" w:cs="Times New Roman" w:ascii="Helvetica Neue" w:hAnsi="Helvetica Neue"/>
          <w:b/>
          <w:bCs/>
          <w:color w:val="2C2C2C"/>
          <w:sz w:val="41"/>
          <w:szCs w:val="41"/>
        </w:rPr>
        <w:t>Basic Information</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AGE: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40</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EMAIL:</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mail@mauriciodiaz.com.ar</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PHONE: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+5491153117489</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ADDRESS:</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San Pedro 170, Sarandi (Avellaneda) Buenos Aires, Argentina</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LANGUAGE: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English, Spanish</w:t>
      </w:r>
    </w:p>
    <w:p>
      <w:pPr>
        <w:pStyle w:val="Normal"/>
        <w:rPr/>
      </w:pPr>
      <w:r>
        <w:rPr/>
      </w:r>
    </w:p>
    <w:p>
      <w:pPr>
        <w:pStyle w:val="Normal"/>
        <w:rPr/>
      </w:pPr>
      <w:r>
        <w:rPr/>
      </w:r>
    </w:p>
    <w:p>
      <w:pPr>
        <w:pStyle w:val="Normal"/>
        <w:ind w:left="-851" w:hanging="0"/>
        <w:rPr>
          <w:rFonts w:ascii="Times New Roman" w:hAnsi="Times New Roman" w:eastAsia="Times New Roman" w:cs="Times New Roman"/>
        </w:rPr>
      </w:pPr>
      <w:r>
        <w:rPr>
          <w:rFonts w:eastAsia="Times New Roman" w:cs="Times New Roman" w:ascii="Helvetica Neue" w:hAnsi="Helvetica Neue"/>
          <w:b/>
          <w:bCs/>
          <w:color w:val="2C2C2C"/>
          <w:sz w:val="36"/>
          <w:szCs w:val="36"/>
          <w:shd w:fill="FFFFFF" w:val="clear"/>
        </w:rPr>
        <w:t>Work Experience</w:t>
      </w:r>
      <w:r>
        <w:rPr>
          <w:rFonts w:eastAsia="Times New Roman" w:cs="Times New Roman" w:ascii="inherit" w:hAnsi="inherit"/>
          <w:caps/>
          <w:color w:val="FFFFFF"/>
          <w:sz w:val="33"/>
          <w:szCs w:val="33"/>
        </w:rPr>
        <w:t>IT INTERN</w:t>
      </w:r>
    </w:p>
    <w:p>
      <w:pPr>
        <w:pStyle w:val="Normal"/>
        <w:ind w:left="-851" w:hanging="0"/>
        <w:rPr>
          <w:rFonts w:ascii="Times New Roman" w:hAnsi="Times New Roman" w:eastAsia="Times New Roman" w:cs="Times New Roman"/>
        </w:rPr>
      </w:pPr>
      <w:r>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2020 - PRESENT</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s1 GATEWAY</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 xml:space="preserve">DevOps Engineer </w:t>
      </w:r>
      <w:r>
        <w:rPr>
          <w:rFonts w:eastAsia="Times New Roman" w:cs="Times New Roman" w:ascii="Helvetica Neue" w:hAnsi="Helvetica Neue"/>
          <w:color w:val="2C2C2C"/>
          <w:sz w:val="38"/>
          <w:szCs w:val="38"/>
        </w:rPr>
        <w:t>Ssr.</w:t>
      </w:r>
    </w:p>
    <w:p>
      <w:pPr>
        <w:pStyle w:val="Normal"/>
        <w:shd w:val="clear" w:color="auto" w:fill="FFFFFF"/>
        <w:spacing w:lineRule="atLeast" w:line="336"/>
        <w:rPr/>
      </w:pPr>
      <w:r>
        <w:rPr>
          <w:rFonts w:eastAsia="Times New Roman" w:cs="Times New Roman" w:ascii="Helvetica Neue" w:hAnsi="Helvetica Neue"/>
          <w:color w:val="2C2C2C"/>
          <w:sz w:val="21"/>
          <w:szCs w:val="21"/>
        </w:rPr>
        <w:t>In charge of maintaining the infrastructure with tools such as Linux, AWS, Kubernetes, Docker, among others.</w:t>
      </w:r>
    </w:p>
    <w:p>
      <w:pPr>
        <w:pStyle w:val="Normal"/>
        <w:ind w:hanging="0"/>
        <w:rPr>
          <w:rFonts w:ascii="Times New Roman" w:hAnsi="Times New Roman" w:eastAsia="Times New Roman" w:cs="Times New Roman"/>
        </w:rPr>
      </w:pPr>
      <w:r>
        <w:rPr>
          <w:rFonts w:eastAsia="Times New Roman" w:cs="Times New Roman" w:ascii="inherit" w:hAnsi="inherit"/>
          <w:caps/>
          <w:color w:val="FFFFFF"/>
          <w:sz w:val="33"/>
          <w:szCs w:val="33"/>
        </w:rPr>
        <w:t>ATIONAL</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2020 - PRESENT</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RESOLVIT INTERNATIONAL</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DevOps Engineer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As a DevOps Engineer I am responsible for the configuration, documentation,</w:t>
        <w:br/>
        <w:t>optimization and support of an infrastructure based in technologies such as Linux, AWS, Kubernetes, Docker, among others.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JUN 2013 - MAR 2020</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INGRAM MICRO</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System Administrator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In charge of Datacenter, Network maintenance and HelpDesk for 85 users. My duties include granting user access to network resources, deployment of corporate images (MDT), configuration of Cisco IP phones and Cisco</w:t>
        <w:br/>
        <w:t>Unified CM Administration, PC repair, Server backup, Printer maintenance, rackmount and deployment of routers, switches and other network appliances.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lang w:val="en-US"/>
        </w:rPr>
      </w:pPr>
      <w:r>
        <w:rPr>
          <w:rFonts w:eastAsia="Times New Roman" w:cs="Times New Roman" w:ascii="Helvetica Neue" w:hAnsi="Helvetica Neue"/>
          <w:color w:val="2C2C2C"/>
          <w:sz w:val="21"/>
          <w:szCs w:val="21"/>
          <w:lang w:val="en-US"/>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FEB 2013 - JUN 2013</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HYNET S.A</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Network Analyst</w:t>
      </w:r>
    </w:p>
    <w:p>
      <w:pPr>
        <w:pStyle w:val="Normal"/>
        <w:shd w:val="clear" w:color="auto" w:fill="FFFFFF"/>
        <w:spacing w:lineRule="atLeast" w:line="386" w:before="0" w:afterAutospacing="1"/>
        <w:rPr>
          <w:rFonts w:ascii="Helvetica Neue" w:hAnsi="Helvetica Neue" w:eastAsia="Times New Roman" w:cs="Times New Roman"/>
          <w:color w:val="2C2C2C"/>
          <w:sz w:val="21"/>
          <w:szCs w:val="21"/>
          <w:lang w:val="en-US"/>
        </w:rPr>
      </w:pPr>
      <w:r>
        <w:rPr>
          <w:rFonts w:eastAsia="Times New Roman" w:cs="Times New Roman" w:ascii="Helvetica Neue" w:hAnsi="Helvetica Neue"/>
          <w:color w:val="2C2C2C"/>
          <w:sz w:val="21"/>
          <w:szCs w:val="21"/>
        </w:rPr>
        <w:t>Administration, configuration and deployment of Application Delivery Network solutions: Blue Coat, Riverbed and Juniper appliances, Web  Security, Web-based application acceleration and WAN Optimization. Deployment and advanced configuration of proxies for datacenters, branch offices and remote</w:t>
      </w:r>
      <w:r>
        <w:rPr>
          <w:rFonts w:eastAsia="Times New Roman" w:cs="Times New Roman" w:ascii="Helvetica Neue" w:hAnsi="Helvetica Neue"/>
          <w:color w:val="2C2C2C"/>
          <w:sz w:val="21"/>
          <w:szCs w:val="21"/>
          <w:lang w:val="en-US"/>
        </w:rPr>
        <w:t xml:space="preserve"> locations.</w:t>
      </w:r>
    </w:p>
    <w:p>
      <w:pPr>
        <w:pStyle w:val="Normal"/>
        <w:ind w:left="-1134" w:firstLine="709"/>
        <w:rPr/>
      </w:pPr>
      <w:r>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2011 - JUN 2013</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SYMANTEC</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Technical Support Engineer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Provided Backup Exec technical support remotely for customers within US. Backup tool for various servers: (Windows, Linux, VMware, among others).</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APR 2009 - MAR 2011</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NEXT LATINOAMERICA</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Customer Care Representative</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Provided RMA Support for UK and other European countries.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2005 - MAR 2009</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SENTRY MUSIC</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Sales Representative</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In charge of managing sales and stock in a music shop.</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2001 - DEC 2004</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PUBLIC SCHOOLS</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English Teacher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 worked in different public elementary and secondary schools in BA.</w:t>
      </w:r>
    </w:p>
    <w:p>
      <w:pPr>
        <w:pStyle w:val="Normal"/>
        <w:ind w:left="-1134" w:firstLine="709"/>
        <w:rPr/>
      </w:pPr>
      <w:r>
        <w:rPr/>
      </w:r>
    </w:p>
    <w:p>
      <w:pPr>
        <w:pStyle w:val="Normal"/>
        <w:ind w:left="-1134" w:firstLine="709"/>
        <w:rPr/>
      </w:pPr>
      <w:r>
        <w:rPr/>
      </w:r>
    </w:p>
    <w:p>
      <w:pPr>
        <w:pStyle w:val="Normal"/>
        <w:ind w:left="-1134" w:firstLine="709"/>
        <w:rPr/>
      </w:pPr>
      <w:r>
        <w:rPr/>
      </w:r>
    </w:p>
    <w:p>
      <w:pPr>
        <w:pStyle w:val="Normal"/>
        <w:ind w:left="-1134" w:firstLine="709"/>
        <w:rPr/>
      </w:pPr>
      <w:r>
        <w:rPr/>
      </w:r>
    </w:p>
    <w:p>
      <w:pPr>
        <w:pStyle w:val="Normal"/>
        <w:shd w:val="clear" w:color="auto" w:fill="FFFFFF"/>
        <w:spacing w:lineRule="atLeast" w:line="348"/>
        <w:rPr>
          <w:rFonts w:ascii="Helvetica Neue" w:hAnsi="Helvetica Neue" w:eastAsia="Times New Roman" w:cs="Times New Roman"/>
          <w:b/>
          <w:b/>
          <w:bCs/>
          <w:color w:val="2C2C2C"/>
          <w:sz w:val="41"/>
          <w:szCs w:val="41"/>
        </w:rPr>
      </w:pPr>
      <w:r>
        <w:rPr>
          <w:rFonts w:eastAsia="Times New Roman" w:cs="Times New Roman" w:ascii="Helvetica Neue" w:hAnsi="Helvetica Neue"/>
          <w:b/>
          <w:bCs/>
          <w:color w:val="2C2C2C"/>
          <w:sz w:val="41"/>
          <w:szCs w:val="41"/>
        </w:rPr>
      </w:r>
    </w:p>
    <w:p>
      <w:pPr>
        <w:pStyle w:val="Normal"/>
        <w:ind w:left="-851" w:hanging="0"/>
        <w:rPr>
          <w:rFonts w:ascii="Helvetica Neue" w:hAnsi="Helvetica Neue" w:eastAsia="Times New Roman" w:cs="Times New Roman"/>
          <w:b/>
          <w:b/>
          <w:bCs/>
          <w:color w:val="2C2C2C"/>
          <w:sz w:val="40"/>
          <w:szCs w:val="40"/>
          <w:shd w:fill="FFFFFF" w:val="clear"/>
        </w:rPr>
      </w:pPr>
      <w:r>
        <w:rPr>
          <w:rFonts w:eastAsia="Times New Roman" w:cs="Times New Roman" w:ascii="Helvetica Neue" w:hAnsi="Helvetica Neue"/>
          <w:b/>
          <w:bCs/>
          <w:color w:val="2C2C2C"/>
          <w:sz w:val="40"/>
          <w:szCs w:val="40"/>
          <w:shd w:fill="FFFFFF" w:val="clear"/>
        </w:rPr>
        <w:t>Education</w:t>
      </w:r>
    </w:p>
    <w:p>
      <w:pPr>
        <w:pStyle w:val="Normal"/>
        <w:shd w:val="clear" w:color="auto" w:fill="FFFFFF"/>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2019</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Technical Course</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Linux Administrator</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EDUCACIÓN IT</w:t>
      </w:r>
    </w:p>
    <w:p>
      <w:pPr>
        <w:pStyle w:val="Normal"/>
        <w:rPr>
          <w:rFonts w:ascii="Times New Roman" w:hAnsi="Times New Roman" w:eastAsia="Times New Roman" w:cs="Times New Roman"/>
        </w:rPr>
      </w:pPr>
      <w:r>
        <w:rPr>
          <w:rFonts w:eastAsia="Times New Roman" w:cs="Times New Roman" w:ascii="Helvetica Neue" w:hAnsi="Helvetica Neue"/>
          <w:color w:val="2C2C2C"/>
          <w:sz w:val="21"/>
          <w:szCs w:val="21"/>
          <w:shd w:fill="FFFFFF" w:val="clear"/>
        </w:rPr>
        <w:t>Linux Operator - Linux Administrator - Python Programming - Linux Advanced Hosting Administrator - Linux Networking - .Linux Security: Server Hacking.</w:t>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2012</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Certification</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Cisco Certified Network Associate (CCNA)</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FUNDACIÓN PROYDESA</w:t>
      </w:r>
    </w:p>
    <w:p>
      <w:pPr>
        <w:pStyle w:val="Normal"/>
        <w:rPr>
          <w:rFonts w:ascii="Times New Roman" w:hAnsi="Times New Roman" w:eastAsia="Times New Roman" w:cs="Times New Roman"/>
        </w:rPr>
      </w:pPr>
      <w:r>
        <w:rPr>
          <w:rFonts w:eastAsia="Times New Roman" w:cs="Times New Roman" w:ascii="Helvetica Neue" w:hAnsi="Helvetica Neue"/>
          <w:color w:val="2C2C2C"/>
          <w:sz w:val="21"/>
          <w:szCs w:val="21"/>
          <w:shd w:fill="FFFFFF" w:val="clear"/>
        </w:rPr>
        <w:t>CCNA Routing and Switching is for Network Specialists, Network Administrators, and Network Support Engineers with 1-3 years of experience. The CCNA Routing and Switching validates the ability to install, configure, operate, and troubleshoot medium-size routed and switched networks.</w:t>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2012</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Teacher Training Collegue</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English teacher</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INSTITUTO SUPERIOR DE FORMACIÓN DOCENTE N° 24 DE BERNAL</w:t>
      </w:r>
    </w:p>
    <w:p>
      <w:pPr>
        <w:pStyle w:val="Normal"/>
        <w:ind w:left="-851" w:hanging="0"/>
        <w:rPr>
          <w:rFonts w:ascii="Times New Roman" w:hAnsi="Times New Roman" w:eastAsia="Times New Roman" w:cs="Times New Roman"/>
          <w:sz w:val="28"/>
          <w:szCs w:val="28"/>
        </w:rPr>
      </w:pPr>
      <w:r>
        <w:rPr>
          <w:rFonts w:eastAsia="Times New Roman" w:cs="Times New Roman" w:ascii="Helvetica Neue" w:hAnsi="Helvetica Neue"/>
          <w:b/>
          <w:bCs/>
          <w:color w:val="2C2C2C"/>
          <w:sz w:val="40"/>
          <w:szCs w:val="40"/>
          <w:shd w:fill="FFFFFF" w:val="clear"/>
        </w:rPr>
        <w:t>Cursos realizados</w:t>
      </w:r>
    </w:p>
    <w:p>
      <w:pPr>
        <w:pStyle w:val="Normal"/>
        <w:shd w:val="clear" w:color="auto" w:fill="FFFFFF"/>
        <w:spacing w:lineRule="atLeast" w:line="336"/>
        <w:rPr>
          <w:rFonts w:ascii="Helvetica Neue" w:hAnsi="Helvetica Neue" w:eastAsia="Times New Roman" w:cs="Times New Roman"/>
          <w:color w:val="2C2C2C"/>
          <w:sz w:val="22"/>
          <w:szCs w:val="22"/>
        </w:rPr>
      </w:pPr>
      <w:r>
        <w:rPr>
          <w:rFonts w:eastAsia="Times New Roman" w:cs="Times New Roman" w:ascii="Helvetica Neue" w:hAnsi="Helvetica Neue"/>
          <w:color w:val="2C2C2C"/>
          <w:sz w:val="22"/>
          <w:szCs w:val="22"/>
        </w:rPr>
      </w:r>
    </w:p>
    <w:p>
      <w:pPr>
        <w:sectPr>
          <w:type w:val="nextPage"/>
          <w:pgSz w:w="12240" w:h="15840"/>
          <w:pgMar w:left="1440" w:right="1440" w:header="0" w:top="0" w:footer="0" w:bottom="592" w:gutter="0"/>
          <w:pgNumType w:fmt="decimal"/>
          <w:formProt w:val="false"/>
          <w:textDirection w:val="lrTb"/>
          <w:docGrid w:type="default" w:linePitch="360" w:charSpace="0"/>
        </w:sectPr>
      </w:pP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CCNA</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FUNDACIÓN PROYDESA - ENERO 2012</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DevOps Essentials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MAYO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Git Quick Start</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MAYO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AWS Essentials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AGOSTO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AWS Certified Solution Architect Associate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SEPTIEMBRE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Elastic Kubernetes Service Basics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OCTUBRE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Amazon EKS Deep Dive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OCTUBRE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Apache Kafka Deep Dive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NOVIEMBRE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Kubernetes the hard way</w:t>
      </w:r>
    </w:p>
    <w:p>
      <w:pPr>
        <w:pStyle w:val="ListParagraph"/>
        <w:numPr>
          <w:ilvl w:val="0"/>
          <w:numId w:val="1"/>
        </w:numPr>
        <w:shd w:val="clear" w:color="auto" w:fill="FFFFFF"/>
        <w:spacing w:lineRule="atLeast" w:line="386" w:before="0" w:afterAutospacing="1"/>
        <w:contextualSpacing/>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13"/>
          <w:szCs w:val="13"/>
        </w:rPr>
        <w:t>LINUX ACADEMY - DICIEMBRE 2020</w:t>
      </w:r>
    </w:p>
    <w:sectPr>
      <w:type w:val="continuous"/>
      <w:pgSz w:w="12240" w:h="15840"/>
      <w:pgMar w:left="1440" w:right="1440" w:header="0" w:top="0" w:footer="0" w:bottom="592" w:gutter="0"/>
      <w:cols w:num="2" w:space="708"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Helvetica Neue">
    <w:charset w:val="01"/>
    <w:family w:val="roman"/>
    <w:pitch w:val="variable"/>
  </w:font>
  <w:font w:name="inherit">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AR"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234b82"/>
    <w:rPr>
      <w:b/>
      <w:bCs/>
    </w:rPr>
  </w:style>
  <w:style w:type="character" w:styleId="BalloonTextChar" w:customStyle="1">
    <w:name w:val="Balloon Text Char"/>
    <w:basedOn w:val="DefaultParagraphFont"/>
    <w:link w:val="BalloonText"/>
    <w:uiPriority w:val="99"/>
    <w:semiHidden/>
    <w:qFormat/>
    <w:rsid w:val="00e706e9"/>
    <w:rPr>
      <w:rFonts w:ascii="Times New Roman" w:hAnsi="Times New Roman" w:cs="Times New Roman"/>
      <w:sz w:val="18"/>
      <w:szCs w:val="18"/>
    </w:rPr>
  </w:style>
  <w:style w:type="character" w:styleId="InternetLink">
    <w:name w:val="Hyperlink"/>
    <w:basedOn w:val="DefaultParagraphFont"/>
    <w:uiPriority w:val="99"/>
    <w:unhideWhenUsed/>
    <w:rsid w:val="0008590b"/>
    <w:rPr>
      <w:color w:val="0563C1" w:themeColor="hyperlink"/>
      <w:u w:val="single"/>
    </w:rPr>
  </w:style>
  <w:style w:type="character" w:styleId="UnresolvedMention">
    <w:name w:val="Unresolved Mention"/>
    <w:basedOn w:val="DefaultParagraphFont"/>
    <w:uiPriority w:val="99"/>
    <w:semiHidden/>
    <w:unhideWhenUsed/>
    <w:qFormat/>
    <w:rsid w:val="0008590b"/>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34b82"/>
    <w:pPr>
      <w:spacing w:beforeAutospacing="1" w:afterAutospacing="1"/>
    </w:pPr>
    <w:rPr>
      <w:rFonts w:ascii="Times New Roman" w:hAnsi="Times New Roman" w:eastAsia="Times New Roman" w:cs="Times New Roman"/>
    </w:rPr>
  </w:style>
  <w:style w:type="paragraph" w:styleId="Category" w:customStyle="1">
    <w:name w:val="category"/>
    <w:basedOn w:val="Normal"/>
    <w:qFormat/>
    <w:rsid w:val="00e80f2e"/>
    <w:pPr>
      <w:spacing w:beforeAutospacing="1" w:afterAutospacing="1"/>
    </w:pPr>
    <w:rPr>
      <w:rFonts w:ascii="Times New Roman" w:hAnsi="Times New Roman" w:eastAsia="Times New Roman" w:cs="Times New Roman"/>
    </w:rPr>
  </w:style>
  <w:style w:type="paragraph" w:styleId="ListParagraph">
    <w:name w:val="List Paragraph"/>
    <w:basedOn w:val="Normal"/>
    <w:uiPriority w:val="34"/>
    <w:qFormat/>
    <w:rsid w:val="0016670e"/>
    <w:pPr>
      <w:spacing w:before="0" w:after="0"/>
      <w:ind w:left="720" w:hanging="0"/>
      <w:contextualSpacing/>
    </w:pPr>
    <w:rPr/>
  </w:style>
  <w:style w:type="paragraph" w:styleId="BalloonText">
    <w:name w:val="Balloon Text"/>
    <w:basedOn w:val="Normal"/>
    <w:link w:val="BalloonTextChar"/>
    <w:uiPriority w:val="99"/>
    <w:semiHidden/>
    <w:unhideWhenUsed/>
    <w:qFormat/>
    <w:rsid w:val="00e706e9"/>
    <w:pPr/>
    <w:rPr>
      <w:rFonts w:ascii="Times New Roman" w:hAnsi="Times New Roman" w:cs="Times New Roman"/>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v.mauriciodiaz.com.ar/en" TargetMode="External"/><Relationship Id="rId3" Type="http://schemas.openxmlformats.org/officeDocument/2006/relationships/hyperlink" Target="http://cv.mauriciodiaz.com.ar/en" TargetMode="External"/><Relationship Id="rId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LibreOffice/7.1.3.2$Linux_X86_64 LibreOffice_project/10$Build-2</Application>
  <AppVersion>15.0000</AppVersion>
  <Pages>4</Pages>
  <Words>469</Words>
  <Characters>2711</Characters>
  <CharactersWithSpaces>3083</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2020-12-26T15:30:00Z</dcterms:created>
  <dc:creator>Diaz, Mauricio</dc:creator>
  <dc:description/>
  <dc:language>en-US</dc:language>
  <cp:lastModifiedBy/>
  <cp:lastPrinted>2020-12-26T15:30:00Z</cp:lastPrinted>
  <dcterms:modified xsi:type="dcterms:W3CDTF">2021-06-27T20:58:38Z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