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3E45" w14:textId="0C9EF5C8" w:rsidR="00C33D69" w:rsidRDefault="006505B2" w:rsidP="005462EB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6505B2">
        <w:rPr>
          <w:rFonts w:cs="B Nazanin" w:hint="cs"/>
          <w:b/>
          <w:bCs/>
          <w:sz w:val="28"/>
          <w:szCs w:val="28"/>
          <w:rtl/>
          <w:lang w:bidi="fa-IR"/>
        </w:rPr>
        <w:t>علیرضا کشاورز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،4006711357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مهندسی کامپیوتر</w:t>
      </w:r>
    </w:p>
    <w:p w14:paraId="4947BB5E" w14:textId="5FEBEA73" w:rsidR="006505B2" w:rsidRDefault="006505B2" w:rsidP="005462EB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788E2DCB" w14:textId="2DFDDCB0" w:rsidR="006505B2" w:rsidRDefault="006505B2" w:rsidP="005462EB">
      <w:pPr>
        <w:bidi/>
        <w:jc w:val="mediumKashida"/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 w:hint="cs"/>
          <w:b/>
          <w:bCs/>
          <w:sz w:val="30"/>
          <w:szCs w:val="30"/>
          <w:rtl/>
          <w:lang w:bidi="fa-IR"/>
        </w:rPr>
        <w:t>توضیحات پروژه دوم:</w:t>
      </w:r>
    </w:p>
    <w:p w14:paraId="484E7F70" w14:textId="42A03ADD" w:rsidR="005462EB" w:rsidRDefault="006505B2" w:rsidP="005462EB">
      <w:pPr>
        <w:bidi/>
        <w:jc w:val="mediumKashida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به طور کلی برنامه به این صورت کار میکند که وقتی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سنسور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حرکت تشخیص </w:t>
      </w:r>
      <w:r w:rsidR="00F21E90">
        <w:rPr>
          <w:rFonts w:cs="B Nazanin" w:hint="cs"/>
          <w:sz w:val="26"/>
          <w:szCs w:val="26"/>
          <w:rtl/>
          <w:lang w:bidi="fa-IR"/>
        </w:rPr>
        <w:t>بدهد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  <w:r w:rsidR="005462EB">
        <w:rPr>
          <w:rFonts w:cs="B Nazanin" w:hint="cs"/>
          <w:sz w:val="26"/>
          <w:szCs w:val="26"/>
          <w:rtl/>
          <w:lang w:bidi="fa-IR"/>
        </w:rPr>
        <w:t xml:space="preserve">مقدار متغییر </w:t>
      </w:r>
      <w:r w:rsidR="005462EB">
        <w:rPr>
          <w:rFonts w:cs="B Nazanin"/>
          <w:sz w:val="26"/>
          <w:szCs w:val="26"/>
          <w:lang w:bidi="fa-IR"/>
        </w:rPr>
        <w:t>toggle</w:t>
      </w:r>
      <w:r w:rsidR="005462EB">
        <w:rPr>
          <w:rFonts w:cs="B Nazanin" w:hint="cs"/>
          <w:sz w:val="26"/>
          <w:szCs w:val="26"/>
          <w:rtl/>
          <w:lang w:bidi="fa-IR"/>
        </w:rPr>
        <w:t xml:space="preserve"> 2 می شود. وقتی کاربر بخواهد با </w:t>
      </w:r>
      <w:proofErr w:type="spellStart"/>
      <w:r w:rsidR="005462EB">
        <w:rPr>
          <w:rFonts w:cs="B Nazanin" w:hint="cs"/>
          <w:sz w:val="26"/>
          <w:szCs w:val="26"/>
          <w:rtl/>
          <w:lang w:bidi="fa-IR"/>
        </w:rPr>
        <w:t>پتانسیومتر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 در را باز کند. اگر درجه در از صفر بیشتر شد. موسیقی همراه ان پخش می شود. </w:t>
      </w:r>
      <w:proofErr w:type="spellStart"/>
      <w:r w:rsidR="005462EB">
        <w:rPr>
          <w:rFonts w:cs="B Nazanin" w:hint="cs"/>
          <w:sz w:val="26"/>
          <w:szCs w:val="26"/>
          <w:rtl/>
          <w:lang w:bidi="fa-IR"/>
        </w:rPr>
        <w:t>سنسور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 به مدت 12 ثانیه روشن می ماند و موسیقی هم به مدت 12 ثانیه پخش می شود. بعد از اتمام پخش موسیقی، با استفاده از متغییر کنترلی </w:t>
      </w:r>
      <w:r w:rsidR="005462EB">
        <w:rPr>
          <w:rFonts w:cs="B Nazanin"/>
          <w:sz w:val="26"/>
          <w:szCs w:val="26"/>
          <w:lang w:bidi="fa-IR"/>
        </w:rPr>
        <w:t>toggle</w:t>
      </w:r>
      <w:r w:rsidR="005462EB">
        <w:rPr>
          <w:rFonts w:cs="B Nazanin" w:hint="cs"/>
          <w:sz w:val="26"/>
          <w:szCs w:val="26"/>
          <w:rtl/>
          <w:lang w:bidi="fa-IR"/>
        </w:rPr>
        <w:t xml:space="preserve"> می فهمیم که </w:t>
      </w:r>
      <w:proofErr w:type="spellStart"/>
      <w:r w:rsidR="005462EB">
        <w:rPr>
          <w:rFonts w:cs="B Nazanin" w:hint="cs"/>
          <w:sz w:val="26"/>
          <w:szCs w:val="26"/>
          <w:rtl/>
          <w:lang w:bidi="fa-IR"/>
        </w:rPr>
        <w:t>سنسور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 خاموش شده است و وارد دستور شرطی بعدی میشویم. در اینجا بلافاصله بعد از موسیقی </w:t>
      </w:r>
      <w:proofErr w:type="spellStart"/>
      <w:r w:rsidR="005462EB">
        <w:rPr>
          <w:rFonts w:cs="B Nazanin" w:hint="cs"/>
          <w:sz w:val="26"/>
          <w:szCs w:val="26"/>
          <w:rtl/>
          <w:lang w:bidi="fa-IR"/>
        </w:rPr>
        <w:t>ال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 سی دی کاراکتر روشن می شود. در ابتدا 12 ثانیه لوگو را به صورت متحرک همراه با زمان شمار نمایش می دهد. و بعد متن </w:t>
      </w:r>
      <w:r w:rsidR="005462EB">
        <w:rPr>
          <w:rFonts w:cs="B Nazanin"/>
          <w:sz w:val="26"/>
          <w:szCs w:val="26"/>
          <w:lang w:bidi="fa-IR"/>
        </w:rPr>
        <w:t xml:space="preserve"> </w:t>
      </w:r>
      <w:proofErr w:type="spellStart"/>
      <w:r w:rsidR="005462EB">
        <w:rPr>
          <w:rFonts w:cs="B Nazanin"/>
          <w:sz w:val="26"/>
          <w:szCs w:val="26"/>
          <w:lang w:bidi="fa-IR"/>
        </w:rPr>
        <w:t>hellow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به صورت چشمک زن به مدت 8 ثانیه اجرا می شود. در </w:t>
      </w:r>
      <w:proofErr w:type="spellStart"/>
      <w:r w:rsidR="005462EB">
        <w:rPr>
          <w:rFonts w:cs="B Nazanin" w:hint="cs"/>
          <w:sz w:val="26"/>
          <w:szCs w:val="26"/>
          <w:rtl/>
          <w:lang w:bidi="fa-IR"/>
        </w:rPr>
        <w:t>اخر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 هم یک </w:t>
      </w:r>
      <w:proofErr w:type="spellStart"/>
      <w:r w:rsidR="005462EB">
        <w:rPr>
          <w:rFonts w:cs="B Nazanin" w:hint="cs"/>
          <w:sz w:val="26"/>
          <w:szCs w:val="26"/>
          <w:rtl/>
          <w:lang w:bidi="fa-IR"/>
        </w:rPr>
        <w:t>لودینگ</w:t>
      </w:r>
      <w:proofErr w:type="spellEnd"/>
      <w:r w:rsidR="005462EB">
        <w:rPr>
          <w:rFonts w:cs="B Nazanin" w:hint="cs"/>
          <w:sz w:val="26"/>
          <w:szCs w:val="26"/>
          <w:rtl/>
          <w:lang w:bidi="fa-IR"/>
        </w:rPr>
        <w:t xml:space="preserve"> به مدت زمان 10 ثانیه اجرا می شود. و در آخر متن </w:t>
      </w:r>
      <w:r w:rsidR="005462EB">
        <w:rPr>
          <w:rFonts w:cs="B Nazanin"/>
          <w:sz w:val="26"/>
          <w:szCs w:val="26"/>
          <w:lang w:bidi="fa-IR"/>
        </w:rPr>
        <w:t>finish</w:t>
      </w:r>
      <w:r w:rsidR="005462EB">
        <w:rPr>
          <w:rFonts w:cs="B Nazanin" w:hint="cs"/>
          <w:sz w:val="26"/>
          <w:szCs w:val="26"/>
          <w:rtl/>
          <w:lang w:bidi="fa-IR"/>
        </w:rPr>
        <w:t xml:space="preserve"> نمایش داده می شود.</w:t>
      </w:r>
    </w:p>
    <w:p w14:paraId="57C34810" w14:textId="19D9819F" w:rsidR="006505B2" w:rsidRPr="006505B2" w:rsidRDefault="006505B2" w:rsidP="005462EB">
      <w:pPr>
        <w:bidi/>
        <w:jc w:val="mediumKashida"/>
        <w:rPr>
          <w:rFonts w:cs="B Nazanin"/>
          <w:b/>
          <w:bCs/>
          <w:sz w:val="26"/>
          <w:szCs w:val="26"/>
          <w:rtl/>
          <w:lang w:bidi="fa-IR"/>
        </w:rPr>
      </w:pPr>
      <w:r w:rsidRPr="006505B2">
        <w:rPr>
          <w:rFonts w:cs="B Nazanin" w:hint="cs"/>
          <w:b/>
          <w:bCs/>
          <w:sz w:val="26"/>
          <w:szCs w:val="26"/>
          <w:rtl/>
          <w:lang w:bidi="fa-IR"/>
        </w:rPr>
        <w:t>سیم های زرد مربوط به منبع تغذیه 5 ولت و سیم های سیاه مربوط به گراند است.</w:t>
      </w:r>
    </w:p>
    <w:p w14:paraId="0256C2E2" w14:textId="28752AD7" w:rsidR="006505B2" w:rsidRDefault="006505B2" w:rsidP="005462EB">
      <w:pPr>
        <w:bidi/>
        <w:jc w:val="mediumKashida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تابع</w:t>
      </w:r>
      <w:r w:rsidR="00F21E90">
        <w:rPr>
          <w:rFonts w:cs="B Nazanin" w:hint="cs"/>
          <w:b/>
          <w:bCs/>
          <w:sz w:val="26"/>
          <w:szCs w:val="26"/>
          <w:rtl/>
          <w:lang w:bidi="fa-IR"/>
        </w:rPr>
        <w:t xml:space="preserve"> و متغییر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ها:</w:t>
      </w:r>
    </w:p>
    <w:p w14:paraId="268E2FB4" w14:textId="57E73657" w:rsidR="006505B2" w:rsidRDefault="006505B2" w:rsidP="005462EB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sz w:val="24"/>
          <w:szCs w:val="24"/>
          <w:rtl/>
          <w:lang w:bidi="fa-IR"/>
        </w:rPr>
      </w:pPr>
      <w:proofErr w:type="spellStart"/>
      <w:r w:rsidRPr="006505B2"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lcdShowLogo</w:t>
      </w:r>
      <w:proofErr w:type="spellEnd"/>
      <w:r w:rsidRPr="006505B2"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()</w:t>
      </w:r>
      <w:r w:rsidRPr="006505B2">
        <w:rPr>
          <w:rFonts w:ascii="Consolas" w:eastAsia="Times New Roman" w:hAnsi="Consolas" w:cs="B Nazanin" w:hint="cs"/>
          <w:b/>
          <w:bCs/>
          <w:color w:val="FF0000"/>
          <w:sz w:val="24"/>
          <w:szCs w:val="24"/>
          <w:rtl/>
        </w:rPr>
        <w:t xml:space="preserve"> :</w:t>
      </w:r>
      <w:r w:rsidRPr="006505B2">
        <w:rPr>
          <w:rFonts w:ascii="Consolas" w:eastAsia="Times New Roman" w:hAnsi="Consolas" w:cs="B Nazanin" w:hint="cs"/>
          <w:sz w:val="24"/>
          <w:szCs w:val="24"/>
          <w:rtl/>
        </w:rPr>
        <w:t xml:space="preserve"> این تابع برای نمایش لوگو استفاده می شود. در قسمت اول برنامه یعنی بالای تابع </w:t>
      </w:r>
      <w:r w:rsidRPr="006505B2">
        <w:rPr>
          <w:rFonts w:ascii="Consolas" w:eastAsia="Times New Roman" w:hAnsi="Consolas" w:cs="B Nazanin"/>
          <w:sz w:val="24"/>
          <w:szCs w:val="24"/>
        </w:rPr>
        <w:t>setu</w:t>
      </w:r>
      <w:r>
        <w:rPr>
          <w:rFonts w:ascii="Consolas" w:eastAsia="Times New Roman" w:hAnsi="Consolas" w:cs="B Nazanin"/>
          <w:sz w:val="24"/>
          <w:szCs w:val="24"/>
        </w:rPr>
        <w:t>p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من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کاراکترهایی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را از پیش تعریف کرده ام. که در هنگام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بارگذاری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تابع </w:t>
      </w:r>
      <w:r>
        <w:rPr>
          <w:rFonts w:ascii="Consolas" w:eastAsia="Times New Roman" w:hAnsi="Consolas" w:cs="B Nazanin"/>
          <w:sz w:val="24"/>
          <w:szCs w:val="24"/>
          <w:lang w:bidi="fa-IR"/>
        </w:rPr>
        <w:t>setup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این ها را به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ال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سی دی اضافه میکنم. و در تابع </w:t>
      </w:r>
      <w:proofErr w:type="spellStart"/>
      <w:r>
        <w:rPr>
          <w:rFonts w:ascii="Consolas" w:eastAsia="Times New Roman" w:hAnsi="Consolas" w:cs="B Nazanin"/>
          <w:sz w:val="24"/>
          <w:szCs w:val="24"/>
          <w:lang w:bidi="fa-IR"/>
        </w:rPr>
        <w:t>lcdshowlogo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با استفاده از دستور </w:t>
      </w:r>
      <w:proofErr w:type="spellStart"/>
      <w:r>
        <w:rPr>
          <w:rFonts w:ascii="Consolas" w:eastAsia="Times New Roman" w:hAnsi="Consolas" w:cs="B Nazanin"/>
          <w:sz w:val="24"/>
          <w:szCs w:val="24"/>
          <w:lang w:bidi="fa-IR"/>
        </w:rPr>
        <w:t>lcd.setcuror</w:t>
      </w:r>
      <w:proofErr w:type="spellEnd"/>
      <w:r>
        <w:rPr>
          <w:rFonts w:ascii="Consolas" w:eastAsia="Times New Roman" w:hAnsi="Consolas" w:cs="B Nazanin"/>
          <w:sz w:val="24"/>
          <w:szCs w:val="24"/>
          <w:lang w:bidi="fa-IR"/>
        </w:rPr>
        <w:t>()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موقعیت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کاراکترها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را تنظیم میکنم و </w:t>
      </w:r>
      <w:r w:rsidR="005462EB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ascii="Consolas" w:eastAsia="Times New Roman" w:hAnsi="Consolas" w:cs="B Nazanin"/>
          <w:sz w:val="24"/>
          <w:szCs w:val="24"/>
          <w:lang w:bidi="fa-IR"/>
        </w:rPr>
        <w:t>lcd.write</w:t>
      </w:r>
      <w:proofErr w:type="spellEnd"/>
      <w:r>
        <w:rPr>
          <w:rFonts w:ascii="Consolas" w:eastAsia="Times New Roman" w:hAnsi="Consolas" w:cs="B Nazanin"/>
          <w:sz w:val="24"/>
          <w:szCs w:val="24"/>
          <w:lang w:bidi="fa-IR"/>
        </w:rPr>
        <w:t>()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آن ها را چاپ می کنم. با استفاده از این تکنیک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کاراکترهای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دلخواه را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کنارهم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قرار داده ام و به شکل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لوگوی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</w:t>
      </w:r>
      <w:r w:rsidR="005462EB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دلخواه تبدیل </w:t>
      </w:r>
      <w:r w:rsidR="00F21E90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کرده ام</w:t>
      </w:r>
      <w:r w:rsidR="005462EB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.</w:t>
      </w:r>
    </w:p>
    <w:p w14:paraId="6F780180" w14:textId="77777777" w:rsidR="005462EB" w:rsidRDefault="005462EB" w:rsidP="005462EB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 w:hint="cs"/>
          <w:sz w:val="24"/>
          <w:szCs w:val="24"/>
          <w:rtl/>
          <w:lang w:bidi="fa-IR"/>
        </w:rPr>
      </w:pPr>
    </w:p>
    <w:p w14:paraId="1937EF00" w14:textId="1DD894DF" w:rsidR="005462EB" w:rsidRDefault="005462EB" w:rsidP="005462EB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sz w:val="24"/>
          <w:szCs w:val="24"/>
          <w:rtl/>
          <w:lang w:bidi="fa-IR"/>
        </w:rPr>
      </w:pPr>
      <w:proofErr w:type="spellStart"/>
      <w:r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showHellow</w:t>
      </w:r>
      <w:proofErr w:type="spellEnd"/>
      <w:r w:rsidRPr="006505B2"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()</w:t>
      </w:r>
      <w:r w:rsidRPr="006505B2">
        <w:rPr>
          <w:rFonts w:ascii="Consolas" w:eastAsia="Times New Roman" w:hAnsi="Consolas" w:cs="B Nazanin" w:hint="cs"/>
          <w:b/>
          <w:bCs/>
          <w:color w:val="FF0000"/>
          <w:sz w:val="24"/>
          <w:szCs w:val="24"/>
          <w:rtl/>
        </w:rPr>
        <w:t xml:space="preserve"> :</w:t>
      </w:r>
      <w:r w:rsidRPr="006505B2">
        <w:rPr>
          <w:rFonts w:ascii="Consolas" w:eastAsia="Times New Roman" w:hAnsi="Consolas" w:cs="B Nazanin" w:hint="cs"/>
          <w:sz w:val="24"/>
          <w:szCs w:val="24"/>
          <w:rtl/>
        </w:rPr>
        <w:t xml:space="preserve"> 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متن </w:t>
      </w:r>
      <w:r>
        <w:rPr>
          <w:rFonts w:ascii="Consolas" w:eastAsia="Times New Roman" w:hAnsi="Consolas" w:cs="B Nazanin"/>
          <w:sz w:val="24"/>
          <w:szCs w:val="24"/>
          <w:lang w:bidi="fa-IR"/>
        </w:rPr>
        <w:t>hello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را همراه با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ایموجی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ها نمایش می دهد. که آن را در یک حلقه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فور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در داخل تابع بالا گذاشته ام. و به صورت چشمک زن آن را نمایش میدهم.</w:t>
      </w:r>
    </w:p>
    <w:p w14:paraId="1442BFF9" w14:textId="5C1C91B4" w:rsidR="005462EB" w:rsidRDefault="005462EB" w:rsidP="005462EB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sz w:val="24"/>
          <w:szCs w:val="24"/>
          <w:rtl/>
          <w:lang w:bidi="fa-IR"/>
        </w:rPr>
      </w:pPr>
      <w:proofErr w:type="spellStart"/>
      <w:r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loadingSticker</w:t>
      </w:r>
      <w:proofErr w:type="spellEnd"/>
      <w:r w:rsidRPr="006505B2"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()</w:t>
      </w:r>
      <w:r w:rsidRPr="006505B2">
        <w:rPr>
          <w:rFonts w:ascii="Consolas" w:eastAsia="Times New Roman" w:hAnsi="Consolas" w:cs="B Nazanin" w:hint="cs"/>
          <w:b/>
          <w:bCs/>
          <w:color w:val="FF0000"/>
          <w:sz w:val="24"/>
          <w:szCs w:val="24"/>
          <w:rtl/>
        </w:rPr>
        <w:t xml:space="preserve"> :</w:t>
      </w:r>
      <w:r w:rsidRPr="006505B2">
        <w:rPr>
          <w:rFonts w:ascii="Consolas" w:eastAsia="Times New Roman" w:hAnsi="Consolas" w:cs="B Nazanin" w:hint="cs"/>
          <w:sz w:val="24"/>
          <w:szCs w:val="24"/>
          <w:rtl/>
        </w:rPr>
        <w:t xml:space="preserve"> 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یک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لودینگ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با استفاده از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ایموجی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های لبخند و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پوکر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اجرا می کند. که با استفاده از دستور</w:t>
      </w:r>
      <w:r w:rsidRPr="005462EB">
        <w:rPr>
          <w:rFonts w:ascii="Consolas" w:eastAsia="Times New Roman" w:hAnsi="Consolas" w:cs="B Nazanin"/>
          <w:sz w:val="24"/>
          <w:szCs w:val="24"/>
          <w:lang w:bidi="fa-IR"/>
        </w:rPr>
        <w:t xml:space="preserve"> </w:t>
      </w:r>
      <w:proofErr w:type="spellStart"/>
      <w:r>
        <w:rPr>
          <w:rFonts w:ascii="Consolas" w:eastAsia="Times New Roman" w:hAnsi="Consolas" w:cs="B Nazanin"/>
          <w:sz w:val="24"/>
          <w:szCs w:val="24"/>
          <w:lang w:bidi="fa-IR"/>
        </w:rPr>
        <w:t>lcd.setcuror</w:t>
      </w:r>
      <w:proofErr w:type="spellEnd"/>
      <w:r>
        <w:rPr>
          <w:rFonts w:ascii="Consolas" w:eastAsia="Times New Roman" w:hAnsi="Consolas" w:cs="B Nazanin"/>
          <w:sz w:val="24"/>
          <w:szCs w:val="24"/>
          <w:lang w:bidi="fa-IR"/>
        </w:rPr>
        <w:t>()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و حلقه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فور</w:t>
      </w:r>
      <w:proofErr w:type="spellEnd"/>
      <w:r w:rsidR="00F21E90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،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خانه ها را یکی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یکی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اشغال می کند. و به مانند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لودینگ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عمل میکند.</w:t>
      </w:r>
    </w:p>
    <w:p w14:paraId="0FB09DB5" w14:textId="78E0A4DC" w:rsidR="00E71B27" w:rsidRDefault="00E71B27" w:rsidP="005462EB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b/>
          <w:bCs/>
          <w:color w:val="FF0000"/>
          <w:sz w:val="24"/>
          <w:szCs w:val="24"/>
          <w:rtl/>
          <w:lang w:bidi="fa-IR"/>
        </w:rPr>
      </w:pPr>
    </w:p>
    <w:p w14:paraId="17786C0F" w14:textId="77777777" w:rsidR="00F21E90" w:rsidRDefault="00E71B27" w:rsidP="00F21E90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sz w:val="24"/>
          <w:szCs w:val="24"/>
          <w:rtl/>
          <w:lang w:bidi="fa-IR"/>
        </w:rPr>
      </w:pPr>
      <w:r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loop</w:t>
      </w:r>
      <w:r w:rsidRPr="006505B2"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()</w:t>
      </w:r>
      <w:r w:rsidRPr="006505B2">
        <w:rPr>
          <w:rFonts w:ascii="Consolas" w:eastAsia="Times New Roman" w:hAnsi="Consolas" w:cs="B Nazanin"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ascii="Consolas" w:eastAsia="Times New Roman" w:hAnsi="Consolas" w:cs="B Nazanin" w:hint="cs"/>
          <w:sz w:val="24"/>
          <w:szCs w:val="24"/>
          <w:rtl/>
        </w:rPr>
        <w:t xml:space="preserve"> 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منطق برنامه ام را در تابع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لوپ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نوشته ام. یعنی چک کردم اگر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سنسور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حرکت را تشخیص بدهد(مقدار آن </w:t>
      </w:r>
      <w:r>
        <w:rPr>
          <w:rFonts w:ascii="Consolas" w:eastAsia="Times New Roman" w:hAnsi="Consolas" w:cs="B Nazanin"/>
          <w:sz w:val="24"/>
          <w:szCs w:val="24"/>
          <w:lang w:bidi="fa-IR"/>
        </w:rPr>
        <w:t>HIGH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) بشود. کاربر بتواند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پتانسیومتر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را کنترل کند. و در همین هنگام موسیقی پخش شود.</w:t>
      </w:r>
      <w:r w:rsidR="00F21E90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از یک متغییر </w:t>
      </w:r>
      <w:r w:rsidR="00F21E90">
        <w:rPr>
          <w:rFonts w:ascii="Consolas" w:eastAsia="Times New Roman" w:hAnsi="Consolas" w:cs="B Nazanin"/>
          <w:sz w:val="24"/>
          <w:szCs w:val="24"/>
          <w:lang w:bidi="fa-IR"/>
        </w:rPr>
        <w:t>toggle</w:t>
      </w:r>
      <w:r w:rsidR="00F21E90"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هم استفاده کردم. وقتی حرکت تشخیص داده شد متغییر مقدار 2 میگرد.</w:t>
      </w:r>
    </w:p>
    <w:p w14:paraId="689115D2" w14:textId="2ED4C88A" w:rsidR="00E71B27" w:rsidRDefault="00F21E90" w:rsidP="00F21E90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sz w:val="24"/>
          <w:szCs w:val="24"/>
          <w:rtl/>
          <w:lang w:bidi="fa-IR"/>
        </w:rPr>
      </w:pP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در پایین برنامه بعد از خاموش شدن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سنسور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، دستور شرطی دیگری اجرا می شود. که چک می کند اگر </w:t>
      </w:r>
      <w:r>
        <w:rPr>
          <w:rFonts w:ascii="Consolas" w:eastAsia="Times New Roman" w:hAnsi="Consolas" w:cs="B Nazanin"/>
          <w:sz w:val="24"/>
          <w:szCs w:val="24"/>
          <w:lang w:bidi="fa-IR"/>
        </w:rPr>
        <w:t>toggle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مقدار 2 گرفت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ال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سی دی کاراکتر روشن و اجرا شود.( اگر از متغییر </w:t>
      </w:r>
      <w:r>
        <w:rPr>
          <w:rFonts w:ascii="Consolas" w:eastAsia="Times New Roman" w:hAnsi="Consolas" w:cs="B Nazanin"/>
          <w:sz w:val="24"/>
          <w:szCs w:val="24"/>
          <w:lang w:bidi="fa-IR"/>
        </w:rPr>
        <w:t>toggle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استفاده نمیکردم. در لحظه اول که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سنسور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خاموش است.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ال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سی دی روشن و اجرا می شد.)</w:t>
      </w:r>
    </w:p>
    <w:p w14:paraId="341E13A6" w14:textId="00E4A605" w:rsidR="00F21E90" w:rsidRDefault="00F21E90" w:rsidP="00F21E90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sz w:val="24"/>
          <w:szCs w:val="24"/>
          <w:rtl/>
          <w:lang w:bidi="fa-IR"/>
        </w:rPr>
      </w:pPr>
    </w:p>
    <w:p w14:paraId="5D217BA3" w14:textId="58855ED9" w:rsidR="00E71B27" w:rsidRPr="006505B2" w:rsidRDefault="00F21E90" w:rsidP="00F21E90">
      <w:pPr>
        <w:shd w:val="clear" w:color="auto" w:fill="FFFFFE"/>
        <w:bidi/>
        <w:spacing w:after="0" w:line="285" w:lineRule="atLeast"/>
        <w:jc w:val="mediumKashida"/>
        <w:rPr>
          <w:rFonts w:ascii="Consolas" w:eastAsia="Times New Roman" w:hAnsi="Consolas" w:cs="B Nazanin"/>
          <w:b/>
          <w:bCs/>
          <w:color w:val="FF0000"/>
          <w:sz w:val="24"/>
          <w:szCs w:val="24"/>
          <w:rtl/>
          <w:lang w:bidi="fa-IR"/>
        </w:rPr>
      </w:pPr>
      <w:proofErr w:type="spellStart"/>
      <w:r w:rsidRPr="00F21E90">
        <w:rPr>
          <w:rFonts w:ascii="Consolas" w:eastAsia="Times New Roman" w:hAnsi="Consolas" w:cs="B Nazanin"/>
          <w:b/>
          <w:bCs/>
          <w:sz w:val="24"/>
          <w:szCs w:val="24"/>
          <w:highlight w:val="yellow"/>
        </w:rPr>
        <w:t>ferkans</w:t>
      </w:r>
      <w:proofErr w:type="spellEnd"/>
      <w:r w:rsidRPr="006505B2">
        <w:rPr>
          <w:rFonts w:ascii="Consolas" w:eastAsia="Times New Roman" w:hAnsi="Consolas" w:cs="B Nazanin" w:hint="cs"/>
          <w:b/>
          <w:bCs/>
          <w:color w:val="FF0000"/>
          <w:sz w:val="24"/>
          <w:szCs w:val="24"/>
          <w:rtl/>
        </w:rPr>
        <w:t>:</w:t>
      </w:r>
      <w:r>
        <w:rPr>
          <w:rFonts w:ascii="Consolas" w:eastAsia="Times New Roman" w:hAnsi="Consolas" w:cs="B Nazanin" w:hint="cs"/>
          <w:sz w:val="24"/>
          <w:szCs w:val="24"/>
          <w:rtl/>
        </w:rPr>
        <w:t xml:space="preserve"> </w:t>
      </w:r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مقدار فرکانسی که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بازر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دریافت می کند را در این متغییر ذخیره کرده ام. و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هربار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که حلقه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لوپ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اجرا می شود. این مقدار را زیاد می کنم تا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بازر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طیف مختلفی از فرکانس ها را دریافت کند و </w:t>
      </w:r>
      <w:proofErr w:type="spellStart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>نوت</w:t>
      </w:r>
      <w:proofErr w:type="spellEnd"/>
      <w:r>
        <w:rPr>
          <w:rFonts w:ascii="Consolas" w:eastAsia="Times New Roman" w:hAnsi="Consolas" w:cs="B Nazanin" w:hint="cs"/>
          <w:sz w:val="24"/>
          <w:szCs w:val="24"/>
          <w:rtl/>
          <w:lang w:bidi="fa-IR"/>
        </w:rPr>
        <w:t xml:space="preserve"> های متفاوتی را پخش کند.</w:t>
      </w:r>
    </w:p>
    <w:sectPr w:rsidR="00E71B27" w:rsidRPr="006505B2" w:rsidSect="006505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3F"/>
    <w:rsid w:val="0019033F"/>
    <w:rsid w:val="005462EB"/>
    <w:rsid w:val="006505B2"/>
    <w:rsid w:val="00C33D69"/>
    <w:rsid w:val="00E71B27"/>
    <w:rsid w:val="00F2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4F17"/>
  <w15:chartTrackingRefBased/>
  <w15:docId w15:val="{9147289C-0E0D-4659-BA02-94590076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keshavarz</dc:creator>
  <cp:keywords/>
  <dc:description/>
  <cp:lastModifiedBy>alireza keshavarz</cp:lastModifiedBy>
  <cp:revision>4</cp:revision>
  <dcterms:created xsi:type="dcterms:W3CDTF">2024-11-14T06:40:00Z</dcterms:created>
  <dcterms:modified xsi:type="dcterms:W3CDTF">2024-11-15T07:57:00Z</dcterms:modified>
</cp:coreProperties>
</file>