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97F" w14:textId="77777777" w:rsidR="00AD252B" w:rsidRPr="00AD252B" w:rsidRDefault="00AD252B" w:rsidP="003F402B">
      <w:pPr>
        <w:jc w:val="center"/>
        <w:rPr>
          <w:rFonts w:ascii="Arial Black" w:hAnsi="Arial Black" w:cs="Segoe UI Emoji"/>
          <w:b/>
          <w:bCs/>
          <w:sz w:val="40"/>
          <w:szCs w:val="40"/>
          <w:u w:val="single"/>
          <w:lang w:val="en-IN"/>
        </w:rPr>
      </w:pPr>
      <w:r w:rsidRPr="00AD252B">
        <w:rPr>
          <w:rFonts w:ascii="Segoe UI Emoji" w:hAnsi="Segoe UI Emoji" w:cs="Segoe UI Emoji"/>
          <w:b/>
          <w:bCs/>
          <w:sz w:val="40"/>
          <w:szCs w:val="40"/>
          <w:lang w:val="en-IN"/>
        </w:rPr>
        <w:t>📊</w:t>
      </w:r>
      <w:r w:rsidRPr="00AD252B">
        <w:rPr>
          <w:rFonts w:ascii="Arial Black" w:hAnsi="Arial Black" w:cs="Segoe UI Emoji"/>
          <w:b/>
          <w:bCs/>
          <w:sz w:val="40"/>
          <w:szCs w:val="40"/>
          <w:lang w:val="en-IN"/>
        </w:rPr>
        <w:t xml:space="preserve"> </w:t>
      </w:r>
      <w:r w:rsidRPr="00AD252B">
        <w:rPr>
          <w:rFonts w:ascii="Arial Black" w:hAnsi="Arial Black" w:cs="Segoe UI Emoji"/>
          <w:b/>
          <w:bCs/>
          <w:sz w:val="40"/>
          <w:szCs w:val="40"/>
          <w:u w:val="single"/>
          <w:lang w:val="en-IN"/>
        </w:rPr>
        <w:t>PhonePe Pulse Data Analysis &amp; Dashboard</w:t>
      </w:r>
    </w:p>
    <w:p w14:paraId="31911722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🔖 Project Title:</w:t>
      </w:r>
    </w:p>
    <w:p w14:paraId="26313D75" w14:textId="77777777" w:rsidR="00AD252B" w:rsidRPr="00AD252B" w:rsidRDefault="00AD252B" w:rsidP="00F21CEE">
      <w:pPr>
        <w:ind w:left="720" w:firstLine="72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PhonePe Pulse Data Visualization and Business Insights Using Python, SQL, and </w:t>
      </w: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Streamlit</w:t>
      </w:r>
      <w:proofErr w:type="spellEnd"/>
    </w:p>
    <w:p w14:paraId="4A0F7DA1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pict w14:anchorId="046799A9">
          <v:rect id="_x0000_i1095" style="width:0;height:1.5pt" o:hralign="center" o:hrstd="t" o:hr="t" fillcolor="#a0a0a0" stroked="f"/>
        </w:pict>
      </w:r>
    </w:p>
    <w:p w14:paraId="4F53784E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📌 Overview:</w:t>
      </w:r>
    </w:p>
    <w:p w14:paraId="503B3AFA" w14:textId="77777777" w:rsidR="00AD252B" w:rsidRPr="00AD252B" w:rsidRDefault="00AD252B" w:rsidP="00F21CEE">
      <w:pPr>
        <w:ind w:left="72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This project focuses on extracting and </w:t>
      </w: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analyzing</w:t>
      </w:r>
      <w:proofErr w:type="spellEnd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 transaction data from the official PhonePe Pulse GitHub repository. The key objective is to transform raw JSON data into meaningful insights through SQL queries, Python-based analysis, and an interactive </w:t>
      </w: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Streamlit</w:t>
      </w:r>
      <w:proofErr w:type="spellEnd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 dashboard.</w:t>
      </w:r>
    </w:p>
    <w:p w14:paraId="0B525F37" w14:textId="77777777" w:rsidR="00AD252B" w:rsidRPr="00AD252B" w:rsidRDefault="00AD252B" w:rsidP="00F21CEE">
      <w:pPr>
        <w:ind w:left="72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The project also covers real business use cases such as:</w:t>
      </w:r>
    </w:p>
    <w:p w14:paraId="721B8503" w14:textId="77777777" w:rsidR="00AD252B" w:rsidRPr="00AD252B" w:rsidRDefault="00AD252B" w:rsidP="00F21CEE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Customer segmentation</w:t>
      </w:r>
    </w:p>
    <w:p w14:paraId="24CAC199" w14:textId="77777777" w:rsidR="00AD252B" w:rsidRPr="00AD252B" w:rsidRDefault="00AD252B" w:rsidP="00F21CEE">
      <w:pPr>
        <w:numPr>
          <w:ilvl w:val="0"/>
          <w:numId w:val="5"/>
        </w:numPr>
        <w:ind w:left="144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Fraud detection</w:t>
      </w:r>
    </w:p>
    <w:p w14:paraId="1171C7A7" w14:textId="77777777" w:rsidR="00AD252B" w:rsidRPr="00AD252B" w:rsidRDefault="00AD252B" w:rsidP="00F21CEE">
      <w:pPr>
        <w:numPr>
          <w:ilvl w:val="0"/>
          <w:numId w:val="5"/>
        </w:numPr>
        <w:ind w:left="144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Insurance insights</w:t>
      </w:r>
    </w:p>
    <w:p w14:paraId="55050691" w14:textId="77777777" w:rsidR="00AD252B" w:rsidRPr="00AD252B" w:rsidRDefault="00AD252B" w:rsidP="00F21CEE">
      <w:pPr>
        <w:numPr>
          <w:ilvl w:val="0"/>
          <w:numId w:val="5"/>
        </w:numPr>
        <w:ind w:left="144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State-wise performance comparisons</w:t>
      </w:r>
    </w:p>
    <w:p w14:paraId="3CD9CBA8" w14:textId="77777777" w:rsidR="00AD252B" w:rsidRPr="00AD252B" w:rsidRDefault="00AD252B" w:rsidP="00F21CEE">
      <w:pPr>
        <w:numPr>
          <w:ilvl w:val="0"/>
          <w:numId w:val="5"/>
        </w:numPr>
        <w:ind w:left="144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Growth analysis</w:t>
      </w:r>
    </w:p>
    <w:p w14:paraId="0A66C3DA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pict w14:anchorId="157EAA69">
          <v:rect id="_x0000_i1096" style="width:0;height:1.5pt" o:hralign="center" o:hrstd="t" o:hr="t" fillcolor="#a0a0a0" stroked="f"/>
        </w:pict>
      </w:r>
    </w:p>
    <w:p w14:paraId="2374312D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📂 Data Source:</w:t>
      </w:r>
    </w:p>
    <w:p w14:paraId="3B8F60EB" w14:textId="77777777" w:rsidR="00AD252B" w:rsidRPr="00AD252B" w:rsidRDefault="00AD252B" w:rsidP="00AD252B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Official GitHub Source: </w:t>
      </w:r>
      <w:hyperlink r:id="rId5" w:tgtFrame="_new" w:history="1">
        <w:r w:rsidRPr="00AD252B">
          <w:rPr>
            <w:rStyle w:val="Hyperlink"/>
            <w:rFonts w:ascii="Segoe UI Emoji" w:hAnsi="Segoe UI Emoji" w:cs="Segoe UI Emoji"/>
            <w:b/>
            <w:bCs/>
            <w:sz w:val="28"/>
            <w:szCs w:val="28"/>
            <w:lang w:val="en-IN"/>
          </w:rPr>
          <w:t>PhonePe Pul</w:t>
        </w:r>
        <w:r w:rsidRPr="00AD252B">
          <w:rPr>
            <w:rStyle w:val="Hyperlink"/>
            <w:rFonts w:ascii="Segoe UI Emoji" w:hAnsi="Segoe UI Emoji" w:cs="Segoe UI Emoji"/>
            <w:b/>
            <w:bCs/>
            <w:sz w:val="28"/>
            <w:szCs w:val="28"/>
            <w:lang w:val="en-IN"/>
          </w:rPr>
          <w:t>s</w:t>
        </w:r>
        <w:r w:rsidRPr="00AD252B">
          <w:rPr>
            <w:rStyle w:val="Hyperlink"/>
            <w:rFonts w:ascii="Segoe UI Emoji" w:hAnsi="Segoe UI Emoji" w:cs="Segoe UI Emoji"/>
            <w:b/>
            <w:bCs/>
            <w:sz w:val="28"/>
            <w:szCs w:val="28"/>
            <w:lang w:val="en-IN"/>
          </w:rPr>
          <w:t>e GitHub</w:t>
        </w:r>
      </w:hyperlink>
    </w:p>
    <w:p w14:paraId="0685DB7C" w14:textId="77777777" w:rsidR="00AD252B" w:rsidRPr="00AD252B" w:rsidRDefault="00AD252B" w:rsidP="00AD252B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Format: JSON</w:t>
      </w:r>
    </w:p>
    <w:p w14:paraId="5841DBCB" w14:textId="77777777" w:rsidR="00AD252B" w:rsidRPr="00AD252B" w:rsidRDefault="00AD252B" w:rsidP="00AD252B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Data Categories:</w:t>
      </w:r>
    </w:p>
    <w:p w14:paraId="7199D9FA" w14:textId="77777777" w:rsidR="00AD252B" w:rsidRPr="00AD252B" w:rsidRDefault="00AD252B" w:rsidP="00AD252B">
      <w:pPr>
        <w:numPr>
          <w:ilvl w:val="1"/>
          <w:numId w:val="6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Aggregated Transactions (by year, quarter, state)</w:t>
      </w:r>
    </w:p>
    <w:p w14:paraId="364C46DA" w14:textId="77777777" w:rsidR="00AD252B" w:rsidRPr="00AD252B" w:rsidRDefault="00AD252B" w:rsidP="00AD252B">
      <w:pPr>
        <w:numPr>
          <w:ilvl w:val="1"/>
          <w:numId w:val="6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Aggregated Users (App opens, user registrations)</w:t>
      </w:r>
    </w:p>
    <w:p w14:paraId="2746FCED" w14:textId="77777777" w:rsidR="00AD252B" w:rsidRPr="00AD252B" w:rsidRDefault="00AD252B" w:rsidP="00AD252B">
      <w:pPr>
        <w:numPr>
          <w:ilvl w:val="1"/>
          <w:numId w:val="6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Aggregated Insurance (Coverage statistics)</w:t>
      </w:r>
    </w:p>
    <w:p w14:paraId="6AFC9D81" w14:textId="77777777" w:rsidR="00AD252B" w:rsidRPr="00AD252B" w:rsidRDefault="00AD252B" w:rsidP="00AD252B">
      <w:pPr>
        <w:numPr>
          <w:ilvl w:val="1"/>
          <w:numId w:val="6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lastRenderedPageBreak/>
        <w:t>Top performing states/districts</w:t>
      </w:r>
    </w:p>
    <w:p w14:paraId="78335D8A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pict w14:anchorId="375C3298">
          <v:rect id="_x0000_i1097" style="width:0;height:1.5pt" o:hralign="center" o:hrstd="t" o:hr="t" fillcolor="#a0a0a0" stroked="f"/>
        </w:pict>
      </w:r>
    </w:p>
    <w:p w14:paraId="659864C0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🛠️ Tech Stack:</w:t>
      </w:r>
    </w:p>
    <w:p w14:paraId="580A4A5C" w14:textId="1818EB21" w:rsidR="00B07FEE" w:rsidRPr="00AD252B" w:rsidRDefault="00AD252B" w:rsidP="00B07FEE">
      <w:pPr>
        <w:numPr>
          <w:ilvl w:val="0"/>
          <w:numId w:val="7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Programming Language: Python</w:t>
      </w:r>
      <w:r w:rsidR="00B07FEE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, SQL </w:t>
      </w:r>
    </w:p>
    <w:p w14:paraId="0D9B0863" w14:textId="77777777" w:rsidR="00AD252B" w:rsidRPr="00AD252B" w:rsidRDefault="00AD252B" w:rsidP="00AD252B">
      <w:pPr>
        <w:numPr>
          <w:ilvl w:val="0"/>
          <w:numId w:val="7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Database: MySQL</w:t>
      </w:r>
    </w:p>
    <w:p w14:paraId="0F9D77E3" w14:textId="77777777" w:rsidR="00AD252B" w:rsidRPr="00AD252B" w:rsidRDefault="00AD252B" w:rsidP="00AD252B">
      <w:pPr>
        <w:numPr>
          <w:ilvl w:val="0"/>
          <w:numId w:val="7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Dashboard Framework: </w:t>
      </w: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Streamlit</w:t>
      </w:r>
      <w:proofErr w:type="spellEnd"/>
    </w:p>
    <w:p w14:paraId="270D029A" w14:textId="77777777" w:rsidR="00AD252B" w:rsidRPr="00AD252B" w:rsidRDefault="00AD252B" w:rsidP="00AD252B">
      <w:pPr>
        <w:numPr>
          <w:ilvl w:val="0"/>
          <w:numId w:val="7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Libraries Used:</w:t>
      </w:r>
    </w:p>
    <w:p w14:paraId="39299E32" w14:textId="77777777" w:rsidR="00AD252B" w:rsidRPr="00AD252B" w:rsidRDefault="00AD252B" w:rsidP="00AD252B">
      <w:pPr>
        <w:numPr>
          <w:ilvl w:val="1"/>
          <w:numId w:val="7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pandas, </w:t>
      </w: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plotly</w:t>
      </w:r>
      <w:proofErr w:type="spellEnd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, matplotlib, seaborn</w:t>
      </w:r>
    </w:p>
    <w:p w14:paraId="0CA6AC40" w14:textId="77777777" w:rsidR="00AD252B" w:rsidRPr="00AD252B" w:rsidRDefault="00AD252B" w:rsidP="00AD252B">
      <w:pPr>
        <w:numPr>
          <w:ilvl w:val="1"/>
          <w:numId w:val="7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mysql</w:t>
      </w:r>
      <w:proofErr w:type="spellEnd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-connector, </w:t>
      </w: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sqlalchemy</w:t>
      </w:r>
      <w:proofErr w:type="spellEnd"/>
    </w:p>
    <w:p w14:paraId="712ABCAF" w14:textId="77777777" w:rsidR="00AD252B" w:rsidRPr="00AD252B" w:rsidRDefault="00AD252B" w:rsidP="00AD252B">
      <w:pPr>
        <w:numPr>
          <w:ilvl w:val="1"/>
          <w:numId w:val="7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json</w:t>
      </w:r>
      <w:proofErr w:type="spellEnd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, </w:t>
      </w: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os</w:t>
      </w:r>
      <w:proofErr w:type="spellEnd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, glob</w:t>
      </w:r>
    </w:p>
    <w:p w14:paraId="0F957093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pict w14:anchorId="670DD0C0">
          <v:rect id="_x0000_i1098" style="width:0;height:1.5pt" o:hralign="center" o:hrstd="t" o:hr="t" fillcolor="#a0a0a0" stroked="f"/>
        </w:pict>
      </w:r>
    </w:p>
    <w:p w14:paraId="730C7990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📈 ETL Process (Extract - Transform - Load):</w:t>
      </w:r>
    </w:p>
    <w:p w14:paraId="40A07210" w14:textId="3B3E3DAA" w:rsidR="00AD252B" w:rsidRPr="00AD252B" w:rsidRDefault="00AD252B" w:rsidP="00AD252B">
      <w:pPr>
        <w:numPr>
          <w:ilvl w:val="0"/>
          <w:numId w:val="8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Extract:</w:t>
      </w:r>
      <w:r w:rsidR="00F21CEE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 </w:t>
      </w: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Raw JSON files were parsed using Python to collect and flatten the nested structure.</w:t>
      </w:r>
    </w:p>
    <w:p w14:paraId="6644A740" w14:textId="22CA2570" w:rsidR="00AD252B" w:rsidRPr="00AD252B" w:rsidRDefault="00AD252B" w:rsidP="00AD252B">
      <w:pPr>
        <w:numPr>
          <w:ilvl w:val="0"/>
          <w:numId w:val="8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Transform:</w:t>
      </w:r>
      <w:r w:rsidR="00F21CEE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 </w:t>
      </w: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Cleaned and standardized data into tabular format.</w:t>
      </w:r>
    </w:p>
    <w:p w14:paraId="72D1417A" w14:textId="7F1C4BB6" w:rsidR="00AD252B" w:rsidRPr="00AD252B" w:rsidRDefault="00AD252B" w:rsidP="00AD252B">
      <w:pPr>
        <w:numPr>
          <w:ilvl w:val="0"/>
          <w:numId w:val="8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Load:</w:t>
      </w:r>
      <w:r w:rsidR="00F21CEE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 </w:t>
      </w: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Data was stored into structured MySQL tables with proper schema (9 tables total).</w:t>
      </w:r>
    </w:p>
    <w:p w14:paraId="60C9CF7E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pict w14:anchorId="180E464C">
          <v:rect id="_x0000_i1099" style="width:0;height:1.5pt" o:hralign="center" o:hrstd="t" o:hr="t" fillcolor="#a0a0a0" stroked="f"/>
        </w:pict>
      </w:r>
    </w:p>
    <w:p w14:paraId="3929FD73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🧮 SQL Tables Created:</w:t>
      </w:r>
    </w:p>
    <w:p w14:paraId="1AECF51A" w14:textId="77777777" w:rsidR="00AD252B" w:rsidRPr="00AD252B" w:rsidRDefault="00AD252B" w:rsidP="00AD252B">
      <w:pPr>
        <w:numPr>
          <w:ilvl w:val="0"/>
          <w:numId w:val="9"/>
        </w:numPr>
        <w:tabs>
          <w:tab w:val="num" w:pos="720"/>
        </w:tabs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aggregated_transaction</w:t>
      </w:r>
      <w:proofErr w:type="spellEnd"/>
    </w:p>
    <w:p w14:paraId="0F83B57F" w14:textId="77777777" w:rsidR="00AD252B" w:rsidRPr="00AD252B" w:rsidRDefault="00AD252B" w:rsidP="00AD252B">
      <w:pPr>
        <w:numPr>
          <w:ilvl w:val="0"/>
          <w:numId w:val="9"/>
        </w:numPr>
        <w:tabs>
          <w:tab w:val="num" w:pos="720"/>
        </w:tabs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aggregated_user</w:t>
      </w:r>
      <w:proofErr w:type="spellEnd"/>
    </w:p>
    <w:p w14:paraId="4AD694D0" w14:textId="77777777" w:rsidR="00AD252B" w:rsidRPr="00AD252B" w:rsidRDefault="00AD252B" w:rsidP="00AD252B">
      <w:pPr>
        <w:numPr>
          <w:ilvl w:val="0"/>
          <w:numId w:val="9"/>
        </w:numPr>
        <w:tabs>
          <w:tab w:val="num" w:pos="720"/>
        </w:tabs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aggregated_insurance</w:t>
      </w:r>
      <w:proofErr w:type="spellEnd"/>
    </w:p>
    <w:p w14:paraId="2517DAF0" w14:textId="77777777" w:rsidR="00AD252B" w:rsidRPr="00AD252B" w:rsidRDefault="00AD252B" w:rsidP="00AD252B">
      <w:pPr>
        <w:numPr>
          <w:ilvl w:val="0"/>
          <w:numId w:val="9"/>
        </w:numPr>
        <w:tabs>
          <w:tab w:val="num" w:pos="720"/>
        </w:tabs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map_transaction</w:t>
      </w:r>
      <w:proofErr w:type="spellEnd"/>
    </w:p>
    <w:p w14:paraId="1F36E7D4" w14:textId="77777777" w:rsidR="00AD252B" w:rsidRPr="00AD252B" w:rsidRDefault="00AD252B" w:rsidP="00AD252B">
      <w:pPr>
        <w:numPr>
          <w:ilvl w:val="0"/>
          <w:numId w:val="9"/>
        </w:numPr>
        <w:tabs>
          <w:tab w:val="num" w:pos="720"/>
        </w:tabs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lastRenderedPageBreak/>
        <w:t>map_user</w:t>
      </w:r>
      <w:proofErr w:type="spellEnd"/>
    </w:p>
    <w:p w14:paraId="1868842A" w14:textId="77777777" w:rsidR="00AD252B" w:rsidRPr="00AD252B" w:rsidRDefault="00AD252B" w:rsidP="00AD252B">
      <w:pPr>
        <w:numPr>
          <w:ilvl w:val="0"/>
          <w:numId w:val="9"/>
        </w:numPr>
        <w:tabs>
          <w:tab w:val="num" w:pos="720"/>
        </w:tabs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map_insurance</w:t>
      </w:r>
      <w:proofErr w:type="spellEnd"/>
    </w:p>
    <w:p w14:paraId="7CA2F20E" w14:textId="77777777" w:rsidR="00AD252B" w:rsidRPr="00AD252B" w:rsidRDefault="00AD252B" w:rsidP="00AD252B">
      <w:pPr>
        <w:numPr>
          <w:ilvl w:val="0"/>
          <w:numId w:val="9"/>
        </w:numPr>
        <w:tabs>
          <w:tab w:val="num" w:pos="720"/>
        </w:tabs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top_transaction</w:t>
      </w:r>
      <w:proofErr w:type="spellEnd"/>
    </w:p>
    <w:p w14:paraId="122D0923" w14:textId="77777777" w:rsidR="00AD252B" w:rsidRPr="00AD252B" w:rsidRDefault="00AD252B" w:rsidP="00AD252B">
      <w:pPr>
        <w:numPr>
          <w:ilvl w:val="0"/>
          <w:numId w:val="9"/>
        </w:numPr>
        <w:tabs>
          <w:tab w:val="num" w:pos="720"/>
        </w:tabs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top_user</w:t>
      </w:r>
      <w:proofErr w:type="spellEnd"/>
    </w:p>
    <w:p w14:paraId="64C4358A" w14:textId="77777777" w:rsidR="00AD252B" w:rsidRPr="00AD252B" w:rsidRDefault="00AD252B" w:rsidP="00AD252B">
      <w:pPr>
        <w:numPr>
          <w:ilvl w:val="0"/>
          <w:numId w:val="9"/>
        </w:numPr>
        <w:tabs>
          <w:tab w:val="num" w:pos="720"/>
        </w:tabs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top_insurance</w:t>
      </w:r>
      <w:proofErr w:type="spellEnd"/>
    </w:p>
    <w:p w14:paraId="5646E751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Each table contains structured info with dimensions like year, quarter, state, district, </w:t>
      </w: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pincode</w:t>
      </w:r>
      <w:proofErr w:type="spellEnd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, and metrics like transaction count, app opens, insurance count, etc.</w:t>
      </w:r>
    </w:p>
    <w:p w14:paraId="7924F5C0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pict w14:anchorId="76AB7E57">
          <v:rect id="_x0000_i1100" style="width:0;height:1.5pt" o:hralign="center" o:hrstd="t" o:hr="t" fillcolor="#a0a0a0" stroked="f"/>
        </w:pict>
      </w:r>
    </w:p>
    <w:p w14:paraId="19F4B319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📊 Data Analysis (Python + SQL):</w:t>
      </w:r>
    </w:p>
    <w:p w14:paraId="5B8792BB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We performed the following analysis:</w:t>
      </w:r>
    </w:p>
    <w:p w14:paraId="7B15092A" w14:textId="77777777" w:rsidR="00AD252B" w:rsidRPr="00AD252B" w:rsidRDefault="00AD252B" w:rsidP="00AD252B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Top performing states and districts</w:t>
      </w:r>
    </w:p>
    <w:p w14:paraId="710D8C69" w14:textId="77777777" w:rsidR="00AD252B" w:rsidRPr="00AD252B" w:rsidRDefault="00AD252B" w:rsidP="00AD252B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Year-over-year transaction growth</w:t>
      </w:r>
    </w:p>
    <w:p w14:paraId="2FD09799" w14:textId="77777777" w:rsidR="00AD252B" w:rsidRPr="00AD252B" w:rsidRDefault="00AD252B" w:rsidP="00AD252B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User adoption trends</w:t>
      </w:r>
    </w:p>
    <w:p w14:paraId="7054A15F" w14:textId="77777777" w:rsidR="00AD252B" w:rsidRPr="00AD252B" w:rsidRDefault="00AD252B" w:rsidP="00AD252B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Insurance penetration across regions</w:t>
      </w:r>
    </w:p>
    <w:p w14:paraId="79BF9CB7" w14:textId="77777777" w:rsidR="00AD252B" w:rsidRPr="00AD252B" w:rsidRDefault="00AD252B" w:rsidP="00AD252B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Seasonal trends (by quarter)</w:t>
      </w:r>
    </w:p>
    <w:p w14:paraId="46EC0534" w14:textId="77777777" w:rsidR="00AD252B" w:rsidRPr="00AD252B" w:rsidRDefault="00AD252B" w:rsidP="00AD252B">
      <w:pPr>
        <w:numPr>
          <w:ilvl w:val="0"/>
          <w:numId w:val="10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Heatmaps for insurance and transaction volume</w:t>
      </w:r>
    </w:p>
    <w:p w14:paraId="679064F2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pict w14:anchorId="2C1ABA4E">
          <v:rect id="_x0000_i1101" style="width:0;height:1.5pt" o:hralign="center" o:hrstd="t" o:hr="t" fillcolor="#a0a0a0" stroked="f"/>
        </w:pict>
      </w:r>
    </w:p>
    <w:p w14:paraId="34F76430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💼 Business Use Cases:</w:t>
      </w:r>
    </w:p>
    <w:p w14:paraId="11CB5863" w14:textId="77777777" w:rsidR="00AD252B" w:rsidRPr="00AD252B" w:rsidRDefault="00AD252B" w:rsidP="00AD252B">
      <w:pPr>
        <w:numPr>
          <w:ilvl w:val="0"/>
          <w:numId w:val="12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Customer Segmentation</w:t>
      </w:r>
    </w:p>
    <w:p w14:paraId="410A845D" w14:textId="77777777" w:rsidR="00AD252B" w:rsidRPr="00AD252B" w:rsidRDefault="00AD252B" w:rsidP="00AD252B">
      <w:pPr>
        <w:numPr>
          <w:ilvl w:val="1"/>
          <w:numId w:val="12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Identified high-engagement regions based on app opens and transaction counts.</w:t>
      </w:r>
    </w:p>
    <w:p w14:paraId="4B84B8AE" w14:textId="77777777" w:rsidR="00AD252B" w:rsidRPr="00AD252B" w:rsidRDefault="00AD252B" w:rsidP="00AD252B">
      <w:pPr>
        <w:numPr>
          <w:ilvl w:val="0"/>
          <w:numId w:val="12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Fraud Detection (Theoretical)</w:t>
      </w:r>
    </w:p>
    <w:p w14:paraId="3DADBD55" w14:textId="77777777" w:rsidR="00AD252B" w:rsidRPr="00AD252B" w:rsidRDefault="00AD252B" w:rsidP="00AD252B">
      <w:pPr>
        <w:numPr>
          <w:ilvl w:val="1"/>
          <w:numId w:val="12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Detected anomalies in low-population districts with unusually high transaction volume.</w:t>
      </w:r>
    </w:p>
    <w:p w14:paraId="4D4542B7" w14:textId="77777777" w:rsidR="00AD252B" w:rsidRPr="00AD252B" w:rsidRDefault="00AD252B" w:rsidP="00AD252B">
      <w:pPr>
        <w:numPr>
          <w:ilvl w:val="0"/>
          <w:numId w:val="12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lastRenderedPageBreak/>
        <w:t>Insurance Insights</w:t>
      </w:r>
    </w:p>
    <w:p w14:paraId="751D4257" w14:textId="77777777" w:rsidR="00AD252B" w:rsidRPr="00AD252B" w:rsidRDefault="00AD252B" w:rsidP="00AD252B">
      <w:pPr>
        <w:numPr>
          <w:ilvl w:val="1"/>
          <w:numId w:val="12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Evaluated insurance coverage growth state-wise and quarterly trends.</w:t>
      </w:r>
    </w:p>
    <w:p w14:paraId="7E86F7F7" w14:textId="77777777" w:rsidR="00AD252B" w:rsidRPr="00AD252B" w:rsidRDefault="00AD252B" w:rsidP="00AD252B">
      <w:pPr>
        <w:numPr>
          <w:ilvl w:val="0"/>
          <w:numId w:val="12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Regional Performance</w:t>
      </w:r>
    </w:p>
    <w:p w14:paraId="1AE3C262" w14:textId="77777777" w:rsidR="00AD252B" w:rsidRPr="00AD252B" w:rsidRDefault="00AD252B" w:rsidP="00AD252B">
      <w:pPr>
        <w:numPr>
          <w:ilvl w:val="1"/>
          <w:numId w:val="12"/>
        </w:num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Compared growth rates across states and districts to highlight top contributors.</w:t>
      </w:r>
    </w:p>
    <w:p w14:paraId="2EA4E2A0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pict w14:anchorId="37CDD2C8">
          <v:rect id="_x0000_i1103" style="width:0;height:1.5pt" o:hralign="center" o:hrstd="t" o:hr="t" fillcolor="#a0a0a0" stroked="f"/>
        </w:pict>
      </w:r>
    </w:p>
    <w:p w14:paraId="239F2315" w14:textId="77777777" w:rsidR="00AD252B" w:rsidRPr="00AD252B" w:rsidRDefault="00AD252B" w:rsidP="00AD252B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📎 Future Scope:</w:t>
      </w:r>
    </w:p>
    <w:p w14:paraId="2B119580" w14:textId="77777777" w:rsidR="00AD252B" w:rsidRPr="00AD252B" w:rsidRDefault="00AD252B" w:rsidP="00AD252B">
      <w:pPr>
        <w:numPr>
          <w:ilvl w:val="0"/>
          <w:numId w:val="14"/>
        </w:numPr>
        <w:tabs>
          <w:tab w:val="num" w:pos="720"/>
        </w:tabs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Add forecasting models using machine learning</w:t>
      </w:r>
    </w:p>
    <w:p w14:paraId="5CA1242B" w14:textId="7ABEE922" w:rsidR="00AD252B" w:rsidRPr="00AD252B" w:rsidRDefault="00AD252B" w:rsidP="00AD252B">
      <w:pPr>
        <w:numPr>
          <w:ilvl w:val="0"/>
          <w:numId w:val="14"/>
        </w:numPr>
        <w:tabs>
          <w:tab w:val="num" w:pos="720"/>
        </w:tabs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Integrate real-time API (if </w:t>
      </w:r>
      <w:r w:rsidR="00F21CEE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client want to </w:t>
      </w: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provides </w:t>
      </w:r>
      <w:r w:rsidR="00F21CEE">
        <w:rPr>
          <w:rFonts w:ascii="Segoe UI Emoji" w:hAnsi="Segoe UI Emoji" w:cs="Segoe UI Emoji"/>
          <w:b/>
          <w:bCs/>
          <w:sz w:val="28"/>
          <w:szCs w:val="28"/>
          <w:lang w:val="en-IN"/>
        </w:rPr>
        <w:t>us</w:t>
      </w: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)</w:t>
      </w:r>
    </w:p>
    <w:p w14:paraId="2CF56934" w14:textId="77777777" w:rsidR="00AD252B" w:rsidRPr="00AD252B" w:rsidRDefault="00AD252B" w:rsidP="00AD252B">
      <w:pPr>
        <w:numPr>
          <w:ilvl w:val="0"/>
          <w:numId w:val="14"/>
        </w:numPr>
        <w:tabs>
          <w:tab w:val="num" w:pos="720"/>
        </w:tabs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Expand business use case coverage</w:t>
      </w:r>
    </w:p>
    <w:p w14:paraId="5DD1B2BA" w14:textId="77777777" w:rsidR="00AD252B" w:rsidRPr="00AD252B" w:rsidRDefault="00AD252B" w:rsidP="00AD252B">
      <w:pPr>
        <w:numPr>
          <w:ilvl w:val="0"/>
          <w:numId w:val="14"/>
        </w:numPr>
        <w:tabs>
          <w:tab w:val="num" w:pos="720"/>
        </w:tabs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Deploy the dashboard online (</w:t>
      </w: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Streamlit</w:t>
      </w:r>
      <w:proofErr w:type="spellEnd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 Cloud, Render, or Heroku)</w:t>
      </w:r>
    </w:p>
    <w:p w14:paraId="6DAF7C37" w14:textId="77777777" w:rsidR="00AD252B" w:rsidRDefault="00AD252B" w:rsidP="003F0330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</w:p>
    <w:p w14:paraId="2D4D74CD" w14:textId="0994CF72" w:rsidR="003F0330" w:rsidRPr="00F21CEE" w:rsidRDefault="003F0330" w:rsidP="003F0330">
      <w:pPr>
        <w:rPr>
          <w:b/>
          <w:bCs/>
          <w:caps/>
          <w:sz w:val="44"/>
          <w:szCs w:val="44"/>
          <w:u w:val="single"/>
          <w:lang w:val="en-IN"/>
        </w:rPr>
      </w:pPr>
      <w:r w:rsidRPr="00F21CEE">
        <w:rPr>
          <w:rFonts w:ascii="Segoe UI Emoji" w:hAnsi="Segoe UI Emoji" w:cs="Segoe UI Emoji"/>
          <w:b/>
          <w:bCs/>
          <w:caps/>
          <w:sz w:val="44"/>
          <w:szCs w:val="44"/>
          <w:u w:val="single"/>
          <w:lang w:val="en-IN"/>
        </w:rPr>
        <w:t>✅</w:t>
      </w:r>
      <w:r w:rsidRPr="00F21CEE">
        <w:rPr>
          <w:b/>
          <w:bCs/>
          <w:caps/>
          <w:sz w:val="44"/>
          <w:szCs w:val="44"/>
          <w:u w:val="single"/>
          <w:lang w:val="en-IN"/>
        </w:rPr>
        <w:t xml:space="preserve"> Final Plan to Build </w:t>
      </w:r>
      <w:r w:rsidR="00B07FEE" w:rsidRPr="00F21CEE">
        <w:rPr>
          <w:b/>
          <w:bCs/>
          <w:caps/>
          <w:sz w:val="44"/>
          <w:szCs w:val="44"/>
          <w:u w:val="single"/>
          <w:lang w:val="en-IN"/>
        </w:rPr>
        <w:t>STREAMLIT Dashboard</w:t>
      </w:r>
    </w:p>
    <w:p w14:paraId="19AB0C55" w14:textId="77777777" w:rsidR="003F402B" w:rsidRPr="00AD252B" w:rsidRDefault="003F402B" w:rsidP="00F21CEE">
      <w:pPr>
        <w:ind w:left="72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An interactive web dashboard was built using </w:t>
      </w: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Streamlit</w:t>
      </w:r>
      <w:proofErr w:type="spellEnd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 where:</w:t>
      </w:r>
    </w:p>
    <w:p w14:paraId="5204DD96" w14:textId="77777777" w:rsidR="003F402B" w:rsidRPr="00AD252B" w:rsidRDefault="003F402B" w:rsidP="00F21CEE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Users can filter data by year, state, or quarter</w:t>
      </w:r>
    </w:p>
    <w:p w14:paraId="1FB5B2FD" w14:textId="77777777" w:rsidR="003F402B" w:rsidRPr="00AD252B" w:rsidRDefault="003F402B" w:rsidP="00F21CEE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Visualizations are rendered using </w:t>
      </w: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Plotly</w:t>
      </w:r>
      <w:proofErr w:type="spellEnd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 and Seaborn</w:t>
      </w:r>
    </w:p>
    <w:p w14:paraId="18A0522E" w14:textId="77777777" w:rsidR="003F402B" w:rsidRPr="00AD252B" w:rsidRDefault="003F402B" w:rsidP="00F21CEE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Multiple pages like Transactions, Users, Insurance, and Heatmaps</w:t>
      </w:r>
    </w:p>
    <w:p w14:paraId="597D6003" w14:textId="77777777" w:rsidR="003F402B" w:rsidRPr="00AD252B" w:rsidRDefault="003F402B" w:rsidP="00F21CEE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Supports business queries and real-time analytics views</w:t>
      </w:r>
    </w:p>
    <w:p w14:paraId="1960ECA5" w14:textId="77777777" w:rsidR="003F402B" w:rsidRPr="003F0330" w:rsidRDefault="003F402B" w:rsidP="003F0330">
      <w:pPr>
        <w:rPr>
          <w:b/>
          <w:bCs/>
          <w:sz w:val="28"/>
          <w:szCs w:val="28"/>
          <w:lang w:val="en-IN"/>
        </w:rPr>
      </w:pPr>
    </w:p>
    <w:p w14:paraId="0F86A289" w14:textId="77777777" w:rsidR="003F0330" w:rsidRPr="003F0330" w:rsidRDefault="003F0330" w:rsidP="003F0330">
      <w:pPr>
        <w:rPr>
          <w:b/>
          <w:bCs/>
          <w:sz w:val="28"/>
          <w:szCs w:val="28"/>
          <w:lang w:val="en-IN"/>
        </w:rPr>
      </w:pPr>
      <w:r w:rsidRPr="003F0330">
        <w:rPr>
          <w:rFonts w:ascii="Segoe UI Emoji" w:hAnsi="Segoe UI Emoji" w:cs="Segoe UI Emoji"/>
          <w:b/>
          <w:bCs/>
          <w:sz w:val="28"/>
          <w:szCs w:val="28"/>
          <w:lang w:val="en-IN"/>
        </w:rPr>
        <w:t>🧩</w:t>
      </w:r>
      <w:r w:rsidRPr="003F0330">
        <w:rPr>
          <w:b/>
          <w:bCs/>
          <w:sz w:val="28"/>
          <w:szCs w:val="28"/>
          <w:lang w:val="en-IN"/>
        </w:rPr>
        <w:t xml:space="preserve"> Based On:</w:t>
      </w:r>
    </w:p>
    <w:p w14:paraId="3B160EE1" w14:textId="08ED7B07" w:rsidR="003F0330" w:rsidRPr="003F0330" w:rsidRDefault="003F0330" w:rsidP="003F0330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3F0330">
        <w:rPr>
          <w:rFonts w:ascii="Segoe UI Emoji" w:hAnsi="Segoe UI Emoji" w:cs="Segoe UI Emoji"/>
          <w:sz w:val="28"/>
          <w:szCs w:val="28"/>
          <w:lang w:val="en-IN"/>
        </w:rPr>
        <w:t>📒</w:t>
      </w:r>
      <w:r w:rsidRPr="003F0330">
        <w:rPr>
          <w:sz w:val="28"/>
          <w:szCs w:val="28"/>
          <w:lang w:val="en-IN"/>
        </w:rPr>
        <w:t xml:space="preserve"> </w:t>
      </w:r>
      <w:r w:rsidRPr="00F21CEE">
        <w:rPr>
          <w:b/>
          <w:bCs/>
          <w:sz w:val="28"/>
          <w:szCs w:val="28"/>
          <w:lang w:val="en-IN"/>
        </w:rPr>
        <w:t>CheckDataExtraction.ipynb</w:t>
      </w:r>
      <w:r w:rsidRPr="003F0330">
        <w:rPr>
          <w:sz w:val="28"/>
          <w:szCs w:val="28"/>
          <w:lang w:val="en-IN"/>
        </w:rPr>
        <w:t xml:space="preserve"> logic</w:t>
      </w:r>
      <w:r w:rsidR="00F21CEE">
        <w:rPr>
          <w:sz w:val="28"/>
          <w:szCs w:val="28"/>
          <w:lang w:val="en-IN"/>
        </w:rPr>
        <w:t xml:space="preserve"> we have taken according to this file. </w:t>
      </w:r>
    </w:p>
    <w:p w14:paraId="58458E8D" w14:textId="20A9A42D" w:rsidR="003F0330" w:rsidRPr="003F0330" w:rsidRDefault="003F0330" w:rsidP="003F0330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3F0330">
        <w:rPr>
          <w:rFonts w:ascii="Segoe UI Emoji" w:hAnsi="Segoe UI Emoji" w:cs="Segoe UI Emoji"/>
          <w:sz w:val="28"/>
          <w:szCs w:val="28"/>
          <w:lang w:val="en-IN"/>
        </w:rPr>
        <w:t>🧱</w:t>
      </w:r>
      <w:r w:rsidRPr="003F0330">
        <w:rPr>
          <w:sz w:val="28"/>
          <w:szCs w:val="28"/>
          <w:lang w:val="en-IN"/>
        </w:rPr>
        <w:t xml:space="preserve"> </w:t>
      </w:r>
      <w:r w:rsidRPr="00F21CEE">
        <w:rPr>
          <w:b/>
          <w:bCs/>
          <w:sz w:val="28"/>
          <w:szCs w:val="28"/>
          <w:lang w:val="en-IN"/>
        </w:rPr>
        <w:t>streamlitcode.py</w:t>
      </w:r>
      <w:r w:rsidRPr="003F0330">
        <w:rPr>
          <w:sz w:val="28"/>
          <w:szCs w:val="28"/>
          <w:lang w:val="en-IN"/>
        </w:rPr>
        <w:t xml:space="preserve"> style, functions, UI</w:t>
      </w:r>
      <w:r w:rsidR="00F21CEE">
        <w:rPr>
          <w:sz w:val="28"/>
          <w:szCs w:val="28"/>
          <w:lang w:val="en-IN"/>
        </w:rPr>
        <w:t xml:space="preserve"> for Showing interactive web dashboard. </w:t>
      </w:r>
    </w:p>
    <w:p w14:paraId="7F7A95A1" w14:textId="127AC2FF" w:rsidR="003F0330" w:rsidRPr="003F0330" w:rsidRDefault="003F0330" w:rsidP="003F0330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3F0330">
        <w:rPr>
          <w:rFonts w:ascii="Segoe UI Emoji" w:hAnsi="Segoe UI Emoji" w:cs="Segoe UI Emoji"/>
          <w:sz w:val="28"/>
          <w:szCs w:val="28"/>
          <w:lang w:val="en-IN"/>
        </w:rPr>
        <w:t>🧮</w:t>
      </w:r>
      <w:r w:rsidRPr="003F0330">
        <w:rPr>
          <w:sz w:val="28"/>
          <w:szCs w:val="28"/>
          <w:lang w:val="en-IN"/>
        </w:rPr>
        <w:t xml:space="preserve"> MySQL data (we will convert it properly)</w:t>
      </w:r>
      <w:r w:rsidR="00F21CEE">
        <w:rPr>
          <w:sz w:val="28"/>
          <w:szCs w:val="28"/>
          <w:lang w:val="en-IN"/>
        </w:rPr>
        <w:t xml:space="preserve"> to find our insights. </w:t>
      </w:r>
    </w:p>
    <w:p w14:paraId="1CCB3C99" w14:textId="77777777" w:rsidR="003F0330" w:rsidRPr="003F0330" w:rsidRDefault="00000000" w:rsidP="003F033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pict w14:anchorId="00AA4000">
          <v:rect id="_x0000_i1025" style="width:0;height:1.5pt" o:hralign="center" o:hrstd="t" o:hr="t" fillcolor="#a0a0a0" stroked="f"/>
        </w:pict>
      </w:r>
    </w:p>
    <w:p w14:paraId="3BE07DD8" w14:textId="77777777" w:rsidR="003F0330" w:rsidRPr="003F0330" w:rsidRDefault="003F0330" w:rsidP="003F0330">
      <w:pPr>
        <w:rPr>
          <w:b/>
          <w:bCs/>
          <w:sz w:val="28"/>
          <w:szCs w:val="28"/>
          <w:lang w:val="en-IN"/>
        </w:rPr>
      </w:pPr>
      <w:r w:rsidRPr="003F0330">
        <w:rPr>
          <w:rFonts w:ascii="Segoe UI Emoji" w:hAnsi="Segoe UI Emoji" w:cs="Segoe UI Emoji"/>
          <w:b/>
          <w:bCs/>
          <w:sz w:val="28"/>
          <w:szCs w:val="28"/>
          <w:lang w:val="en-IN"/>
        </w:rPr>
        <w:t>📦</w:t>
      </w:r>
      <w:r w:rsidRPr="003F0330">
        <w:rPr>
          <w:b/>
          <w:bCs/>
          <w:sz w:val="28"/>
          <w:szCs w:val="28"/>
          <w:lang w:val="en-IN"/>
        </w:rPr>
        <w:t xml:space="preserve"> Structure of Your Final App:</w:t>
      </w:r>
    </w:p>
    <w:p w14:paraId="2E488D27" w14:textId="77777777" w:rsidR="003F0330" w:rsidRPr="003F0330" w:rsidRDefault="003F0330" w:rsidP="00F21CEE">
      <w:pPr>
        <w:spacing w:line="240" w:lineRule="auto"/>
        <w:ind w:left="720"/>
        <w:rPr>
          <w:b/>
          <w:bCs/>
          <w:sz w:val="28"/>
          <w:szCs w:val="28"/>
          <w:lang w:val="en-IN"/>
        </w:rPr>
      </w:pPr>
      <w:r w:rsidRPr="003F0330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3F0330">
        <w:rPr>
          <w:b/>
          <w:bCs/>
          <w:sz w:val="28"/>
          <w:szCs w:val="28"/>
          <w:lang w:val="en-IN"/>
        </w:rPr>
        <w:t xml:space="preserve"> 1. Sidebar Navigation:</w:t>
      </w:r>
    </w:p>
    <w:p w14:paraId="305BE829" w14:textId="77777777" w:rsidR="003F0330" w:rsidRPr="003F0330" w:rsidRDefault="003F0330" w:rsidP="00F21CEE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8"/>
          <w:szCs w:val="28"/>
          <w:lang w:val="en-IN"/>
        </w:rPr>
      </w:pPr>
      <w:r w:rsidRPr="003F0330">
        <w:rPr>
          <w:sz w:val="28"/>
          <w:szCs w:val="28"/>
          <w:lang w:val="en-IN"/>
        </w:rPr>
        <w:t>Home</w:t>
      </w:r>
    </w:p>
    <w:p w14:paraId="50E64250" w14:textId="77777777" w:rsidR="003F0330" w:rsidRPr="003F0330" w:rsidRDefault="003F0330" w:rsidP="00F21CEE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8"/>
          <w:szCs w:val="28"/>
          <w:lang w:val="en-IN"/>
        </w:rPr>
      </w:pPr>
      <w:r w:rsidRPr="003F0330">
        <w:rPr>
          <w:sz w:val="28"/>
          <w:szCs w:val="28"/>
          <w:lang w:val="en-IN"/>
        </w:rPr>
        <w:t>Data Insights</w:t>
      </w:r>
    </w:p>
    <w:p w14:paraId="2C8AD39A" w14:textId="77777777" w:rsidR="003F0330" w:rsidRPr="003F0330" w:rsidRDefault="003F0330" w:rsidP="00F21CEE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8"/>
          <w:szCs w:val="28"/>
          <w:lang w:val="en-IN"/>
        </w:rPr>
      </w:pPr>
      <w:r w:rsidRPr="003F0330">
        <w:rPr>
          <w:sz w:val="28"/>
          <w:szCs w:val="28"/>
          <w:lang w:val="en-IN"/>
        </w:rPr>
        <w:t>Customer Segmentation</w:t>
      </w:r>
    </w:p>
    <w:p w14:paraId="64E47AEF" w14:textId="77777777" w:rsidR="003F0330" w:rsidRPr="003F0330" w:rsidRDefault="003F0330" w:rsidP="00F21CEE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8"/>
          <w:szCs w:val="28"/>
          <w:lang w:val="en-IN"/>
        </w:rPr>
      </w:pPr>
      <w:r w:rsidRPr="003F0330">
        <w:rPr>
          <w:sz w:val="28"/>
          <w:szCs w:val="28"/>
          <w:lang w:val="en-IN"/>
        </w:rPr>
        <w:t>Fraud Detection</w:t>
      </w:r>
    </w:p>
    <w:p w14:paraId="2C4D014F" w14:textId="77777777" w:rsidR="003F0330" w:rsidRPr="003F0330" w:rsidRDefault="003F0330" w:rsidP="00F21CEE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8"/>
          <w:szCs w:val="28"/>
          <w:lang w:val="en-IN"/>
        </w:rPr>
      </w:pPr>
      <w:r w:rsidRPr="003F0330">
        <w:rPr>
          <w:sz w:val="28"/>
          <w:szCs w:val="28"/>
          <w:lang w:val="en-IN"/>
        </w:rPr>
        <w:t>Insurance Analysis</w:t>
      </w:r>
    </w:p>
    <w:p w14:paraId="21380F6A" w14:textId="77777777" w:rsidR="003F0330" w:rsidRPr="003F0330" w:rsidRDefault="003F0330" w:rsidP="00F21CEE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8"/>
          <w:szCs w:val="28"/>
          <w:lang w:val="en-IN"/>
        </w:rPr>
      </w:pPr>
      <w:r w:rsidRPr="003F0330">
        <w:rPr>
          <w:sz w:val="28"/>
          <w:szCs w:val="28"/>
          <w:lang w:val="en-IN"/>
        </w:rPr>
        <w:t>Trend Analysis</w:t>
      </w:r>
    </w:p>
    <w:p w14:paraId="7EB41591" w14:textId="77777777" w:rsidR="003F0330" w:rsidRPr="003F0330" w:rsidRDefault="003F0330" w:rsidP="00F21CEE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8"/>
          <w:szCs w:val="28"/>
          <w:lang w:val="en-IN"/>
        </w:rPr>
      </w:pPr>
      <w:r w:rsidRPr="003F0330">
        <w:rPr>
          <w:sz w:val="28"/>
          <w:szCs w:val="28"/>
          <w:lang w:val="en-IN"/>
        </w:rPr>
        <w:t>Competitive Benchmarking</w:t>
      </w:r>
    </w:p>
    <w:p w14:paraId="5DAC677E" w14:textId="77777777" w:rsidR="003F0330" w:rsidRPr="003F0330" w:rsidRDefault="003F0330" w:rsidP="00F21CEE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8"/>
          <w:szCs w:val="28"/>
          <w:lang w:val="en-IN"/>
        </w:rPr>
      </w:pPr>
      <w:r w:rsidRPr="003F0330">
        <w:rPr>
          <w:sz w:val="28"/>
          <w:szCs w:val="28"/>
          <w:lang w:val="en-IN"/>
        </w:rPr>
        <w:t>Geographical Insights</w:t>
      </w:r>
    </w:p>
    <w:p w14:paraId="3A0B2484" w14:textId="77777777" w:rsidR="003F0330" w:rsidRPr="003F0330" w:rsidRDefault="003F0330" w:rsidP="00F21CEE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8"/>
          <w:szCs w:val="28"/>
          <w:lang w:val="en-IN"/>
        </w:rPr>
      </w:pPr>
      <w:r w:rsidRPr="003F0330">
        <w:rPr>
          <w:sz w:val="28"/>
          <w:szCs w:val="28"/>
          <w:lang w:val="en-IN"/>
        </w:rPr>
        <w:t>Top Charts</w:t>
      </w:r>
    </w:p>
    <w:p w14:paraId="5884AA54" w14:textId="77777777" w:rsidR="003F0330" w:rsidRPr="003F0330" w:rsidRDefault="00000000" w:rsidP="003F033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1E65E611">
          <v:rect id="_x0000_i1026" style="width:0;height:1.5pt" o:hralign="center" o:hrstd="t" o:hr="t" fillcolor="#a0a0a0" stroked="f"/>
        </w:pict>
      </w:r>
    </w:p>
    <w:p w14:paraId="74873234" w14:textId="77777777" w:rsidR="003F0330" w:rsidRPr="003F0330" w:rsidRDefault="003F0330" w:rsidP="003F0330">
      <w:pPr>
        <w:rPr>
          <w:b/>
          <w:bCs/>
          <w:sz w:val="28"/>
          <w:szCs w:val="28"/>
          <w:lang w:val="en-IN"/>
        </w:rPr>
      </w:pPr>
      <w:r w:rsidRPr="003F0330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3F0330">
        <w:rPr>
          <w:b/>
          <w:bCs/>
          <w:sz w:val="28"/>
          <w:szCs w:val="28"/>
          <w:lang w:val="en-IN"/>
        </w:rPr>
        <w:t xml:space="preserve"> 2. Features from Notebook:</w:t>
      </w:r>
    </w:p>
    <w:p w14:paraId="019DDEFE" w14:textId="77777777" w:rsidR="003F0330" w:rsidRPr="003F0330" w:rsidRDefault="003F0330" w:rsidP="00F21CEE">
      <w:pPr>
        <w:ind w:left="720"/>
        <w:rPr>
          <w:sz w:val="28"/>
          <w:szCs w:val="28"/>
          <w:lang w:val="en-IN"/>
        </w:rPr>
      </w:pPr>
      <w:r w:rsidRPr="003F0330">
        <w:rPr>
          <w:sz w:val="28"/>
          <w:szCs w:val="28"/>
          <w:lang w:val="en-IN"/>
        </w:rPr>
        <w:t>All use cases will be included: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1"/>
        <w:gridCol w:w="4708"/>
      </w:tblGrid>
      <w:tr w:rsidR="003F0330" w:rsidRPr="003F0330" w14:paraId="1B9564C2" w14:textId="77777777" w:rsidTr="00F21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0718B" w14:textId="77777777" w:rsidR="003F0330" w:rsidRPr="003F0330" w:rsidRDefault="003F0330" w:rsidP="003F0330">
            <w:pPr>
              <w:rPr>
                <w:b/>
                <w:bCs/>
                <w:sz w:val="28"/>
                <w:szCs w:val="28"/>
                <w:lang w:val="en-IN"/>
              </w:rPr>
            </w:pPr>
            <w:r w:rsidRPr="003F0330">
              <w:rPr>
                <w:b/>
                <w:bCs/>
                <w:sz w:val="28"/>
                <w:szCs w:val="28"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A90AEF8" w14:textId="77777777" w:rsidR="003F0330" w:rsidRPr="003F0330" w:rsidRDefault="003F0330" w:rsidP="003F0330">
            <w:pPr>
              <w:rPr>
                <w:b/>
                <w:bCs/>
                <w:sz w:val="28"/>
                <w:szCs w:val="28"/>
                <w:lang w:val="en-IN"/>
              </w:rPr>
            </w:pPr>
            <w:r w:rsidRPr="003F0330">
              <w:rPr>
                <w:b/>
                <w:bCs/>
                <w:sz w:val="28"/>
                <w:szCs w:val="28"/>
                <w:lang w:val="en-IN"/>
              </w:rPr>
              <w:t>Feature Included in App</w:t>
            </w:r>
          </w:p>
        </w:tc>
      </w:tr>
      <w:tr w:rsidR="003F0330" w:rsidRPr="003F0330" w14:paraId="2B9DBFFD" w14:textId="77777777" w:rsidTr="00F2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71DB3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✅</w:t>
            </w:r>
            <w:r w:rsidRPr="003F0330">
              <w:rPr>
                <w:sz w:val="28"/>
                <w:szCs w:val="28"/>
                <w:lang w:val="en-IN"/>
              </w:rPr>
              <w:t xml:space="preserve"> Customer Segmentation</w:t>
            </w:r>
          </w:p>
        </w:tc>
        <w:tc>
          <w:tcPr>
            <w:tcW w:w="0" w:type="auto"/>
            <w:vAlign w:val="center"/>
            <w:hideMark/>
          </w:tcPr>
          <w:p w14:paraId="3C4B30D9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proofErr w:type="spellStart"/>
            <w:r w:rsidRPr="003F0330">
              <w:rPr>
                <w:sz w:val="28"/>
                <w:szCs w:val="28"/>
                <w:lang w:val="en-IN"/>
              </w:rPr>
              <w:t>KMeans</w:t>
            </w:r>
            <w:proofErr w:type="spellEnd"/>
            <w:r w:rsidRPr="003F0330">
              <w:rPr>
                <w:sz w:val="28"/>
                <w:szCs w:val="28"/>
                <w:lang w:val="en-IN"/>
              </w:rPr>
              <w:t xml:space="preserve"> Clustering with state-level plot</w:t>
            </w:r>
          </w:p>
        </w:tc>
      </w:tr>
      <w:tr w:rsidR="003F0330" w:rsidRPr="003F0330" w14:paraId="5B0F3D37" w14:textId="77777777" w:rsidTr="00F2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B0781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✅</w:t>
            </w:r>
            <w:r w:rsidRPr="003F0330">
              <w:rPr>
                <w:sz w:val="28"/>
                <w:szCs w:val="28"/>
                <w:lang w:val="en-IN"/>
              </w:rPr>
              <w:t xml:space="preserve"> Fraud Detection</w:t>
            </w:r>
          </w:p>
        </w:tc>
        <w:tc>
          <w:tcPr>
            <w:tcW w:w="0" w:type="auto"/>
            <w:vAlign w:val="center"/>
            <w:hideMark/>
          </w:tcPr>
          <w:p w14:paraId="36BBBB5A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sz w:val="28"/>
                <w:szCs w:val="28"/>
                <w:lang w:val="en-IN"/>
              </w:rPr>
              <w:t>Z-score anomaly map</w:t>
            </w:r>
          </w:p>
        </w:tc>
      </w:tr>
      <w:tr w:rsidR="003F0330" w:rsidRPr="003F0330" w14:paraId="59A0D8EB" w14:textId="77777777" w:rsidTr="00F2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58CB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✅</w:t>
            </w:r>
            <w:r w:rsidRPr="003F0330">
              <w:rPr>
                <w:sz w:val="28"/>
                <w:szCs w:val="28"/>
                <w:lang w:val="en-IN"/>
              </w:rPr>
              <w:t xml:space="preserve"> Geographical Insights</w:t>
            </w:r>
          </w:p>
        </w:tc>
        <w:tc>
          <w:tcPr>
            <w:tcW w:w="0" w:type="auto"/>
            <w:vAlign w:val="center"/>
            <w:hideMark/>
          </w:tcPr>
          <w:p w14:paraId="58D76093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sz w:val="28"/>
                <w:szCs w:val="28"/>
                <w:lang w:val="en-IN"/>
              </w:rPr>
              <w:t xml:space="preserve">Choropleth Map from </w:t>
            </w:r>
            <w:proofErr w:type="spellStart"/>
            <w:r w:rsidRPr="003F0330">
              <w:rPr>
                <w:sz w:val="28"/>
                <w:szCs w:val="28"/>
                <w:lang w:val="en-IN"/>
              </w:rPr>
              <w:t>GeoJSON</w:t>
            </w:r>
            <w:proofErr w:type="spellEnd"/>
          </w:p>
        </w:tc>
      </w:tr>
      <w:tr w:rsidR="003F0330" w:rsidRPr="003F0330" w14:paraId="6D9671E2" w14:textId="77777777" w:rsidTr="00F2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E9055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✅</w:t>
            </w:r>
            <w:r w:rsidRPr="003F0330">
              <w:rPr>
                <w:sz w:val="28"/>
                <w:szCs w:val="28"/>
                <w:lang w:val="en-IN"/>
              </w:rPr>
              <w:t xml:space="preserve"> Insurance Insights</w:t>
            </w:r>
          </w:p>
        </w:tc>
        <w:tc>
          <w:tcPr>
            <w:tcW w:w="0" w:type="auto"/>
            <w:vAlign w:val="center"/>
            <w:hideMark/>
          </w:tcPr>
          <w:p w14:paraId="65E3C200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sz w:val="28"/>
                <w:szCs w:val="28"/>
                <w:lang w:val="en-IN"/>
              </w:rPr>
              <w:t>Choropleth by insurance type</w:t>
            </w:r>
          </w:p>
        </w:tc>
      </w:tr>
      <w:tr w:rsidR="003F0330" w:rsidRPr="003F0330" w14:paraId="445E57FB" w14:textId="77777777" w:rsidTr="00F2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BDCEB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✅</w:t>
            </w:r>
            <w:r w:rsidRPr="003F0330">
              <w:rPr>
                <w:sz w:val="28"/>
                <w:szCs w:val="28"/>
                <w:lang w:val="en-IN"/>
              </w:rPr>
              <w:t xml:space="preserve"> Payment Performance</w:t>
            </w:r>
          </w:p>
        </w:tc>
        <w:tc>
          <w:tcPr>
            <w:tcW w:w="0" w:type="auto"/>
            <w:vAlign w:val="center"/>
            <w:hideMark/>
          </w:tcPr>
          <w:p w14:paraId="5976F9E9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sz w:val="28"/>
                <w:szCs w:val="28"/>
                <w:lang w:val="en-IN"/>
              </w:rPr>
              <w:t>Transaction amount analysis</w:t>
            </w:r>
          </w:p>
        </w:tc>
      </w:tr>
      <w:tr w:rsidR="003F0330" w:rsidRPr="003F0330" w14:paraId="3874BD8C" w14:textId="77777777" w:rsidTr="00F2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20715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✅</w:t>
            </w:r>
            <w:r w:rsidRPr="003F0330">
              <w:rPr>
                <w:sz w:val="28"/>
                <w:szCs w:val="28"/>
                <w:lang w:val="en-IN"/>
              </w:rPr>
              <w:t xml:space="preserve"> Trend Analysis</w:t>
            </w:r>
          </w:p>
        </w:tc>
        <w:tc>
          <w:tcPr>
            <w:tcW w:w="0" w:type="auto"/>
            <w:vAlign w:val="center"/>
            <w:hideMark/>
          </w:tcPr>
          <w:p w14:paraId="35B694BC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sz w:val="28"/>
                <w:szCs w:val="28"/>
                <w:lang w:val="en-IN"/>
              </w:rPr>
              <w:t>Quarter-wise time trends</w:t>
            </w:r>
          </w:p>
        </w:tc>
      </w:tr>
      <w:tr w:rsidR="003F0330" w:rsidRPr="003F0330" w14:paraId="4324E44B" w14:textId="77777777" w:rsidTr="00F2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8881C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✅</w:t>
            </w:r>
            <w:r w:rsidRPr="003F0330">
              <w:rPr>
                <w:sz w:val="28"/>
                <w:szCs w:val="28"/>
                <w:lang w:val="en-IN"/>
              </w:rPr>
              <w:t xml:space="preserve"> Competitive Benchmarking</w:t>
            </w:r>
          </w:p>
        </w:tc>
        <w:tc>
          <w:tcPr>
            <w:tcW w:w="0" w:type="auto"/>
            <w:vAlign w:val="center"/>
            <w:hideMark/>
          </w:tcPr>
          <w:p w14:paraId="03AA9BBA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sz w:val="28"/>
                <w:szCs w:val="28"/>
                <w:lang w:val="en-IN"/>
              </w:rPr>
              <w:t>Top 10/Bottom 10 states</w:t>
            </w:r>
          </w:p>
        </w:tc>
      </w:tr>
      <w:tr w:rsidR="003F0330" w:rsidRPr="003F0330" w14:paraId="39546BFE" w14:textId="77777777" w:rsidTr="00F2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6F426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rFonts w:ascii="Segoe UI Emoji" w:hAnsi="Segoe UI Emoji" w:cs="Segoe UI Emoji"/>
                <w:sz w:val="28"/>
                <w:szCs w:val="28"/>
                <w:lang w:val="en-IN"/>
              </w:rPr>
              <w:lastRenderedPageBreak/>
              <w:t>✅</w:t>
            </w:r>
            <w:r w:rsidRPr="003F0330">
              <w:rPr>
                <w:sz w:val="28"/>
                <w:szCs w:val="28"/>
                <w:lang w:val="en-IN"/>
              </w:rPr>
              <w:t xml:space="preserve"> User Engagement</w:t>
            </w:r>
          </w:p>
        </w:tc>
        <w:tc>
          <w:tcPr>
            <w:tcW w:w="0" w:type="auto"/>
            <w:vAlign w:val="center"/>
            <w:hideMark/>
          </w:tcPr>
          <w:p w14:paraId="17E14D05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proofErr w:type="spellStart"/>
            <w:r w:rsidRPr="003F0330">
              <w:rPr>
                <w:sz w:val="28"/>
                <w:szCs w:val="28"/>
                <w:lang w:val="en-IN"/>
              </w:rPr>
              <w:t>AppOpens</w:t>
            </w:r>
            <w:proofErr w:type="spellEnd"/>
            <w:r w:rsidRPr="003F0330">
              <w:rPr>
                <w:sz w:val="28"/>
                <w:szCs w:val="28"/>
                <w:lang w:val="en-IN"/>
              </w:rPr>
              <w:t xml:space="preserve"> vs Registered Users line graph</w:t>
            </w:r>
          </w:p>
        </w:tc>
      </w:tr>
      <w:tr w:rsidR="003F0330" w:rsidRPr="003F0330" w14:paraId="220DB055" w14:textId="77777777" w:rsidTr="00F2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FCB6F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✅</w:t>
            </w:r>
            <w:r w:rsidRPr="003F0330">
              <w:rPr>
                <w:sz w:val="28"/>
                <w:szCs w:val="28"/>
                <w:lang w:val="en-IN"/>
              </w:rPr>
              <w:t xml:space="preserve"> Marketing Optimization</w:t>
            </w:r>
          </w:p>
        </w:tc>
        <w:tc>
          <w:tcPr>
            <w:tcW w:w="0" w:type="auto"/>
            <w:vAlign w:val="center"/>
            <w:hideMark/>
          </w:tcPr>
          <w:p w14:paraId="36EC4B33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sz w:val="28"/>
                <w:szCs w:val="28"/>
                <w:lang w:val="en-IN"/>
              </w:rPr>
              <w:t>Coming from clustering + transactions</w:t>
            </w:r>
          </w:p>
        </w:tc>
      </w:tr>
      <w:tr w:rsidR="003F0330" w:rsidRPr="003F0330" w14:paraId="7AFEDB27" w14:textId="77777777" w:rsidTr="00F2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26754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✅</w:t>
            </w:r>
            <w:r w:rsidRPr="003F0330">
              <w:rPr>
                <w:sz w:val="28"/>
                <w:szCs w:val="28"/>
                <w:lang w:val="en-IN"/>
              </w:rPr>
              <w:t xml:space="preserve"> Product Development</w:t>
            </w:r>
          </w:p>
        </w:tc>
        <w:tc>
          <w:tcPr>
            <w:tcW w:w="0" w:type="auto"/>
            <w:vAlign w:val="center"/>
            <w:hideMark/>
          </w:tcPr>
          <w:p w14:paraId="62B2A8B4" w14:textId="77777777" w:rsidR="003F0330" w:rsidRPr="003F0330" w:rsidRDefault="003F0330" w:rsidP="003F0330">
            <w:pPr>
              <w:rPr>
                <w:sz w:val="28"/>
                <w:szCs w:val="28"/>
                <w:lang w:val="en-IN"/>
              </w:rPr>
            </w:pPr>
            <w:r w:rsidRPr="003F0330">
              <w:rPr>
                <w:sz w:val="28"/>
                <w:szCs w:val="28"/>
                <w:lang w:val="en-IN"/>
              </w:rPr>
              <w:t>Based on brand usage trends</w:t>
            </w:r>
          </w:p>
        </w:tc>
      </w:tr>
    </w:tbl>
    <w:p w14:paraId="1E2A6F3D" w14:textId="77777777" w:rsidR="003F0330" w:rsidRPr="003F0330" w:rsidRDefault="00000000" w:rsidP="003F033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pict w14:anchorId="4637D825">
          <v:rect id="_x0000_i1027" style="width:0;height:1.5pt" o:hralign="center" o:hrstd="t" o:hr="t" fillcolor="#a0a0a0" stroked="f"/>
        </w:pict>
      </w:r>
    </w:p>
    <w:p w14:paraId="52AEC2C2" w14:textId="77777777" w:rsidR="00F21CEE" w:rsidRPr="00AD252B" w:rsidRDefault="003F0330" w:rsidP="00F21CEE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3F0330">
        <w:rPr>
          <w:rFonts w:ascii="Segoe UI Emoji" w:hAnsi="Segoe UI Emoji" w:cs="Segoe UI Emoji"/>
          <w:b/>
          <w:bCs/>
          <w:sz w:val="28"/>
          <w:szCs w:val="28"/>
          <w:lang w:val="en-IN"/>
        </w:rPr>
        <w:t>🚀</w:t>
      </w:r>
      <w:r w:rsidRPr="003F0330">
        <w:rPr>
          <w:b/>
          <w:bCs/>
          <w:sz w:val="28"/>
          <w:szCs w:val="28"/>
          <w:lang w:val="en-IN"/>
        </w:rPr>
        <w:t xml:space="preserve"> </w:t>
      </w:r>
      <w:r w:rsidR="00F21CEE"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🖥️ How to Run the Project:</w:t>
      </w:r>
    </w:p>
    <w:p w14:paraId="15725D41" w14:textId="77777777" w:rsidR="00F21CEE" w:rsidRPr="00AD252B" w:rsidRDefault="00F21CEE" w:rsidP="00F21CEE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Clone the repository</w:t>
      </w:r>
    </w:p>
    <w:p w14:paraId="5F7032BF" w14:textId="77777777" w:rsidR="00F21CEE" w:rsidRPr="00AD252B" w:rsidRDefault="00F21CEE" w:rsidP="00F21CEE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Install dependencies:</w:t>
      </w:r>
    </w:p>
    <w:p w14:paraId="6E57A2B3" w14:textId="77777777" w:rsidR="00F21CEE" w:rsidRPr="00AD252B" w:rsidRDefault="00F21CEE" w:rsidP="00F21CEE">
      <w:pPr>
        <w:ind w:left="720" w:firstLine="72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Bash</w:t>
      </w:r>
      <w:r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 -- </w:t>
      </w: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pip install -r requirements.txt</w:t>
      </w:r>
    </w:p>
    <w:p w14:paraId="33099AA6" w14:textId="77777777" w:rsidR="00F21CEE" w:rsidRPr="00AD252B" w:rsidRDefault="00F21CEE" w:rsidP="00F21CEE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Set up MySQL and import the structured tables</w:t>
      </w:r>
    </w:p>
    <w:p w14:paraId="127EA242" w14:textId="77777777" w:rsidR="00F21CEE" w:rsidRPr="00AD252B" w:rsidRDefault="00F21CEE" w:rsidP="00F21CEE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Run the </w:t>
      </w: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Streamlit</w:t>
      </w:r>
      <w:proofErr w:type="spellEnd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 app:</w:t>
      </w:r>
    </w:p>
    <w:p w14:paraId="1F236A30" w14:textId="77777777" w:rsidR="00F21CEE" w:rsidRPr="00AD252B" w:rsidRDefault="00F21CEE" w:rsidP="00F21CEE">
      <w:pPr>
        <w:ind w:left="720" w:firstLine="72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Bash</w:t>
      </w:r>
      <w:r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 -- </w:t>
      </w: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streamlit</w:t>
      </w:r>
      <w:proofErr w:type="spellEnd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 run phonepe_dashboard.py</w:t>
      </w:r>
    </w:p>
    <w:p w14:paraId="2CAD6D5C" w14:textId="77777777" w:rsidR="00F21CEE" w:rsidRPr="00AD252B" w:rsidRDefault="00F21CEE" w:rsidP="00F21CEE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pict w14:anchorId="459A7CB3">
          <v:rect id="_x0000_i1121" style="width:0;height:1.5pt" o:hralign="center" o:hrstd="t" o:hr="t" fillcolor="#a0a0a0" stroked="f"/>
        </w:pict>
      </w:r>
    </w:p>
    <w:p w14:paraId="14492590" w14:textId="77777777" w:rsidR="00F21CEE" w:rsidRPr="00AD252B" w:rsidRDefault="00F21CEE" w:rsidP="00F21CEE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✅ Project Status:</w:t>
      </w:r>
    </w:p>
    <w:p w14:paraId="5532AF32" w14:textId="77777777" w:rsidR="00F21CEE" w:rsidRPr="00AD252B" w:rsidRDefault="00F21CEE" w:rsidP="00F21CEE">
      <w:pPr>
        <w:ind w:left="1440"/>
        <w:rPr>
          <w:rFonts w:ascii="Segoe UI Emoji" w:hAnsi="Segoe UI Emoji" w:cs="Segoe UI Emoji"/>
          <w:b/>
          <w:bCs/>
          <w:sz w:val="28"/>
          <w:szCs w:val="28"/>
          <w:lang w:val="en-IN"/>
        </w:rPr>
      </w:pP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✔️ ETL completed</w:t>
      </w: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br/>
        <w:t>✔️ SQL schema created</w:t>
      </w: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br/>
        <w:t xml:space="preserve">✔️ Full analysis done in </w:t>
      </w: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Jupyter</w:t>
      </w:r>
      <w:proofErr w:type="spellEnd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br/>
        <w:t xml:space="preserve">✔️ </w:t>
      </w:r>
      <w:proofErr w:type="spellStart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>Streamlit</w:t>
      </w:r>
      <w:proofErr w:type="spellEnd"/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t xml:space="preserve"> dashboard developed and tested</w:t>
      </w:r>
      <w:r w:rsidRPr="00AD252B">
        <w:rPr>
          <w:rFonts w:ascii="Segoe UI Emoji" w:hAnsi="Segoe UI Emoji" w:cs="Segoe UI Emoji"/>
          <w:b/>
          <w:bCs/>
          <w:sz w:val="28"/>
          <w:szCs w:val="28"/>
          <w:lang w:val="en-IN"/>
        </w:rPr>
        <w:br/>
        <w:t>✔️ Business use cases documented</w:t>
      </w:r>
    </w:p>
    <w:p w14:paraId="3240E8A6" w14:textId="1477FF9D" w:rsidR="0088764E" w:rsidRPr="003F0330" w:rsidRDefault="0088764E" w:rsidP="00F21CEE">
      <w:pPr>
        <w:rPr>
          <w:sz w:val="28"/>
          <w:szCs w:val="28"/>
        </w:rPr>
      </w:pPr>
    </w:p>
    <w:sectPr w:rsidR="0088764E" w:rsidRPr="003F0330" w:rsidSect="003F40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4009E"/>
    <w:multiLevelType w:val="multilevel"/>
    <w:tmpl w:val="9CA859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61714"/>
    <w:multiLevelType w:val="multilevel"/>
    <w:tmpl w:val="1EEC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17BBE"/>
    <w:multiLevelType w:val="multilevel"/>
    <w:tmpl w:val="E42A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705FD"/>
    <w:multiLevelType w:val="multilevel"/>
    <w:tmpl w:val="EA50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13D2"/>
    <w:multiLevelType w:val="multilevel"/>
    <w:tmpl w:val="4560F5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62C41"/>
    <w:multiLevelType w:val="multilevel"/>
    <w:tmpl w:val="0D421E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30F27D87"/>
    <w:multiLevelType w:val="multilevel"/>
    <w:tmpl w:val="FA8E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82D95"/>
    <w:multiLevelType w:val="multilevel"/>
    <w:tmpl w:val="B42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A114E"/>
    <w:multiLevelType w:val="multilevel"/>
    <w:tmpl w:val="170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56C4E"/>
    <w:multiLevelType w:val="multilevel"/>
    <w:tmpl w:val="6014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3A41A8"/>
    <w:multiLevelType w:val="multilevel"/>
    <w:tmpl w:val="1528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053074"/>
    <w:multiLevelType w:val="multilevel"/>
    <w:tmpl w:val="1696CF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3098C"/>
    <w:multiLevelType w:val="multilevel"/>
    <w:tmpl w:val="DD4A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8569D"/>
    <w:multiLevelType w:val="multilevel"/>
    <w:tmpl w:val="194AB4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358240011">
    <w:abstractNumId w:val="6"/>
  </w:num>
  <w:num w:numId="2" w16cid:durableId="2102410033">
    <w:abstractNumId w:val="12"/>
  </w:num>
  <w:num w:numId="3" w16cid:durableId="1635476661">
    <w:abstractNumId w:val="3"/>
  </w:num>
  <w:num w:numId="4" w16cid:durableId="961575126">
    <w:abstractNumId w:val="9"/>
  </w:num>
  <w:num w:numId="5" w16cid:durableId="192813570">
    <w:abstractNumId w:val="7"/>
  </w:num>
  <w:num w:numId="6" w16cid:durableId="1398866533">
    <w:abstractNumId w:val="13"/>
  </w:num>
  <w:num w:numId="7" w16cid:durableId="1951428139">
    <w:abstractNumId w:val="0"/>
  </w:num>
  <w:num w:numId="8" w16cid:durableId="1667703702">
    <w:abstractNumId w:val="5"/>
  </w:num>
  <w:num w:numId="9" w16cid:durableId="97063528">
    <w:abstractNumId w:val="11"/>
  </w:num>
  <w:num w:numId="10" w16cid:durableId="1387148094">
    <w:abstractNumId w:val="8"/>
  </w:num>
  <w:num w:numId="11" w16cid:durableId="1185553895">
    <w:abstractNumId w:val="1"/>
  </w:num>
  <w:num w:numId="12" w16cid:durableId="1476218325">
    <w:abstractNumId w:val="10"/>
  </w:num>
  <w:num w:numId="13" w16cid:durableId="1010720566">
    <w:abstractNumId w:val="2"/>
  </w:num>
  <w:num w:numId="14" w16cid:durableId="198082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90984"/>
    <w:rsid w:val="00290984"/>
    <w:rsid w:val="003352D8"/>
    <w:rsid w:val="003F0330"/>
    <w:rsid w:val="003F402B"/>
    <w:rsid w:val="00557BF6"/>
    <w:rsid w:val="0088764E"/>
    <w:rsid w:val="00AD252B"/>
    <w:rsid w:val="00B07FEE"/>
    <w:rsid w:val="00C2493E"/>
    <w:rsid w:val="00F2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0413"/>
  <w15:chartTrackingRefBased/>
  <w15:docId w15:val="{949E707D-F682-4E82-ABC5-565A0CDF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8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98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98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9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98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98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98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9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9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98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98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98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984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25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5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onePe/pu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2025-07-09T21:07:00Z</dcterms:created>
  <dcterms:modified xsi:type="dcterms:W3CDTF">2025-07-10T05:36:00Z</dcterms:modified>
</cp:coreProperties>
</file>