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รายงาน ทดสอบการใช้งานระบบ e-meeting องค์การบริหารจัดการก๊าซเรือนกระจก</w:t>
      </w:r>
    </w:p>
    <w:p>
      <w:pPr>
        <w:jc w:val="center"/>
      </w:pPr>
      <w:r>
        <w:rPr>
          <w:b w:val="1"/>
          <w:bCs w:val="1"/>
        </w:rPr>
        <w:t xml:space="preserve">ประชุมทดสอบการใช้ระบบ e-meeting</w:t>
      </w:r>
    </w:p>
    <w:p>
      <w:pPr>
        <w:jc w:val="center"/>
      </w:pPr>
      <w:r>
        <w:rPr/>
        <w:t xml:space="preserve"> วันที่ 3 เมษายน 2563 เวลา 13:00 - 15:00 น.</w:t>
      </w:r>
    </w:p>
    <w:p>
      <w:pPr>
        <w:jc w:val="center"/>
      </w:pPr>
      <w:r>
        <w:rPr/>
        <w:t xml:space="preserve"> ณ T01 อาคาร ไทยซัมมิท</w:t>
      </w:r>
    </w:p>
    <w:p>
      <w:pPr/>
      <w:r>
        <w:rPr>
          <w:b w:val="1"/>
          <w:bCs w:val="1"/>
        </w:rPr>
        <w:t xml:space="preserve">องค์ประชุมที่เข้าร่วม</w:t>
      </w:r>
    </w:p>
    <w:p>
      <w:pPr/>
      <w:r>
        <w:rPr>
          <w:b w:val="1"/>
          <w:bCs w:val="1"/>
        </w:rPr>
        <w:t xml:space="preserve">องค์ประชุมทีไม่เข้าร่วม</w:t>
      </w:r>
    </w:p>
    <w:tbl>
      <w:tblGrid>
        <w:gridCol/>
        <w:gridCol/>
      </w:tblGrid>
      <w:tblPr>
        <w:tblW w:w="5000" w:type="pct"/>
        <w:tblLayout w:type="autofit"/>
      </w:tblPr>
      <w:tr>
        <w:trPr/>
        <w:tc>
          <w:tcPr/>
          <w:p>
            <w:pPr>
              <w:ind w:left="0" w:right="0" w:firstLine="450"/>
            </w:pPr>
            <w:r>
              <w:rPr/>
              <w:t xml:space="preserve">1. นายรัชนิกร  คำทิพย์</w:t>
            </w:r>
          </w:p>
        </w:tc>
        <w:tc>
          <w:tcPr/>
          <w:p>
            <w:pPr/>
            <w:r>
              <w:rPr/>
              <w:t xml:space="preserve">ประธานกรรมการ</w:t>
            </w:r>
          </w:p>
        </w:tc>
      </w:tr>
      <w:tr>
        <w:trPr/>
        <w:tc>
          <w:tcPr/>
          <w:p>
            <w:pPr>
              <w:ind w:left="0" w:right="0" w:firstLine="450"/>
            </w:pPr>
            <w:r>
              <w:rPr/>
              <w:t xml:space="preserve">2. นายณัฐ  ทดสอบ</w:t>
            </w:r>
          </w:p>
        </w:tc>
        <w:tc>
          <w:tcPr/>
          <w:p>
            <w:pPr/>
            <w:r>
              <w:rPr/>
              <w:t xml:space="preserve">ผู้แทนคณะทำงาน</w:t>
            </w:r>
          </w:p>
        </w:tc>
      </w:tr>
      <w:tr>
        <w:trPr/>
        <w:tc>
          <w:tcPr/>
          <w:p>
            <w:pPr>
              <w:ind w:left="0" w:right="0" w:firstLine="450"/>
            </w:pPr>
            <w:r>
              <w:rPr/>
              <w:t xml:space="preserve">3. นายพีรณัฐ  เพชรานนท์</w:t>
            </w:r>
          </w:p>
        </w:tc>
        <w:tc>
          <w:tcPr/>
          <w:p>
            <w:pPr/>
            <w:r>
              <w:rPr/>
              <w:t xml:space="preserve">กรรมการ</w:t>
            </w:r>
          </w:p>
        </w:tc>
      </w:tr>
      <w:tr>
        <w:trPr/>
        <w:tc>
          <w:tcPr/>
          <w:p>
            <w:pPr>
              <w:ind w:left="0" w:right="0" w:firstLine="450"/>
            </w:pPr>
            <w:r>
              <w:rPr/>
              <w:t xml:space="preserve">4. นายพหล  -</w:t>
            </w:r>
          </w:p>
        </w:tc>
        <w:tc>
          <w:tcPr/>
          <w:p>
            <w:pPr/>
            <w:r>
              <w:rPr/>
              <w:t xml:space="preserve">กรรมการและเลขานุการ</w:t>
            </w:r>
          </w:p>
        </w:tc>
      </w:tr>
    </w:tbl>
    <w:p>
      <w:pPr/>
      <w:r>
        <w:rPr>
          <w:b w:val="1"/>
          <w:bCs w:val="1"/>
        </w:rPr>
        <w:t xml:space="preserve">รายชื่อผู้เข้าร่วมประชุม</w:t>
      </w:r>
    </w:p>
    <w:p>
      <w:pPr/>
      <w:r>
        <w:rPr>
          <w:b w:val="1"/>
          <w:bCs w:val="1"/>
        </w:rPr>
        <w:t xml:space="preserve">ระเบียบวาระที่ 1 วาระทดสอบ1</w:t>
      </w:r>
    </w:p>
    <w:p>
      <w:pPr>
        <w:ind w:left="0" w:right="0" w:firstLine="450"/>
      </w:pPr>
      <w:r>
        <w:rPr>
          <w:b w:val="1"/>
          <w:bCs w:val="1"/>
        </w:rPr>
        <w:t xml:space="preserve">ระเบียบวาระย่อยที่ 1.1 ทดสอบวาระย่อย</w:t>
      </w:r>
    </w:p>
    <w:p>
      <w:pPr>
        <w:ind w:left="0" w:right="0" w:firstLine="450"/>
      </w:pPr>
    </w:p>
    <w:p>
      <w:pPr>
        <w:ind w:left="0" w:right="0" w:firstLine="900"/>
      </w:pPr>
      <w:r>
        <w:rPr>
          <w:b w:val="1"/>
          <w:bCs w:val="1"/>
        </w:rPr>
        <w:t xml:space="preserve">รายละเอียด</w:t>
      </w:r>
    </w:p>
    <w:p>
      <w:pPr>
        <w:ind w:left="0" w:right="0" w:firstLine="900"/>
      </w:pPr>
      <w:r>
        <w:rPr/>
        <w:t xml:space="preserve">ทดสอบ</w:t>
      </w:r>
    </w:p>
    <w:p>
      <w:pPr>
        <w:ind w:left="0" w:right="0" w:firstLine="900"/>
      </w:pPr>
      <w:r>
        <w:rPr/>
        <w:t xml:space="preserve">-</w:t>
      </w:r>
    </w:p>
    <w:p>
      <w:pPr>
        <w:ind w:left="0" w:right="0" w:firstLine="900"/>
      </w:pPr>
      <w:r>
        <w:rPr/>
        <w:t xml:space="preserve">-</w:t>
      </w:r>
    </w:p>
    <w:p>
      <w:pPr>
        <w:ind w:left="0" w:right="0" w:firstLine="900"/>
      </w:pPr>
      <w:r>
        <w:rPr/>
        <w:t xml:space="preserve">-</w:t>
      </w:r>
    </w:p>
    <w:p>
      <w:pPr>
        <w:ind w:left="0" w:right="0" w:firstLine="900"/>
      </w:pPr>
      <w:r>
        <w:rPr>
          <w:b w:val="1"/>
          <w:bCs w:val="1"/>
        </w:rPr>
        <w:t xml:space="preserve">ความคิดเห็น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ngsana New" w:hAnsi="Angsana New" w:eastAsia="Angsana New" w:cs="Angsana New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Heading">
    <w:name w:val="Heading"/>
    <w:basedOn w:val="Normal"/>
    <w:pPr>
      <w:jc w:val="center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2020-05-12T20:55:13+07:00</dcterms:created>
  <dcterms:modified xsi:type="dcterms:W3CDTF">2020-05-12T20:55:13+07:00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