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111111"/>
  <w:body>
    <w:p>
      <w:pPr>
        <w:pStyle w:val="Normal"/>
        <w:bidi w:val="0"/>
        <w:jc w:val="center"/>
        <w:rPr>
          <w:lang w:val="ru-RU"/>
        </w:rPr>
      </w:pPr>
      <w:r>
        <w:rPr>
          <w:rFonts w:ascii="Calistoga" w:hAnsi="Calistoga"/>
          <w:sz w:val="56"/>
          <w:szCs w:val="56"/>
          <w:lang w:val="en-US"/>
        </w:rPr>
        <w:t>VolFx</w:t>
      </w:r>
    </w:p>
    <w:p>
      <w:pPr>
        <w:pStyle w:val="Normal"/>
        <w:bidi w:val="0"/>
        <w:jc w:val="center"/>
        <w:rPr/>
      </w:pPr>
      <w:r>
        <w:rPr>
          <w:rFonts w:ascii="Caladea" w:hAnsi="Caladea"/>
          <w:sz w:val="30"/>
          <w:szCs w:val="30"/>
          <w:lang w:val="en-US"/>
        </w:rPr>
        <w:t>Quick Guide</w:t>
      </w:r>
    </w:p>
    <w:p>
      <w:pPr>
        <w:pStyle w:val="Normal"/>
        <w:bidi w:val="0"/>
        <w:spacing w:lineRule="auto" w:line="240"/>
        <w:ind w:hanging="0" w:left="0"/>
        <w:jc w:val="left"/>
        <w:rPr>
          <w:rFonts w:ascii="Liberation Serif" w:hAnsi="Liberation Serif" w:eastAsia="NSimSun" w:cs="Arial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hyperlink r:id="rId2">
        <w:r>
          <w:rPr>
            <w:rStyle w:val="Style6"/>
            <w:rFonts w:eastAsia="NSimSun" w:cs="Arial"/>
            <w:b w:val="false"/>
            <w:i w:val="false"/>
            <w:caps w:val="false"/>
            <w:smallCaps w:val="false"/>
            <w:color w:val="FFFFFF"/>
            <w:spacing w:val="0"/>
            <w:kern w:val="2"/>
            <w:sz w:val="24"/>
            <w:szCs w:val="24"/>
            <w:shd w:fill="auto" w:val="clear"/>
            <w:lang w:val="en-US" w:eastAsia="zh-CN" w:bidi="hi-IN"/>
          </w:rPr>
          <w:t xml:space="preserve">• </w:t>
        </w:r>
      </w:hyperlink>
      <w:r>
        <w:rPr>
          <w:rFonts w:eastAsia="NSimSun" w:cs="Arial"/>
          <w:b w:val="false"/>
          <w:i w:val="false"/>
          <w:caps w:val="false"/>
          <w:smallCaps w:val="false"/>
          <w:color w:val="FFFFFF"/>
          <w:spacing w:val="0"/>
          <w:kern w:val="2"/>
          <w:sz w:val="24"/>
          <w:szCs w:val="24"/>
          <w:shd w:fill="auto" w:val="clear"/>
          <w:lang w:val="en-US" w:eastAsia="zh-CN" w:bidi="hi-IN"/>
        </w:rPr>
        <w:t xml:space="preserve">dev by </w:t>
      </w:r>
      <w:hyperlink r:id="rId3">
        <w:r>
          <w:rPr>
            <w:rStyle w:val="Style6"/>
            <w:rFonts w:eastAsia="NSimSun" w:cs="Arial" w:ascii="apple-system;BlinkMacSystemFont;Segoe UI;Noto Sans;Helvetica;Arial;sans-serif;Apple Color Emoji;Segoe UI Emoji" w:hAnsi="apple-system;BlinkMacSystemFont;Segoe UI;Noto Sans;Helvetica;Arial;sans-serif;Apple Color Emoji;Segoe UI Emoji"/>
            <w:b w:val="false"/>
            <w:i w:val="false"/>
            <w:caps w:val="false"/>
            <w:smallCaps w:val="false"/>
            <w:color w:val="000000"/>
            <w:spacing w:val="0"/>
            <w:kern w:val="2"/>
            <w:sz w:val="22"/>
            <w:szCs w:val="22"/>
            <w:shd w:fill="FFFF00" w:val="clear"/>
            <w:lang w:val="en-US" w:eastAsia="zh-CN" w:bidi="hi-IN"/>
          </w:rPr>
          <w:t xml:space="preserve"> NullTale</w:t>
        </w:r>
      </w:hyperlink>
      <w:r>
        <w:rPr>
          <w:rFonts w:eastAsia="NSimSun" w:cs="Arial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  <w:kern w:val="2"/>
          <w:sz w:val="22"/>
          <w:szCs w:val="22"/>
          <w:shd w:fill="FFFF00" w:val="clear"/>
          <w:lang w:val="en-US" w:eastAsia="zh-CN" w:bidi="hi-IN"/>
        </w:rPr>
        <w:t xml:space="preserve"> </w:t>
      </w:r>
      <w:r>
        <w:rPr>
          <w:lang w:val="en-US" w:eastAsia="zh-CN" w:bidi="hi-IN"/>
        </w:rPr>
        <w:t xml:space="preserve"> </w:t>
      </w:r>
      <w:r>
        <w:rPr>
          <w:lang w:val="ru-RU" w:eastAsia="zh-CN" w:bidi="hi-IN"/>
        </w:rPr>
        <w:t>₊⁺</w:t>
      </w:r>
    </w:p>
    <w:p>
      <w:pPr>
        <w:pStyle w:val="Normal"/>
        <w:bidi w:val="0"/>
        <w:jc w:val="left"/>
        <w:rPr>
          <w:rFonts w:ascii="Liberation Serif" w:hAnsi="Liberation Serif" w:eastAsia="NSimSun" w:cs="Arial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SimSun" w:cs="Arial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kern w:val="2"/>
          <w:sz w:val="24"/>
          <w:szCs w:val="24"/>
          <w:lang w:val="ru-RU" w:eastAsia="zh-CN" w:bidi="hi-IN"/>
        </w:rPr>
        <w:t xml:space="preserve">VolFx is customizable </w:t>
      </w:r>
      <w:r>
        <w:rPr>
          <w:rFonts w:eastAsia="NSimSun" w:cs="Arial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kern w:val="2"/>
          <w:sz w:val="24"/>
          <w:szCs w:val="24"/>
          <w:lang w:val="en-US" w:eastAsia="zh-CN" w:bidi="hi-IN"/>
        </w:rPr>
        <w:t xml:space="preserve">selective </w:t>
      </w:r>
      <w:r>
        <w:rPr>
          <w:rFonts w:eastAsia="NSimSun" w:cs="Arial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kern w:val="2"/>
          <w:sz w:val="24"/>
          <w:szCs w:val="24"/>
          <w:lang w:val="ru-RU" w:eastAsia="zh-CN" w:bidi="hi-IN"/>
        </w:rPr>
        <w:t xml:space="preserve">post-processing </w:t>
      </w:r>
      <w:r>
        <w:rPr>
          <w:rFonts w:eastAsia="NSimSun" w:cs="Arial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kern w:val="2"/>
          <w:sz w:val="24"/>
          <w:szCs w:val="24"/>
          <w:lang w:val="en-US" w:eastAsia="zh-CN" w:bidi="hi-IN"/>
        </w:rPr>
        <w:t xml:space="preserve">and </w:t>
      </w:r>
      <w:r>
        <w:rPr/>
        <w:t xml:space="preserve">buffer based rendering system. </w:t>
      </w:r>
      <w:r>
        <w:rPr>
          <w:lang w:val="en-US" w:eastAsia="zxx" w:bidi="zxx"/>
        </w:rPr>
        <w:t xml:space="preserve"> </w:t>
      </w:r>
    </w:p>
    <w:p>
      <w:pPr>
        <w:pStyle w:val="Normal"/>
        <w:bidi w:val="0"/>
        <w:jc w:val="left"/>
        <w:rPr>
          <w:rFonts w:ascii="Liberation Serif" w:hAnsi="Liberation Serif" w:eastAsia="NSimSun" w:cs="Arial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SimSun" w:cs="Arial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kern w:val="2"/>
          <w:sz w:val="24"/>
          <w:szCs w:val="24"/>
          <w:lang w:val="ru-RU" w:eastAsia="zh-CN" w:bidi="hi-IN"/>
        </w:rPr>
        <w:t xml:space="preserve">that </w:t>
      </w:r>
      <w:r>
        <w:rPr>
          <w:rFonts w:eastAsia="NSimSun" w:cs="Arial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kern w:val="2"/>
          <w:sz w:val="24"/>
          <w:szCs w:val="24"/>
          <w:lang w:val="en-US" w:eastAsia="zh-CN" w:bidi="hi-IN"/>
        </w:rPr>
        <w:t xml:space="preserve">also </w:t>
      </w:r>
      <w:r>
        <w:rPr>
          <w:rFonts w:eastAsia="NSimSun" w:cs="Arial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kern w:val="2"/>
          <w:sz w:val="24"/>
          <w:szCs w:val="24"/>
          <w:lang w:val="ru-RU" w:eastAsia="zh-CN" w:bidi="hi-IN"/>
        </w:rPr>
        <w:t xml:space="preserve">allows to build a custom scene </w:t>
      </w:r>
      <w:r>
        <w:rPr>
          <w:rFonts w:eastAsia="NSimSun" w:cs="Arial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kern w:val="2"/>
          <w:sz w:val="24"/>
          <w:szCs w:val="24"/>
          <w:lang w:val="en-US" w:eastAsia="zh-CN" w:bidi="hi-IN"/>
        </w:rPr>
        <w:t xml:space="preserve">architexture </w:t>
      </w:r>
      <w:r>
        <w:rPr>
          <w:rFonts w:eastAsia="NSimSun" w:cs="Arial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kern w:val="2"/>
          <w:sz w:val="24"/>
          <w:szCs w:val="24"/>
          <w:lang w:val="ru-RU" w:eastAsia="zh-CN" w:bidi="hi-IN"/>
        </w:rPr>
        <w:t>for visual effects creatio</w:t>
      </w:r>
      <w:r>
        <w:rPr>
          <w:rFonts w:eastAsia="NSimSun" w:cs="Arial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kern w:val="2"/>
          <w:sz w:val="24"/>
          <w:szCs w:val="24"/>
          <w:lang w:val="en-US" w:eastAsia="zh-CN" w:bidi="hi-IN"/>
        </w:rPr>
        <w:t xml:space="preserve">n </w:t>
      </w:r>
    </w:p>
    <w:p>
      <w:pPr>
        <w:pStyle w:val="Normal"/>
        <w:bidi w:val="0"/>
        <w:jc w:val="left"/>
        <w:rPr>
          <w:rFonts w:ascii="Liberation Serif" w:hAnsi="Liberation Serif" w:eastAsia="NSimSun" w:cs="Arial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SimSun" w:cs="Arial"/>
          <w:b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r>
    </w:p>
    <w:p>
      <w:pPr>
        <w:pStyle w:val="Heading2"/>
        <w:bidi w:val="0"/>
        <w:jc w:val="lef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Documentation Content</w:t>
      </w:r>
    </w:p>
    <w:p>
      <w:pPr>
        <w:pStyle w:val="Normal"/>
        <w:widowControl w:val="false"/>
        <w:suppressAutoHyphens w:val="true"/>
        <w:bidi w:val="0"/>
        <w:spacing w:before="0" w:after="0"/>
        <w:ind w:hanging="0" w:left="0" w:right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/>
        </w:rPr>
      </w:r>
    </w:p>
    <w:p>
      <w:pPr>
        <w:pStyle w:val="BodyText"/>
        <w:widowControl w:val="false"/>
        <w:suppressAutoHyphens w:val="true"/>
        <w:bidi w:val="0"/>
        <w:spacing w:before="0" w:after="0"/>
        <w:ind w:hanging="0" w:left="0" w:right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4"/>
          <w:szCs w:val="24"/>
          <w:lang w:val="en-US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4"/>
          <w:szCs w:val="24"/>
          <w:lang w:val="en-US"/>
        </w:rPr>
        <w:t>The documentation is divided into three main sections: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4"/>
          <w:szCs w:val="24"/>
          <w:lang w:val="en-US"/>
        </w:rPr>
        <w:t>Creating and configuring a rendering processing module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4"/>
          <w:szCs w:val="24"/>
          <w:lang w:val="en-US"/>
        </w:rPr>
        <w:t>Setting up selective effect application using LayerMask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4"/>
          <w:szCs w:val="24"/>
          <w:lang w:val="en-US"/>
        </w:rPr>
        <w:t>Implementing a simple custom visual effect</w:t>
      </w:r>
    </w:p>
    <w:p>
      <w:pPr>
        <w:pStyle w:val="BodyText"/>
        <w:widowControl w:val="false"/>
        <w:suppressAutoHyphens w:val="true"/>
        <w:bidi w:val="0"/>
        <w:spacing w:before="0" w:after="0"/>
        <w:ind w:hanging="0" w:left="0" w:right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4"/>
          <w:szCs w:val="24"/>
          <w:lang w:val="en-US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4"/>
          <w:szCs w:val="24"/>
          <w:lang w:val="en-US"/>
        </w:rPr>
      </w:r>
    </w:p>
    <w:p>
      <w:pPr>
        <w:pStyle w:val="BodyText"/>
        <w:widowControl w:val="false"/>
        <w:suppressAutoHyphens w:val="true"/>
        <w:bidi w:val="0"/>
        <w:spacing w:before="0" w:after="0"/>
        <w:ind w:hanging="0" w:left="0" w:right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4"/>
          <w:szCs w:val="24"/>
          <w:lang w:val="en-US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4"/>
          <w:szCs w:val="24"/>
          <w:lang w:val="en-US"/>
        </w:rPr>
        <w:t xml:space="preserve">* More detailed information and usage examples can be found in the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4"/>
          <w:szCs w:val="24"/>
          <w:lang w:val="en-US"/>
        </w:rPr>
        <w:t>Project Samples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4"/>
          <w:szCs w:val="24"/>
          <w:lang w:val="en-US"/>
        </w:rPr>
        <w:t>.</w:t>
      </w:r>
    </w:p>
    <w:p>
      <w:pPr>
        <w:pStyle w:val="Normal"/>
        <w:bidi w:val="0"/>
        <w:jc w:val="left"/>
        <w:rPr>
          <w:rFonts w:eastAsia="NSimSun" w:cs="Arial"/>
          <w:b w:val="false"/>
          <w:i w:val="false"/>
          <w:i w:val="false"/>
          <w:caps w:val="false"/>
          <w:smallCaps w:val="false"/>
          <w:spacing w:val="0"/>
          <w:kern w:val="2"/>
          <w:sz w:val="24"/>
          <w:szCs w:val="24"/>
          <w:lang w:eastAsia="zh-CN" w:bidi="hi-IN"/>
        </w:rPr>
      </w:pPr>
      <w:r>
        <w:rPr>
          <w:rFonts w:eastAsia="NSimSun" w:cs="Arial"/>
          <w:b w:val="false"/>
          <w:i w:val="false"/>
          <w:caps w:val="false"/>
          <w:smallCaps w:val="false"/>
          <w:spacing w:val="0"/>
          <w:kern w:val="2"/>
          <w:sz w:val="24"/>
          <w:szCs w:val="24"/>
          <w:lang w:eastAsia="zh-CN" w:bidi="hi-IN"/>
        </w:rPr>
      </w:r>
    </w:p>
    <w:p>
      <w:pPr>
        <w:pStyle w:val="Normal"/>
        <w:bidi w:val="0"/>
        <w:jc w:val="left"/>
        <w:rPr/>
      </w:pPr>
      <w:r>
        <w:rPr>
          <w:b w:val="false"/>
          <w:sz w:val="22"/>
          <w:szCs w:val="22"/>
        </w:rPr>
        <w:t xml:space="preserve">* To use this Asset you need basic understanding of what Urp is and how to configure it for your project, it can be found in the </w:t>
      </w:r>
      <w:hyperlink r:id="rId4">
        <w:r>
          <w:rPr>
            <w:rStyle w:val="Style6"/>
            <w:b w:val="false"/>
            <w:color w:val="000000"/>
            <w:sz w:val="22"/>
            <w:szCs w:val="22"/>
            <w:shd w:fill="FFFF00" w:val="clear"/>
          </w:rPr>
          <w:t>official documentation</w:t>
        </w:r>
      </w:hyperlink>
      <w:r>
        <w:rPr>
          <w:b w:val="false"/>
          <w:sz w:val="22"/>
          <w:szCs w:val="22"/>
        </w:rPr>
        <w:t xml:space="preserve">.  Debugging and building PostProcessing Chain is hard to do blindly, it is highly recommended to use </w:t>
      </w:r>
      <w:hyperlink r:id="rId5">
        <w:r>
          <w:rPr>
            <w:rStyle w:val="Style6"/>
            <w:b w:val="false"/>
            <w:color w:val="000000"/>
            <w:sz w:val="22"/>
            <w:szCs w:val="22"/>
            <w:shd w:fill="FFFF00" w:val="clear"/>
          </w:rPr>
          <w:t>Frame Debugger</w:t>
        </w:r>
      </w:hyperlink>
      <w:r>
        <w:rPr>
          <w:b w:val="false"/>
          <w:sz w:val="22"/>
          <w:szCs w:val="22"/>
          <w:shd w:fill="FFFF00" w:val="clear"/>
          <w:lang w:val="ru-RU"/>
        </w:rPr>
        <w:br/>
      </w:r>
      <w:r>
        <w:rPr>
          <w:b w:val="false"/>
          <w:sz w:val="22"/>
          <w:szCs w:val="22"/>
        </w:rPr>
        <w:t>(more information about rendering process can be found in the official Unity documentation)</w:t>
      </w:r>
    </w:p>
    <w:p>
      <w:pPr>
        <w:pStyle w:val="Normal"/>
        <w:bidi w:val="0"/>
        <w:jc w:val="left"/>
        <w:rPr>
          <w:rFonts w:ascii="Liberation Serif" w:hAnsi="Liberation Serif" w:eastAsia="NSimSun" w:cs="Arial"/>
          <w:b/>
          <w:bCs/>
          <w:i w:val="false"/>
          <w:i w:val="false"/>
          <w:caps w:val="false"/>
          <w:smallCaps w:val="false"/>
          <w:color w:val="auto"/>
          <w:spacing w:val="0"/>
          <w:kern w:val="2"/>
          <w:sz w:val="32"/>
          <w:szCs w:val="32"/>
          <w:lang w:val="en-US" w:eastAsia="zh-CN" w:bidi="hi-IN"/>
        </w:rPr>
      </w:pPr>
      <w:r>
        <w:rPr>
          <w:rFonts w:eastAsia="NSimSun" w:cs="Arial"/>
          <w:b/>
          <w:bCs/>
          <w:i w:val="false"/>
          <w:caps w:val="false"/>
          <w:smallCaps w:val="false"/>
          <w:color w:val="auto"/>
          <w:spacing w:val="0"/>
          <w:kern w:val="2"/>
          <w:sz w:val="32"/>
          <w:szCs w:val="32"/>
          <w:lang w:val="en-US" w:eastAsia="zh-CN" w:bidi="hi-IN"/>
        </w:rPr>
      </w:r>
    </w:p>
    <w:p>
      <w:pPr>
        <w:pStyle w:val="Normal"/>
        <w:bidi w:val="0"/>
        <w:jc w:val="left"/>
        <w:rPr>
          <w:rFonts w:ascii="Liberation Serif" w:hAnsi="Liberation Serif" w:eastAsia="NSimSun" w:cs="Arial"/>
          <w:b/>
          <w:bCs/>
          <w:i w:val="false"/>
          <w:i w:val="false"/>
          <w:caps w:val="false"/>
          <w:smallCaps w:val="false"/>
          <w:color w:val="auto"/>
          <w:spacing w:val="0"/>
          <w:kern w:val="2"/>
          <w:sz w:val="32"/>
          <w:szCs w:val="32"/>
          <w:lang w:val="en-US" w:eastAsia="zh-CN" w:bidi="hi-IN"/>
        </w:rPr>
      </w:pPr>
      <w:r>
        <w:rPr>
          <w:rFonts w:eastAsia="NSimSun" w:cs="Arial"/>
          <w:b/>
          <w:bCs/>
          <w:i w:val="false"/>
          <w:caps w:val="false"/>
          <w:smallCaps w:val="false"/>
          <w:color w:val="auto"/>
          <w:spacing w:val="0"/>
          <w:kern w:val="2"/>
          <w:sz w:val="32"/>
          <w:szCs w:val="32"/>
          <w:lang w:val="en-US" w:eastAsia="zh-CN" w:bidi="hi-IN"/>
        </w:rPr>
      </w:r>
    </w:p>
    <w:p>
      <w:pPr>
        <w:pStyle w:val="Normal"/>
        <w:bidi w:val="0"/>
        <w:jc w:val="left"/>
        <w:rPr>
          <w:rFonts w:ascii="Liberation Serif" w:hAnsi="Liberation Serif" w:eastAsia="NSimSun" w:cs="Arial"/>
          <w:b/>
          <w:bCs/>
          <w:i w:val="false"/>
          <w:i w:val="false"/>
          <w:caps w:val="false"/>
          <w:smallCaps w:val="false"/>
          <w:color w:val="auto"/>
          <w:spacing w:val="0"/>
          <w:kern w:val="2"/>
          <w:sz w:val="32"/>
          <w:szCs w:val="32"/>
          <w:lang w:val="en-US" w:eastAsia="zh-CN" w:bidi="hi-IN"/>
        </w:rPr>
      </w:pPr>
      <w:r>
        <w:rPr>
          <w:rFonts w:eastAsia="NSimSun" w:cs="Arial"/>
          <w:b/>
          <w:bCs/>
          <w:i w:val="false"/>
          <w:caps w:val="false"/>
          <w:smallCaps w:val="false"/>
          <w:color w:val="auto"/>
          <w:spacing w:val="0"/>
          <w:kern w:val="2"/>
          <w:sz w:val="32"/>
          <w:szCs w:val="32"/>
          <w:lang w:val="en-US" w:eastAsia="zh-CN" w:bidi="hi-IN"/>
        </w:rPr>
        <w:t>General</w:t>
      </w:r>
    </w:p>
    <w:p>
      <w:pPr>
        <w:pStyle w:val="BodyText"/>
        <w:bidi w:val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 w:eastAsia="NSimSun" w:cs="Arial"/>
          <w:b w:val="false"/>
          <w:i w:val="false"/>
          <w:i w:val="false"/>
          <w:caps w:val="false"/>
          <w:smallCaps w:val="false"/>
          <w:color w:val="E6EDF3"/>
          <w:spacing w:val="0"/>
          <w:kern w:val="2"/>
          <w:sz w:val="24"/>
          <w:szCs w:val="24"/>
          <w:lang w:val="en-US" w:eastAsia="zh-CN" w:bidi="hi-IN"/>
        </w:rPr>
      </w:pPr>
      <w:r>
        <w:rPr>
          <w:rFonts w:eastAsia="NSimSun" w:cs="Arial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kern w:val="2"/>
          <w:sz w:val="22"/>
          <w:szCs w:val="22"/>
          <w:lang w:val="en-US" w:eastAsia="zh-CN" w:bidi="hi-IN"/>
        </w:rPr>
        <w:t xml:space="preserve">VolFx consists of </w:t>
      </w:r>
      <w:r>
        <w:rPr>
          <w:rStyle w:val="Strong"/>
          <w:rFonts w:eastAsia="NSimSun" w:cs="Arial" w:ascii="apple-system;BlinkMacSystemFont;Segoe UI;Noto Sans;Helvetica;Arial;sans-serif;Apple Color Emoji;Segoe UI Emoji" w:hAnsi="apple-system;BlinkMacSystemFont;Segoe UI;Noto Sans;Helvetica;Arial;sans-serif;Apple Color Emoji;Segoe UI Emoji"/>
          <w:i w:val="false"/>
          <w:caps w:val="false"/>
          <w:smallCaps w:val="false"/>
          <w:color w:val="E6EDF3"/>
          <w:spacing w:val="0"/>
          <w:kern w:val="2"/>
          <w:sz w:val="22"/>
          <w:szCs w:val="22"/>
          <w:lang w:val="en-US" w:eastAsia="zh-CN" w:bidi="hi-IN"/>
        </w:rPr>
        <w:t>modules (Render Passes)</w:t>
      </w:r>
      <w:r>
        <w:rPr>
          <w:rFonts w:eastAsia="NSimSun" w:cs="Arial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kern w:val="2"/>
          <w:sz w:val="22"/>
          <w:szCs w:val="22"/>
          <w:lang w:val="en-US" w:eastAsia="zh-CN" w:bidi="hi-IN"/>
        </w:rPr>
        <w:t xml:space="preserve"> that can process different sources, such 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2"/>
          <w:szCs w:val="22"/>
          <w:lang w:val="en-US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-15240</wp:posOffset>
            </wp:positionH>
            <wp:positionV relativeFrom="paragraph">
              <wp:posOffset>37465</wp:posOffset>
            </wp:positionV>
            <wp:extent cx="4110355" cy="2285365"/>
            <wp:effectExtent l="0" t="0" r="0" b="0"/>
            <wp:wrapSquare wrapText="largest"/>
            <wp:docPr id="1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355" cy="228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2"/>
          <w:szCs w:val="22"/>
          <w:lang w:val="en-US"/>
        </w:rPr>
        <w:t>Camera content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2"/>
          <w:szCs w:val="22"/>
          <w:lang w:val="en-US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2"/>
          <w:szCs w:val="22"/>
          <w:lang w:val="en-US"/>
        </w:rPr>
        <w:t>Global Texture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lang w:val="en-US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2"/>
          <w:szCs w:val="22"/>
          <w:lang w:val="en-US"/>
        </w:rPr>
        <w:t xml:space="preserve">Objects collected by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2"/>
          <w:szCs w:val="22"/>
          <w:lang w:val="en-US"/>
        </w:rPr>
        <w:t>LayerMask</w:t>
      </w:r>
    </w:p>
    <w:p>
      <w:pPr>
        <w:pStyle w:val="Normal"/>
        <w:bidi w:val="0"/>
        <w:jc w:val="right"/>
        <w:rPr>
          <w:rFonts w:ascii="Liberation Serif" w:hAnsi="Liberation Serif" w:eastAsia="NSimSun" w:cs="Arial"/>
          <w:b w:val="false"/>
          <w:i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sz w:val="20"/>
          <w:szCs w:val="20"/>
          <w:lang w:val="en-US" w:eastAsia="zh-CN" w:bidi="hi-IN"/>
        </w:rPr>
        <w:br/>
      </w:r>
    </w:p>
    <w:p>
      <w:pPr>
        <w:pStyle w:val="Normal"/>
        <w:widowControl w:val="false"/>
        <w:suppressAutoHyphens w:val="true"/>
        <w:bidi w:val="0"/>
        <w:ind w:hanging="0" w:left="6860" w:right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 w:eastAsia="zh-CN" w:bidi="hi-IN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 w:eastAsia="zh-CN" w:bidi="hi-IN"/>
        </w:rPr>
      </w:r>
    </w:p>
    <w:p>
      <w:pPr>
        <w:pStyle w:val="Normal"/>
        <w:widowControl w:val="false"/>
        <w:suppressAutoHyphens w:val="true"/>
        <w:bidi w:val="0"/>
        <w:ind w:hanging="0" w:left="6860" w:right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 w:eastAsia="zh-CN" w:bidi="hi-IN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 w:eastAsia="zh-CN" w:bidi="hi-IN"/>
        </w:rPr>
      </w:r>
    </w:p>
    <w:p>
      <w:pPr>
        <w:pStyle w:val="Normal"/>
        <w:widowControl w:val="false"/>
        <w:suppressAutoHyphens w:val="true"/>
        <w:bidi w:val="0"/>
        <w:ind w:hanging="0" w:left="6860" w:right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 w:eastAsia="zh-CN" w:bidi="hi-IN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 w:eastAsia="zh-CN" w:bidi="hi-IN"/>
        </w:rPr>
      </w:r>
    </w:p>
    <w:p>
      <w:pPr>
        <w:pStyle w:val="Normal"/>
        <w:widowControl w:val="false"/>
        <w:suppressAutoHyphens w:val="true"/>
        <w:bidi w:val="0"/>
        <w:ind w:hanging="0" w:left="6860" w:right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 w:eastAsia="zh-CN" w:bidi="hi-IN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 w:eastAsia="zh-CN" w:bidi="hi-IN"/>
        </w:rPr>
      </w:r>
    </w:p>
    <w:p>
      <w:pPr>
        <w:pStyle w:val="Normal"/>
        <w:widowControl w:val="false"/>
        <w:suppressAutoHyphens w:val="true"/>
        <w:bidi w:val="0"/>
        <w:ind w:hanging="0" w:left="6860" w:right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 w:eastAsia="zh-CN" w:bidi="hi-IN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 w:eastAsia="zh-CN" w:bidi="hi-IN"/>
        </w:rPr>
      </w:r>
    </w:p>
    <w:p>
      <w:pPr>
        <w:pStyle w:val="Normal"/>
        <w:widowControl w:val="false"/>
        <w:suppressAutoHyphens w:val="true"/>
        <w:bidi w:val="0"/>
        <w:spacing w:before="0" w:after="0"/>
        <w:ind w:hanging="0" w:left="0" w:right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 w:eastAsia="zh-CN" w:bidi="hi-IN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 w:eastAsia="zh-CN" w:bidi="hi-IN"/>
        </w:rPr>
      </w:r>
    </w:p>
    <w:p>
      <w:pPr>
        <w:pStyle w:val="Normal"/>
        <w:widowControl w:val="false"/>
        <w:suppressAutoHyphens w:val="true"/>
        <w:bidi w:val="0"/>
        <w:spacing w:before="0" w:after="0"/>
        <w:ind w:hanging="0" w:left="0" w:right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 w:eastAsia="zh-CN" w:bidi="hi-IN"/>
        </w:rPr>
        <w:t>* t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/>
        </w:rPr>
        <w:t>his allows you to: control the scene and display groups of objects, process textures for effects (light maps, pattern animations, height maps, etc.)</w:t>
      </w:r>
    </w:p>
    <w:p>
      <w:pPr>
        <w:pStyle w:val="Normal"/>
        <w:widowControl w:val="false"/>
        <w:suppressAutoHyphens w:val="true"/>
        <w:bidi w:val="0"/>
        <w:spacing w:before="0" w:after="0"/>
        <w:ind w:hanging="0" w:left="0" w:right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/>
        </w:rPr>
      </w:pPr>
      <w:r>
        <w:rPr>
          <w:sz w:val="32"/>
          <w:szCs w:val="32"/>
          <w:lang w:val="ru-RU"/>
        </w:rPr>
      </w:r>
    </w:p>
    <w:p>
      <w:pPr>
        <w:pStyle w:val="Normal"/>
        <w:widowControl w:val="false"/>
        <w:suppressAutoHyphens w:val="true"/>
        <w:bidi w:val="0"/>
        <w:spacing w:before="0" w:after="0"/>
        <w:ind w:hanging="0" w:left="0" w:right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/>
        </w:rPr>
      </w:pPr>
      <w:r>
        <w:rPr>
          <w:sz w:val="32"/>
          <w:szCs w:val="32"/>
          <w:lang w:val="ru-RU"/>
        </w:rPr>
      </w:r>
    </w:p>
    <w:p>
      <w:pPr>
        <w:pStyle w:val="Heading2"/>
        <w:bidi w:val="0"/>
        <w:jc w:val="lef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Creating a Processing Module</w:t>
      </w:r>
    </w:p>
    <w:p>
      <w:pPr>
        <w:pStyle w:val="BodyText"/>
        <w:rPr/>
      </w:pPr>
      <w:r>
        <w:rPr/>
        <w:t>To create a processing module: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Add </w:t>
      </w:r>
      <w:r>
        <w:rPr>
          <w:rStyle w:val="Strong"/>
        </w:rPr>
        <w:t>VolFxRenderFeature</w:t>
      </w:r>
      <w:r>
        <w:rPr/>
        <w:t xml:space="preserve"> to the 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2831465</wp:posOffset>
            </wp:positionH>
            <wp:positionV relativeFrom="paragraph">
              <wp:posOffset>-85090</wp:posOffset>
            </wp:positionV>
            <wp:extent cx="3808730" cy="521906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521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</w:rPr>
        <w:t>URP Renderer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Configure the </w:t>
      </w:r>
      <w:r>
        <w:rPr>
          <w:rStyle w:val="Strong"/>
        </w:rPr>
        <w:t>pass sequence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Specify additional settings if needed. </w:t>
      </w:r>
    </w:p>
    <w:p>
      <w:pPr>
        <w:pStyle w:val="BodyText"/>
        <w:rPr/>
      </w:pPr>
      <w:r>
        <w:rPr/>
        <w:t>Then: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Control them via </w:t>
      </w:r>
      <w:r>
        <w:rPr>
          <w:rStyle w:val="Strong"/>
        </w:rPr>
        <w:t xml:space="preserve">Volume </w:t>
      </w:r>
      <w:r>
        <w:rPr>
          <w:rStyle w:val="Strong"/>
          <w:lang w:val="en-US"/>
        </w:rPr>
        <w:t>on scene</w:t>
      </w:r>
      <w:r>
        <w:rPr/>
        <w:t>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widowControl w:val="false"/>
        <w:suppressAutoHyphens w:val="true"/>
        <w:bidi w:val="0"/>
        <w:spacing w:lineRule="auto" w:line="276" w:before="0" w:after="140"/>
        <w:ind w:hanging="0" w:left="0" w:right="5499"/>
        <w:jc w:val="left"/>
        <w:rPr/>
      </w:pPr>
      <w:r>
        <w:rPr>
          <w:b/>
          <w:bCs/>
          <w:lang w:val="en-US"/>
        </w:rPr>
        <w:t xml:space="preserve">1. </w:t>
      </w:r>
      <w:r>
        <w:rPr/>
        <w:t xml:space="preserve">To add a post-processing module, select the desired </w:t>
      </w:r>
      <w:r>
        <w:rPr>
          <w:rStyle w:val="Strong"/>
        </w:rPr>
        <w:t>URP Renderer</w:t>
      </w:r>
      <w:r>
        <w:rPr/>
        <w:t xml:space="preserve"> where you want the post-processing to run and click the </w:t>
      </w:r>
      <w:r>
        <w:rPr>
          <w:rStyle w:val="Strong"/>
        </w:rPr>
        <w:t>Add</w:t>
      </w:r>
      <w:r>
        <w:rPr>
          <w:rStyle w:val="Strong"/>
          <w:lang w:val="en-US"/>
        </w:rPr>
        <w:t xml:space="preserve"> Render Feature</w:t>
      </w:r>
      <w:r>
        <w:rPr>
          <w:lang w:val="en-US"/>
        </w:rPr>
        <w:t xml:space="preserve"> </w:t>
      </w:r>
      <w:r>
        <w:rPr/>
        <w:t xml:space="preserve">button.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widowControl w:val="false"/>
        <w:suppressAutoHyphens w:val="true"/>
        <w:bidi w:val="0"/>
        <w:spacing w:lineRule="auto" w:line="276" w:before="0" w:after="140"/>
        <w:ind w:hanging="0" w:left="5953" w:right="0"/>
        <w:jc w:val="left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-386715</wp:posOffset>
            </wp:positionH>
            <wp:positionV relativeFrom="paragraph">
              <wp:posOffset>1118235</wp:posOffset>
            </wp:positionV>
            <wp:extent cx="4022725" cy="210312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725" cy="210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 w:val="false"/>
        <w:suppressAutoHyphens w:val="true"/>
        <w:bidi w:val="0"/>
        <w:spacing w:lineRule="auto" w:line="276" w:before="0" w:after="140"/>
        <w:ind w:hanging="0" w:left="5953" w:right="0"/>
        <w:jc w:val="left"/>
        <w:rPr/>
      </w:pPr>
      <w:r>
        <w:rPr>
          <w:rStyle w:val="Strong"/>
        </w:rPr>
        <w:t>2</w:t>
      </w:r>
      <w:r>
        <w:rPr>
          <w:rStyle w:val="Strong"/>
          <w:lang w:val="en-US"/>
        </w:rPr>
        <w:t xml:space="preserve">. </w:t>
      </w:r>
      <w:r>
        <w:rPr>
          <w:rStyle w:val="Strong"/>
        </w:rPr>
        <w:t>After that, you need to add Custom Passes. This can be done in two ways:</w:t>
      </w:r>
    </w:p>
    <w:p>
      <w:pPr>
        <w:pStyle w:val="BodyText"/>
        <w:widowControl w:val="false"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140"/>
        <w:ind w:hanging="283" w:left="6662" w:right="0"/>
        <w:jc w:val="left"/>
        <w:rPr/>
      </w:pPr>
      <w:r>
        <w:rPr/>
        <w:t xml:space="preserve">Click the </w:t>
      </w:r>
      <w:r>
        <w:rPr>
          <w:rStyle w:val="Strong"/>
        </w:rPr>
        <w:t>“+” button</w:t>
      </w:r>
      <w:r>
        <w:rPr/>
        <w:t>.</w:t>
      </w:r>
    </w:p>
    <w:p>
      <w:pPr>
        <w:pStyle w:val="BodyText"/>
        <w:widowControl w:val="false"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276" w:before="0" w:after="140"/>
        <w:ind w:hanging="283" w:left="6662" w:right="0"/>
        <w:jc w:val="left"/>
        <w:rPr/>
      </w:pPr>
      <w:r>
        <w:rPr/>
        <w:t xml:space="preserve">Right-click on the </w:t>
      </w:r>
      <w:r>
        <w:rPr>
          <w:rStyle w:val="Strong"/>
        </w:rPr>
        <w:t>Passes</w:t>
      </w:r>
      <w:r>
        <w:rPr/>
        <w:t xml:space="preserve"> field and select </w:t>
      </w:r>
      <w:r>
        <w:rPr>
          <w:rStyle w:val="Strong"/>
        </w:rPr>
        <w:t>“Add All Unique.”</w:t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/>
      </w:pPr>
      <w:r>
        <w:rPr>
          <w:rStyle w:val="Strong"/>
        </w:rPr>
        <w:t>*</w:t>
      </w:r>
      <w:r>
        <w:rPr>
          <w:rStyle w:val="Strong"/>
          <w:lang w:val="en-US"/>
        </w:rPr>
        <w:t xml:space="preserve"> </w:t>
      </w:r>
      <w:r>
        <w:rPr>
          <w:rStyle w:val="Strong"/>
        </w:rPr>
        <w:t>Important tip: Passes are executed in the same order as they appear in the list. To change the order of effects, you can rearrange them using Drag &amp; Drop.</w:t>
      </w:r>
    </w:p>
    <w:p>
      <w:pPr>
        <w:pStyle w:val="BodyText"/>
        <w:bidi w:val="0"/>
        <w:jc w:val="left"/>
        <w:rPr>
          <w:lang w:val="ru-RU"/>
        </w:rPr>
      </w:pPr>
      <w:r>
        <w:rPr>
          <w:b/>
          <w:bCs/>
          <w:lang w:val="en-US"/>
        </w:rPr>
      </w:r>
    </w:p>
    <w:p>
      <w:pPr>
        <w:pStyle w:val="BodyText"/>
        <w:bidi w:val="0"/>
        <w:jc w:val="left"/>
        <w:rPr>
          <w:lang w:val="ru-RU"/>
        </w:rPr>
      </w:pPr>
      <w:r>
        <w:rPr>
          <w:b/>
          <w:bCs/>
          <w:lang w:val="en-US"/>
        </w:rPr>
        <w:t xml:space="preserve">3. </w:t>
      </w:r>
      <w:r>
        <w:rPr>
          <w:lang w:val="ru-RU"/>
        </w:rPr>
        <w:t>Most module settings are simple and display a detailed description when you hover over them with the mouse.</w:t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/>
      </w:pPr>
      <w:r>
        <w:rPr>
          <w:lang w:val="en-US"/>
        </w:rPr>
        <w:t xml:space="preserve">* </w:t>
      </w:r>
      <w:r>
        <w:rPr/>
        <w:t xml:space="preserve">In simple terms, each module takes </w:t>
      </w:r>
      <w:r>
        <w:rPr>
          <w:rStyle w:val="Strong"/>
        </w:rPr>
        <w:t>input content (an incoming image)</w:t>
      </w:r>
      <w:r>
        <w:rPr/>
        <w:t xml:space="preserve"> and, after applying a series of active effects, outputs it to the selected target, such as the </w:t>
      </w:r>
      <w:r>
        <w:rPr>
          <w:rStyle w:val="Strong"/>
        </w:rPr>
        <w:t>current camera</w:t>
      </w:r>
      <w:r>
        <w:rPr/>
        <w:t xml:space="preserve">, a </w:t>
      </w:r>
      <w:r>
        <w:rPr>
          <w:rStyle w:val="Strong"/>
        </w:rPr>
        <w:t>GlobalTexture</w:t>
      </w:r>
      <w:r>
        <w:rPr/>
        <w:t xml:space="preserve">, or a </w:t>
      </w:r>
      <w:r>
        <w:rPr>
          <w:rStyle w:val="Strong"/>
        </w:rPr>
        <w:t>specified RenderTexture asset</w:t>
      </w:r>
      <w:r>
        <w:rPr/>
        <w:t>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-19050</wp:posOffset>
            </wp:positionH>
            <wp:positionV relativeFrom="paragraph">
              <wp:posOffset>8255</wp:posOffset>
            </wp:positionV>
            <wp:extent cx="4772660" cy="2743835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2743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E6EDF3"/>
          <w:spacing w:val="0"/>
          <w:sz w:val="24"/>
          <w:szCs w:val="20"/>
          <w:lang w:val="ru-RU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sz w:val="24"/>
          <w:szCs w:val="20"/>
          <w:lang w:val="ru-RU"/>
        </w:rPr>
      </w:r>
    </w:p>
    <w:p>
      <w:pPr>
        <w:pStyle w:val="Normal"/>
        <w:bidi w:val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E6EDF3"/>
          <w:spacing w:val="0"/>
          <w:sz w:val="24"/>
          <w:szCs w:val="20"/>
          <w:lang w:val="ru-RU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sz w:val="24"/>
          <w:szCs w:val="20"/>
          <w:lang w:val="ru-RU"/>
        </w:rPr>
      </w:r>
    </w:p>
    <w:p>
      <w:pPr>
        <w:pStyle w:val="Normal"/>
        <w:bidi w:val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E6EDF3"/>
          <w:spacing w:val="0"/>
          <w:sz w:val="24"/>
          <w:szCs w:val="20"/>
          <w:lang w:val="ru-RU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sz w:val="24"/>
          <w:szCs w:val="20"/>
          <w:lang w:val="ru-RU"/>
        </w:rPr>
      </w:r>
    </w:p>
    <w:p>
      <w:pPr>
        <w:pStyle w:val="Normal"/>
        <w:bidi w:val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E6EDF3"/>
          <w:spacing w:val="0"/>
          <w:sz w:val="24"/>
          <w:szCs w:val="20"/>
          <w:lang w:val="ru-RU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sz w:val="24"/>
          <w:szCs w:val="20"/>
          <w:lang w:val="ru-RU"/>
        </w:rPr>
        <w:t xml:space="preserve">After that, you can control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i w:val="false"/>
          <w:caps w:val="false"/>
          <w:smallCaps w:val="false"/>
          <w:color w:val="E6EDF3"/>
          <w:spacing w:val="0"/>
          <w:sz w:val="24"/>
          <w:szCs w:val="20"/>
          <w:lang w:val="ru-RU"/>
        </w:rPr>
        <w:t>VolFx effects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sz w:val="24"/>
          <w:szCs w:val="20"/>
          <w:lang w:val="ru-RU"/>
        </w:rPr>
        <w:t xml:space="preserve"> the same way as regular post-processing by using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i w:val="false"/>
          <w:caps w:val="false"/>
          <w:smallCaps w:val="false"/>
          <w:color w:val="E6EDF3"/>
          <w:spacing w:val="0"/>
          <w:sz w:val="24"/>
          <w:szCs w:val="20"/>
          <w:lang w:val="ru-RU"/>
        </w:rPr>
        <w:t>Volumes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sz w:val="24"/>
          <w:szCs w:val="20"/>
          <w:lang w:val="ru-RU"/>
        </w:rPr>
        <w:t xml:space="preserve"> in the selected scene. </w:t>
      </w:r>
    </w:p>
    <w:p>
      <w:pPr>
        <w:pStyle w:val="Normal"/>
        <w:bidi w:val="0"/>
        <w:jc w:val="left"/>
        <w:rPr>
          <w:lang w:val="ru-RU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-4445</wp:posOffset>
            </wp:positionH>
            <wp:positionV relativeFrom="paragraph">
              <wp:posOffset>167005</wp:posOffset>
            </wp:positionV>
            <wp:extent cx="6175375" cy="318833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0" r="6194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318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E6EDF3"/>
          <w:spacing w:val="0"/>
          <w:sz w:val="24"/>
          <w:szCs w:val="20"/>
          <w:lang w:val="en-US"/>
        </w:rPr>
      </w:pPr>
      <w:r>
        <w:rPr/>
      </w:r>
    </w:p>
    <w:p>
      <w:pPr>
        <w:pStyle w:val="BodyText"/>
        <w:bidi w:val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E6EDF3"/>
          <w:spacing w:val="0"/>
          <w:sz w:val="24"/>
          <w:szCs w:val="20"/>
          <w:lang w:val="en-US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i w:val="false"/>
          <w:caps w:val="false"/>
          <w:smallCaps w:val="false"/>
          <w:color w:val="E6EDF3"/>
          <w:spacing w:val="0"/>
          <w:sz w:val="32"/>
          <w:szCs w:val="32"/>
          <w:lang w:val="en-US"/>
        </w:rPr>
        <w:t>Selective Application</w:t>
      </w:r>
    </w:p>
    <w:p>
      <w:pPr>
        <w:pStyle w:val="BodyTex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 xml:space="preserve">To apply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>VolFx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 xml:space="preserve"> selectively to scene obje</w:t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2948305</wp:posOffset>
            </wp:positionH>
            <wp:positionV relativeFrom="paragraph">
              <wp:posOffset>-106045</wp:posOffset>
            </wp:positionV>
            <wp:extent cx="3326130" cy="469201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0" r="0" b="1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130" cy="469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>cts, you need to create and configure a separate module for this.</w:t>
      </w:r>
    </w:p>
    <w:p>
      <w:pPr>
        <w:pStyle w:val="BodyTex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>In the module settings: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 xml:space="preserve">Specify the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>Layer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 xml:space="preserve"> you want the effects to be applied to.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 xml:space="preserve">Set the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>source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 xml:space="preserve"> to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>LayerMask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>.</w:t>
      </w:r>
    </w:p>
    <w:p>
      <w:pPr>
        <w:pStyle w:val="BodyTex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>Important: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br/>
        <w:t>Make sure to exclude those objects from the regular rendering pass using: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>Filtering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 xml:space="preserve"> in the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>URP Asset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>, or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>Camera Culling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 xml:space="preserve"> if you are using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>URP 2D</w:t>
      </w:r>
    </w:p>
    <w:p>
      <w:pPr>
        <w:pStyle w:val="BodyTex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/>
        </w:rPr>
        <w:t xml:space="preserve">This ensures that the objects render correctly and are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/>
        </w:rPr>
        <w:t>not drawn twice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/>
        </w:rPr>
        <w:t>.</w:t>
      </w:r>
    </w:p>
    <w:p>
      <w:pPr>
        <w:pStyle w:val="BodyTex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/>
        </w:rPr>
        <w:t xml:space="preserve">For more precise configuration, it is recommended to use the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/>
        </w:rPr>
        <w:t>Frame Debugger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 w:val="20"/>
          <w:szCs w:val="20"/>
          <w:lang w:val="en-US"/>
        </w:rPr>
        <w:t>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E6EDF3"/>
          <w:spacing w:val="0"/>
          <w:sz w:val="24"/>
          <w:szCs w:val="20"/>
          <w:lang w:val="en-US"/>
        </w:rPr>
        <w:t>&gt; After that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 xml:space="preserve">, you can use the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>same Layer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 xml:space="preserve"> in the scene for the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>Volume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 xml:space="preserve"> that controls the settings and for the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>objects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 xml:space="preserve"> the selective effect is applied to.</w:t>
      </w:r>
    </w:p>
    <w:p>
      <w:pPr>
        <w:pStyle w:val="Normal"/>
        <w:bidi w:val="0"/>
        <w:jc w:val="lef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 w:val="false"/>
          <w:color w:val="E6EDF3"/>
          <w:sz w:val="20"/>
          <w:szCs w:val="20"/>
          <w:lang w:val="ru-RU"/>
        </w:rPr>
        <w:t>*</w:t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31750</wp:posOffset>
            </wp:positionH>
            <wp:positionV relativeFrom="paragraph">
              <wp:posOffset>69215</wp:posOffset>
            </wp:positionV>
            <wp:extent cx="6120130" cy="325056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0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 w:val="false"/>
          <w:color w:val="E6EDF3"/>
          <w:sz w:val="20"/>
          <w:szCs w:val="20"/>
          <w:lang w:val="ru-RU"/>
        </w:rPr>
        <w:t xml:space="preserve"> </w:t>
      </w:r>
      <w:r>
        <w:rPr>
          <w:b w:val="false"/>
          <w:bCs w:val="false"/>
          <w:sz w:val="20"/>
          <w:szCs w:val="20"/>
        </w:rPr>
        <w:t xml:space="preserve">The same approach can be applied to different </w:t>
      </w:r>
      <w:r>
        <w:rPr>
          <w:rStyle w:val="Strong"/>
          <w:b w:val="false"/>
          <w:bCs w:val="false"/>
          <w:sz w:val="20"/>
          <w:szCs w:val="20"/>
        </w:rPr>
        <w:t>input and output sources</w:t>
      </w:r>
      <w:r>
        <w:rPr>
          <w:b w:val="false"/>
          <w:bCs w:val="false"/>
          <w:sz w:val="20"/>
          <w:szCs w:val="20"/>
        </w:rPr>
        <w:t xml:space="preserve">, such as </w:t>
      </w:r>
      <w:r>
        <w:rPr>
          <w:rStyle w:val="Strong"/>
          <w:b w:val="false"/>
          <w:bCs w:val="false"/>
          <w:sz w:val="20"/>
          <w:szCs w:val="20"/>
        </w:rPr>
        <w:t xml:space="preserve">global </w:t>
      </w:r>
      <w:r>
        <w:rPr>
          <w:rStyle w:val="Strong"/>
          <w:b w:val="false"/>
          <w:bCs w:val="false"/>
          <w:sz w:val="20"/>
          <w:szCs w:val="20"/>
          <w:lang w:val="en-US"/>
        </w:rPr>
        <w:t xml:space="preserve">texture, </w:t>
      </w:r>
      <w:r>
        <w:rPr>
          <w:rStyle w:val="Strong"/>
          <w:b w:val="false"/>
          <w:bCs w:val="false"/>
          <w:sz w:val="20"/>
          <w:szCs w:val="20"/>
        </w:rPr>
        <w:t>render textures</w:t>
      </w:r>
      <w:r>
        <w:rPr>
          <w:b w:val="false"/>
          <w:bCs w:val="false"/>
          <w:sz w:val="20"/>
          <w:szCs w:val="20"/>
        </w:rPr>
        <w:t xml:space="preserve">, </w:t>
      </w:r>
      <w:r>
        <w:rPr>
          <w:rStyle w:val="Strong"/>
          <w:b w:val="false"/>
          <w:bCs w:val="false"/>
          <w:sz w:val="20"/>
          <w:szCs w:val="20"/>
        </w:rPr>
        <w:t>VolFx pools</w:t>
      </w:r>
      <w:r>
        <w:rPr>
          <w:b w:val="false"/>
          <w:bCs w:val="false"/>
          <w:sz w:val="20"/>
          <w:szCs w:val="20"/>
        </w:rPr>
        <w:t xml:space="preserve">, and of course </w:t>
      </w:r>
      <w:r>
        <w:rPr>
          <w:rStyle w:val="Strong"/>
          <w:b w:val="false"/>
          <w:bCs w:val="false"/>
          <w:sz w:val="20"/>
          <w:szCs w:val="20"/>
        </w:rPr>
        <w:t>camera content</w:t>
      </w:r>
      <w:r>
        <w:rPr>
          <w:b w:val="false"/>
          <w:bCs w:val="false"/>
          <w:sz w:val="20"/>
          <w:szCs w:val="20"/>
        </w:rPr>
        <w:t xml:space="preserve">. </w:t>
      </w:r>
    </w:p>
    <w:p>
      <w:pPr>
        <w:pStyle w:val="Normal"/>
        <w:bidi w:val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i w:val="false"/>
          <w:caps w:val="false"/>
          <w:smallCaps w:val="false"/>
          <w:color w:val="E6EDF3"/>
          <w:spacing w:val="0"/>
          <w:sz w:val="32"/>
          <w:szCs w:val="32"/>
          <w:lang w:val="en-US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E6EDF3"/>
          <w:spacing w:val="0"/>
          <w:sz w:val="32"/>
          <w:szCs w:val="32"/>
          <w:lang w:val="en-US"/>
        </w:rPr>
        <w:t>Creating  a Custom Pass</w:t>
      </w:r>
    </w:p>
    <w:p>
      <w:pPr>
        <w:pStyle w:val="Style18"/>
        <w:bidi w:val="0"/>
        <w:jc w:val="left"/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i w:val="false"/>
          <w:caps w:val="false"/>
          <w:smallCaps w:val="false"/>
          <w:color w:val="E6EDF3"/>
          <w:spacing w:val="0"/>
          <w:sz w:val="20"/>
        </w:rPr>
      </w:pPr>
      <w:r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sz w:val="20"/>
        </w:rPr>
      </w:r>
    </w:p>
    <w:p>
      <w:pPr>
        <w:pStyle w:val="Style18"/>
        <w:bidi w:val="0"/>
        <w:jc w:val="left"/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i w:val="false"/>
          <w:caps w:val="false"/>
          <w:smallCaps w:val="false"/>
          <w:color w:val="E6EDF3"/>
          <w:spacing w:val="0"/>
          <w:sz w:val="20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sz w:val="24"/>
          <w:szCs w:val="20"/>
          <w:lang w:val="en-US"/>
        </w:rPr>
        <w:t xml:space="preserve">To create a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i w:val="false"/>
          <w:caps w:val="false"/>
          <w:smallCaps w:val="false"/>
          <w:color w:val="E6EDF3"/>
          <w:spacing w:val="0"/>
          <w:sz w:val="24"/>
          <w:szCs w:val="20"/>
          <w:lang w:val="en-US"/>
        </w:rPr>
        <w:t>CustomPass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sz w:val="24"/>
          <w:szCs w:val="20"/>
          <w:lang w:val="en-US"/>
        </w:rPr>
        <w:t xml:space="preserve">, you need to inherit it from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i w:val="false"/>
          <w:caps w:val="false"/>
          <w:smallCaps w:val="false"/>
          <w:color w:val="E6EDF3"/>
          <w:spacing w:val="0"/>
          <w:sz w:val="24"/>
          <w:szCs w:val="20"/>
          <w:lang w:val="en-US"/>
        </w:rPr>
        <w:t>VolFx.Pass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sz w:val="24"/>
          <w:szCs w:val="20"/>
          <w:lang w:val="en-US"/>
        </w:rPr>
        <w:t xml:space="preserve"> and override the required functions for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i w:val="false"/>
          <w:caps w:val="false"/>
          <w:smallCaps w:val="false"/>
          <w:color w:val="E6EDF3"/>
          <w:spacing w:val="0"/>
          <w:sz w:val="24"/>
          <w:szCs w:val="20"/>
          <w:lang w:val="en-US"/>
        </w:rPr>
        <w:t>material setup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sz w:val="24"/>
          <w:szCs w:val="20"/>
          <w:lang w:val="en-US"/>
        </w:rPr>
        <w:t xml:space="preserve"> or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i w:val="false"/>
          <w:caps w:val="false"/>
          <w:smallCaps w:val="false"/>
          <w:color w:val="E6EDF3"/>
          <w:spacing w:val="0"/>
          <w:sz w:val="24"/>
          <w:szCs w:val="20"/>
          <w:lang w:val="en-US"/>
        </w:rPr>
        <w:t>rendering control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sz w:val="24"/>
          <w:szCs w:val="20"/>
          <w:lang w:val="en-US"/>
        </w:rPr>
        <w:t xml:space="preserve">. After that, it will appear in the list of available passes like a regular one that you can use in the post-processing chain. </w:t>
      </w:r>
    </w:p>
    <w:p>
      <w:pPr>
        <w:pStyle w:val="Style18"/>
        <w:bidi w:val="0"/>
        <w:jc w:val="left"/>
        <w:rPr>
          <w:rFonts w:ascii="ui-monospace;SFMono-Regular;SF Mono;Menlo;Consolas;Liberation Mono;monospace" w:hAnsi="ui-monospace;SFMono-Regular;SF Mono;Menlo;Consolas;Liberation Mono;monospace" w:eastAsia="NSimSun" w:cs="Liberation Mono"/>
          <w:b w:val="false"/>
          <w:i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</w:pPr>
      <w:r>
        <w:rPr>
          <w:rFonts w:eastAsia="NSimSun" w:cs="Liberation Mono"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</w:r>
    </w:p>
    <w:p>
      <w:pPr>
        <w:pStyle w:val="Style18"/>
        <w:widowControl/>
        <w:shd w:val="clear" w:fill="161B22"/>
        <w:bidi w:val="0"/>
        <w:spacing w:lineRule="auto" w:line="348" w:before="0" w:after="0"/>
        <w:jc w:val="left"/>
        <w:rPr>
          <w:rFonts w:ascii="ui-monospace;SFMono-Regular;SF Mono;Menlo;Consolas;Liberation Mono;monospace" w:hAnsi="ui-monospace;SFMono-Regular;SF Mono;Menlo;Consolas;Liberation Mono;monospace" w:eastAsia="NSimSun" w:cs="Liberation Mono"/>
          <w:b w:val="false"/>
          <w:i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</w:pPr>
      <w:r>
        <w:rPr>
          <w:rFonts w:eastAsia="NSimSun" w:cs="Liberation Mono"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  <w:t>[ShaderName("Hidden/VolFx/Grayscale")] // shader name for pass material</w:t>
      </w:r>
    </w:p>
    <w:p>
      <w:pPr>
        <w:pStyle w:val="Style18"/>
        <w:widowControl/>
        <w:shd w:val="clear" w:fill="161B22"/>
        <w:spacing w:lineRule="auto" w:line="348" w:before="0" w:after="0"/>
        <w:rPr>
          <w:rFonts w:ascii="ui-monospace;SFMono-Regular;SF Mono;Menlo;Consolas;Liberation Mono;monospace" w:hAnsi="ui-monospace;SFMono-Regular;SF Mono;Menlo;Consolas;Liberation Mono;monospace" w:eastAsia="NSimSun" w:cs="Liberation Mono"/>
          <w:b w:val="false"/>
          <w:i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</w:pPr>
      <w:r>
        <w:rPr>
          <w:rFonts w:eastAsia="NSimSun" w:cs="Liberation Mono"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  <w:t xml:space="preserve">public class GrayscalePass : </w:t>
      </w:r>
      <w:r>
        <w:rPr>
          <w:rFonts w:eastAsia="NSimSun" w:cs="Liberation Mono"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en-US" w:eastAsia="zh-CN" w:bidi="hi-IN"/>
        </w:rPr>
        <w:t>VolFx.Pass</w:t>
      </w:r>
    </w:p>
    <w:p>
      <w:pPr>
        <w:pStyle w:val="Style18"/>
        <w:widowControl/>
        <w:shd w:val="clear" w:fill="161B22"/>
        <w:spacing w:lineRule="auto" w:line="348" w:before="0" w:after="0"/>
        <w:rPr>
          <w:rFonts w:ascii="ui-monospace;SFMono-Regular;SF Mono;Menlo;Consolas;Liberation Mono;monospace" w:hAnsi="ui-monospace;SFMono-Regular;SF Mono;Menlo;Consolas;Liberation Mono;monospace" w:eastAsia="NSimSun" w:cs="Liberation Mono"/>
          <w:b w:val="false"/>
          <w:i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</w:pPr>
      <w:r>
        <w:rPr>
          <w:rFonts w:eastAsia="NSimSun" w:cs="Liberation Mono"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  <w:t>{</w:t>
        <w:br/>
        <w:t xml:space="preserve">    public override string ShaderName =&gt; string.Empty;</w:t>
      </w:r>
    </w:p>
    <w:p>
      <w:pPr>
        <w:pStyle w:val="Style18"/>
        <w:widowControl/>
        <w:shd w:val="clear" w:fill="161B22"/>
        <w:spacing w:lineRule="auto" w:line="348" w:before="0" w:after="0"/>
        <w:rPr>
          <w:rFonts w:ascii="ui-monospace;SFMono-Regular;SF Mono;Menlo;Consolas;Liberation Mono;monospace" w:hAnsi="ui-monospace;SFMono-Regular;SF Mono;Menlo;Consolas;Liberation Mono;monospace" w:eastAsia="NSimSun" w:cs="Liberation Mono"/>
          <w:b w:val="false"/>
          <w:i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</w:pPr>
      <w:r>
        <w:rPr>
          <w:rFonts w:eastAsia="NSimSun" w:cs="Liberation Mono"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</w:r>
    </w:p>
    <w:p>
      <w:pPr>
        <w:pStyle w:val="Style18"/>
        <w:widowControl/>
        <w:shd w:val="clear" w:fill="161B22"/>
        <w:spacing w:lineRule="auto" w:line="348" w:before="0" w:after="0"/>
        <w:rPr>
          <w:rFonts w:ascii="ui-monospace;SFMono-Regular;SF Mono;Menlo;Consolas;Liberation Mono;monospace" w:hAnsi="ui-monospace;SFMono-Regular;SF Mono;Menlo;Consolas;Liberation Mono;monospace" w:eastAsia="NSimSun" w:cs="Liberation Mono"/>
          <w:b w:val="false"/>
          <w:i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</w:pPr>
      <w:r>
        <w:rPr>
          <w:rFonts w:eastAsia="NSimSun" w:cs="Liberation Mono"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  <w:t xml:space="preserve">    </w:t>
      </w:r>
      <w:r>
        <w:rPr>
          <w:rFonts w:eastAsia="NSimSun" w:cs="Liberation Mono"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  <w:t>// =======================================================================</w:t>
      </w:r>
    </w:p>
    <w:p>
      <w:pPr>
        <w:pStyle w:val="Style18"/>
        <w:widowControl/>
        <w:shd w:val="clear" w:fill="161B22"/>
        <w:spacing w:lineRule="auto" w:line="348" w:before="0" w:after="0"/>
        <w:rPr>
          <w:rFonts w:ascii="ui-monospace;SFMono-Regular;SF Mono;Menlo;Consolas;Liberation Mono;monospace" w:hAnsi="ui-monospace;SFMono-Regular;SF Mono;Menlo;Consolas;Liberation Mono;monospace" w:eastAsia="NSimSun" w:cs="Liberation Mono"/>
          <w:b w:val="false"/>
          <w:i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</w:pPr>
      <w:r>
        <w:rPr>
          <w:rFonts w:eastAsia="NSimSun" w:cs="Liberation Mono"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  <w:t xml:space="preserve">    </w:t>
      </w:r>
      <w:r>
        <w:rPr>
          <w:rFonts w:eastAsia="NSimSun" w:cs="Liberation Mono"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  <w:t>public override bool Validate(Material mat)</w:t>
      </w:r>
    </w:p>
    <w:p>
      <w:pPr>
        <w:pStyle w:val="Style18"/>
        <w:widowControl/>
        <w:shd w:val="clear" w:fill="161B22"/>
        <w:spacing w:lineRule="auto" w:line="348" w:before="0" w:after="0"/>
        <w:rPr>
          <w:rFonts w:ascii="ui-monospace;SFMono-Regular;SF Mono;Menlo;Consolas;Liberation Mono;monospace" w:hAnsi="ui-monospace;SFMono-Regular;SF Mono;Menlo;Consolas;Liberation Mono;monospace" w:eastAsia="NSimSun" w:cs="Liberation Mono"/>
          <w:b w:val="false"/>
          <w:i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</w:pPr>
      <w:r>
        <w:rPr>
          <w:rFonts w:eastAsia="NSimSun" w:cs="Liberation Mono"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  <w:t xml:space="preserve">    </w:t>
      </w:r>
      <w:r>
        <w:rPr>
          <w:rFonts w:eastAsia="NSimSun" w:cs="Liberation Mono"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  <w:t>{</w:t>
      </w:r>
    </w:p>
    <w:p>
      <w:pPr>
        <w:pStyle w:val="Style18"/>
        <w:widowControl/>
        <w:shd w:val="clear" w:fill="161B22"/>
        <w:spacing w:lineRule="auto" w:line="348" w:before="0" w:after="0"/>
        <w:rPr>
          <w:rFonts w:ascii="ui-monospace;SFMono-Regular;SF Mono;Menlo;Consolas;Liberation Mono;monospace" w:hAnsi="ui-monospace;SFMono-Regular;SF Mono;Menlo;Consolas;Liberation Mono;monospace" w:eastAsia="NSimSun" w:cs="Liberation Mono"/>
          <w:b w:val="false"/>
          <w:i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</w:pPr>
      <w:r>
        <w:rPr>
          <w:rFonts w:eastAsia="NSimSun" w:cs="Liberation Mono"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  <w:t xml:space="preserve">        </w:t>
      </w:r>
      <w:r>
        <w:rPr>
          <w:rFonts w:eastAsia="NSimSun" w:cs="Liberation Mono"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  <w:t>// use stack from feature settings, feature use custom VolumeStack with its own LayerMask</w:t>
      </w:r>
    </w:p>
    <w:p>
      <w:pPr>
        <w:pStyle w:val="Style18"/>
        <w:widowControl/>
        <w:shd w:val="clear" w:fill="161B22"/>
        <w:spacing w:lineRule="auto" w:line="348" w:before="0" w:after="0"/>
        <w:rPr>
          <w:caps w:val="false"/>
          <w:smallCaps w:val="false"/>
          <w:color w:val="E6EDF3"/>
          <w:spacing w:val="0"/>
        </w:rPr>
      </w:pPr>
      <w:r>
        <w:rPr>
          <w:caps w:val="false"/>
          <w:smallCaps w:val="false"/>
          <w:color w:val="E6EDF3"/>
          <w:spacing w:val="0"/>
        </w:rPr>
        <w:t xml:space="preserve">        </w:t>
      </w:r>
      <w:r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sz w:val="20"/>
        </w:rPr>
        <w:t>var settings = Stack.GetComponent&lt;GrayscaleVol&gt;();</w:t>
      </w:r>
    </w:p>
    <w:p>
      <w:pPr>
        <w:pStyle w:val="Style18"/>
        <w:widowControl/>
        <w:shd w:val="clear" w:fill="161B22"/>
        <w:spacing w:lineRule="auto" w:line="348" w:before="0" w:after="0"/>
        <w:rPr>
          <w:caps w:val="false"/>
          <w:smallCaps w:val="false"/>
          <w:color w:val="E6EDF3"/>
          <w:spacing w:val="0"/>
        </w:rPr>
      </w:pPr>
      <w:r>
        <w:rPr>
          <w:caps w:val="false"/>
          <w:smallCaps w:val="false"/>
          <w:color w:val="E6EDF3"/>
          <w:spacing w:val="0"/>
        </w:rPr>
        <w:t xml:space="preserve">        </w:t>
      </w:r>
    </w:p>
    <w:p>
      <w:pPr>
        <w:pStyle w:val="Style18"/>
        <w:widowControl/>
        <w:shd w:val="clear" w:fill="161B22"/>
        <w:spacing w:lineRule="auto" w:line="348" w:before="0" w:after="0"/>
        <w:rPr>
          <w:caps w:val="false"/>
          <w:smallCaps w:val="false"/>
          <w:color w:val="E6EDF3"/>
          <w:spacing w:val="0"/>
        </w:rPr>
      </w:pPr>
      <w:r>
        <w:rPr>
          <w:caps w:val="false"/>
          <w:smallCaps w:val="false"/>
          <w:color w:val="E6EDF3"/>
          <w:spacing w:val="0"/>
        </w:rPr>
        <w:t xml:space="preserve">        </w:t>
      </w:r>
      <w:r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sz w:val="20"/>
        </w:rPr>
        <w:t>// return false if we don't want to execute pass, standart check</w:t>
      </w:r>
    </w:p>
    <w:p>
      <w:pPr>
        <w:pStyle w:val="Style18"/>
        <w:widowControl/>
        <w:shd w:val="clear" w:fill="161B22"/>
        <w:spacing w:lineRule="auto" w:line="348" w:before="0" w:after="0"/>
        <w:rPr>
          <w:caps w:val="false"/>
          <w:smallCaps w:val="false"/>
          <w:color w:val="E6EDF3"/>
          <w:spacing w:val="0"/>
        </w:rPr>
      </w:pPr>
      <w:r>
        <w:rPr>
          <w:caps w:val="false"/>
          <w:smallCaps w:val="false"/>
          <w:color w:val="E6EDF3"/>
          <w:spacing w:val="0"/>
        </w:rPr>
        <w:t xml:space="preserve">        </w:t>
      </w:r>
      <w:r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sz w:val="20"/>
        </w:rPr>
        <w:t>if (settings.IsActive() == false)</w:t>
      </w:r>
    </w:p>
    <w:p>
      <w:pPr>
        <w:pStyle w:val="Style18"/>
        <w:widowControl/>
        <w:shd w:val="clear" w:fill="161B22"/>
        <w:spacing w:lineRule="auto" w:line="348" w:before="0" w:after="0"/>
        <w:rPr>
          <w:caps w:val="false"/>
          <w:smallCaps w:val="false"/>
          <w:color w:val="E6EDF3"/>
          <w:spacing w:val="0"/>
        </w:rPr>
      </w:pPr>
      <w:r>
        <w:rPr>
          <w:caps w:val="false"/>
          <w:smallCaps w:val="false"/>
          <w:color w:val="E6EDF3"/>
          <w:spacing w:val="0"/>
        </w:rPr>
        <w:t xml:space="preserve">            </w:t>
      </w:r>
      <w:r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sz w:val="20"/>
        </w:rPr>
        <w:t>return false;</w:t>
      </w:r>
    </w:p>
    <w:p>
      <w:pPr>
        <w:pStyle w:val="Style18"/>
        <w:widowControl/>
        <w:shd w:val="clear" w:fill="161B22"/>
        <w:spacing w:lineRule="auto" w:line="348" w:before="0" w:after="0"/>
        <w:rPr>
          <w:caps w:val="false"/>
          <w:smallCaps w:val="false"/>
          <w:color w:val="E6EDF3"/>
          <w:spacing w:val="0"/>
        </w:rPr>
      </w:pPr>
      <w:r>
        <w:rPr>
          <w:caps w:val="false"/>
          <w:smallCaps w:val="false"/>
          <w:color w:val="E6EDF3"/>
          <w:spacing w:val="0"/>
        </w:rPr>
        <w:t xml:space="preserve">        </w:t>
      </w:r>
    </w:p>
    <w:p>
      <w:pPr>
        <w:pStyle w:val="Style18"/>
        <w:widowControl/>
        <w:shd w:val="clear" w:fill="161B22"/>
        <w:spacing w:lineRule="auto" w:line="348" w:before="0" w:after="0"/>
        <w:rPr>
          <w:caps w:val="false"/>
          <w:smallCaps w:val="false"/>
          <w:color w:val="E6EDF3"/>
          <w:spacing w:val="0"/>
        </w:rPr>
      </w:pPr>
      <w:r>
        <w:rPr>
          <w:caps w:val="false"/>
          <w:smallCaps w:val="false"/>
          <w:color w:val="E6EDF3"/>
          <w:spacing w:val="0"/>
        </w:rPr>
        <w:t xml:space="preserve">        </w:t>
      </w:r>
      <w:r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sz w:val="20"/>
        </w:rPr>
        <w:t>// setup material before drawing</w:t>
      </w:r>
    </w:p>
    <w:p>
      <w:pPr>
        <w:pStyle w:val="Style18"/>
        <w:widowControl/>
        <w:shd w:val="clear" w:fill="161B22"/>
        <w:spacing w:lineRule="auto" w:line="348" w:before="0" w:after="0"/>
        <w:rPr>
          <w:caps w:val="false"/>
          <w:smallCaps w:val="false"/>
          <w:color w:val="E6EDF3"/>
          <w:spacing w:val="0"/>
        </w:rPr>
      </w:pPr>
      <w:r>
        <w:rPr>
          <w:caps w:val="false"/>
          <w:smallCaps w:val="false"/>
          <w:color w:val="E6EDF3"/>
          <w:spacing w:val="0"/>
        </w:rPr>
        <w:t xml:space="preserve">        </w:t>
      </w:r>
      <w:r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sz w:val="20"/>
        </w:rPr>
        <w:t>mat.SetFloat("_Weight", settings.m_Weight.value);</w:t>
      </w:r>
    </w:p>
    <w:p>
      <w:pPr>
        <w:pStyle w:val="Style18"/>
        <w:widowControl/>
        <w:shd w:val="clear" w:fill="161B22"/>
        <w:spacing w:lineRule="auto" w:line="348" w:before="0" w:after="0"/>
        <w:rPr>
          <w:caps w:val="false"/>
          <w:smallCaps w:val="false"/>
          <w:color w:val="E6EDF3"/>
          <w:spacing w:val="0"/>
        </w:rPr>
      </w:pPr>
      <w:r>
        <w:rPr>
          <w:caps w:val="false"/>
          <w:smallCaps w:val="false"/>
          <w:color w:val="E6EDF3"/>
          <w:spacing w:val="0"/>
        </w:rPr>
        <w:t xml:space="preserve">        </w:t>
      </w:r>
      <w:r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sz w:val="20"/>
        </w:rPr>
        <w:t>return true;</w:t>
      </w:r>
    </w:p>
    <w:p>
      <w:pPr>
        <w:pStyle w:val="Style18"/>
        <w:widowControl/>
        <w:shd w:val="clear" w:fill="161B22"/>
        <w:spacing w:lineRule="auto" w:line="348" w:before="0" w:after="0"/>
        <w:rPr>
          <w:caps w:val="false"/>
          <w:smallCaps w:val="false"/>
          <w:color w:val="E6EDF3"/>
          <w:spacing w:val="0"/>
        </w:rPr>
      </w:pPr>
      <w:r>
        <w:rPr>
          <w:caps w:val="false"/>
          <w:smallCaps w:val="false"/>
          <w:color w:val="E6EDF3"/>
          <w:spacing w:val="0"/>
        </w:rPr>
        <w:t xml:space="preserve">    </w:t>
      </w:r>
      <w:r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sz w:val="20"/>
        </w:rPr>
        <w:t>}</w:t>
      </w:r>
    </w:p>
    <w:p>
      <w:pPr>
        <w:pStyle w:val="Style18"/>
        <w:widowControl/>
        <w:shd w:val="clear" w:fill="161B22"/>
        <w:spacing w:lineRule="auto" w:line="348" w:before="0" w:after="0"/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i w:val="false"/>
          <w:caps w:val="false"/>
          <w:smallCaps w:val="false"/>
          <w:color w:val="E6EDF3"/>
          <w:spacing w:val="0"/>
          <w:sz w:val="20"/>
        </w:rPr>
      </w:pPr>
      <w:r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sz w:val="20"/>
        </w:rPr>
        <w:t>}</w:t>
      </w:r>
    </w:p>
    <w:p>
      <w:pPr>
        <w:pStyle w:val="Normal"/>
        <w:bidi w:val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E6EDF3"/>
          <w:spacing w:val="0"/>
          <w:sz w:val="24"/>
          <w:szCs w:val="20"/>
          <w:lang w:val="en-US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sz w:val="24"/>
          <w:szCs w:val="20"/>
          <w:lang w:val="en-US"/>
        </w:rPr>
      </w:r>
    </w:p>
    <w:p>
      <w:pPr>
        <w:pStyle w:val="BodyText"/>
        <w:bidi w:val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szCs w:val="20"/>
          <w:lang w:val="en-US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 xml:space="preserve">By default, the material is created automatically using the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>shader path and shader name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 xml:space="preserve">, taken from the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>shader itself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 xml:space="preserve"> (for example, from the shader declared in the shader file like </w:t>
      </w:r>
      <w:r>
        <w:rPr>
          <w:rStyle w:val="Emphasis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>Shader "Hidden/VolFx/Grayscale"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color w:val="E6EDF3"/>
          <w:szCs w:val="20"/>
          <w:lang w:val="en-US"/>
        </w:rPr>
        <w:t>). The material is then updated every time before processing is executed.</w:t>
      </w:r>
    </w:p>
    <w:p>
      <w:pPr>
        <w:pStyle w:val="Style18"/>
        <w:widowControl/>
        <w:shd w:val="clear" w:fill="161B22"/>
        <w:bidi w:val="0"/>
        <w:spacing w:lineRule="auto" w:line="348" w:before="0" w:after="0"/>
        <w:jc w:val="left"/>
        <w:rPr>
          <w:rFonts w:ascii="ui-monospace;SFMono-Regular;SF Mono;Menlo;Consolas;Liberation Mono;monospace" w:hAnsi="ui-monospace;SFMono-Regular;SF Mono;Menlo;Consolas;Liberation Mono;monospace" w:eastAsia="NSimSun" w:cs="Liberation Mono"/>
          <w:b w:val="false"/>
          <w:i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</w:pPr>
      <w:r>
        <w:rPr>
          <w:rFonts w:eastAsia="NSimSun" w:cs="Liberation Mono"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kern w:val="2"/>
          <w:sz w:val="20"/>
          <w:szCs w:val="20"/>
          <w:lang w:val="ru-RU" w:eastAsia="zh-CN" w:bidi="hi-IN"/>
        </w:rPr>
        <w:t>// called to perform rendering</w:t>
      </w:r>
    </w:p>
    <w:p>
      <w:pPr>
        <w:pStyle w:val="Style18"/>
        <w:widowControl/>
        <w:shd w:val="clear" w:fill="161B22"/>
        <w:spacing w:lineRule="auto" w:line="348" w:before="0" w:after="0"/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i w:val="false"/>
          <w:caps w:val="false"/>
          <w:smallCaps w:val="false"/>
          <w:color w:val="E6EDF3"/>
          <w:spacing w:val="0"/>
          <w:sz w:val="20"/>
        </w:rPr>
      </w:pPr>
      <w:r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sz w:val="20"/>
        </w:rPr>
        <w:t>public virtual void Invoke(CommandBuffer cmd, RTHandle source, RTHandle dest,</w:t>
      </w:r>
    </w:p>
    <w:p>
      <w:pPr>
        <w:pStyle w:val="Style18"/>
        <w:widowControl/>
        <w:shd w:val="clear" w:fill="161B22"/>
        <w:spacing w:lineRule="auto" w:line="348" w:before="0" w:after="0"/>
        <w:rPr>
          <w:caps w:val="false"/>
          <w:smallCaps w:val="false"/>
          <w:color w:val="E6EDF3"/>
          <w:spacing w:val="0"/>
        </w:rPr>
      </w:pPr>
      <w:r>
        <w:rPr>
          <w:caps w:val="false"/>
          <w:smallCaps w:val="false"/>
          <w:color w:val="E6EDF3"/>
          <w:spacing w:val="0"/>
        </w:rPr>
        <w:t xml:space="preserve">                           </w:t>
      </w:r>
      <w:r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sz w:val="20"/>
        </w:rPr>
        <w:t xml:space="preserve">ScriptableRenderContext context, </w:t>
      </w:r>
    </w:p>
    <w:p>
      <w:pPr>
        <w:pStyle w:val="Style18"/>
        <w:widowControl/>
        <w:shd w:val="clear" w:fill="161B22"/>
        <w:spacing w:lineRule="auto" w:line="348" w:before="0" w:after="0"/>
        <w:rPr>
          <w:caps w:val="false"/>
          <w:smallCaps w:val="false"/>
          <w:color w:val="E6EDF3"/>
          <w:spacing w:val="0"/>
        </w:rPr>
      </w:pPr>
      <w:r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sz w:val="20"/>
        </w:rPr>
        <w:t xml:space="preserve">                              </w:t>
      </w:r>
      <w:r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sz w:val="20"/>
        </w:rPr>
        <w:t>ref RenderingData renderingData)</w:t>
      </w:r>
    </w:p>
    <w:p>
      <w:pPr>
        <w:pStyle w:val="Style18"/>
        <w:widowControl/>
        <w:shd w:val="clear" w:fill="161B22"/>
        <w:spacing w:lineRule="auto" w:line="348" w:before="0" w:after="0"/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i w:val="false"/>
          <w:caps w:val="false"/>
          <w:smallCaps w:val="false"/>
          <w:color w:val="E6EDF3"/>
          <w:spacing w:val="0"/>
          <w:sz w:val="20"/>
        </w:rPr>
      </w:pPr>
      <w:r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sz w:val="20"/>
        </w:rPr>
        <w:t>{</w:t>
      </w:r>
    </w:p>
    <w:p>
      <w:pPr>
        <w:pStyle w:val="Style18"/>
        <w:widowControl/>
        <w:shd w:val="clear" w:fill="161B22"/>
        <w:spacing w:lineRule="auto" w:line="348" w:before="0" w:after="0"/>
        <w:rPr>
          <w:caps w:val="false"/>
          <w:smallCaps w:val="false"/>
          <w:color w:val="E6EDF3"/>
          <w:spacing w:val="0"/>
        </w:rPr>
      </w:pPr>
      <w:r>
        <w:rPr>
          <w:caps w:val="false"/>
          <w:smallCaps w:val="false"/>
          <w:color w:val="E6EDF3"/>
          <w:spacing w:val="0"/>
        </w:rPr>
        <w:t xml:space="preserve">    </w:t>
      </w:r>
      <w:r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sz w:val="20"/>
        </w:rPr>
        <w:t>Utils.Blit(cmd, source, dest, _material, 0, Invert);</w:t>
      </w:r>
    </w:p>
    <w:p>
      <w:pPr>
        <w:pStyle w:val="Style18"/>
        <w:widowControl/>
        <w:shd w:val="clear" w:fill="161B22"/>
        <w:spacing w:lineRule="auto" w:line="348" w:before="0" w:after="0"/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i w:val="false"/>
          <w:caps w:val="false"/>
          <w:smallCaps w:val="false"/>
          <w:color w:val="E6EDF3"/>
          <w:spacing w:val="0"/>
          <w:sz w:val="20"/>
        </w:rPr>
      </w:pPr>
      <w:r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sz w:val="20"/>
        </w:rPr>
        <w:t>}</w:t>
      </w:r>
    </w:p>
    <w:p>
      <w:pPr>
        <w:pStyle w:val="Normal"/>
        <w:bidi w:val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E6EDF3"/>
          <w:spacing w:val="0"/>
          <w:sz w:val="24"/>
          <w:szCs w:val="20"/>
          <w:lang w:val="en-US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sz w:val="24"/>
          <w:szCs w:val="20"/>
          <w:lang w:val="en-US"/>
        </w:rPr>
      </w:r>
    </w:p>
    <w:p>
      <w:pPr>
        <w:pStyle w:val="Normal"/>
        <w:bidi w:val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E6EDF3"/>
          <w:spacing w:val="0"/>
          <w:sz w:val="24"/>
          <w:szCs w:val="20"/>
          <w:lang w:val="en-US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E6EDF3"/>
          <w:spacing w:val="0"/>
          <w:sz w:val="24"/>
          <w:szCs w:val="20"/>
          <w:lang w:val="en-US"/>
        </w:rPr>
        <w:t>In this way you can expand the engine and create dynamic effects controlled via VolumeProfile and scenes that have their own processing pipelines.</w:t>
      </w:r>
    </w:p>
    <w:p>
      <w:pPr>
        <w:pStyle w:val="Normal"/>
        <w:bidi w:val="0"/>
        <w:jc w:val="left"/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i w:val="false"/>
          <w:caps w:val="false"/>
          <w:smallCaps w:val="false"/>
          <w:color w:val="E6EDF3"/>
          <w:spacing w:val="0"/>
          <w:kern w:val="2"/>
          <w:lang w:val="ru-RU" w:eastAsia="zh-CN" w:bidi="hi-IN"/>
        </w:rPr>
      </w:pPr>
      <w:r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E6EDF3"/>
          <w:spacing w:val="0"/>
          <w:kern w:val="2"/>
          <w:lang w:val="ru-RU" w:eastAsia="zh-CN" w:bidi="hi-I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alistoga">
    <w:charset w:val="cc"/>
    <w:family w:val="roman"/>
    <w:pitch w:val="variable"/>
  </w:font>
  <w:font w:name="Caladea">
    <w:altName w:val="Cambria"/>
    <w:charset w:val="cc"/>
    <w:family w:val="roman"/>
    <w:pitch w:val="variable"/>
  </w:font>
  <w:font w:name="apple-system">
    <w:altName w:val="BlinkMacSystemFont"/>
    <w:charset w:val="cc"/>
    <w:family w:val="roman"/>
    <w:pitch w:val="variable"/>
  </w:font>
  <w:font w:name="ui-monospace">
    <w:altName w:val="SFMono-Regular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isplayBackgroundShape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6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user2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6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Style14">
    <w:name w:val="Символ сноски"/>
    <w:qFormat/>
    <w:rPr/>
  </w:style>
  <w:style w:type="character" w:styleId="FootnoteReference">
    <w:name w:val="footnote reference"/>
    <w:qFormat/>
    <w:rPr>
      <w:vertAlign w:val="superscript"/>
    </w:rPr>
  </w:style>
  <w:style w:type="character" w:styleId="Hyperlink">
    <w:name w:val="Hyperlink"/>
    <w:qFormat/>
    <w:rPr>
      <w:color w:val="000080"/>
      <w:u w:val="single"/>
    </w:rPr>
  </w:style>
  <w:style w:type="character" w:styleId="FollowedHyperlink">
    <w:name w:val="FollowedHyperlink"/>
    <w:qFormat/>
    <w:rPr>
      <w:color w:val="800000"/>
      <w:u w:val="single"/>
      <w:lang w:val="zxx" w:eastAsia="zxx" w:bidi="zxx"/>
    </w:rPr>
  </w:style>
  <w:style w:type="character" w:styleId="Style15">
    <w:name w:val="Выделение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character" w:styleId="Emphasis">
    <w:name w:val="Emphasis"/>
    <w:qFormat/>
    <w:rPr>
      <w:i/>
      <w:iCs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9">
    <w:name w:val="Колонтитул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user4">
    <w:name w:val="Колонтитулы (user)"/>
    <w:basedOn w:val="Normal"/>
    <w:qFormat/>
    <w:pPr/>
    <w:rPr/>
  </w:style>
  <w:style w:type="paragraph" w:styleId="Style20">
    <w:name w:val="Колонтитулы"/>
    <w:basedOn w:val="Normal"/>
    <w:qFormat/>
    <w:pPr/>
    <w:rPr/>
  </w:style>
  <w:style w:type="paragraph" w:styleId="Header">
    <w:name w:val="header"/>
    <w:basedOn w:val="Style19"/>
    <w:pPr>
      <w:suppressLineNumbers/>
    </w:pPr>
    <w:rPr/>
  </w:style>
  <w:style w:type="paragraph" w:styleId="Footer">
    <w:name w:val="footer"/>
    <w:basedOn w:val="user4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numbering" w:styleId="Style21">
    <w:name w:val="Маркированный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nulltale.itch.io/" TargetMode="External"/><Relationship Id="rId3" Type="http://schemas.openxmlformats.org/officeDocument/2006/relationships/hyperlink" Target="https://nulltale.itch.io/" TargetMode="External"/><Relationship Id="rId4" Type="http://schemas.openxmlformats.org/officeDocument/2006/relationships/hyperlink" Target="https://docs.unity3d.com/Packages/com.unity.render-pipelines.universal@16.0/manual/" TargetMode="External"/><Relationship Id="rId5" Type="http://schemas.openxmlformats.org/officeDocument/2006/relationships/hyperlink" Target="https://docs.unity3d.com/Manual/FrameDebugger-debug.html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260</TotalTime>
  <Application>LibreOffice/25.8.3.2$Windows_X86_64 LibreOffice_project/8ca8d55c161d602844f5428fa4b58097424e324e</Application>
  <AppVersion>15.0000</AppVersion>
  <Pages>5</Pages>
  <Words>752</Words>
  <Characters>4069</Characters>
  <CharactersWithSpaces>4912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lastPrinted>2026-03-06T14:25:55Z</cp:lastPrinted>
  <dcterms:modified xsi:type="dcterms:W3CDTF">2026-03-06T14:29:38Z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