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A0123C" w14:textId="59157389" w:rsidR="00954EBA" w:rsidRPr="004D410C" w:rsidRDefault="00954EBA" w:rsidP="00954EBA">
      <w:pPr>
        <w:pStyle w:val="berschrift1"/>
        <w:rPr>
          <w:lang w:val="de-DE"/>
        </w:rPr>
      </w:pPr>
      <w:r w:rsidRPr="004D410C">
        <w:rPr>
          <w:lang w:val="de-DE"/>
        </w:rPr>
        <w:t>Dein Charakter weiterentwickeln</w:t>
      </w:r>
    </w:p>
    <w:p w14:paraId="47E889F2" w14:textId="77777777" w:rsidR="00954EBA" w:rsidRPr="004D410C" w:rsidRDefault="00954EBA" w:rsidP="00954EBA">
      <w:pPr>
        <w:pStyle w:val="Textkrper"/>
        <w:rPr>
          <w:lang w:val="de-DE"/>
        </w:rPr>
      </w:pPr>
      <w:r w:rsidRPr="004D410C">
        <w:rPr>
          <w:rStyle w:val="TextkrperZchn"/>
          <w:lang w:val="de-DE"/>
        </w:rPr>
        <w:t>Während du der Erzmagierin auf ihrem Sterbebett schwörst, öffnest du endlich den wiederaufgebauten Turm der Zauberei für neue Schüler. Müde und von kilometerlangen Reisen durch eine postapokalyptische Landschaft befleckt, brechen du und deine Begleiter in ein erhaltenes Atomkraftwerk ein, das noch in Bereitschaft steht, aber bereit, mit etwas Wartung und Sorgfalt wieder zum Leben zu erwachen. Von Blasterfeuer gezeichnet, zerstört du und das Geschwader deines Raumschiffs die letzten Teile des Roboter-Schmugglerrings, der die Grenzsterne heimgesucht hat. Blut tropft von deiner Axt, du schlägst den Berserkerkönig nieder und nimmst Rache, die eine Generation zu spät ist. Mit einer praktischen Detektivarbeit identifizieren Sie und Ihr Team den Serienmörder, der die Stadt terrorisiert.</w:t>
      </w:r>
    </w:p>
    <w:p w14:paraId="3F00F662" w14:textId="77777777" w:rsidR="00954EBA" w:rsidRPr="004D410C" w:rsidRDefault="00954EBA" w:rsidP="00954EBA">
      <w:pPr>
        <w:pStyle w:val="Textkrper"/>
        <w:rPr>
          <w:lang w:val="de-DE"/>
        </w:rPr>
      </w:pPr>
      <w:r w:rsidRPr="004D410C">
        <w:rPr>
          <w:lang w:val="de-DE"/>
        </w:rPr>
        <w:t>Erfahrungspunkte (XP) sind Belohnungen, die du für die Leistungen deines Charakters erhältst. Du nutzt XP, um deinen Charakter zu verbessern – einen schlechten Wurf zu vermeiden, mehr Fähigkeiten zu lernen, neue Fähigkeiten zu erlangen und so weiter.</w:t>
      </w:r>
    </w:p>
    <w:p w14:paraId="22F8F5E7" w14:textId="77777777" w:rsidR="00954EBA" w:rsidRPr="004D410C" w:rsidRDefault="00954EBA" w:rsidP="00954EBA">
      <w:pPr>
        <w:pStyle w:val="Callout"/>
        <w:rPr>
          <w:lang w:val="de-DE"/>
        </w:rPr>
      </w:pPr>
      <w:r w:rsidRPr="004D410C">
        <w:rPr>
          <w:lang w:val="de-DE"/>
        </w:rPr>
        <w:t>Frag deinen Spielleiter, ob das Spiel Charakterbögen, Story-Belohnungen oder beides verwendet.</w:t>
      </w:r>
    </w:p>
    <w:p w14:paraId="43FE72C3" w14:textId="77777777" w:rsidR="00954EBA" w:rsidRPr="004D410C" w:rsidRDefault="00954EBA" w:rsidP="00954EBA">
      <w:pPr>
        <w:pStyle w:val="berschrift2"/>
        <w:rPr>
          <w:lang w:val="de-DE"/>
        </w:rPr>
      </w:pPr>
      <w:bookmarkStart w:id="0" w:name="earning-xp"/>
      <w:r w:rsidRPr="004D410C">
        <w:rPr>
          <w:lang w:val="de-DE"/>
        </w:rPr>
        <w:t>XP verdienen</w:t>
      </w:r>
    </w:p>
    <w:p w14:paraId="1385867F" w14:textId="77777777" w:rsidR="00954EBA" w:rsidRPr="004D410C" w:rsidRDefault="00954EBA" w:rsidP="00954EBA">
      <w:pPr>
        <w:pStyle w:val="FirstParagraph"/>
        <w:rPr>
          <w:lang w:val="de-DE"/>
        </w:rPr>
      </w:pPr>
      <w:r w:rsidRPr="004D410C">
        <w:rPr>
          <w:lang w:val="de-DE"/>
        </w:rPr>
        <w:t xml:space="preserve">Die häufigsten Möglichkeiten, XP zu verdienen, sind durch </w:t>
      </w:r>
      <w:r w:rsidRPr="004D410C">
        <w:rPr>
          <w:b/>
          <w:bCs/>
          <w:lang w:val="de-DE"/>
        </w:rPr>
        <w:t>Spielleiter-Eindringlinge</w:t>
      </w:r>
      <w:r w:rsidRPr="004D410C">
        <w:rPr>
          <w:lang w:val="de-DE"/>
        </w:rPr>
        <w:t xml:space="preserve">, </w:t>
      </w:r>
      <w:r w:rsidRPr="004D410C">
        <w:rPr>
          <w:b/>
          <w:bCs/>
          <w:lang w:val="de-DE"/>
        </w:rPr>
        <w:t>Charakterentwicklungen</w:t>
      </w:r>
      <w:r w:rsidRPr="004D410C">
        <w:rPr>
          <w:lang w:val="de-DE"/>
        </w:rPr>
        <w:t xml:space="preserve"> und </w:t>
      </w:r>
      <w:r w:rsidRPr="004D410C">
        <w:rPr>
          <w:b/>
          <w:bCs/>
          <w:lang w:val="de-DE"/>
        </w:rPr>
        <w:t>Story-Belohnungen.</w:t>
      </w:r>
      <w:r w:rsidRPr="004D410C">
        <w:rPr>
          <w:lang w:val="de-DE"/>
        </w:rPr>
        <w:t xml:space="preserve"> In der Regel werden Erfahrungspunkte während einer Spielsitzung verdient, manchmal auch zwischen den Sitzungen. In einer typischen Sitzung verdient man in der Regel etwa 4 XP aus allen Quellen.</w:t>
      </w:r>
    </w:p>
    <w:p w14:paraId="04857FF2" w14:textId="77777777" w:rsidR="00954EBA" w:rsidRPr="004D410C" w:rsidRDefault="00954EBA" w:rsidP="00954EBA">
      <w:pPr>
        <w:pStyle w:val="Callout"/>
        <w:rPr>
          <w:lang w:val="de-DE"/>
        </w:rPr>
      </w:pPr>
      <w:r w:rsidRPr="004D410C">
        <w:rPr>
          <w:lang w:val="de-DE"/>
        </w:rPr>
        <w:t>XP sind dazu gedacht, verwendet zu werden. Sie zu horten ist keine gute Idee. Wenn du zehn oder mehr sparst, könnte der Spielleiter dich etwas für einen Aufstieg ausgeben lassen.</w:t>
      </w:r>
    </w:p>
    <w:p w14:paraId="108A172C" w14:textId="77777777" w:rsidR="00954EBA" w:rsidRPr="004D410C" w:rsidRDefault="00954EBA" w:rsidP="00954EBA">
      <w:pPr>
        <w:pStyle w:val="Textkrper"/>
        <w:rPr>
          <w:lang w:val="de-DE"/>
        </w:rPr>
      </w:pPr>
    </w:p>
    <w:p w14:paraId="1CA7A590" w14:textId="77777777" w:rsidR="00954EBA" w:rsidRPr="004D410C" w:rsidRDefault="00954EBA" w:rsidP="00954EBA">
      <w:pPr>
        <w:pStyle w:val="berschrift3"/>
        <w:rPr>
          <w:lang w:val="de-DE"/>
        </w:rPr>
      </w:pPr>
      <w:bookmarkStart w:id="1" w:name="gm-intrusion-1"/>
      <w:r w:rsidRPr="004D410C">
        <w:rPr>
          <w:lang w:val="de-DE"/>
        </w:rPr>
        <w:t>GM-Eingriff</w:t>
      </w:r>
    </w:p>
    <w:p w14:paraId="66875017" w14:textId="77777777" w:rsidR="00954EBA" w:rsidRPr="004D410C" w:rsidRDefault="00954EBA" w:rsidP="00954EBA">
      <w:pPr>
        <w:pStyle w:val="FirstParagraph"/>
        <w:rPr>
          <w:lang w:val="de-DE"/>
        </w:rPr>
      </w:pPr>
      <w:r w:rsidRPr="004D410C">
        <w:rPr>
          <w:lang w:val="de-DE"/>
        </w:rPr>
        <w:t>Jederzeit kann der Spielleiter mit einer unerwarteten Komplikation für deinen Charakter in die Situation eingreifen. Wenn der Spielleiter eindringt, gibt er dir 2 XP. Du musst dann sofort eine dieser XP einem anderen Spieler geben und erklären, warum du sie ihm gibst – vielleicht hatte er eine gute Idee, hat Snacks ins Spiel gebracht, sein Charakter hat jemandem das Leben gerettet, oder man denkt einfach, er könnte etwas XP gebrauchen.</w:t>
      </w:r>
    </w:p>
    <w:p w14:paraId="701866D5" w14:textId="77777777" w:rsidR="00954EBA" w:rsidRPr="004D410C" w:rsidRDefault="00954EBA" w:rsidP="00954EBA">
      <w:pPr>
        <w:pStyle w:val="Textkrper"/>
        <w:rPr>
          <w:lang w:val="de-DE"/>
        </w:rPr>
      </w:pPr>
      <w:r w:rsidRPr="004D410C">
        <w:rPr>
          <w:lang w:val="de-DE"/>
        </w:rPr>
        <w:t>Als Faustregel gilt: Der Spielleiter greift mindestens einmal pro Sitzung ein, aber nicht mehr als ein- oder zweimal pro Sitzung pro Charakter.</w:t>
      </w:r>
    </w:p>
    <w:p w14:paraId="732DE978" w14:textId="77777777" w:rsidR="00954EBA" w:rsidRPr="004D410C" w:rsidRDefault="00954EBA" w:rsidP="00954EBA">
      <w:pPr>
        <w:pStyle w:val="berschrift3"/>
        <w:rPr>
          <w:lang w:val="de-DE"/>
        </w:rPr>
      </w:pPr>
      <w:bookmarkStart w:id="2" w:name="character-arc"/>
      <w:bookmarkEnd w:id="1"/>
      <w:r w:rsidRPr="004D410C">
        <w:rPr>
          <w:lang w:val="de-DE"/>
        </w:rPr>
        <w:lastRenderedPageBreak/>
        <w:t>Charakterentwicklung</w:t>
      </w:r>
    </w:p>
    <w:p w14:paraId="4362969B" w14:textId="77777777" w:rsidR="00954EBA" w:rsidRPr="004D410C" w:rsidRDefault="00954EBA" w:rsidP="00954EBA">
      <w:pPr>
        <w:pStyle w:val="FirstParagraph"/>
        <w:rPr>
          <w:lang w:val="de-DE"/>
        </w:rPr>
      </w:pPr>
      <w:r w:rsidRPr="004D410C">
        <w:rPr>
          <w:lang w:val="de-DE"/>
        </w:rPr>
        <w:t>Ein Charakterbogen ist, wie dein Charakter stärker in die Geschichte des Spiels investiert wird. Wie in einem Buch oder einer Fernsehserie durchläuft deine Figur ihre eigene persönliche Geschichte und verändert sich im Laufe der Zeit. Du entscheidest, welchen Charakterbogen du für deinen Charakter möchtest und warum. Wenn du auf dieses Ziel zukommst, erhältst du XP.</w:t>
      </w:r>
    </w:p>
    <w:p w14:paraId="38389572" w14:textId="77777777" w:rsidR="00954EBA" w:rsidRPr="004D410C" w:rsidRDefault="00954EBA" w:rsidP="00954EBA">
      <w:pPr>
        <w:pStyle w:val="Textkrper"/>
        <w:rPr>
          <w:lang w:val="de-DE"/>
        </w:rPr>
      </w:pPr>
      <w:r w:rsidRPr="004D410C">
        <w:rPr>
          <w:lang w:val="de-DE"/>
        </w:rPr>
        <w:t>Es ist deine Entscheidung, einen Charakterbogen zu verfolgen. Der Spielleiter kann dir keinen aufzwingen, aber er könnte ein oder zwei Handlungsbögen vorschlagen, die deinen Charakter mit den Ereignissen der Geschichte verbinden. Andererseits kann der Spielleiter dir auch sagen, dass deine Idee für einen Handlungsbogen nicht zur Geschichte passt oder nicht lang genug ist, um ein Charakterbogen zu sein.</w:t>
      </w:r>
    </w:p>
    <w:p w14:paraId="6DCA07C9" w14:textId="77777777" w:rsidR="00954EBA" w:rsidRPr="004D410C" w:rsidRDefault="00954EBA" w:rsidP="00954EBA">
      <w:pPr>
        <w:pStyle w:val="Callout"/>
        <w:rPr>
          <w:lang w:val="de-DE"/>
        </w:rPr>
      </w:pPr>
      <w:r w:rsidRPr="004D410C">
        <w:rPr>
          <w:lang w:val="de-DE"/>
        </w:rPr>
        <w:t>Wenn du keinen eigenen Charakterbogen hast, nimm wenigstens einen Aid a Friend-Arc, damit du eine Verbindung zur aktuellen Geschichte hast und etwas XP verdienst, indem du einem anderen Charakter bei seinem Arc geholfen hast.</w:t>
      </w:r>
    </w:p>
    <w:p w14:paraId="7A998DE5" w14:textId="77777777" w:rsidR="00954EBA" w:rsidRPr="004D410C" w:rsidRDefault="00954EBA" w:rsidP="00954EBA">
      <w:pPr>
        <w:pStyle w:val="Textkrper"/>
        <w:rPr>
          <w:lang w:val="de-DE"/>
        </w:rPr>
      </w:pPr>
    </w:p>
    <w:p w14:paraId="6FE58F56" w14:textId="77777777" w:rsidR="00954EBA" w:rsidRPr="004D410C" w:rsidRDefault="00954EBA" w:rsidP="00954EBA">
      <w:pPr>
        <w:pStyle w:val="Textkrper"/>
        <w:rPr>
          <w:lang w:val="de-DE"/>
        </w:rPr>
      </w:pPr>
      <w:r w:rsidRPr="004D410C">
        <w:rPr>
          <w:b/>
          <w:bCs/>
          <w:lang w:val="de-DE"/>
        </w:rPr>
        <w:t>Initialer Charakterbogen:</w:t>
      </w:r>
      <w:r w:rsidRPr="004D410C">
        <w:rPr>
          <w:lang w:val="de-DE"/>
        </w:rPr>
        <w:t xml:space="preserve"> Wenn du einen Charakter erstellst, kannst du einen kostenlosen Charakterbogen auswählen. Das hilft, deine Ausgangsrolle in der Geschichte zu definieren – Rache, Geld verdienen, einer renommierten Organisation beitreten und so weiter. Wenn dein Charakter zum Beispiel das Spiel mit einem Handlungsbogen beginnt, um den Mörder ihres Bruders zu finden, liefert das interessante und nützliche Informationen über deinen Charakter: Er hatte einen Bruder, war wahrscheinlich dem Bruder nahe, der Bruder war in einer gefährlichen Situation, und der Charakter ist stark motiviert, denjenigen zu finden, der ihn getötet hat. Erzähle dem Spielleiter, was dein Charakterbogen ist, damit er ihn in die Gesamtgeschichte des Spiels einbauen kann. (Es liegt an dir, ob du den anderen Spielern oder ihren Charakteren davon erzählen oder es vorerst geheim hältst.)</w:t>
      </w:r>
    </w:p>
    <w:p w14:paraId="54B8CDE7" w14:textId="77777777" w:rsidR="00954EBA" w:rsidRPr="004D410C" w:rsidRDefault="00954EBA" w:rsidP="00954EBA">
      <w:pPr>
        <w:pStyle w:val="Textkrper"/>
        <w:rPr>
          <w:lang w:val="de-DE"/>
        </w:rPr>
      </w:pPr>
      <w:r w:rsidRPr="004D410C">
        <w:rPr>
          <w:lang w:val="de-DE"/>
        </w:rPr>
        <w:t>Ein Handlungsbogen ist spezifisch für deinen Charakter, aber es ist üblich, dass andere SCs dir bei deinem Handlungsbogen helfen und du ihnen auch dabei hilfst. Zwei oder mehr Charaktere können sogar gleichzeitig denselben Handlungsbogen haben – vielleicht hat die Person, die deinen Bruder ermordet hat, auch einen Freund eines anderen Spielercharakters getötet, sodass ihr beide dazu motiviert seid, den Mörder zur Rechenschaft zu ziehen.</w:t>
      </w:r>
    </w:p>
    <w:p w14:paraId="50BFF3E7" w14:textId="77777777" w:rsidR="00954EBA" w:rsidRPr="004D410C" w:rsidRDefault="00954EBA" w:rsidP="00954EBA">
      <w:pPr>
        <w:pStyle w:val="Textkrper"/>
        <w:rPr>
          <w:lang w:val="de-DE"/>
        </w:rPr>
      </w:pPr>
      <w:r w:rsidRPr="004D410C">
        <w:rPr>
          <w:b/>
          <w:bCs/>
          <w:lang w:val="de-DE"/>
        </w:rPr>
        <w:t>Handlungsbogen-Schritte und Belohnungen:</w:t>
      </w:r>
      <w:r w:rsidRPr="004D410C">
        <w:rPr>
          <w:lang w:val="de-DE"/>
        </w:rPr>
        <w:t xml:space="preserve"> Wenn du eine Spielsitzung beendet hast, sprich mit dem Spielleiter, ob du denkst, dass du Fortschritte bei deinem Charakterbogen gemacht hast. Wenn der Spielleiter zustimmt, dass du es hast, zählt das als "Schritt" in deinem Charakterbogen, und du bekommst dafür 1 XP. Zum Beispiel ist bei der Jagd nach dem Mörder deines Bruders die Entdeckung seiner Identität wahrscheinlich ein Schritt, die Erkenntnis, in der sie leben, die Stadt, in der sie leben, ein Schritt, ihn zu konfrontieren ist ein Schritt, und so weiter. Du bekommst 1 XP für jeden Schritt, den du abschließt (ebenso wie jeder Charakter, dessen Arc dir in diesem Arc helfen soll).</w:t>
      </w:r>
    </w:p>
    <w:p w14:paraId="6EFCCEB7" w14:textId="77777777" w:rsidR="00954EBA" w:rsidRPr="004D410C" w:rsidRDefault="00954EBA" w:rsidP="00954EBA">
      <w:pPr>
        <w:pStyle w:val="Textkrper"/>
        <w:rPr>
          <w:lang w:val="de-DE"/>
        </w:rPr>
      </w:pPr>
      <w:r w:rsidRPr="004D410C">
        <w:rPr>
          <w:lang w:val="de-DE"/>
        </w:rPr>
        <w:lastRenderedPageBreak/>
        <w:t>Charakterbögen haben verschiedene Schritte, die den Fortschritt des Charakters im Arc markieren. Jeder Handlungsbogen erreicht schließlich einen Höhepunkt und endet dann mit einem Schritt, der eine endgültige Auflösung darstellt.</w:t>
      </w:r>
    </w:p>
    <w:p w14:paraId="73932E99" w14:textId="77777777" w:rsidR="00954EBA" w:rsidRPr="004D410C" w:rsidRDefault="00954EBA" w:rsidP="00954EBA">
      <w:pPr>
        <w:pStyle w:val="Textkrper"/>
        <w:rPr>
          <w:lang w:val="de-DE"/>
        </w:rPr>
      </w:pPr>
      <w:r w:rsidRPr="004D410C">
        <w:rPr>
          <w:lang w:val="de-DE"/>
        </w:rPr>
        <w:t>Charakterbögen sind der einfachste Weg, wie ein Charakter XP verdient. Typischerweise verdienen die SCs etwa die Hälfte ihrer Gesamterfahrungspunkte durch Arcs oder andere Spielleiter-Auszeichnungen.</w:t>
      </w:r>
    </w:p>
    <w:p w14:paraId="706FA7FA" w14:textId="77777777" w:rsidR="00954EBA" w:rsidRPr="004D410C" w:rsidRDefault="00954EBA" w:rsidP="00954EBA">
      <w:pPr>
        <w:pStyle w:val="Textkrper"/>
        <w:rPr>
          <w:lang w:val="de-DE"/>
        </w:rPr>
      </w:pPr>
      <w:r w:rsidRPr="004D410C">
        <w:rPr>
          <w:lang w:val="de-DE"/>
        </w:rPr>
        <w:t>Es ist okay, wenn ein Charakterbogen in Vergessenheit fällt und man ihn nie zu Ende beendet.</w:t>
      </w:r>
    </w:p>
    <w:p w14:paraId="068C2087" w14:textId="77777777" w:rsidR="00954EBA" w:rsidRDefault="00954EBA" w:rsidP="00954EBA">
      <w:pPr>
        <w:pStyle w:val="Textkrper"/>
      </w:pPr>
      <w:r w:rsidRPr="004D410C">
        <w:rPr>
          <w:b/>
          <w:bCs/>
          <w:lang w:val="de-DE"/>
        </w:rPr>
        <w:t>Einen Handlungsbogen abschließen:</w:t>
      </w:r>
      <w:r w:rsidRPr="004D410C">
        <w:rPr>
          <w:lang w:val="de-DE"/>
        </w:rPr>
        <w:t xml:space="preserve"> Schließlich erreicht man einen Höhepunkt im Arc, an dem man entweder erfolgreich ist oder scheitert, was man sich vorgenommen hat. </w:t>
      </w:r>
      <w:r>
        <w:t>Nicht jeder Handlungsbogen endet mit Sieg. Wenn du Erfolg hast, erhältst du 4 XP. Wenn du scheiterst, bekommst du trotzdem 2 XP. Zum Beispiel ist es ein Erfolg, den Mörder deines Bruders zu finden und zu töten oder ihn ins Gefängnis zu bringen, und es ist ein Scheitern, wenn er entkommt oder eine unschuldige Person für das Verbrechen bestraft wird.</w:t>
      </w:r>
    </w:p>
    <w:p w14:paraId="48C89483" w14:textId="77777777" w:rsidR="00954EBA" w:rsidRDefault="00954EBA" w:rsidP="00954EBA">
      <w:pPr>
        <w:pStyle w:val="Textkrper"/>
      </w:pPr>
      <w:r>
        <w:t>Nach einem erfolgreichen Handlungsbogen gibt es meist noch einen weiteren Schritt (die Auflösung), in dem man reflektiert, was passiert ist, lose Enden zusammenwickelt und herausfindet, was als Nächstes kommt, was einem letztes 1 XP einbringt.</w:t>
      </w:r>
    </w:p>
    <w:p w14:paraId="51F64BA4" w14:textId="77777777" w:rsidR="00954EBA" w:rsidRDefault="00954EBA" w:rsidP="00954EBA">
      <w:pPr>
        <w:pStyle w:val="Textkrper"/>
      </w:pPr>
      <w:r>
        <w:rPr>
          <w:b/>
          <w:bCs/>
        </w:rPr>
        <w:t>Zusätzliche Arcs nehmen:</w:t>
      </w:r>
      <w:r>
        <w:t xml:space="preserve"> Du kannst jederzeit einen neuen Charakterbogen übernehmen, indem du 1 XP ausgibst. Es gibt keine Begrenzung, wie viele man gleichzeitig haben kann, aber am besten ist es, nicht mehr als drei oder vier zu haben, damit die Aufmerksamkeit nicht gestreut wird. In den meisten Fällen kann man nicht mehr als einen gleichen Charakterbogen gleichzeitig haben (z. B. zwei Arcs, um einen Tod zu rächen, zwei Arcs, um ein Unternehmen zu gründen, und so weiter).</w:t>
      </w:r>
    </w:p>
    <w:p w14:paraId="70C0BB8D" w14:textId="77777777" w:rsidR="00954EBA" w:rsidRDefault="00954EBA" w:rsidP="00954EBA">
      <w:pPr>
        <w:pStyle w:val="Callout"/>
      </w:pPr>
      <w:r>
        <w:t>Denk an Charakterbögen in Form von Episoden in einer TV-Serie. Wenn ein Problem in derselben Folge eingeführt und gelöst wird, ist es wahrscheinlich kein Charakterbogen. Wenn sich das gleiche Problem über mehrere Episoden hinweg wiederholt, könnte das ein Charakterbogen sein.</w:t>
      </w:r>
    </w:p>
    <w:p w14:paraId="2CE7FC6C" w14:textId="77777777" w:rsidR="00954EBA" w:rsidRDefault="00954EBA" w:rsidP="00954EBA">
      <w:pPr>
        <w:pStyle w:val="berschrift3"/>
      </w:pPr>
      <w:bookmarkStart w:id="3" w:name="example-character-arcs"/>
      <w:bookmarkEnd w:id="2"/>
      <w:r>
        <w:t>Beispiele für Charakterentwicklungen</w:t>
      </w:r>
    </w:p>
    <w:p w14:paraId="5ACB79CC" w14:textId="77777777" w:rsidR="00954EBA" w:rsidRDefault="00954EBA" w:rsidP="00954EBA">
      <w:pPr>
        <w:pStyle w:val="FirstParagraph"/>
      </w:pPr>
      <w:r>
        <w:t>Hier sind zwei Beispiel-Charakterbögen mit den einzelnen Schritten umrissen.</w:t>
      </w:r>
    </w:p>
    <w:p w14:paraId="4B0C7AA6" w14:textId="77777777" w:rsidR="00954EBA" w:rsidRDefault="00954EBA" w:rsidP="00954EBA">
      <w:pPr>
        <w:pStyle w:val="berschrift4"/>
      </w:pPr>
      <w:bookmarkStart w:id="4" w:name="avenge"/>
      <w:r>
        <w:t>Rache</w:t>
      </w:r>
    </w:p>
    <w:p w14:paraId="38CA0F97" w14:textId="77777777" w:rsidR="00954EBA" w:rsidRDefault="00954EBA" w:rsidP="00954EBA">
      <w:pPr>
        <w:pStyle w:val="FirstParagraph"/>
      </w:pPr>
      <w:r>
        <w:t>Jemand, der dir nahesteht oder dir in irgendeiner Weise wichtig ist, wurde Unrecht behandelt. Die offensichtlichste Version dieses Handlungsbogens ist es, den Tod eines Menschen zu rächen. Wenn du diesen Handlungsbogen wählst, könntest du (öffentlich oder privat) deine Absichten offenbaren, wie zum Beispiel den Täter zu töten, ihn für sein Verbrechen einzusperren oder etwas Wertvolles dem richtigen Besitzer zurückzugeben.</w:t>
      </w:r>
    </w:p>
    <w:p w14:paraId="3AC4F32A" w14:textId="77777777" w:rsidR="00954EBA" w:rsidRDefault="00954EBA" w:rsidP="00954EBA">
      <w:pPr>
        <w:pStyle w:val="Textkrper"/>
      </w:pPr>
      <w:r>
        <w:rPr>
          <w:b/>
          <w:bCs/>
        </w:rPr>
        <w:t xml:space="preserve">Schritt(e): </w:t>
      </w:r>
      <w:r>
        <w:rPr>
          <w:i/>
          <w:iCs/>
        </w:rPr>
        <w:t>Verfolgung der Schuldigen.</w:t>
      </w:r>
      <w:r>
        <w:t xml:space="preserve"> Du findest den Schuldigen. Die Details dieses Schrittes hängen davon ab, was du weißt – ihre Identität zu erfahren, ihren Standort zu </w:t>
      </w:r>
      <w:r>
        <w:lastRenderedPageBreak/>
        <w:t>entdecken und so weiter. Du wiederholst diesen Schritt so oft wie nötig. Jeder dieser Schritte ist 1 XP wert.</w:t>
      </w:r>
    </w:p>
    <w:p w14:paraId="30B16DE5" w14:textId="77777777" w:rsidR="00954EBA" w:rsidRDefault="00954EBA" w:rsidP="00954EBA">
      <w:pPr>
        <w:pStyle w:val="Textkrper"/>
      </w:pPr>
      <w:r>
        <w:rPr>
          <w:b/>
          <w:bCs/>
        </w:rPr>
        <w:t xml:space="preserve">Schritt: </w:t>
      </w:r>
      <w:r>
        <w:rPr>
          <w:i/>
          <w:iCs/>
        </w:rPr>
        <w:t>Den Schuldigen finden.</w:t>
      </w:r>
      <w:r>
        <w:t xml:space="preserve"> Du findest schließlich die Schuldige, findest einen Weg oder schmietest einen Plan, um sie zu erreichen. Jetzt bleibt nur noch, sie zu konfrontieren. Dieser Schritt ist 1 XP wert.</w:t>
      </w:r>
    </w:p>
    <w:p w14:paraId="21D1C9A7" w14:textId="77777777" w:rsidR="00954EBA" w:rsidRDefault="00954EBA" w:rsidP="00954EBA">
      <w:pPr>
        <w:pStyle w:val="Textkrper"/>
      </w:pPr>
      <w:r>
        <w:rPr>
          <w:b/>
          <w:bCs/>
        </w:rPr>
        <w:t xml:space="preserve">Höhepunkt: </w:t>
      </w:r>
      <w:r>
        <w:rPr>
          <w:i/>
          <w:iCs/>
        </w:rPr>
        <w:t>Konfrontation.</w:t>
      </w:r>
      <w:r>
        <w:t xml:space="preserve"> Du konfrontierst den Schuldigen. Das kann eine öffentliche Anschuldigung und Schulddemonstration, ein Prozess oder ein Angriff sein, um sie zu töten, zu verletzen oder festzunehmen – was immer Sie für angemessen halten. Erfolg bedeutet, dass du 4 XP erhältst; Fehlschlagen bedeutet, dass du 2 XP erhältst.</w:t>
      </w:r>
    </w:p>
    <w:p w14:paraId="0831CEE2" w14:textId="77777777" w:rsidR="00954EBA" w:rsidRDefault="00954EBA" w:rsidP="00954EBA">
      <w:pPr>
        <w:pStyle w:val="Textkrper"/>
      </w:pPr>
      <w:r>
        <w:rPr>
          <w:b/>
          <w:bCs/>
        </w:rPr>
        <w:t>Auflösung:</w:t>
      </w:r>
      <w:r>
        <w:t xml:space="preserve"> Nach einer erfolgreichen Konfrontation klärst du das Ergebnis und seine späteren Folgen und entscheidest dann, was als Nächstes zu tun ist. Dieser Schritt bringt 1 XP und schließt den Arc ab.</w:t>
      </w:r>
    </w:p>
    <w:p w14:paraId="79DA64F4" w14:textId="77777777" w:rsidR="00954EBA" w:rsidRDefault="00954EBA" w:rsidP="00954EBA">
      <w:pPr>
        <w:pStyle w:val="berschrift4"/>
      </w:pPr>
      <w:bookmarkStart w:id="5" w:name="join-an-organization"/>
      <w:bookmarkEnd w:id="4"/>
      <w:r>
        <w:t>Tritt einer Organisation bei</w:t>
      </w:r>
    </w:p>
    <w:p w14:paraId="4A5FCEF7" w14:textId="77777777" w:rsidR="00954EBA" w:rsidRDefault="00954EBA" w:rsidP="00954EBA">
      <w:pPr>
        <w:pStyle w:val="FirstParagraph"/>
      </w:pPr>
      <w:r>
        <w:t>Du willst einer Organisation beitreten. Das kann eine Gilde, ein Unternehmen, eine militärische Organisation, eine Geheimgesellschaft, eine Religion oder etwas anderes sein. Es gibt wahrscheinlich eine bestimmte Belohnung, die dich dafür interessiert, wie Reichtum, Status, Zugang zu Geheimnissen oder das Erlernen einer speziellen Kampftechnik oder eines magischen Zaubers. Wenn du diesen Bogen nimmst, hast du gelernt, was du über die Organisation und was du tun musst, um Mitglied zu werden, und du hast dich entschieden, es umzusetzen.</w:t>
      </w:r>
    </w:p>
    <w:p w14:paraId="5893A9FA" w14:textId="77777777" w:rsidR="00954EBA" w:rsidRDefault="00954EBA" w:rsidP="00954EBA">
      <w:pPr>
        <w:pStyle w:val="Textkrper"/>
      </w:pPr>
      <w:r>
        <w:rPr>
          <w:b/>
          <w:bCs/>
        </w:rPr>
        <w:t xml:space="preserve">Schritt(e): </w:t>
      </w:r>
      <w:r>
        <w:rPr>
          <w:i/>
          <w:iCs/>
        </w:rPr>
        <w:t>Kontakt herstellen.</w:t>
      </w:r>
      <w:r>
        <w:t xml:space="preserve"> Freunde im Inneren sind immer wichtig. Mit einem oder mehreren solchen Personen auf deiner Seite kannst du voranschreiten, um dich der Organisation zu beweisen. Dieser Schritt ist 1 XP wert.</w:t>
      </w:r>
    </w:p>
    <w:p w14:paraId="33ECCA44" w14:textId="77777777" w:rsidR="00954EBA" w:rsidRDefault="00954EBA" w:rsidP="00954EBA">
      <w:pPr>
        <w:pStyle w:val="Textkrper"/>
      </w:pPr>
      <w:r>
        <w:rPr>
          <w:b/>
          <w:bCs/>
        </w:rPr>
        <w:t xml:space="preserve">Schritt(e): </w:t>
      </w:r>
      <w:r>
        <w:rPr>
          <w:i/>
          <w:iCs/>
        </w:rPr>
        <w:t>Eine Tat vollbringen.</w:t>
      </w:r>
      <w:r>
        <w:t xml:space="preserve"> Das Unternehmen möchte vielleicht deinen Wert testen, oder das ist eine Zeremonie, an der du teilnehmen musst. Es kann auch die Zahlung von Beiträgen oder Gebühren beinhalten. Oder all diese Dinge. Dieser Schritt ist 1 XP wert.</w:t>
      </w:r>
    </w:p>
    <w:p w14:paraId="1E186281" w14:textId="77777777" w:rsidR="00954EBA" w:rsidRDefault="00954EBA" w:rsidP="00954EBA">
      <w:pPr>
        <w:pStyle w:val="Textkrper"/>
      </w:pPr>
      <w:r>
        <w:rPr>
          <w:b/>
          <w:bCs/>
        </w:rPr>
        <w:t xml:space="preserve">Höhepunkt: </w:t>
      </w:r>
      <w:r>
        <w:rPr>
          <w:i/>
          <w:iCs/>
        </w:rPr>
        <w:t>Seinen Wert beweisen.</w:t>
      </w:r>
      <w:r>
        <w:t xml:space="preserve"> An diesem Punkt versuchst du, der Organisation zu zeigen, dass sie mit dir als Mitglied besser dran wäre. Dies ist in der Regel eine erhebliche Herausforderung, die mit den Bedürfnissen und Zielen der Organisation zusammenhängt, wie zum Beispiel ein mächtiges Mitglied einer rivalisierenden Gruppe zu besiegen, geheime Informationen oder ein Objekt aufzudecken, das die Gruppe braucht oder will, und so weiter. Erfolg bedeutet, dass du 4 XP erhältst; Fehlschlagen bedeutet, dass du 2 XP erhältst.</w:t>
      </w:r>
    </w:p>
    <w:p w14:paraId="2887B380" w14:textId="77777777" w:rsidR="00954EBA" w:rsidRDefault="00954EBA" w:rsidP="00954EBA">
      <w:pPr>
        <w:pStyle w:val="Textkrper"/>
      </w:pPr>
      <w:r>
        <w:rPr>
          <w:b/>
          <w:bCs/>
        </w:rPr>
        <w:t>Vorsatz:</w:t>
      </w:r>
      <w:r>
        <w:t xml:space="preserve"> Nach erfolgreichem Nachweis Ihres Wertes überlegen Sie Ihre Bemühungen und bewerten, was Ihnen Ihre Mitgliedschaft bringt. Dieser Schritt bringt 1 XP und schließt den Arc ab.</w:t>
      </w:r>
    </w:p>
    <w:p w14:paraId="78FDF7A9" w14:textId="77777777" w:rsidR="00954EBA" w:rsidRDefault="00954EBA" w:rsidP="00954EBA">
      <w:pPr>
        <w:pStyle w:val="berschrift4"/>
      </w:pPr>
      <w:bookmarkStart w:id="6" w:name="additional-arc-ideas"/>
      <w:bookmarkEnd w:id="5"/>
      <w:r>
        <w:t>Zusätzliche Handlungsbogenideen</w:t>
      </w:r>
    </w:p>
    <w:p w14:paraId="4212F725" w14:textId="77777777" w:rsidR="00954EBA" w:rsidRDefault="00954EBA" w:rsidP="00954EBA">
      <w:pPr>
        <w:pStyle w:val="FirstParagraph"/>
      </w:pPr>
      <w:r>
        <w:t>Im Folgenden sind einige häufige Charakterentwicklungen aufgeführt. Arbeite mit deinem Spielleiter zusammen, um die Schritte, den Höhepunkt und die Auflösung für deinen speziellen Handlungsbogen zu bestimmen. Beachte, dass einige dieser Handlungsbögen ähnliche Themen haben (wie Räche und Einen Feind besiegen); der Spielleiter hat mehr Informationen über die Feinheiten der Schritte und Details.</w:t>
      </w:r>
    </w:p>
    <w:p w14:paraId="6CA01DBB" w14:textId="77777777" w:rsidR="00954EBA" w:rsidRDefault="00954EBA" w:rsidP="00954EBA">
      <w:pPr>
        <w:pStyle w:val="Callout"/>
      </w:pPr>
      <w:r>
        <w:rPr>
          <w:b/>
          <w:bCs/>
        </w:rPr>
        <w:lastRenderedPageBreak/>
        <w:t>Einem Freund helfen:</w:t>
      </w:r>
      <w:r>
        <w:t xml:space="preserve"> Du versprichst, einem Freund bei seinem Charakterbogen zu helfen. Während du ihnen hilfst, die Schritte, den Höhepunkt und die Auflösung ihres Handlungsbogens zu erfüllen, erhältst du die gleichen XP wie sie dafür.</w:t>
      </w:r>
    </w:p>
    <w:p w14:paraId="55A18039" w14:textId="77777777" w:rsidR="00954EBA" w:rsidRDefault="00954EBA" w:rsidP="00954EBA">
      <w:pPr>
        <w:pStyle w:val="Callout"/>
      </w:pPr>
      <w:r>
        <w:rPr>
          <w:b/>
          <w:bCs/>
        </w:rPr>
        <w:t>Unterstützen Sie ein Unternehmen</w:t>
      </w:r>
      <w:r>
        <w:t>: Sie setzen sich vor, etwas zu erreichen, das einem Unternehmen zugutekommt.</w:t>
      </w:r>
    </w:p>
    <w:p w14:paraId="2FC0FD20" w14:textId="77777777" w:rsidR="00954EBA" w:rsidRDefault="00954EBA" w:rsidP="00954EBA">
      <w:pPr>
        <w:pStyle w:val="Callout"/>
      </w:pPr>
      <w:r>
        <w:rPr>
          <w:b/>
          <w:bCs/>
        </w:rPr>
        <w:t>Geburt:</w:t>
      </w:r>
      <w:r>
        <w:t xml:space="preserve"> Du wirst Elternteil. (Das kann erfordern, dass du einen Partner oder eine Ersatzmutter suchst, in diesem Fall solltest du vielleicht zuerst mit dem Romanzen-Arc beginnen.)</w:t>
      </w:r>
    </w:p>
    <w:p w14:paraId="19BB761D" w14:textId="77777777" w:rsidR="00954EBA" w:rsidRDefault="00954EBA" w:rsidP="00954EBA">
      <w:pPr>
        <w:pStyle w:val="Callout"/>
      </w:pPr>
      <w:r>
        <w:rPr>
          <w:b/>
          <w:bCs/>
        </w:rPr>
        <w:t>Bauen:</w:t>
      </w:r>
      <w:r>
        <w:t xml:space="preserve"> Du wirst eine physische Struktur bauen – ein Haus, eine Festung, eine Werkstatt, eine Verteidigungsmauer und so weiter.</w:t>
      </w:r>
    </w:p>
    <w:p w14:paraId="47AF06EF" w14:textId="77777777" w:rsidR="00954EBA" w:rsidRDefault="00954EBA" w:rsidP="00954EBA">
      <w:pPr>
        <w:pStyle w:val="Callout"/>
      </w:pPr>
      <w:r>
        <w:rPr>
          <w:b/>
          <w:bCs/>
        </w:rPr>
        <w:t>Reinigung:</w:t>
      </w:r>
      <w:r>
        <w:t xml:space="preserve"> Jemand oder etwas wurde kontaminiert (mit einem Fluch, bösen Geistern, Strahlung usw.) und du möchtest ihn von diesen Einflüssen befreien.</w:t>
      </w:r>
    </w:p>
    <w:p w14:paraId="20A9D4D8" w14:textId="77777777" w:rsidR="00954EBA" w:rsidRDefault="00954EBA" w:rsidP="00954EBA">
      <w:pPr>
        <w:pStyle w:val="Callout"/>
      </w:pPr>
      <w:r>
        <w:rPr>
          <w:b/>
          <w:bCs/>
        </w:rPr>
        <w:t>Erschaffen:</w:t>
      </w:r>
      <w:r>
        <w:t xml:space="preserve"> Du möchtest etwas erschaffen, wie zum Beispiel ein Gemälde, einen Roman, eine Maschine oder einen mächtigen magischen Gegenstand.</w:t>
      </w:r>
    </w:p>
    <w:p w14:paraId="2E572A07" w14:textId="77777777" w:rsidR="00954EBA" w:rsidRDefault="00954EBA" w:rsidP="00954EBA">
      <w:pPr>
        <w:pStyle w:val="Callout"/>
      </w:pPr>
      <w:r>
        <w:rPr>
          <w:b/>
          <w:bCs/>
        </w:rPr>
        <w:t>Besiege einen Feind:</w:t>
      </w:r>
      <w:r>
        <w:t xml:space="preserve"> Jemand steht dir im Weg oder bedroht dich, und du musst die Herausforderung überwinden, die er darstellt.</w:t>
      </w:r>
    </w:p>
    <w:p w14:paraId="60F413ED" w14:textId="77777777" w:rsidR="00954EBA" w:rsidRDefault="00954EBA" w:rsidP="00954EBA">
      <w:pPr>
        <w:pStyle w:val="Callout"/>
      </w:pPr>
      <w:r>
        <w:rPr>
          <w:b/>
          <w:bCs/>
        </w:rPr>
        <w:t>Verteidigung:</w:t>
      </w:r>
      <w:r>
        <w:t xml:space="preserve"> Eine Person, ein Ort oder ein Objekt ist bedroht, und du willst sie schützen.</w:t>
      </w:r>
    </w:p>
    <w:p w14:paraId="0EAD4C95" w14:textId="77777777" w:rsidR="00954EBA" w:rsidRDefault="00954EBA" w:rsidP="00954EBA">
      <w:pPr>
        <w:pStyle w:val="Callout"/>
      </w:pPr>
      <w:r>
        <w:rPr>
          <w:b/>
          <w:bCs/>
        </w:rPr>
        <w:t>Eine Bindung aufbauen:</w:t>
      </w:r>
      <w:r>
        <w:t xml:space="preserve"> Du möchtest einer anderen Figur näherkommen, zum Beispiel einen Freund finden, einen Mentor finden oder Kontakt zu jemandem in einer Machtposition aufbauen.</w:t>
      </w:r>
    </w:p>
    <w:p w14:paraId="295FAFAB" w14:textId="77777777" w:rsidR="00954EBA" w:rsidRDefault="00954EBA" w:rsidP="00954EBA">
      <w:pPr>
        <w:pStyle w:val="Callout"/>
      </w:pPr>
      <w:r>
        <w:rPr>
          <w:b/>
          <w:bCs/>
        </w:rPr>
        <w:t>Unternehmen:</w:t>
      </w:r>
      <w:r>
        <w:t xml:space="preserve"> Sie möchten ein Unternehmen gründen und führen oder eine Organisation gründen (wie z. B. eine Zunft, Kirche oder Schule).</w:t>
      </w:r>
    </w:p>
    <w:p w14:paraId="56E30E28" w14:textId="77777777" w:rsidR="00954EBA" w:rsidRDefault="00954EBA" w:rsidP="00954EBA">
      <w:pPr>
        <w:pStyle w:val="Callout"/>
      </w:pPr>
      <w:r>
        <w:rPr>
          <w:b/>
          <w:bCs/>
        </w:rPr>
        <w:t>Etablieren:</w:t>
      </w:r>
      <w:r>
        <w:t xml:space="preserve"> Man möchte sich als jemand von Bedeutung beweisen, sei es sozial, finanziell, romantisch oder innerhalb einer Gruppe, der man angehört.</w:t>
      </w:r>
    </w:p>
    <w:p w14:paraId="5FA308F8" w14:textId="77777777" w:rsidR="00954EBA" w:rsidRDefault="00954EBA" w:rsidP="00954EBA">
      <w:pPr>
        <w:pStyle w:val="Callout"/>
      </w:pPr>
      <w:r>
        <w:rPr>
          <w:b/>
          <w:bCs/>
        </w:rPr>
        <w:t>Erkunden:</w:t>
      </w:r>
      <w:r>
        <w:t xml:space="preserve"> Es gibt etwas Unbekanntes, das du erkunden möchtest, um dessen Geheimnisse zu entdecken, wie ein Wildnisgebiet, ein neuer Planet oder eine fremde Dimension.</w:t>
      </w:r>
    </w:p>
    <w:p w14:paraId="0C9BF647" w14:textId="77777777" w:rsidR="00954EBA" w:rsidRDefault="00954EBA" w:rsidP="00954EBA">
      <w:pPr>
        <w:pStyle w:val="Callout"/>
      </w:pPr>
      <w:r>
        <w:rPr>
          <w:b/>
          <w:bCs/>
        </w:rPr>
        <w:t>Fall von Ungnade:</w:t>
      </w:r>
      <w:r>
        <w:t xml:space="preserve"> Dein Leben nimmt einen Sturz wegen deiner eigenen Handlungen – ein Fehler schadet jemandem, der dir wichtig ist, du behandelst jemanden schlecht oder Ähnliches. (Dies ist eher ein Handlungsbogen, den du als Spieler für deinen Charakter wählst, als etwas, das dein Charakter selbst auswählt.)</w:t>
      </w:r>
    </w:p>
    <w:p w14:paraId="5643AFA6" w14:textId="77777777" w:rsidR="00954EBA" w:rsidRDefault="00954EBA" w:rsidP="00954EBA">
      <w:pPr>
        <w:pStyle w:val="Callout"/>
      </w:pPr>
      <w:r>
        <w:rPr>
          <w:b/>
          <w:bCs/>
        </w:rPr>
        <w:t>Vollende ein großes Werk:</w:t>
      </w:r>
      <w:r>
        <w:t xml:space="preserve"> Etwas, das in der Vergangenheit begonnen wurde, muss nun vollendet werden – ein Denkmal vollenden, die letzten Schritte der Heilung einer Krankheit entwickeln und so weiter.</w:t>
      </w:r>
    </w:p>
    <w:p w14:paraId="7DB6536F" w14:textId="77777777" w:rsidR="00954EBA" w:rsidRDefault="00954EBA" w:rsidP="00954EBA">
      <w:pPr>
        <w:pStyle w:val="Callout"/>
      </w:pPr>
      <w:r>
        <w:rPr>
          <w:b/>
          <w:bCs/>
        </w:rPr>
        <w:t>Wachstum:</w:t>
      </w:r>
      <w:r>
        <w:t xml:space="preserve"> Willentlich oder unfreiwillig wirst du dich verändern, weniger egoistisch, mutiger oder etwas Ähnliches werden.</w:t>
      </w:r>
    </w:p>
    <w:p w14:paraId="56ABCB40" w14:textId="77777777" w:rsidR="00954EBA" w:rsidRDefault="00954EBA" w:rsidP="00954EBA">
      <w:pPr>
        <w:pStyle w:val="Callout"/>
      </w:pPr>
      <w:r>
        <w:rPr>
          <w:b/>
          <w:bCs/>
        </w:rPr>
        <w:t>Instruktion:</w:t>
      </w:r>
      <w:r>
        <w:t xml:space="preserve"> Du unterrichtest einen Schüler in einem Wissensbereich, den du selbst hast – Wissen, Kampfstil, eine seltene Art von Magie und so weiter.</w:t>
      </w:r>
    </w:p>
    <w:p w14:paraId="17A12EBE" w14:textId="77777777" w:rsidR="00954EBA" w:rsidRDefault="00954EBA" w:rsidP="00954EBA">
      <w:pPr>
        <w:pStyle w:val="Callout"/>
      </w:pPr>
      <w:r>
        <w:rPr>
          <w:b/>
          <w:bCs/>
        </w:rPr>
        <w:lastRenderedPageBreak/>
        <w:t>Gerechtigkeit: Du</w:t>
      </w:r>
      <w:r>
        <w:t xml:space="preserve"> versuchst, ein Unrecht zu korrigieren oder einen Übeltäter zur Rechenschaft zu ziehen.</w:t>
      </w:r>
    </w:p>
    <w:p w14:paraId="1D8AF65C" w14:textId="77777777" w:rsidR="00954EBA" w:rsidRDefault="00954EBA" w:rsidP="00954EBA">
      <w:pPr>
        <w:pStyle w:val="Callout"/>
      </w:pPr>
      <w:r>
        <w:rPr>
          <w:b/>
          <w:bCs/>
        </w:rPr>
        <w:t>Lernen:</w:t>
      </w:r>
      <w:r>
        <w:t xml:space="preserve"> Du möchtest etwas lernen, meist ein ganzes Wissensgebiet wie eine Sprache, wie man ein Instrument spielt oder wie man ein guter Koch ist.</w:t>
      </w:r>
    </w:p>
    <w:p w14:paraId="7719D7E6" w14:textId="77777777" w:rsidR="00954EBA" w:rsidRDefault="00954EBA" w:rsidP="00954EBA">
      <w:pPr>
        <w:pStyle w:val="Callout"/>
      </w:pPr>
      <w:r>
        <w:rPr>
          <w:b/>
          <w:bCs/>
        </w:rPr>
        <w:t>Meistere eine Fähigkeit:</w:t>
      </w:r>
      <w:r>
        <w:t xml:space="preserve"> Du bist geschickt, aber du willst in etwas der Beste werden (nicht unbedingt in einer Fähigkeit). Dies folgt oft einem Learn-Arc.</w:t>
      </w:r>
    </w:p>
    <w:p w14:paraId="357C8067" w14:textId="77777777" w:rsidR="00954EBA" w:rsidRDefault="00954EBA" w:rsidP="00954EBA">
      <w:pPr>
        <w:pStyle w:val="Callout"/>
      </w:pPr>
      <w:r>
        <w:rPr>
          <w:b/>
          <w:bCs/>
        </w:rPr>
        <w:t>Mysteriöser Hintergrund:</w:t>
      </w:r>
      <w:r>
        <w:t xml:space="preserve"> Es gibt etwas Wichtiges, das du über deine Vergangenheit nicht weißt und das du herausfinden willst.</w:t>
      </w:r>
    </w:p>
    <w:p w14:paraId="0456ADD6" w14:textId="77777777" w:rsidR="00954EBA" w:rsidRDefault="00954EBA" w:rsidP="00954EBA">
      <w:pPr>
        <w:pStyle w:val="Callout"/>
      </w:pPr>
      <w:r>
        <w:rPr>
          <w:b/>
          <w:bCs/>
        </w:rPr>
        <w:t>Neue Entdeckung:</w:t>
      </w:r>
      <w:r>
        <w:t xml:space="preserve"> Sie möchten ein neues Gerät, einen neuen Prozess, einen Zauber oder Ähnliches erfinden. (Dieser Handlungsbogen ähnelt Beenden eines großartigen Werks oder Lernen, aber du schlägst einen neuen Weg ein.)</w:t>
      </w:r>
    </w:p>
    <w:p w14:paraId="0C57A9FC" w14:textId="77777777" w:rsidR="00954EBA" w:rsidRDefault="00954EBA" w:rsidP="00954EBA">
      <w:pPr>
        <w:pStyle w:val="Callout"/>
      </w:pPr>
      <w:r>
        <w:rPr>
          <w:b/>
          <w:bCs/>
        </w:rPr>
        <w:t>Erziehe ein Kind:</w:t>
      </w:r>
      <w:r>
        <w:t xml:space="preserve"> Du ziehst ein Kind (egal ob dein biologischer Nachwuchs oder nicht) bis ins Erwachsenenalter groß. Das ist offensichtlich ein langfristiger Handlungsbogen.</w:t>
      </w:r>
    </w:p>
    <w:p w14:paraId="1A20E7B7" w14:textId="77777777" w:rsidR="00954EBA" w:rsidRDefault="00954EBA" w:rsidP="00954EBA">
      <w:pPr>
        <w:pStyle w:val="Callout"/>
      </w:pPr>
      <w:r>
        <w:rPr>
          <w:b/>
          <w:bCs/>
        </w:rPr>
        <w:t>Genesung:</w:t>
      </w:r>
      <w:r>
        <w:t xml:space="preserve"> Sie müssen sich von einer schweren Wunde oder einem Trauma erholen – schwere Schäden, Amputation, den Tod eines engen Freundes und so weiter.</w:t>
      </w:r>
    </w:p>
    <w:p w14:paraId="7B660FAC" w14:textId="77777777" w:rsidR="00954EBA" w:rsidRDefault="00954EBA" w:rsidP="00954EBA">
      <w:pPr>
        <w:pStyle w:val="Callout"/>
      </w:pPr>
      <w:r>
        <w:rPr>
          <w:b/>
          <w:bCs/>
        </w:rPr>
        <w:t>Erlösung:</w:t>
      </w:r>
      <w:r>
        <w:t xml:space="preserve"> Du hast etwas sehr Falsches getan, aber du willst büßen und es wieder gutmachen. (Dieser Handlungsbogen ähnelt dem von Justice or Undo a Wrong, aber du bist der Übeltäter. Möglicherweise eine Fortsetzung eines Fall From Grace-Arcs.)</w:t>
      </w:r>
    </w:p>
    <w:p w14:paraId="15744288" w14:textId="77777777" w:rsidR="00954EBA" w:rsidRDefault="00954EBA" w:rsidP="00954EBA">
      <w:pPr>
        <w:pStyle w:val="Callout"/>
      </w:pPr>
      <w:r>
        <w:rPr>
          <w:b/>
          <w:bCs/>
        </w:rPr>
        <w:t>Schuld zurückzahlen:</w:t>
      </w:r>
      <w:r>
        <w:t xml:space="preserve"> Du schuldest jemandem etwas, und es ist Zeit, es wieder gutzumachen.</w:t>
      </w:r>
    </w:p>
    <w:p w14:paraId="2829176D" w14:textId="77777777" w:rsidR="00954EBA" w:rsidRDefault="00954EBA" w:rsidP="00954EBA">
      <w:pPr>
        <w:pStyle w:val="Callout"/>
      </w:pPr>
      <w:r>
        <w:rPr>
          <w:b/>
          <w:bCs/>
        </w:rPr>
        <w:t>Rettung:</w:t>
      </w:r>
      <w:r>
        <w:t xml:space="preserve"> Jemand oder etwas von großer Bedeutung wurde entführt, und du willst ihn oder ihn zurückholen.</w:t>
      </w:r>
    </w:p>
    <w:p w14:paraId="4B747708" w14:textId="77777777" w:rsidR="00954EBA" w:rsidRDefault="00954EBA" w:rsidP="00954EBA">
      <w:pPr>
        <w:pStyle w:val="Callout"/>
      </w:pPr>
      <w:r>
        <w:rPr>
          <w:b/>
          <w:bCs/>
        </w:rPr>
        <w:t>Wiederherstellung:</w:t>
      </w:r>
      <w:r>
        <w:t xml:space="preserve"> Du möchtest deinen guten Namen wiederherstellen, das Verlorene wiederherstellen oder das Zerstörte wiederherstellen. (Dieser Handlungsbogen könnte eine Fortsetzung von Fall From Grace sein.)</w:t>
      </w:r>
    </w:p>
    <w:p w14:paraId="4E073DDB" w14:textId="77777777" w:rsidR="00954EBA" w:rsidRDefault="00954EBA" w:rsidP="00954EBA">
      <w:pPr>
        <w:pStyle w:val="Callout"/>
      </w:pPr>
      <w:r>
        <w:rPr>
          <w:b/>
          <w:bCs/>
        </w:rPr>
        <w:t>Rache:</w:t>
      </w:r>
      <w:r>
        <w:t xml:space="preserve"> Jemand hat etwas getan, das dir geschadet hat, und es ist Zeit, ihn bezahlen zu lassen. (Im Gegensatz zum Avenge-Arc bist du die verletzte Person.)</w:t>
      </w:r>
    </w:p>
    <w:p w14:paraId="06DCCD22" w14:textId="77777777" w:rsidR="00954EBA" w:rsidRDefault="00954EBA" w:rsidP="00954EBA">
      <w:pPr>
        <w:pStyle w:val="Callout"/>
      </w:pPr>
      <w:r>
        <w:rPr>
          <w:b/>
          <w:bCs/>
        </w:rPr>
        <w:t>Romantik:</w:t>
      </w:r>
      <w:r>
        <w:t xml:space="preserve"> Du möchtest eine romantische Beziehung mit jemandem aufbauen – einer bestimmten Person – oder vielleicht, indem du dein Herz öffnest und jemand Neues findest.</w:t>
      </w:r>
    </w:p>
    <w:p w14:paraId="5FB64B45" w14:textId="77777777" w:rsidR="00954EBA" w:rsidRDefault="00954EBA" w:rsidP="00954EBA">
      <w:pPr>
        <w:pStyle w:val="Callout"/>
      </w:pPr>
      <w:r>
        <w:rPr>
          <w:b/>
          <w:bCs/>
        </w:rPr>
        <w:t>Lösen Sie ein Rätsel:</w:t>
      </w:r>
      <w:r>
        <w:t xml:space="preserve"> Sie möchten ein Verbrechen oder eine ähnliche Aktion aus relativ jüngerer Vergangenheit aufklären, die richtigen Fragen stellen und die Antworten finden.</w:t>
      </w:r>
    </w:p>
    <w:p w14:paraId="6F727F90" w14:textId="77777777" w:rsidR="00954EBA" w:rsidRDefault="00954EBA" w:rsidP="00954EBA">
      <w:pPr>
        <w:pStyle w:val="Callout"/>
      </w:pPr>
      <w:r>
        <w:rPr>
          <w:b/>
          <w:bCs/>
        </w:rPr>
        <w:t>Diebstahl:</w:t>
      </w:r>
      <w:r>
        <w:t xml:space="preserve"> Jemand anderes hat etwas, das du willst.</w:t>
      </w:r>
    </w:p>
    <w:p w14:paraId="1694ADED" w14:textId="77777777" w:rsidR="00954EBA" w:rsidRDefault="00954EBA" w:rsidP="00954EBA">
      <w:pPr>
        <w:pStyle w:val="Callout"/>
      </w:pPr>
      <w:r>
        <w:rPr>
          <w:b/>
          <w:bCs/>
        </w:rPr>
        <w:t>Eine Kreatur trainieren:</w:t>
      </w:r>
      <w:r>
        <w:t xml:space="preserve"> Du willst ein Tier domestizieren und trainieren.</w:t>
      </w:r>
    </w:p>
    <w:p w14:paraId="60E12540" w14:textId="77777777" w:rsidR="00954EBA" w:rsidRDefault="00954EBA" w:rsidP="00954EBA">
      <w:pPr>
        <w:pStyle w:val="Callout"/>
      </w:pPr>
      <w:r>
        <w:rPr>
          <w:b/>
          <w:bCs/>
        </w:rPr>
        <w:t>Verwandlung:</w:t>
      </w:r>
      <w:r>
        <w:t xml:space="preserve"> Du möchtest auf eine bestimmte Weise anders sein, zum Beispiel indem du ein Geist wirst oder die Kraft eines Drachen annimmst. (Dieser Handlungsbogen unterscheidet sich von Growth dadurch, dass es sich um eine körperliche Veränderung handelt und nicht um emotionale oder spirituelle.)</w:t>
      </w:r>
    </w:p>
    <w:p w14:paraId="385F0562" w14:textId="77777777" w:rsidR="00954EBA" w:rsidRDefault="00954EBA" w:rsidP="00954EBA">
      <w:pPr>
        <w:pStyle w:val="Callout"/>
      </w:pPr>
      <w:r>
        <w:rPr>
          <w:b/>
          <w:bCs/>
        </w:rPr>
        <w:lastRenderedPageBreak/>
        <w:t>Entdecke ein Geheimnis:</w:t>
      </w:r>
      <w:r>
        <w:t xml:space="preserve"> Du suchst nach einem Stück verborgenen Wissens, das du willst, wie eine einzigartige Fokus-Fähigkeit oder Kampftechnik, einen Schlüssel zum Öffnen einer versiegelten Tür oder den wahren Namen eines Teufels.</w:t>
      </w:r>
    </w:p>
    <w:p w14:paraId="305E411E" w14:textId="77777777" w:rsidR="00954EBA" w:rsidRDefault="00954EBA" w:rsidP="00954EBA">
      <w:pPr>
        <w:pStyle w:val="Callout"/>
      </w:pPr>
      <w:r>
        <w:rPr>
          <w:b/>
          <w:bCs/>
        </w:rPr>
        <w:t>Einen Fehler rückgängig machen:</w:t>
      </w:r>
      <w:r>
        <w:t xml:space="preserve"> Jemand hat etwas Schreckliches getan, mit Folgen, die immer noch spürbar sind, selbst wenn es vor langer Zeit passiert ist, wie das Verbrennen einer Bibliothek oder die Vertreibung von Menschen, die aus ihrer Heimat vertrieben wurden. (Dieser Handlungsbogen unterscheidet sich von Justice dadurch, dass er darum geht, den angerichteten Schaden rückgängig zu machen.)</w:t>
      </w:r>
    </w:p>
    <w:p w14:paraId="2AF4DE70" w14:textId="77777777" w:rsidR="00954EBA" w:rsidRDefault="00954EBA" w:rsidP="00954EBA">
      <w:pPr>
        <w:pStyle w:val="berschrift3"/>
      </w:pPr>
      <w:bookmarkStart w:id="7" w:name="story-awards"/>
      <w:bookmarkEnd w:id="3"/>
      <w:bookmarkEnd w:id="6"/>
      <w:r>
        <w:t>Story Awards</w:t>
      </w:r>
    </w:p>
    <w:p w14:paraId="0F062D8E" w14:textId="77777777" w:rsidR="00954EBA" w:rsidRDefault="00954EBA" w:rsidP="00954EBA">
      <w:pPr>
        <w:pStyle w:val="FirstParagraph"/>
      </w:pPr>
      <w:r>
        <w:t>Eine Gruppensitzung behandelt oft Ereignisse, die über einzelne Charakterbögen hinausgehen. Da du Fortschritte in den Teilen der Geschichte machst, die der Spielleiter erzählen will, erhältst du dafür auch XP – meist 1 bis 3 XP pro Sitzung, je nachdem, was du erreichst. Häufige Story-Events, die XP bringen, sind:</w:t>
      </w:r>
    </w:p>
    <w:p w14:paraId="7B0E6345" w14:textId="77777777" w:rsidR="00954EBA" w:rsidRDefault="00954EBA" w:rsidP="00954EBA">
      <w:pPr>
        <w:pStyle w:val="Compact"/>
        <w:numPr>
          <w:ilvl w:val="0"/>
          <w:numId w:val="1"/>
        </w:numPr>
      </w:pPr>
      <w:r>
        <w:t>Eine neue Gegend erkunden</w:t>
      </w:r>
    </w:p>
    <w:p w14:paraId="7203413A" w14:textId="77777777" w:rsidR="00954EBA" w:rsidRDefault="00954EBA" w:rsidP="00954EBA">
      <w:pPr>
        <w:pStyle w:val="Compact"/>
        <w:numPr>
          <w:ilvl w:val="0"/>
          <w:numId w:val="1"/>
        </w:numPr>
      </w:pPr>
      <w:r>
        <w:t>Jemanden vor Schaden retten</w:t>
      </w:r>
    </w:p>
    <w:p w14:paraId="01EA5552" w14:textId="77777777" w:rsidR="00954EBA" w:rsidRDefault="00954EBA" w:rsidP="00954EBA">
      <w:pPr>
        <w:pStyle w:val="Compact"/>
        <w:numPr>
          <w:ilvl w:val="0"/>
          <w:numId w:val="1"/>
        </w:numPr>
      </w:pPr>
      <w:r>
        <w:t>Eine Bedrohung oder ein Geheimnis entdecken</w:t>
      </w:r>
    </w:p>
    <w:p w14:paraId="15D7D906" w14:textId="77777777" w:rsidR="00954EBA" w:rsidRDefault="00954EBA" w:rsidP="00954EBA">
      <w:pPr>
        <w:pStyle w:val="Compact"/>
        <w:numPr>
          <w:ilvl w:val="0"/>
          <w:numId w:val="1"/>
        </w:numPr>
      </w:pPr>
      <w:r>
        <w:t>Abruf eines wichtigen Objekts</w:t>
      </w:r>
    </w:p>
    <w:p w14:paraId="14AD716F" w14:textId="77777777" w:rsidR="00954EBA" w:rsidRDefault="00954EBA" w:rsidP="00954EBA">
      <w:pPr>
        <w:pStyle w:val="Compact"/>
        <w:numPr>
          <w:ilvl w:val="0"/>
          <w:numId w:val="1"/>
        </w:numPr>
      </w:pPr>
      <w:r>
        <w:t>Wichtige Informationen lernen</w:t>
      </w:r>
    </w:p>
    <w:p w14:paraId="5CE566EB" w14:textId="77777777" w:rsidR="00954EBA" w:rsidRDefault="00954EBA" w:rsidP="00954EBA">
      <w:pPr>
        <w:pStyle w:val="Compact"/>
        <w:numPr>
          <w:ilvl w:val="0"/>
          <w:numId w:val="1"/>
        </w:numPr>
      </w:pPr>
      <w:r>
        <w:t>Einen mächtigen Gegner besiegen</w:t>
      </w:r>
      <w:bookmarkStart w:id="8" w:name="spending-experience-points"/>
      <w:bookmarkEnd w:id="0"/>
      <w:bookmarkEnd w:id="7"/>
    </w:p>
    <w:p w14:paraId="67AA3D08" w14:textId="77777777" w:rsidR="00954EBA" w:rsidRDefault="00954EBA" w:rsidP="00954EBA">
      <w:pPr>
        <w:pStyle w:val="Callout"/>
      </w:pPr>
      <w:r>
        <w:t>Anstatt XP aus Charakterbögen oder Story-Belohnungen zu bekommen, könnten manche Spielleiter dir (und den anderen Spielern) einfach sagen, dass es Zeit ist, deine Charaktere einen Schritt weiterzuentwickeln. So ist jeder Charakter dieselbe Stufe.</w:t>
      </w:r>
    </w:p>
    <w:p w14:paraId="08F438D2" w14:textId="77777777" w:rsidR="00954EBA" w:rsidRPr="00E23927" w:rsidRDefault="00954EBA" w:rsidP="00954EBA">
      <w:pPr>
        <w:pStyle w:val="Textkrper"/>
      </w:pPr>
    </w:p>
    <w:p w14:paraId="1C348CC2" w14:textId="77777777" w:rsidR="00954EBA" w:rsidRPr="00E23927" w:rsidRDefault="00954EBA" w:rsidP="00954EBA">
      <w:pPr>
        <w:pStyle w:val="berschrift3"/>
      </w:pPr>
      <w:r w:rsidRPr="00E23927">
        <w:t>Optionale Regel: XP aufteilen</w:t>
      </w:r>
    </w:p>
    <w:p w14:paraId="2708B85C" w14:textId="77777777" w:rsidR="00954EBA" w:rsidRDefault="00954EBA" w:rsidP="00954EBA">
      <w:pPr>
        <w:pStyle w:val="FirstParagraph"/>
      </w:pPr>
      <w:r>
        <w:t>Manche Spieler wollen ihre gesamte XP für Fortschritte verwenden und sie nie für Neuwürfe verwenden. Andere geben es frei für Neuwürfe aus und haben kaum noch etwas für den Aufstieg übrig. Keine der beiden Optionen schafft ein ausgewogenes Erlebnis für den Charakter oder die Gruppe. Als Kompromiss kannst du deine XP aufteilen, die Hälfte für Dinge verwenden, die während des Spiels passieren (wie Neuwürfe und Spielereingriffe) und die andere Hälfte für Fortschritte.</w:t>
      </w:r>
    </w:p>
    <w:p w14:paraId="149558A6" w14:textId="77777777" w:rsidR="00954EBA" w:rsidRDefault="00954EBA" w:rsidP="00954EBA">
      <w:pPr>
        <w:pStyle w:val="Callout"/>
      </w:pPr>
      <w:r>
        <w:t>Alternativ müsst ihr XP aus GM-Eindringlingen nur für Neuwürfe und Spieler-Eindringlinge verwenden und XP aus Charakterbögen und Story-Belohnungen nur für Fortschritte. Erfahrungspunkte sollten kein Ziel für sich sein. Stattdessen sind sie eine Spielmechanik, die simuliert, wie man – durch Erfahrung, Zeit, Mühe, Mühen und so weiter – geschickter, fähiger und mächtiger wird.</w:t>
      </w:r>
    </w:p>
    <w:p w14:paraId="407686C3" w14:textId="77777777" w:rsidR="00954EBA" w:rsidRDefault="00954EBA" w:rsidP="00954EBA">
      <w:pPr>
        <w:pStyle w:val="berschrift2"/>
      </w:pPr>
      <w:r>
        <w:lastRenderedPageBreak/>
        <w:t>Erfahrungspunkte ausgeben</w:t>
      </w:r>
    </w:p>
    <w:p w14:paraId="1E1CB1FF" w14:textId="77777777" w:rsidR="00954EBA" w:rsidRDefault="00954EBA" w:rsidP="00954EBA">
      <w:pPr>
        <w:pStyle w:val="FirstParagraph"/>
      </w:pPr>
      <w:r>
        <w:t xml:space="preserve">Die meisten XP werden für </w:t>
      </w:r>
      <w:r>
        <w:rPr>
          <w:b/>
          <w:bCs/>
        </w:rPr>
        <w:t>Neuwürfe</w:t>
      </w:r>
      <w:r>
        <w:t xml:space="preserve">, </w:t>
      </w:r>
      <w:r>
        <w:rPr>
          <w:b/>
          <w:bCs/>
        </w:rPr>
        <w:t>Spielereingriffe</w:t>
      </w:r>
      <w:r>
        <w:t xml:space="preserve"> und </w:t>
      </w:r>
      <w:r>
        <w:rPr>
          <w:b/>
          <w:bCs/>
        </w:rPr>
        <w:t>Fortschritte ausgegeben</w:t>
      </w:r>
      <w:r>
        <w:t>. Seltener werden sie für Glückstreffer ausgegeben.</w:t>
      </w:r>
    </w:p>
    <w:p w14:paraId="4DE53E3B" w14:textId="77777777" w:rsidR="00954EBA" w:rsidRDefault="00954EBA" w:rsidP="00954EBA">
      <w:pPr>
        <w:pStyle w:val="berschrift3"/>
      </w:pPr>
      <w:bookmarkStart w:id="9" w:name="rerolling"/>
      <w:r>
        <w:t>Neustart</w:t>
      </w:r>
    </w:p>
    <w:p w14:paraId="6E9138EB" w14:textId="77777777" w:rsidR="00954EBA" w:rsidRDefault="00954EBA" w:rsidP="00954EBA">
      <w:pPr>
        <w:pStyle w:val="FirstParagraph"/>
      </w:pPr>
      <w:r>
        <w:t>Der einfachste Weg, XP zu verwenden, ist, jeden Wurf im Spiel neu zu würfeln (deinen eigenen oder den eines anderen Spielers). Das kostet 1 XP pro Reroll, und du benutzt den besseren der beiden Würfe. Wenn du zum Beispiel versuchst, einem Drachenbiss auszuweichen und eine 4 würfelst, kannst du 1 XP ausgeben, um sie neu zu würfeln und den besseren der beiden Würfe nehmen.</w:t>
      </w:r>
    </w:p>
    <w:p w14:paraId="54418741" w14:textId="77777777" w:rsidR="00954EBA" w:rsidRDefault="00954EBA" w:rsidP="00954EBA">
      <w:pPr>
        <w:pStyle w:val="Textkrper"/>
      </w:pPr>
      <w:r>
        <w:t>Du kannst so oft neu würfeln, wie du möchtest, wobei du den besten aller Würfe bekommst, solange du genug XP hast, um sie für jeden Wurf auszugeben.</w:t>
      </w:r>
    </w:p>
    <w:p w14:paraId="70EEBA6D" w14:textId="77777777" w:rsidR="00954EBA" w:rsidRDefault="00954EBA" w:rsidP="00954EBA">
      <w:pPr>
        <w:pStyle w:val="Callout"/>
      </w:pPr>
      <w:r>
        <w:t>Die meisten Spieler nutzen XP, um einen W20 für eine Fertigkeit, einen Angriff oder eine Verteidigungsaufgabe neu zu würfeln, aber du könntest es auch für eine Wiederherstellung oder einen Artefakt-Erschöpfungswurf verwenden, wenn du es für lohnenswert hältst.</w:t>
      </w:r>
    </w:p>
    <w:p w14:paraId="1172E46E" w14:textId="77777777" w:rsidR="00954EBA" w:rsidRDefault="00954EBA" w:rsidP="00954EBA">
      <w:pPr>
        <w:pStyle w:val="Textkrper"/>
      </w:pPr>
    </w:p>
    <w:p w14:paraId="7FB21AF6" w14:textId="77777777" w:rsidR="00954EBA" w:rsidRDefault="00954EBA" w:rsidP="00954EBA">
      <w:pPr>
        <w:pStyle w:val="berschrift3"/>
      </w:pPr>
      <w:bookmarkStart w:id="10" w:name="player-intrusion"/>
      <w:bookmarkEnd w:id="9"/>
      <w:r>
        <w:t>Spielereingriff</w:t>
      </w:r>
    </w:p>
    <w:p w14:paraId="6EC148C0" w14:textId="77777777" w:rsidR="00954EBA" w:rsidRDefault="00954EBA" w:rsidP="00954EBA">
      <w:pPr>
        <w:pStyle w:val="FirstParagraph"/>
      </w:pPr>
      <w:r>
        <w:t>Du kannst 1 XP für ein Spieler-Eindringen ausgeben, indem du etwas in der Kampagne änderst, um deinem Charakter zu helfen.</w:t>
      </w:r>
    </w:p>
    <w:p w14:paraId="0810D17C" w14:textId="77777777" w:rsidR="00954EBA" w:rsidRDefault="00954EBA" w:rsidP="00954EBA">
      <w:pPr>
        <w:pStyle w:val="berschrift3"/>
      </w:pPr>
      <w:bookmarkStart w:id="11" w:name="character-advancement"/>
      <w:bookmarkEnd w:id="10"/>
      <w:r>
        <w:t>Charakterentwicklung</w:t>
      </w:r>
    </w:p>
    <w:p w14:paraId="08412C89" w14:textId="77777777" w:rsidR="00954EBA" w:rsidRDefault="00954EBA" w:rsidP="00954EBA">
      <w:pPr>
        <w:pStyle w:val="FirstParagraph"/>
      </w:pPr>
      <w:r>
        <w:t>Ein Einsteigercharakter ist Tier 1. Der Aufstieg in die nächste Stufe umfasst vier Schritte, die jeweils 4 XP kosten. Du kannst diese Fortschritte in beliebiger Reihenfolge kaufen, aber nur einmal pro Stufe. Mit anderen Worten: Du musst alle vier Fortschritte kaufen, was dich auf die nächste Stufe bringt. Auf jeder neuen Stufe stehen die vier Aufstiegsoptionen zur Verfügung, die du erneut kaufen kannst.</w:t>
      </w:r>
    </w:p>
    <w:p w14:paraId="475636DF" w14:textId="77777777" w:rsidR="00954EBA" w:rsidRDefault="00954EBA" w:rsidP="00954EBA">
      <w:pPr>
        <w:pStyle w:val="Callout"/>
      </w:pPr>
      <w:r>
        <w:t>Die PC-Stufen ähneln ein bisschen den Stufen, aber sie gehen nur von 1 bis 6 und funktionieren mechanisch ganz anders als die Stufen. Zum Beispiel bestimmt die Stufe eines Spielercharakters nicht den Schwierigkeitsgrad einer Aufgabe.</w:t>
      </w:r>
    </w:p>
    <w:p w14:paraId="5183DE34" w14:textId="77777777" w:rsidR="00954EBA" w:rsidRPr="0065742C" w:rsidRDefault="00954EBA" w:rsidP="00954EBA">
      <w:pPr>
        <w:pStyle w:val="Textkrper"/>
      </w:pPr>
    </w:p>
    <w:p w14:paraId="4AF05EE3" w14:textId="77777777" w:rsidR="00954EBA" w:rsidRDefault="00954EBA" w:rsidP="00954EBA">
      <w:pPr>
        <w:pStyle w:val="Textkrper"/>
      </w:pPr>
      <w:r>
        <w:t>Die vier wichtigsten Fortschritte sind wie folgt. (Zusätzlich zum angegebenen Vorteil erhältst du bei jedem Aufstieg deines Charakters 1 oder mehr Ressourcenpunkte.)</w:t>
      </w:r>
    </w:p>
    <w:p w14:paraId="0274F6D2" w14:textId="77777777" w:rsidR="00954EBA" w:rsidRDefault="00954EBA" w:rsidP="00954EBA">
      <w:pPr>
        <w:pStyle w:val="Compact"/>
        <w:numPr>
          <w:ilvl w:val="0"/>
          <w:numId w:val="1"/>
        </w:numPr>
      </w:pPr>
      <w:r>
        <w:rPr>
          <w:b/>
          <w:bCs/>
        </w:rPr>
        <w:t>Fähigkeiten erhöhen:</w:t>
      </w:r>
      <w:r>
        <w:t xml:space="preserve"> Füge dauerhaft 4 zu deinen Wert-Pools hinzu und teile die Punkte auf deine Pools nach Belieben auf.</w:t>
      </w:r>
    </w:p>
    <w:p w14:paraId="5C2D8D49" w14:textId="77777777" w:rsidR="00954EBA" w:rsidRDefault="00954EBA" w:rsidP="00954EBA">
      <w:pPr>
        <w:pStyle w:val="Compact"/>
        <w:numPr>
          <w:ilvl w:val="0"/>
          <w:numId w:val="1"/>
        </w:numPr>
      </w:pPr>
      <w:r>
        <w:rPr>
          <w:b/>
          <w:bCs/>
        </w:rPr>
        <w:t>Auf dem Weg zur Perfektion:</w:t>
      </w:r>
      <w:r>
        <w:t xml:space="preserve"> Erhöhe einen deiner Edge-Werte um +1.</w:t>
      </w:r>
    </w:p>
    <w:p w14:paraId="5A920FCC" w14:textId="77777777" w:rsidR="00954EBA" w:rsidRDefault="00954EBA" w:rsidP="00954EBA">
      <w:pPr>
        <w:pStyle w:val="Compact"/>
        <w:numPr>
          <w:ilvl w:val="0"/>
          <w:numId w:val="1"/>
        </w:numPr>
      </w:pPr>
      <w:r>
        <w:rPr>
          <w:b/>
          <w:bCs/>
        </w:rPr>
        <w:lastRenderedPageBreak/>
        <w:t>Extra Effort:</w:t>
      </w:r>
      <w:r>
        <w:t xml:space="preserve"> Erhöhe deinen Effort-Score um +1. (Dein Einsatz hat maximal 6; egal wie fortgeschritten dein Charakter ist, du kannst nicht über Effort 6 hinausgehen.)</w:t>
      </w:r>
    </w:p>
    <w:p w14:paraId="3074F3A1" w14:textId="77777777" w:rsidR="00954EBA" w:rsidRDefault="00954EBA" w:rsidP="00954EBA">
      <w:pPr>
        <w:pStyle w:val="Compact"/>
        <w:numPr>
          <w:ilvl w:val="0"/>
          <w:numId w:val="1"/>
        </w:numPr>
      </w:pPr>
      <w:r>
        <w:rPr>
          <w:b/>
          <w:bCs/>
        </w:rPr>
        <w:t>Fertigkeit:</w:t>
      </w:r>
      <w:r>
        <w:t xml:space="preserve"> Werde in einer Fertigkeit wie Athletik oder Charme ausgebildet.</w:t>
      </w:r>
    </w:p>
    <w:p w14:paraId="11B33E42" w14:textId="77777777" w:rsidR="00954EBA" w:rsidRDefault="00954EBA" w:rsidP="00954EBA">
      <w:pPr>
        <w:pStyle w:val="Compact"/>
        <w:numPr>
          <w:ilvl w:val="0"/>
          <w:numId w:val="1"/>
        </w:numPr>
      </w:pPr>
      <w:r>
        <w:t>Du kannst diesen Fortschritt nutzen, um eine Unfähigkeit in einer Fähigkeit auszugleichen.</w:t>
      </w:r>
    </w:p>
    <w:p w14:paraId="24682A7E" w14:textId="77777777" w:rsidR="00954EBA" w:rsidRDefault="00954EBA" w:rsidP="00954EBA">
      <w:pPr>
        <w:pStyle w:val="Compact"/>
        <w:numPr>
          <w:ilvl w:val="0"/>
          <w:numId w:val="1"/>
        </w:numPr>
      </w:pPr>
      <w:r>
        <w:t>Wenn du Tier 2 oder höher bist, kannst du diese Fortschritte nutzen, um die Fähigkeit von trainiert zu spezialisiert zu verbessern.</w:t>
      </w:r>
    </w:p>
    <w:p w14:paraId="4B32E64F" w14:textId="77777777" w:rsidR="00954EBA" w:rsidRDefault="00954EBA" w:rsidP="00954EBA">
      <w:pPr>
        <w:pStyle w:val="Compact"/>
        <w:numPr>
          <w:ilvl w:val="0"/>
          <w:numId w:val="1"/>
        </w:numPr>
      </w:pPr>
      <w:r>
        <w:t>Wenn du Stufe 2 oder höher bist, kannst du diesen Aufstieg nutzen, um in einer Angriffs- oder Verteidigungsfähigkeit ausgebildet zu werden.</w:t>
      </w:r>
    </w:p>
    <w:p w14:paraId="7ABA49ED" w14:textId="77777777" w:rsidR="00954EBA" w:rsidRDefault="00954EBA" w:rsidP="00954EBA">
      <w:pPr>
        <w:pStyle w:val="Compact"/>
        <w:numPr>
          <w:ilvl w:val="0"/>
          <w:numId w:val="1"/>
        </w:numPr>
      </w:pPr>
      <w:r>
        <w:t>Du kannst diesen Fortschritt nutzen, um in einer deiner Fähigkeiten trainiert zu werden, die einen Wurf erfordert, wie zum Beispiel ein Magier, der im Angriff mit der Blast-Fähigkeit trainiert wird (vorausgesetzt, du bist Stufe 2 oder höher, wenn die Fähigkeit ein Angriff ist, wie Blast).</w:t>
      </w:r>
    </w:p>
    <w:p w14:paraId="57B2F225" w14:textId="77777777" w:rsidR="00954EBA" w:rsidRDefault="00954EBA" w:rsidP="00954EBA">
      <w:pPr>
        <w:pStyle w:val="Compact"/>
        <w:numPr>
          <w:ilvl w:val="0"/>
          <w:numId w:val="1"/>
        </w:numPr>
      </w:pPr>
      <w:r>
        <w:t>Wenn du Stufe 4 oder höher bist, kannst du diesen Fortschritt nutzen, um eine deiner Angriffs- oder Verteidigungsfähigkeiten von trainiert auf spezialisiert zu verbessern.</w:t>
      </w:r>
    </w:p>
    <w:p w14:paraId="0700689C" w14:textId="77777777" w:rsidR="00954EBA" w:rsidRDefault="00954EBA" w:rsidP="00954EBA">
      <w:pPr>
        <w:pStyle w:val="FirstParagraph"/>
      </w:pPr>
      <w:r>
        <w:t>Anstelle einer der oben genannten Verbesserungen können Sie aus den folgenden Optionen wählen. (Deine anderen drei Fortschritte müssen aus den oben genannten Optionen erfolgen.)</w:t>
      </w:r>
    </w:p>
    <w:p w14:paraId="35B9E31E" w14:textId="77777777" w:rsidR="00954EBA" w:rsidRDefault="00954EBA" w:rsidP="00954EBA">
      <w:pPr>
        <w:pStyle w:val="Compact"/>
        <w:numPr>
          <w:ilvl w:val="0"/>
          <w:numId w:val="1"/>
        </w:numPr>
      </w:pPr>
      <w:r>
        <w:rPr>
          <w:b/>
          <w:bCs/>
        </w:rPr>
        <w:t>Sonstiges: Wählen</w:t>
      </w:r>
      <w:r>
        <w:t xml:space="preserve"> Sie  eine der fünf Sonderoptionen:</w:t>
      </w:r>
    </w:p>
    <w:p w14:paraId="374AC373" w14:textId="77777777" w:rsidR="00954EBA" w:rsidRDefault="00954EBA" w:rsidP="00954EBA">
      <w:pPr>
        <w:pStyle w:val="Compact"/>
        <w:numPr>
          <w:ilvl w:val="0"/>
          <w:numId w:val="1"/>
        </w:numPr>
      </w:pPr>
      <w:r>
        <w:rPr>
          <w:i/>
          <w:iCs/>
        </w:rPr>
        <w:t>Genesung</w:t>
      </w:r>
      <w:r>
        <w:t>: Fügen Sie +2 zu Ihren Genesungen hinzu.</w:t>
      </w:r>
    </w:p>
    <w:p w14:paraId="4A38EC8B" w14:textId="77777777" w:rsidR="00954EBA" w:rsidRDefault="00954EBA" w:rsidP="00954EBA">
      <w:pPr>
        <w:pStyle w:val="Compact"/>
        <w:numPr>
          <w:ilvl w:val="0"/>
          <w:numId w:val="1"/>
        </w:numPr>
      </w:pPr>
      <w:r>
        <w:rPr>
          <w:i/>
          <w:iCs/>
        </w:rPr>
        <w:t xml:space="preserve">Fokus: </w:t>
      </w:r>
      <w:r>
        <w:t>Wähle eine andere Fokus-Fähigkeit deiner aktuellen Stufe oder niedriger, entsprechend dem Flussdiagramm deines Fokuss.</w:t>
      </w:r>
    </w:p>
    <w:p w14:paraId="04D75B34" w14:textId="77777777" w:rsidR="00954EBA" w:rsidRDefault="00954EBA" w:rsidP="00954EBA">
      <w:pPr>
        <w:pStyle w:val="Compact"/>
        <w:numPr>
          <w:ilvl w:val="0"/>
          <w:numId w:val="1"/>
        </w:numPr>
      </w:pPr>
      <w:r>
        <w:rPr>
          <w:i/>
          <w:iCs/>
        </w:rPr>
        <w:t>Rüstung</w:t>
      </w:r>
      <w:r>
        <w:t>: Sei in der Lage, alle Arten von Rüstung frei zu verwenden.</w:t>
      </w:r>
    </w:p>
    <w:p w14:paraId="54D29109" w14:textId="77777777" w:rsidR="00954EBA" w:rsidRDefault="00954EBA" w:rsidP="00954EBA">
      <w:pPr>
        <w:pStyle w:val="Compact"/>
        <w:numPr>
          <w:ilvl w:val="0"/>
          <w:numId w:val="1"/>
        </w:numPr>
      </w:pPr>
      <w:r>
        <w:rPr>
          <w:i/>
          <w:iCs/>
        </w:rPr>
        <w:t>Waffen</w:t>
      </w:r>
      <w:r>
        <w:t>: Man kann alle Arten von Waffen frei benutzen.</w:t>
      </w:r>
    </w:p>
    <w:p w14:paraId="2D12FA7C" w14:textId="77777777" w:rsidR="00954EBA" w:rsidRDefault="00954EBA" w:rsidP="00954EBA">
      <w:pPr>
        <w:pStyle w:val="Compact"/>
        <w:numPr>
          <w:ilvl w:val="0"/>
          <w:numId w:val="1"/>
        </w:numPr>
      </w:pPr>
      <w:r>
        <w:rPr>
          <w:i/>
          <w:iCs/>
        </w:rPr>
        <w:t>Genre</w:t>
      </w:r>
      <w:r>
        <w:t>: Wenn du Tier 3 oder höher bist, wähle eine andere Genre-Fähigkeit.</w:t>
      </w:r>
    </w:p>
    <w:p w14:paraId="4C203652" w14:textId="77777777" w:rsidR="00954EBA" w:rsidRDefault="00954EBA" w:rsidP="00954EBA">
      <w:pPr>
        <w:pStyle w:val="berschrift4"/>
      </w:pPr>
      <w:bookmarkStart w:id="12" w:name="reaching-a-new-tier"/>
      <w:r>
        <w:t>Erreichen einer neuen Stufe</w:t>
      </w:r>
    </w:p>
    <w:p w14:paraId="0AD0C860" w14:textId="77777777" w:rsidR="00954EBA" w:rsidRDefault="00954EBA" w:rsidP="00954EBA">
      <w:pPr>
        <w:pStyle w:val="FirstParagraph"/>
      </w:pPr>
      <w:r>
        <w:t>Wenn du vier Fortschritte gekauft hast und eine neue Stufe erreichst, bekommst du automatisch eine neue Fokus-Fähigkeit kostenlos.</w:t>
      </w:r>
    </w:p>
    <w:p w14:paraId="06A3C386" w14:textId="77777777" w:rsidR="00954EBA" w:rsidRDefault="00954EBA" w:rsidP="00954EBA">
      <w:pPr>
        <w:pStyle w:val="Textkrper"/>
      </w:pPr>
      <w:r>
        <w:t>Dein Fokus hat ein Flussdiagramm, das zeigt, wie seine frühen Fähigkeiten mit seinen späteren Fähigkeiten verbunden sind und diese freischalten. Deine neue Fokus-Fähigkeit kann alles auf dem Flussdiagramm sein, solange es deine aktuelle Stufe oder niedriger ist und durch eine Linie mit einer bereits vorhandenen Fähigkeit verbunden ist.</w:t>
      </w:r>
    </w:p>
    <w:p w14:paraId="5390AB71" w14:textId="77777777" w:rsidR="00954EBA" w:rsidRDefault="00954EBA" w:rsidP="00954EBA">
      <w:pPr>
        <w:pStyle w:val="Textkrper"/>
      </w:pPr>
      <w:r>
        <w:t>Wenn dein Fokus zum Beispiel auf Stein liegt und deine Fähigkeiten der Stufe 1 Einschüchternde Präsenz und Steinwissen, sind diese im Flussdiagramm mit den Fähigkeiten der Stufe 2 Steinstoß und Steinfeld verbunden, also sind beide Optionen für dich. Keine deiner Fähigkeiten ist mit Golem-Griff verbunden, daher kannst du das nicht wählen, wenn du Stufe 2 erreichst.</w:t>
      </w:r>
    </w:p>
    <w:p w14:paraId="700DFDFE" w14:textId="77777777" w:rsidR="00954EBA" w:rsidRDefault="00954EBA" w:rsidP="00954EBA">
      <w:pPr>
        <w:pStyle w:val="Textkrper"/>
      </w:pPr>
      <w:r>
        <w:t>Das passiert erneut für jede Stufe – kaufe vier Fortschritte, erhalte automatisch eine neue Fokus-Fähigkeit kostenlos und wiederhole das wieder.</w:t>
      </w:r>
    </w:p>
    <w:p w14:paraId="63D5E159" w14:textId="77777777" w:rsidR="00954EBA" w:rsidRDefault="00954EBA" w:rsidP="00954EBA">
      <w:pPr>
        <w:pStyle w:val="Textkrper"/>
      </w:pPr>
      <w:r>
        <w:rPr>
          <w:b/>
          <w:bCs/>
        </w:rPr>
        <w:lastRenderedPageBreak/>
        <w:t>Stufe 3:</w:t>
      </w:r>
      <w:r>
        <w:t xml:space="preserve"> Sobald du Stufe 3 erreichst, erhältst du automatisch eine neue Genre-Fähigkeit kostenlos. Wähle diese Fähigkeit aus der passenden Liste für das Genre des Spiels, das du spielst. Das kannst du auf Stufe 6 erneut machen und (wenn das Spiel über Stufe 6 hinauskommt) danach alle drei Stufen (Stufe 9, 12 usw.).</w:t>
      </w:r>
    </w:p>
    <w:p w14:paraId="1F32F8B6" w14:textId="77777777" w:rsidR="00954EBA" w:rsidRDefault="00954EBA" w:rsidP="00954EBA">
      <w:pPr>
        <w:pStyle w:val="berschrift3"/>
      </w:pPr>
      <w:bookmarkStart w:id="13" w:name="lucky-shot"/>
      <w:bookmarkEnd w:id="11"/>
      <w:bookmarkEnd w:id="12"/>
      <w:r>
        <w:t>Glückstreffer</w:t>
      </w:r>
    </w:p>
    <w:p w14:paraId="017C2EBF" w14:textId="77777777" w:rsidR="00954EBA" w:rsidRDefault="00954EBA" w:rsidP="00954EBA">
      <w:pPr>
        <w:pStyle w:val="FirstParagraph"/>
      </w:pPr>
      <w:r>
        <w:t>Manchmal weißt du, dass ein Feind in der Nähe ist, hast aber keine Ahnung, wo er ist, zum Beispiel ob er unsichtbar ist, du geblendet bist oder in völliger Dunkelheit bist. Unter diesen Umständen kannst du sie normalerweise nicht angreifen – dein Angriff schlägt automatisch fehl. Allerdings hast du die Möglichkeit, 1 XP auszugeben, um einen Glückstreffer in ihrem allgemeinen Bereich zu landen. Wenn du das tust, wird dein Angriff um vier Schritte behindert.</w:t>
      </w:r>
    </w:p>
    <w:p w14:paraId="1419F396" w14:textId="77777777" w:rsidR="00954EBA" w:rsidRPr="00E23927" w:rsidRDefault="00954EBA" w:rsidP="00954EBA">
      <w:pPr>
        <w:pStyle w:val="Callout"/>
      </w:pPr>
      <w:r>
        <w:t>Ein glücklicher Schuss ist eine seltene Nutzung von XP. Manche Charaktere können eine ganze Kampagne ohne diese Kampagne durchlaufen.</w:t>
      </w:r>
    </w:p>
    <w:p w14:paraId="42A27CB0" w14:textId="77777777" w:rsidR="00954EBA" w:rsidRDefault="00954EBA" w:rsidP="00954EBA">
      <w:pPr>
        <w:pStyle w:val="berschrift3"/>
      </w:pPr>
      <w:bookmarkStart w:id="14" w:name="react-to-a-gm-intrusion"/>
      <w:bookmarkEnd w:id="13"/>
      <w:r>
        <w:t>Reaktion auf eine Spielleiter-Eindringling</w:t>
      </w:r>
    </w:p>
    <w:p w14:paraId="6E963DF2" w14:textId="77777777" w:rsidR="00954EBA" w:rsidRDefault="00954EBA" w:rsidP="00954EBA">
      <w:pPr>
        <w:pStyle w:val="FirstParagraph"/>
      </w:pPr>
      <w:r>
        <w:t>Ein Spieler kann eine GM-Intervention nicht ablehnen. In deinem nächsten Zug könntest du jedoch eine Spieler-Eindringung nutzen, um die Auswirkungen des Eindringens des Spielleiters abzumildern. Wenn der Spielleiter zum Beispiel eine Eindringling benutzt, um zu sagen, dass du keine Munition mehr hast, könntest du in deinem Zug 1 XP (die Kosten eines Spielereingriffs) ausgeben, um ein zusätzliches Magazin Munition in deiner Ausrüstung zu finden. Wenn der Spielleiter stört, dass du in den Fluss fällst, kannst du in deinem Zug eine Spieler-Eindringling (vorausgesetzt, du hast 1 XP zum Ausgeben) nutzen, um einen tief hängenden Ast von einem nahegelegenen Baum zu greifen. Du hast den GM-Eingriff nicht rückgängig gemacht, aber einen Weg gefunden, positiv darauf zu reagieren.</w:t>
      </w:r>
    </w:p>
    <w:p w14:paraId="14D35285" w14:textId="77777777" w:rsidR="00954EBA" w:rsidRDefault="00954EBA" w:rsidP="00954EBA">
      <w:pPr>
        <w:pStyle w:val="berschrift2"/>
      </w:pPr>
      <w:bookmarkStart w:id="15" w:name="resource-points"/>
      <w:bookmarkEnd w:id="8"/>
      <w:bookmarkEnd w:id="14"/>
      <w:r>
        <w:t>Ressourcenpunkte</w:t>
      </w:r>
    </w:p>
    <w:p w14:paraId="0A11777C" w14:textId="77777777" w:rsidR="00954EBA" w:rsidRDefault="00954EBA" w:rsidP="00954EBA">
      <w:pPr>
        <w:pStyle w:val="FirstParagraph"/>
      </w:pPr>
      <w:r>
        <w:t>Ressourcenpunkte sind eine Möglichkeit, Ziele zu erreichen, die du dir selbst gesetzt hast. Sie ermöglichen es dir, selbst zu wählen, was du tun möchtest, und dann auf dieses Ziel hinzuarbeiten. Brauchen Sie einen geheimen Zugang zum Schloss? Musst du den Hyperantrieb des Schiffs wieder online bekommen? Musst du jemanden überzeugen, während deiner Abwesenheit ein Auge auf die Dinge zu haben? Gib Ressourcenpunkte aus.</w:t>
      </w:r>
    </w:p>
    <w:p w14:paraId="5B21883E" w14:textId="77777777" w:rsidR="00954EBA" w:rsidRPr="00E23927" w:rsidRDefault="00954EBA" w:rsidP="00954EBA">
      <w:pPr>
        <w:pStyle w:val="Callout"/>
      </w:pPr>
      <w:r>
        <w:t>Ressourcenpunkte stellen eine hochrangige Synthese der verfügbaren Zeit deines Charakters, des Zugangs zu geeigneten Ressourcen, Glücks, vielleicht zusätzlicher finanzieller Ressourcen, die nicht auf dem Charakterbogen aufgeführt sind, und aller anderen Faktoren dar, die zum Erreichen eines bestimmten Ziels beitragen könnten.</w:t>
      </w:r>
    </w:p>
    <w:p w14:paraId="30749535" w14:textId="77777777" w:rsidR="00954EBA" w:rsidRDefault="00954EBA" w:rsidP="00954EBA">
      <w:pPr>
        <w:pStyle w:val="berschrift3"/>
      </w:pPr>
      <w:bookmarkStart w:id="16" w:name="gaining-resource-points"/>
      <w:r>
        <w:t>Ressourcenpunkte sammeln</w:t>
      </w:r>
    </w:p>
    <w:p w14:paraId="038CCE33" w14:textId="77777777" w:rsidR="00954EBA" w:rsidRDefault="00954EBA" w:rsidP="00954EBA">
      <w:pPr>
        <w:pStyle w:val="FirstParagraph"/>
      </w:pPr>
      <w:r>
        <w:t xml:space="preserve">Jedes Mal, wenn du deinen Charakter voranbringst (z. B. indem du eine neue Fähigkeit erlernst, deinen Anstrengungswert erhöhst, einen weiteren Punkt zu deinem Edge hinzufügst usw.), erhältst du außerdem 1 Ressourcenpunkt. Ab Stufe 3 erhält man bei </w:t>
      </w:r>
      <w:r>
        <w:lastRenderedPageBreak/>
        <w:t>jedem Aufstieg 2 Ressourcenpunkte (statt 1). Auf Stufe 5 erhält man bei jedem Aufstieg 3 Ressourcenpunkte (statt 2).</w:t>
      </w:r>
    </w:p>
    <w:p w14:paraId="4BCF39FE" w14:textId="77777777" w:rsidR="00954EBA" w:rsidRDefault="00954EBA" w:rsidP="00954EBA">
      <w:pPr>
        <w:pStyle w:val="Textkrper"/>
      </w:pPr>
      <w:r>
        <w:t>Der Spielleiter kann dir je nach Situation zusätzliche Ressourcenpunkte vergeben.</w:t>
      </w:r>
    </w:p>
    <w:p w14:paraId="67F09957" w14:textId="77777777" w:rsidR="00954EBA" w:rsidRDefault="00954EBA" w:rsidP="00954EBA">
      <w:pPr>
        <w:pStyle w:val="berschrift3"/>
      </w:pPr>
      <w:bookmarkStart w:id="17" w:name="goals-and-activities"/>
      <w:bookmarkEnd w:id="16"/>
      <w:r>
        <w:t>Ziele und Aktivitäten</w:t>
      </w:r>
    </w:p>
    <w:p w14:paraId="1437972B" w14:textId="77777777" w:rsidR="00954EBA" w:rsidRDefault="00954EBA" w:rsidP="00954EBA">
      <w:pPr>
        <w:pStyle w:val="FirstParagraph"/>
      </w:pPr>
      <w:r>
        <w:t>Das Folgende ist keine vollständige Liste von Zielen und Aktivitäten, aber es gibt eine allgemeine Vorstellung davon, was du erreichen kannst, indem du Ressourcenpunkte ausgibst (oder im Fall von Ausruhen und Feiern, was du nicht erreichst).</w:t>
      </w:r>
    </w:p>
    <w:p w14:paraId="33AF0A10" w14:textId="77777777" w:rsidR="00954EBA" w:rsidRDefault="00954EBA" w:rsidP="00954EBA">
      <w:pPr>
        <w:pStyle w:val="Textkrper"/>
      </w:pPr>
      <w:r>
        <w:rPr>
          <w:b/>
          <w:bCs/>
        </w:rPr>
        <w:t>Carouse (0 Ressourcenpunkte):</w:t>
      </w:r>
      <w:r>
        <w:t xml:space="preserve"> Meistens bedeutet Carouse einfach, das Ale-Getränk in einem Gasthaus zu genießen, aber gelegentlich passieren daraus interessante Dinge.</w:t>
      </w:r>
    </w:p>
    <w:p w14:paraId="5D21DF8D" w14:textId="77777777" w:rsidR="00954EBA" w:rsidRDefault="00954EBA" w:rsidP="00954EBA">
      <w:pPr>
        <w:pStyle w:val="Callout"/>
      </w:pPr>
      <w:r>
        <w:t>Du kannst Ressourcenpunkte ausgeben, um dich mit jemandem anzufreunden, was wahrscheinlich ein notwendiger Schritt im Build a Bond-Arc ist.</w:t>
      </w:r>
    </w:p>
    <w:p w14:paraId="778A18F5" w14:textId="77777777" w:rsidR="00954EBA" w:rsidRDefault="00954EBA" w:rsidP="00954EBA">
      <w:pPr>
        <w:pStyle w:val="Textkrper"/>
      </w:pPr>
      <w:r>
        <w:rPr>
          <w:b/>
          <w:bCs/>
        </w:rPr>
        <w:t>Ruhe (0 Ressourcenpunkte):</w:t>
      </w:r>
      <w:r>
        <w:t xml:space="preserve"> Ausruhen, entspannen, Freunde und/oder Angehörige besuchen oder es anderweitig ruhig angehen.</w:t>
      </w:r>
    </w:p>
    <w:p w14:paraId="07EC6F0F" w14:textId="77777777" w:rsidR="00954EBA" w:rsidRDefault="00954EBA" w:rsidP="00954EBA">
      <w:pPr>
        <w:pStyle w:val="Textkrper"/>
      </w:pPr>
      <w:r>
        <w:rPr>
          <w:b/>
          <w:bCs/>
        </w:rPr>
        <w:t>Zusammenarbeiten (1+ Ressourcenpunkte):</w:t>
      </w:r>
      <w:r>
        <w:t xml:space="preserve"> Du hilfst einem anderen Charakter bei seinem Vorhaben, indem du deine Ressourcen zu seinem Einsatz beiträgst. Ihr profitiert beide davon – teilt die neue Verbindung, findet den neuen Freund oder lernt gemeinsam interessante Informationen.</w:t>
      </w:r>
    </w:p>
    <w:p w14:paraId="146D5643" w14:textId="77777777" w:rsidR="00954EBA" w:rsidRDefault="00954EBA" w:rsidP="00954EBA">
      <w:pPr>
        <w:pStyle w:val="Textkrper"/>
      </w:pPr>
      <w:r>
        <w:t>Wenn der Charakter, dem du hilfst, ein Objekt herstellt, etwas tut, das nur ihm nützt, oder anderweitig ein Ziel verfolgt, dann gib deine Ressourcenpunkte nicht in die Zusammenarbeit ein, es sei denn, du willst einfach nur helfen (und nicht, weil du dich verpflichtet fühlst oder etwas im Gegenzug erwartest).</w:t>
      </w:r>
    </w:p>
    <w:p w14:paraId="41930A94" w14:textId="77777777" w:rsidR="00954EBA" w:rsidRDefault="00954EBA" w:rsidP="00954EBA">
      <w:pPr>
        <w:pStyle w:val="Textkrper"/>
      </w:pPr>
      <w:r>
        <w:rPr>
          <w:b/>
          <w:bCs/>
        </w:rPr>
        <w:t>Craft-Cypher (1+ Ressourcenpunkte):</w:t>
      </w:r>
      <w:r>
        <w:t xml:space="preserve"> Du kannst aus der Liste der Manifest-Cypher ein spezifisches Manifest-Cypher herstellen, das zu deinem Genre passt. Deine Handwerksfertigkeit bestimmt das Powerlevel des Chiphers, das du herstellen kannst, und das Powerlevel bestimmt die Ressourcenpunkte.</w:t>
      </w:r>
    </w:p>
    <w:p w14:paraId="4109991F" w14:textId="77777777" w:rsidR="00954EBA" w:rsidRDefault="00954EBA" w:rsidP="00954EBA">
      <w:pPr>
        <w:pStyle w:val="Textkrper"/>
      </w:pPr>
      <w:r>
        <w:t>Einige Charaktertypen haben eine Spezialfähigkeit, mit der sie Chiffren herstellen können, ohne Ressourcenpunkte auszugeben. Natürlich können diese Charaktere weiterhin Ressourcenpunkte ausgeben, um etwas außerhalb ihres Fachgebiets herzustellen. Zum Beispiel kann eine Hexe Brautrank verwenden, um einen Trank-Cypher herzustellen, ohne Ressourcenpunkte auszugeben, aber der Charakter könnte Ressourcenpunkte ausgeben, um eine "magische Pfeil"-Chiffre herzustellen.</w:t>
      </w:r>
    </w:p>
    <w:p w14:paraId="28440D6F" w14:textId="77777777" w:rsidR="00954EBA" w:rsidRDefault="00954EBA" w:rsidP="00954EBA">
      <w:r>
        <w:br w:type="page"/>
      </w:r>
    </w:p>
    <w:p w14:paraId="55C426A0" w14:textId="77777777" w:rsidR="00954EBA" w:rsidRDefault="00954EBA" w:rsidP="00954EBA">
      <w:pPr>
        <w:pStyle w:val="Textkrper"/>
      </w:pPr>
    </w:p>
    <w:p w14:paraId="610AB704" w14:textId="77777777" w:rsidR="00954EBA" w:rsidRDefault="00954EBA" w:rsidP="00954EBA">
      <w:pPr>
        <w:pStyle w:val="berschrift4"/>
      </w:pPr>
      <w:bookmarkStart w:id="18" w:name="cypher-crafting-requirements"/>
      <w:r>
        <w:rPr>
          <w:b/>
          <w:bCs/>
        </w:rPr>
        <w:t>Anforderungen an das Chiffren-Handwerk</w:t>
      </w:r>
    </w:p>
    <w:tbl>
      <w:tblPr>
        <w:tblStyle w:val="Table"/>
        <w:tblW w:w="0" w:type="auto"/>
        <w:tblLook w:val="0000" w:firstRow="0" w:lastRow="0" w:firstColumn="0" w:lastColumn="0" w:noHBand="0" w:noVBand="0"/>
      </w:tblPr>
      <w:tblGrid>
        <w:gridCol w:w="1941"/>
        <w:gridCol w:w="2417"/>
        <w:gridCol w:w="2478"/>
      </w:tblGrid>
      <w:tr w:rsidR="00954EBA" w14:paraId="4A19510A" w14:textId="77777777" w:rsidTr="00CE3BE2">
        <w:tc>
          <w:tcPr>
            <w:tcW w:w="0" w:type="auto"/>
          </w:tcPr>
          <w:p w14:paraId="731C0E0F" w14:textId="77777777" w:rsidR="00954EBA" w:rsidRDefault="00954EBA" w:rsidP="00CE3BE2">
            <w:pPr>
              <w:pStyle w:val="Compact"/>
            </w:pPr>
            <w:r>
              <w:rPr>
                <w:b/>
                <w:bCs/>
              </w:rPr>
              <w:t>Ressourcenpunkte</w:t>
            </w:r>
          </w:p>
        </w:tc>
        <w:tc>
          <w:tcPr>
            <w:tcW w:w="0" w:type="auto"/>
          </w:tcPr>
          <w:p w14:paraId="16544E16" w14:textId="77777777" w:rsidR="00954EBA" w:rsidRDefault="00954EBA" w:rsidP="00CE3BE2">
            <w:pPr>
              <w:pStyle w:val="Compact"/>
            </w:pPr>
            <w:r>
              <w:rPr>
                <w:b/>
                <w:bCs/>
              </w:rPr>
              <w:t>Cypher Power Level</w:t>
            </w:r>
          </w:p>
        </w:tc>
        <w:tc>
          <w:tcPr>
            <w:tcW w:w="0" w:type="auto"/>
          </w:tcPr>
          <w:p w14:paraId="3B446667" w14:textId="77777777" w:rsidR="00954EBA" w:rsidRDefault="00954EBA" w:rsidP="00CE3BE2">
            <w:pPr>
              <w:pStyle w:val="Compact"/>
            </w:pPr>
            <w:r>
              <w:rPr>
                <w:b/>
                <w:bCs/>
              </w:rPr>
              <w:t>Erforderliche Ausbildung</w:t>
            </w:r>
          </w:p>
        </w:tc>
      </w:tr>
      <w:tr w:rsidR="00954EBA" w14:paraId="643A45F4" w14:textId="77777777" w:rsidTr="00CE3BE2">
        <w:tc>
          <w:tcPr>
            <w:tcW w:w="0" w:type="auto"/>
          </w:tcPr>
          <w:p w14:paraId="4846BB62" w14:textId="77777777" w:rsidR="00954EBA" w:rsidRDefault="00954EBA" w:rsidP="00CE3BE2">
            <w:pPr>
              <w:pStyle w:val="Compact"/>
            </w:pPr>
            <w:r>
              <w:t>2</w:t>
            </w:r>
          </w:p>
        </w:tc>
        <w:tc>
          <w:tcPr>
            <w:tcW w:w="0" w:type="auto"/>
          </w:tcPr>
          <w:p w14:paraId="5C8F74C5" w14:textId="77777777" w:rsidR="00954EBA" w:rsidRDefault="00954EBA" w:rsidP="00CE3BE2">
            <w:pPr>
              <w:pStyle w:val="Compact"/>
            </w:pPr>
            <w:r>
              <w:t>Geringe Leistung</w:t>
            </w:r>
          </w:p>
        </w:tc>
        <w:tc>
          <w:tcPr>
            <w:tcW w:w="0" w:type="auto"/>
          </w:tcPr>
          <w:p w14:paraId="067F7F10" w14:textId="77777777" w:rsidR="00954EBA" w:rsidRDefault="00954EBA" w:rsidP="00CE3BE2">
            <w:pPr>
              <w:pStyle w:val="Compact"/>
            </w:pPr>
            <w:r>
              <w:t>Ausgebildet</w:t>
            </w:r>
          </w:p>
        </w:tc>
      </w:tr>
      <w:tr w:rsidR="00954EBA" w14:paraId="576DD3B6" w14:textId="77777777" w:rsidTr="00CE3BE2">
        <w:tc>
          <w:tcPr>
            <w:tcW w:w="0" w:type="auto"/>
          </w:tcPr>
          <w:p w14:paraId="2A9A83E0" w14:textId="77777777" w:rsidR="00954EBA" w:rsidRDefault="00954EBA" w:rsidP="00CE3BE2">
            <w:pPr>
              <w:pStyle w:val="Compact"/>
            </w:pPr>
            <w:r>
              <w:t>3</w:t>
            </w:r>
          </w:p>
        </w:tc>
        <w:tc>
          <w:tcPr>
            <w:tcW w:w="0" w:type="auto"/>
          </w:tcPr>
          <w:p w14:paraId="04C1E0E0" w14:textId="77777777" w:rsidR="00954EBA" w:rsidRDefault="00954EBA" w:rsidP="00CE3BE2">
            <w:pPr>
              <w:pStyle w:val="Compact"/>
            </w:pPr>
            <w:r>
              <w:t>Mittlere Leistung</w:t>
            </w:r>
          </w:p>
        </w:tc>
        <w:tc>
          <w:tcPr>
            <w:tcW w:w="0" w:type="auto"/>
          </w:tcPr>
          <w:p w14:paraId="1CDCA334" w14:textId="77777777" w:rsidR="00954EBA" w:rsidRDefault="00954EBA" w:rsidP="00CE3BE2">
            <w:pPr>
              <w:pStyle w:val="Compact"/>
            </w:pPr>
            <w:r>
              <w:t>Spezialisiert</w:t>
            </w:r>
          </w:p>
        </w:tc>
      </w:tr>
      <w:tr w:rsidR="00954EBA" w14:paraId="4C12EAE2" w14:textId="77777777" w:rsidTr="00CE3BE2">
        <w:tc>
          <w:tcPr>
            <w:tcW w:w="0" w:type="auto"/>
          </w:tcPr>
          <w:p w14:paraId="2B5FD472" w14:textId="77777777" w:rsidR="00954EBA" w:rsidRDefault="00954EBA" w:rsidP="00CE3BE2">
            <w:pPr>
              <w:pStyle w:val="Compact"/>
            </w:pPr>
            <w:r>
              <w:t>4</w:t>
            </w:r>
          </w:p>
        </w:tc>
        <w:tc>
          <w:tcPr>
            <w:tcW w:w="0" w:type="auto"/>
          </w:tcPr>
          <w:p w14:paraId="1665DF66" w14:textId="77777777" w:rsidR="00954EBA" w:rsidRDefault="00954EBA" w:rsidP="00CE3BE2">
            <w:pPr>
              <w:pStyle w:val="Compact"/>
            </w:pPr>
            <w:r>
              <w:t>Fortgeschrittene Leistung</w:t>
            </w:r>
          </w:p>
        </w:tc>
        <w:tc>
          <w:tcPr>
            <w:tcW w:w="0" w:type="auto"/>
          </w:tcPr>
          <w:p w14:paraId="5D38188E" w14:textId="77777777" w:rsidR="00954EBA" w:rsidRDefault="00954EBA" w:rsidP="00CE3BE2">
            <w:pPr>
              <w:pStyle w:val="Compact"/>
            </w:pPr>
            <w:r>
              <w:t>Experte</w:t>
            </w:r>
          </w:p>
        </w:tc>
      </w:tr>
    </w:tbl>
    <w:p w14:paraId="0CC9BE24" w14:textId="77777777" w:rsidR="00954EBA" w:rsidRDefault="00954EBA" w:rsidP="00954EBA">
      <w:pPr>
        <w:pStyle w:val="Textkrper"/>
      </w:pPr>
      <w:r>
        <w:rPr>
          <w:b/>
          <w:bCs/>
        </w:rPr>
        <w:t>Handwerksobjekt (1 Ressourcenpunkt):</w:t>
      </w:r>
      <w:r>
        <w:t xml:space="preserve"> Wenn du im Handwerk ausgebildet bist, stellst du einen Gegenstand her, der zu deinem Genre bis Level 4 passt. Das kann ein Möbelstück, eine Waffe, ein Kunstobjekt, ein Kleidungsstück usw. sein (aber kein Zifferblatt oder Artefakt). Höherstufige und technologischere Gegenstände kosten mehr Ressourcenpunkte und erfordern mindestens eine Spezialisierung im Handwerk; Arbeite mit deinem Spielleiter für die Punktekosten und Details zusammen.</w:t>
      </w:r>
    </w:p>
    <w:p w14:paraId="32901CFB" w14:textId="77777777" w:rsidR="00954EBA" w:rsidRDefault="00954EBA" w:rsidP="00954EBA">
      <w:pPr>
        <w:pStyle w:val="Textkrper"/>
      </w:pPr>
      <w:r>
        <w:t>Natürlich muss man in einer geeigneten Art von Handwerk geschult sein, um etwas zu erschaffen oder zu reparieren. Eine Ausbildung im Schneiderhandwerk hilft dir nicht, ein Schwert zu schmieden, und umgekehrt.</w:t>
      </w:r>
      <w:r>
        <w:rPr>
          <w:b/>
          <w:bCs/>
        </w:rPr>
        <w:t>Einen Kontakt herstellen (1+ Ressourcenpunkte):</w:t>
      </w:r>
      <w:r>
        <w:t xml:space="preserve"> Du schaffst einen nützlichen Kontakt, der dir bei einer zukünftigen Aufgabe helfen kann, wie zum Beispiel einen örtlichen Schmied, den Gastwirt, einen Gildenvertreter der Sternenpilotengewerkschaft, den Magistrat und so weiter. Der Kontakt ist nicht dein Verbündeter, aber er schickt dir eine Verwarnung zu, gibt dir Bescheid, wenn etwas Interessantes passiert, gibt dir Rabatt auf einen Service oder etwas Ähnliches. Das Level des Kontakts beträgt 3, wenn du 1 Ressourcenpunkt ausgibst, 5, wenn du 2 Punkte gibst, und 7, wenn du 3 Punkte ausgibst. Normalerweise kannst du keinen Kontakt höher als Level 7 mit Ressourcenpunkten herstellen.</w:t>
      </w:r>
    </w:p>
    <w:p w14:paraId="5DB4A1F9" w14:textId="77777777" w:rsidR="00954EBA" w:rsidRDefault="00954EBA" w:rsidP="00954EBA">
      <w:pPr>
        <w:pStyle w:val="Textkrper"/>
      </w:pPr>
      <w:r>
        <w:rPr>
          <w:b/>
          <w:bCs/>
        </w:rPr>
        <w:t>Investiere (1 Ressourcenpunkt):</w:t>
      </w:r>
      <w:r>
        <w:t xml:space="preserve"> Du investierst einige Mittel (zumindest einen teuren Betrag) in das Geschäft, die Expedition oder ein anderes Unterfangen eines NPCs. Wenn das Vorhaben gut läuft, könnten Sie in Zukunft Dividenden (regelmäßiges Einkommen) daraus erzielen.</w:t>
      </w:r>
    </w:p>
    <w:p w14:paraId="75B6B0A9" w14:textId="77777777" w:rsidR="00954EBA" w:rsidRDefault="00954EBA" w:rsidP="00954EBA">
      <w:pPr>
        <w:pStyle w:val="Textkrper"/>
      </w:pPr>
      <w:r>
        <w:rPr>
          <w:b/>
          <w:bCs/>
        </w:rPr>
        <w:t>Reparaturobjekt (1 Ressourcenpunkt):</w:t>
      </w:r>
      <w:r>
        <w:t xml:space="preserve"> Wenn du im Handwerk ausgebildet bist, reparierst du einen Gegenstand, der zu deinem Genre bis Level 4 passt. Die Reparaturen, die du machen kannst, hängen vom Genre ab, das du spielst. Wenn man zum Beispiel in einem modernen, realen Spiel spielt, könnte man einen defekten oder defekten Motor, eine Steckdose, eine Klimaanlage und so weiter reparieren. Wenn du in einem Science-Fiction-Spiel spielst, kannst du komplexere, genretaugliche Gegenstände wie einen Wasseraufbereiter, ein Hovercar, eine Blasterwaffe, den Schiffs-Hyperantrieb und so weiter reparieren.</w:t>
      </w:r>
    </w:p>
    <w:p w14:paraId="7CA4301D" w14:textId="77777777" w:rsidR="00954EBA" w:rsidRDefault="00954EBA" w:rsidP="00954EBA">
      <w:pPr>
        <w:pStyle w:val="Textkrper"/>
      </w:pPr>
      <w:r>
        <w:rPr>
          <w:b/>
          <w:bCs/>
        </w:rPr>
        <w:t>Forschung (1+ Ressourcenpunkte):</w:t>
      </w:r>
      <w:r>
        <w:t xml:space="preserve"> Du erfährst nützliche Informationen, wie den Namen eines Dämons, den allgemeinen Aufbau eines wichtigen Ortes wie einer Burg oder eines Schlachtkreuzers, mit wem du wirklich sprechen musst, um Verhandlungen zu beginnen, ein Computerpasswort und so weiter. Je höher das Informationsniveau, das du lernen möchtest (meist gleich dem Level des wichtigsten beteiligten NPCs oder dem Level des vom Spielleiter bestimmten Geheimnisses), desto höher sind die Ressourcenpunkte.</w:t>
      </w:r>
    </w:p>
    <w:tbl>
      <w:tblPr>
        <w:tblStyle w:val="Table"/>
        <w:tblW w:w="0" w:type="auto"/>
        <w:tblLook w:val="0000" w:firstRow="0" w:lastRow="0" w:firstColumn="0" w:lastColumn="0" w:noHBand="0" w:noVBand="0"/>
      </w:tblPr>
      <w:tblGrid>
        <w:gridCol w:w="1941"/>
        <w:gridCol w:w="1960"/>
      </w:tblGrid>
      <w:tr w:rsidR="00954EBA" w14:paraId="1214EAA2" w14:textId="77777777" w:rsidTr="00CE3BE2">
        <w:tc>
          <w:tcPr>
            <w:tcW w:w="0" w:type="auto"/>
          </w:tcPr>
          <w:p w14:paraId="41D6B7F4" w14:textId="77777777" w:rsidR="00954EBA" w:rsidRDefault="00954EBA" w:rsidP="00CE3BE2">
            <w:pPr>
              <w:pStyle w:val="Compact"/>
            </w:pPr>
            <w:r>
              <w:rPr>
                <w:b/>
                <w:bCs/>
              </w:rPr>
              <w:t>Ressourcenpunkte</w:t>
            </w:r>
          </w:p>
        </w:tc>
        <w:tc>
          <w:tcPr>
            <w:tcW w:w="0" w:type="auto"/>
          </w:tcPr>
          <w:p w14:paraId="655BE960" w14:textId="77777777" w:rsidR="00954EBA" w:rsidRDefault="00954EBA" w:rsidP="00CE3BE2">
            <w:pPr>
              <w:pStyle w:val="Compact"/>
            </w:pPr>
            <w:r>
              <w:rPr>
                <w:b/>
                <w:bCs/>
              </w:rPr>
              <w:t>Informationsebene</w:t>
            </w:r>
          </w:p>
        </w:tc>
      </w:tr>
      <w:tr w:rsidR="00954EBA" w14:paraId="273AE44E" w14:textId="77777777" w:rsidTr="00CE3BE2">
        <w:tc>
          <w:tcPr>
            <w:tcW w:w="0" w:type="auto"/>
          </w:tcPr>
          <w:p w14:paraId="477A0BC3" w14:textId="77777777" w:rsidR="00954EBA" w:rsidRDefault="00954EBA" w:rsidP="00CE3BE2">
            <w:pPr>
              <w:pStyle w:val="Compact"/>
            </w:pPr>
            <w:r>
              <w:lastRenderedPageBreak/>
              <w:t>1</w:t>
            </w:r>
          </w:p>
        </w:tc>
        <w:tc>
          <w:tcPr>
            <w:tcW w:w="0" w:type="auto"/>
          </w:tcPr>
          <w:p w14:paraId="3022198C" w14:textId="77777777" w:rsidR="00954EBA" w:rsidRDefault="00954EBA" w:rsidP="00CE3BE2">
            <w:pPr>
              <w:pStyle w:val="Compact"/>
            </w:pPr>
            <w:r>
              <w:t>1–3</w:t>
            </w:r>
          </w:p>
        </w:tc>
      </w:tr>
      <w:tr w:rsidR="00954EBA" w14:paraId="35FA157F" w14:textId="77777777" w:rsidTr="00CE3BE2">
        <w:tc>
          <w:tcPr>
            <w:tcW w:w="0" w:type="auto"/>
          </w:tcPr>
          <w:p w14:paraId="19555303" w14:textId="77777777" w:rsidR="00954EBA" w:rsidRDefault="00954EBA" w:rsidP="00CE3BE2">
            <w:pPr>
              <w:pStyle w:val="Compact"/>
            </w:pPr>
            <w:r>
              <w:t>2</w:t>
            </w:r>
          </w:p>
        </w:tc>
        <w:tc>
          <w:tcPr>
            <w:tcW w:w="0" w:type="auto"/>
          </w:tcPr>
          <w:p w14:paraId="795E6949" w14:textId="77777777" w:rsidR="00954EBA" w:rsidRDefault="00954EBA" w:rsidP="00CE3BE2">
            <w:pPr>
              <w:pStyle w:val="Compact"/>
            </w:pPr>
            <w:r>
              <w:t>4–5</w:t>
            </w:r>
          </w:p>
        </w:tc>
      </w:tr>
      <w:tr w:rsidR="00954EBA" w14:paraId="4E9E3F9B" w14:textId="77777777" w:rsidTr="00CE3BE2">
        <w:tc>
          <w:tcPr>
            <w:tcW w:w="0" w:type="auto"/>
          </w:tcPr>
          <w:p w14:paraId="56178C44" w14:textId="77777777" w:rsidR="00954EBA" w:rsidRDefault="00954EBA" w:rsidP="00CE3BE2">
            <w:pPr>
              <w:pStyle w:val="Compact"/>
            </w:pPr>
            <w:r>
              <w:t>3</w:t>
            </w:r>
          </w:p>
        </w:tc>
        <w:tc>
          <w:tcPr>
            <w:tcW w:w="0" w:type="auto"/>
          </w:tcPr>
          <w:p w14:paraId="606CF274" w14:textId="77777777" w:rsidR="00954EBA" w:rsidRDefault="00954EBA" w:rsidP="00CE3BE2">
            <w:pPr>
              <w:pStyle w:val="Compact"/>
            </w:pPr>
            <w:r>
              <w:t>6–7</w:t>
            </w:r>
          </w:p>
        </w:tc>
      </w:tr>
    </w:tbl>
    <w:p w14:paraId="27FAF3A1" w14:textId="77777777" w:rsidR="00954EBA" w:rsidRDefault="00954EBA" w:rsidP="00954EBA">
      <w:pPr>
        <w:pStyle w:val="Textkrper"/>
      </w:pPr>
      <w:r>
        <w:t>Informationen über Level 7 können normalerweise nicht mit Ressourcenpunkten erforscht werden; Das passiert während der eigentlichen Spielsitzungen.</w:t>
      </w:r>
    </w:p>
    <w:p w14:paraId="6161248E" w14:textId="77777777" w:rsidR="00954EBA" w:rsidRDefault="00954EBA" w:rsidP="00954EBA">
      <w:pPr>
        <w:pStyle w:val="Textkrper"/>
      </w:pPr>
      <w:r>
        <w:rPr>
          <w:b/>
          <w:bCs/>
        </w:rPr>
        <w:t>Gefolgsmann wiederherstellen (1+ Ressourcenpunkte):</w:t>
      </w:r>
      <w:r>
        <w:t xml:space="preserve"> Wenn dein Gefolgsmann stirbt, zerstört wird, schwer handlungsunfähig ist oder anderweitig verloren geht, kannst du Ressourcenpunkte ausgeben, um ihn wiederzubeleben, zu ersetzen, zu heilen oder wiederzufinden, wodurch er wieder in seinen normalen gesunden und aktiven Zustand zurückversetzt wird. Diese Ressourcenpunktkosten sind halb so hoch wie das Level des Followers (mindestens 1). Wie lange es dauert, hängt von der Fähigkeit ab, die dir den Follower gegeben hat (meistens mehrere Tage); Wenn die Fähigkeit nicht angibt, wie viel Zeit es braucht, musst du etwa eine Woche verbringen.</w:t>
      </w:r>
    </w:p>
    <w:p w14:paraId="66C436D9" w14:textId="77777777" w:rsidR="00954EBA" w:rsidRDefault="00954EBA" w:rsidP="00954EBA">
      <w:pPr>
        <w:pStyle w:val="Textkrper"/>
      </w:pPr>
      <w:r>
        <w:rPr>
          <w:b/>
          <w:bCs/>
        </w:rPr>
        <w:t>Freundschaft schließen (2+ Ressourcenpunkte):</w:t>
      </w:r>
      <w:r>
        <w:t xml:space="preserve"> Du findest vorsichtig einen Freund (wie einen Trinkfreund in einer Kneipe, einen anderen Abenteurer, einen Künstler oder Performer usw.), der ein starkes Potenzial hat, lange Zeit dein Freund zu bleiben. Dein Freund könnte überzeugt werden, dich auf einen einzigen Ausflug zu begleiten (wie ein Date, eine Reise oder vielleicht sogar ein Abenteuer, wenn er diese Fähigkeiten hat). Wenn dieser Freund verletzt oder schlimmer wird, während er mit dir zusammen ist, verdoppeln sich die Ressourcenpunkte, die man mit jemand anderem befreundet. Die Ressourcenpunktkosten des Freundes entsprechen dem Doppelten des Levels seines Freundes, bis zu einem Maximum von Level 7. Arbeite mit deinem GM zusammen, um die Daten deines Freundes zu ermitteln.</w:t>
      </w:r>
    </w:p>
    <w:p w14:paraId="107905D1" w14:textId="77777777" w:rsidR="00954EBA" w:rsidRDefault="00954EBA" w:rsidP="00954EBA">
      <w:pPr>
        <w:pStyle w:val="Textkrper"/>
      </w:pPr>
      <w:r>
        <w:t>Beachte, dass du auch Freundschaften mit NPCs schließen kannst, die du im normalen Spielverlauf triffst, ohne Ressourcenpunkte auszugeben. Das "Freundschafts"-Ziel bietet lediglich eine weitere Option.</w:t>
      </w:r>
    </w:p>
    <w:p w14:paraId="0DE0D462" w14:textId="77777777" w:rsidR="00954EBA" w:rsidRDefault="00954EBA" w:rsidP="00954EBA">
      <w:pPr>
        <w:pStyle w:val="Textkrper"/>
      </w:pPr>
      <w:r>
        <w:rPr>
          <w:b/>
          <w:bCs/>
        </w:rPr>
        <w:t>Craft-Artefakt (5+ Ressourcenpunkte):</w:t>
      </w:r>
      <w:r>
        <w:t xml:space="preserve"> Wenn du spezialisiert oder Experte im Handwerk bist, kannst du ein Artefakt erschaffen, das zu deinem Genre bis Level 5 passt. Das Artefakt gewährt in der Regel nur einen einzigen Vorteil, wie zum Beispiel eine bestimmte Aufgabe oder einen Angriff zu erleichtern oder zusätzlichen Schaden zu verursachen, wenn ein Angriff trifft. Der </w:t>
      </w:r>
      <w:r>
        <w:rPr>
          <w:i/>
          <w:iCs/>
        </w:rPr>
        <w:t>Cypher GM's Guide</w:t>
      </w:r>
      <w:r>
        <w:t xml:space="preserve"> enthält viele Beispiele für einfache Artefakte; arbeite mit deinem Spielleiter zusammen, um die Details herauszufinden, was du herstellen kannst.</w:t>
      </w:r>
    </w:p>
    <w:p w14:paraId="05406296" w14:textId="77777777" w:rsidR="00954EBA" w:rsidRDefault="00954EBA" w:rsidP="00954EBA">
      <w:pPr>
        <w:pStyle w:val="berschrift3"/>
      </w:pPr>
      <w:bookmarkStart w:id="19" w:name="spending-time"/>
      <w:bookmarkEnd w:id="17"/>
      <w:bookmarkEnd w:id="18"/>
      <w:r>
        <w:t>Zeit verbringen</w:t>
      </w:r>
    </w:p>
    <w:p w14:paraId="1212C3B3" w14:textId="77777777" w:rsidR="00954EBA" w:rsidRDefault="00954EBA" w:rsidP="00954EBA">
      <w:pPr>
        <w:pStyle w:val="FirstParagraph"/>
      </w:pPr>
      <w:r>
        <w:t xml:space="preserve">Die meisten Dinge, für die du Ressourcenpunkte verwendest, brauchen Zeit, um sie zu erreichen, wobei die Zeit von deinem Ziel abhängt. In einem echten Spiel könnte das Reparieren einer Steckdose ein bis zwei Stunden dauern, einen Freund zu finden erfordert ein paar Nächte in der Stadt, und die Reparatur eines Motors kann fast eine Woche dauern. In einem Science-Fiction-Spiel, in dem man eine Werkstatt mit fortschrittlichen Fertigungsmaschinen hat, könnte der Bau eines Fahrzeugs oder einer Powerrüstung etwas sein, das man für ein paar Stunden am Computer entwirft und dann über Nacht für 3D- oder 4D-Drucken beiseitelegt. Es gibt keine feste Regel; Es muss nur zur Geschichte passen und Sinn ergeben. Die Zeit, die du verbringst, könnte </w:t>
      </w:r>
      <w:r>
        <w:lastRenderedPageBreak/>
        <w:t>komplett in der Freizeit sein, ist aber wahrscheinlich mit allem anderen verknüpft, was dein Charakter tut, einschließlich Abenteuern.</w:t>
      </w:r>
    </w:p>
    <w:p w14:paraId="74EA6E22" w14:textId="77777777" w:rsidR="00954EBA" w:rsidRDefault="00954EBA" w:rsidP="00954EBA">
      <w:pPr>
        <w:pStyle w:val="Callout"/>
      </w:pPr>
      <w:r>
        <w:t>4D-Druck ist eine bisher nicht verfügbare Technologie, die Metall, Silikon, Kunststoff und organische Materialien drucken kann und alles von funktionierenden Schaltkreisen und Elektronikteilen bis hin zu Lebensmitteln oder lebenden Ersatzorganen erzeugen kann.</w:t>
      </w:r>
    </w:p>
    <w:p w14:paraId="609012D3" w14:textId="77777777" w:rsidR="00954EBA" w:rsidRDefault="00954EBA" w:rsidP="00954EBA">
      <w:pPr>
        <w:pStyle w:val="Callout"/>
      </w:pPr>
      <w:r>
        <w:t>Sobald du die benötigte Zeit investiert hast, gibst du die Ressourcenpunkte aus und erreichst das Ziel. In der Regel ist kein Wurf erforderlich.</w:t>
      </w:r>
    </w:p>
    <w:p w14:paraId="122F07E4" w14:textId="77777777" w:rsidR="00954EBA" w:rsidRDefault="00954EBA" w:rsidP="00954EBA">
      <w:pPr>
        <w:pStyle w:val="TypeHeaders"/>
      </w:pPr>
      <w:r>
        <w:t>NPC-Crafting</w:t>
      </w:r>
    </w:p>
    <w:p w14:paraId="314E6423" w14:textId="77777777" w:rsidR="00954EBA" w:rsidRDefault="00954EBA" w:rsidP="00954EBA">
      <w:pPr>
        <w:pStyle w:val="FirstParagraph"/>
      </w:pPr>
      <w:r>
        <w:t>Wenn du nicht die Fähigkeiten hast, etwas herzustellen oder zu reparieren, kannst du einen erfahrenen NSC dafür beauftragen. Das könnte einen Interaktionswurf erfordern, damit der NPC die Aufgabe auf deiner Zeitlinie erledigt. Das Crafting des NPCs kostet genauso viel Zeit und kostet dich die gleiche Anzahl an Ressourcenpunkten, als hättest du das Crafting selbst gemacht.</w:t>
      </w:r>
    </w:p>
    <w:p w14:paraId="27644FEF" w14:textId="77777777" w:rsidR="00954EBA" w:rsidRDefault="00954EBA" w:rsidP="00954EBA">
      <w:pPr>
        <w:pStyle w:val="Textkrper"/>
      </w:pPr>
      <w:r>
        <w:t>Einen NPC für dich zu beauftragen, hat denselben Nettoeffekt wie Geld oder andere Güter dafür zu zahlen; Es wird einfach eine andere Art von Währung verwendet. Was die verbrauchten Ressourcenpunkte darstellen, hängt von dir, deinen Fähigkeiten und den Bedürfnissen des NPC ab. Zum Beispiel könnten die Ressourcenpunkte, die du für einen Schmied ausgibst, der dir ein Schwert herstellt, seltsame Zutaten sein, die du auf deinen Reisen gesammelt hast, einen Segen oder eine Heilung eines Mitglieds der Schmiedfamilie oder das Vertreiben einer Gruppe von Dieben. Diese Aktivitäten werden meist zwischen den Spielsitzungen erledigt und erfordern keine Würfe – obwohl der Spielleiter, wie in jeder Situation, die Sache mit einem Spielleiter-Eingriff verkomplizieren kann.</w:t>
      </w:r>
    </w:p>
    <w:p w14:paraId="4E5B46A9" w14:textId="77777777" w:rsidR="00954EBA" w:rsidRDefault="00954EBA" w:rsidP="00954EBA">
      <w:pPr>
        <w:pStyle w:val="berschrift2"/>
      </w:pPr>
      <w:bookmarkStart w:id="20" w:name="advancement-beyond-tier-6"/>
      <w:bookmarkEnd w:id="15"/>
      <w:bookmarkEnd w:id="19"/>
      <w:r>
        <w:t>Aufstieg über Stufe 6 hinaus</w:t>
      </w:r>
    </w:p>
    <w:p w14:paraId="1EB29C23" w14:textId="77777777" w:rsidR="00954EBA" w:rsidRDefault="00954EBA" w:rsidP="00954EBA">
      <w:pPr>
        <w:pStyle w:val="FirstParagraph"/>
      </w:pPr>
      <w:r>
        <w:t>Irgendwann erreichst du vielleicht Stufe 6 und bekommst eine freie Wahl aus den stärksten Fähigkeiten für deinen Fokus!</w:t>
      </w:r>
    </w:p>
    <w:p w14:paraId="451C9CEB" w14:textId="77777777" w:rsidR="00954EBA" w:rsidRDefault="00954EBA" w:rsidP="00954EBA">
      <w:pPr>
        <w:pStyle w:val="Textkrper"/>
      </w:pPr>
      <w:r>
        <w:t>Aber was kommt als Nächstes?</w:t>
      </w:r>
    </w:p>
    <w:p w14:paraId="75BCB1AB" w14:textId="77777777" w:rsidR="00954EBA" w:rsidRDefault="00954EBA" w:rsidP="00954EBA">
      <w:pPr>
        <w:pStyle w:val="Textkrper"/>
      </w:pPr>
      <w:r>
        <w:t>Es gibt keine Fokusfähigkeiten oder Genre-Fähigkeiten über Stufe 6, aber du kannst weiter über Stufe 6 hinausgehen, indem du XP für die üblichen Fortschrittsoptionen ausgibst, und nach vier Fortschritten erreichst du eine neue Stufe.</w:t>
      </w:r>
    </w:p>
    <w:p w14:paraId="62F8E634" w14:textId="77777777" w:rsidR="00954EBA" w:rsidRDefault="00954EBA" w:rsidP="00954EBA">
      <w:pPr>
        <w:pStyle w:val="Textkrper"/>
      </w:pPr>
      <w:r>
        <w:t>Wenn du eine neue Stufe erreichst, bekommst du automatisch eine neue Fokus-Fähigkeit kostenlos (genau wie beim Aufstieg auf Tier 2, Tier 3 usw.). Das könnte eine weitere Fähigkeit der Stufe 6 sein, die in deinem Fokus-Flussdiagramm freigeschaltet wird, oder du wählst eine niedrigere Fähigkeit, um einen anderen Zweig des Flussdiagramms zu erforschen. Irgendwann (nach vielen Stufen) hast du alle Fähigkeiten für deinen Fokus erhalten. Allerdings sind auch dann noch die anderen Fortschrittsoptionen verfügbar, sodass du dich weiterentwickeln kannst, indem du eine Fähigkeit erlernst oder verbesserst, Punkte zu deinen Pools hinzufügst und so weiter.</w:t>
      </w:r>
    </w:p>
    <w:p w14:paraId="01A4471D" w14:textId="77777777" w:rsidR="00954EBA" w:rsidRDefault="00954EBA" w:rsidP="00954EBA">
      <w:pPr>
        <w:pStyle w:val="Textkrper"/>
      </w:pPr>
      <w:r>
        <w:lastRenderedPageBreak/>
        <w:t>Denk daran, dass du ab jedem dritten Rang nach Stufe 6 (Stufe 9, 12 usw.) automatisch eine andere Genre-Fähigkeit kostenlos wählen darfst.</w:t>
      </w:r>
    </w:p>
    <w:p w14:paraId="1648DE6F" w14:textId="77777777" w:rsidR="00954EBA" w:rsidRDefault="00954EBA" w:rsidP="00954EBA">
      <w:pPr>
        <w:pStyle w:val="Callout"/>
      </w:pPr>
      <w:r>
        <w:t>Falls du das noch nicht getan hast, sind Stufen über 6 ein guter Zeitpunkt, um mit Fertigkeitsfortschritten in einer Angriffsfähigkeit aus deinem Fokus, Typ oder Genre trainiert oder spezialisiert zu werden.</w:t>
      </w:r>
      <w:bookmarkStart w:id="21" w:name="optional-rule-splitting-xp"/>
    </w:p>
    <w:p w14:paraId="0489F2F7" w14:textId="77777777" w:rsidR="00954EBA" w:rsidRDefault="00954EBA" w:rsidP="00954EBA">
      <w:r>
        <w:br w:type="page"/>
      </w:r>
    </w:p>
    <w:bookmarkEnd w:id="20"/>
    <w:bookmarkEnd w:id="21"/>
    <w:p w14:paraId="6E985A37" w14:textId="2CC69380" w:rsidR="00954EBA" w:rsidRPr="00954EBA" w:rsidRDefault="00954EBA" w:rsidP="00954EBA"/>
    <w:sectPr w:rsidR="00954EBA" w:rsidRPr="00954E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154D0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C0F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85A9C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4892DB8"/>
    <w:multiLevelType w:val="hybridMultilevel"/>
    <w:tmpl w:val="3A984E4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16E91436"/>
    <w:multiLevelType w:val="hybridMultilevel"/>
    <w:tmpl w:val="073CDD5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500D4B25"/>
    <w:multiLevelType w:val="hybridMultilevel"/>
    <w:tmpl w:val="FFA62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3FB7123"/>
    <w:multiLevelType w:val="hybridMultilevel"/>
    <w:tmpl w:val="70D07482"/>
    <w:lvl w:ilvl="0" w:tplc="F072DD82">
      <w:numFmt w:val="bullet"/>
      <w:lvlText w:val="-"/>
      <w:lvlJc w:val="left"/>
      <w:pPr>
        <w:ind w:left="405" w:hanging="360"/>
      </w:pPr>
      <w:rPr>
        <w:rFonts w:ascii="Aptos" w:eastAsiaTheme="minorEastAsia" w:hAnsi="Aptos" w:cstheme="minorBid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num w:numId="1" w16cid:durableId="1956449815">
    <w:abstractNumId w:val="1"/>
  </w:num>
  <w:num w:numId="2" w16cid:durableId="772827845">
    <w:abstractNumId w:val="0"/>
  </w:num>
  <w:num w:numId="3" w16cid:durableId="936868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1585125">
    <w:abstractNumId w:val="6"/>
  </w:num>
  <w:num w:numId="5" w16cid:durableId="2034334453">
    <w:abstractNumId w:val="5"/>
  </w:num>
  <w:num w:numId="6" w16cid:durableId="2019430701">
    <w:abstractNumId w:val="4"/>
  </w:num>
  <w:num w:numId="7" w16cid:durableId="157315591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BA"/>
    <w:rsid w:val="004D410C"/>
    <w:rsid w:val="00954EBA"/>
    <w:rsid w:val="00EE66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93793F"/>
  <w15:chartTrackingRefBased/>
  <w15:docId w15:val="{9FDC3294-7E12-C049-A765-6DBA318C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4EBA"/>
    <w:pPr>
      <w:spacing w:after="200" w:line="240" w:lineRule="auto"/>
    </w:pPr>
    <w:rPr>
      <w:rFonts w:eastAsiaTheme="minorEastAsia"/>
      <w:kern w:val="0"/>
      <w:lang w:val="en" w:eastAsia="zh-CN"/>
      <w14:ligatures w14:val="none"/>
    </w:rPr>
  </w:style>
  <w:style w:type="paragraph" w:styleId="berschrift1">
    <w:name w:val="heading 1"/>
    <w:basedOn w:val="Standard"/>
    <w:next w:val="Standard"/>
    <w:link w:val="berschrift1Zchn"/>
    <w:uiPriority w:val="9"/>
    <w:qFormat/>
    <w:rsid w:val="0095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5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54E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54E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54E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54E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54E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54E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54E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54E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54E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54E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54E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54E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54E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54E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54E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54EBA"/>
    <w:rPr>
      <w:rFonts w:eastAsiaTheme="majorEastAsia" w:cstheme="majorBidi"/>
      <w:color w:val="272727" w:themeColor="text1" w:themeTint="D8"/>
    </w:rPr>
  </w:style>
  <w:style w:type="paragraph" w:styleId="Titel">
    <w:name w:val="Title"/>
    <w:basedOn w:val="Standard"/>
    <w:next w:val="Standard"/>
    <w:link w:val="TitelZchn"/>
    <w:uiPriority w:val="10"/>
    <w:qFormat/>
    <w:rsid w:val="00954EB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54E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54E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54E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54E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54EBA"/>
    <w:rPr>
      <w:i/>
      <w:iCs/>
      <w:color w:val="404040" w:themeColor="text1" w:themeTint="BF"/>
    </w:rPr>
  </w:style>
  <w:style w:type="paragraph" w:styleId="Listenabsatz">
    <w:name w:val="List Paragraph"/>
    <w:basedOn w:val="Standard"/>
    <w:uiPriority w:val="34"/>
    <w:qFormat/>
    <w:rsid w:val="00954EBA"/>
    <w:pPr>
      <w:ind w:left="720"/>
      <w:contextualSpacing/>
    </w:pPr>
  </w:style>
  <w:style w:type="character" w:styleId="IntensiveHervorhebung">
    <w:name w:val="Intense Emphasis"/>
    <w:basedOn w:val="Absatz-Standardschriftart"/>
    <w:uiPriority w:val="21"/>
    <w:qFormat/>
    <w:rsid w:val="00954EBA"/>
    <w:rPr>
      <w:i/>
      <w:iCs/>
      <w:color w:val="0F4761" w:themeColor="accent1" w:themeShade="BF"/>
    </w:rPr>
  </w:style>
  <w:style w:type="paragraph" w:styleId="IntensivesZitat">
    <w:name w:val="Intense Quote"/>
    <w:basedOn w:val="Standard"/>
    <w:next w:val="Standard"/>
    <w:link w:val="IntensivesZitatZchn"/>
    <w:uiPriority w:val="30"/>
    <w:qFormat/>
    <w:rsid w:val="0095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54EBA"/>
    <w:rPr>
      <w:i/>
      <w:iCs/>
      <w:color w:val="0F4761" w:themeColor="accent1" w:themeShade="BF"/>
    </w:rPr>
  </w:style>
  <w:style w:type="character" w:styleId="IntensiverVerweis">
    <w:name w:val="Intense Reference"/>
    <w:basedOn w:val="Absatz-Standardschriftart"/>
    <w:uiPriority w:val="32"/>
    <w:qFormat/>
    <w:rsid w:val="00954EBA"/>
    <w:rPr>
      <w:b/>
      <w:bCs/>
      <w:smallCaps/>
      <w:color w:val="0F4761" w:themeColor="accent1" w:themeShade="BF"/>
      <w:spacing w:val="5"/>
    </w:rPr>
  </w:style>
  <w:style w:type="paragraph" w:styleId="Textkrper">
    <w:name w:val="Body Text"/>
    <w:basedOn w:val="Standard"/>
    <w:link w:val="TextkrperZchn"/>
    <w:qFormat/>
    <w:rsid w:val="00954EBA"/>
    <w:pPr>
      <w:spacing w:before="180" w:after="180"/>
    </w:pPr>
  </w:style>
  <w:style w:type="character" w:customStyle="1" w:styleId="TextkrperZchn">
    <w:name w:val="Textkörper Zchn"/>
    <w:basedOn w:val="Absatz-Standardschriftart"/>
    <w:link w:val="Textkrper"/>
    <w:rsid w:val="00954EBA"/>
    <w:rPr>
      <w:rFonts w:eastAsiaTheme="minorEastAsia"/>
      <w:kern w:val="0"/>
      <w:lang w:val="en" w:eastAsia="zh-CN"/>
      <w14:ligatures w14:val="none"/>
    </w:rPr>
  </w:style>
  <w:style w:type="paragraph" w:customStyle="1" w:styleId="FirstParagraph">
    <w:name w:val="First Paragraph"/>
    <w:basedOn w:val="Textkrper"/>
    <w:next w:val="Textkrper"/>
    <w:qFormat/>
    <w:rsid w:val="00954EBA"/>
  </w:style>
  <w:style w:type="paragraph" w:customStyle="1" w:styleId="Compact">
    <w:name w:val="Compact"/>
    <w:basedOn w:val="Textkrper"/>
    <w:qFormat/>
    <w:rsid w:val="00954EBA"/>
    <w:pPr>
      <w:spacing w:before="36" w:after="36"/>
    </w:pPr>
  </w:style>
  <w:style w:type="table" w:customStyle="1" w:styleId="Table">
    <w:name w:val="Table"/>
    <w:semiHidden/>
    <w:unhideWhenUsed/>
    <w:qFormat/>
    <w:rsid w:val="00954EBA"/>
    <w:pPr>
      <w:spacing w:after="200" w:line="240" w:lineRule="auto"/>
    </w:pPr>
    <w:rPr>
      <w:rFonts w:eastAsiaTheme="minorEastAsia"/>
      <w:kern w:val="0"/>
      <w:sz w:val="20"/>
      <w:szCs w:val="20"/>
      <w:lang w:val="en"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Callout">
    <w:name w:val="Callout"/>
    <w:basedOn w:val="Textkrper"/>
    <w:qFormat/>
    <w:rsid w:val="00954EBA"/>
    <w:pPr>
      <w:pBdr>
        <w:top w:val="single" w:sz="12" w:space="6" w:color="C00000"/>
        <w:left w:val="single" w:sz="12" w:space="6" w:color="C00000"/>
        <w:bottom w:val="single" w:sz="12" w:space="6" w:color="C00000"/>
        <w:right w:val="single" w:sz="12" w:space="6" w:color="C00000"/>
      </w:pBdr>
      <w:shd w:val="clear" w:color="auto" w:fill="FCEEEE"/>
    </w:pPr>
  </w:style>
  <w:style w:type="paragraph" w:customStyle="1" w:styleId="H2">
    <w:name w:val="H2"/>
    <w:basedOn w:val="berschrift2"/>
    <w:link w:val="H2Char"/>
    <w:qFormat/>
    <w:rsid w:val="00954EBA"/>
  </w:style>
  <w:style w:type="character" w:customStyle="1" w:styleId="H2Char">
    <w:name w:val="H2 Char"/>
    <w:basedOn w:val="berschrift2Zchn"/>
    <w:link w:val="H2"/>
    <w:rsid w:val="00954EBA"/>
    <w:rPr>
      <w:rFonts w:asciiTheme="majorHAnsi" w:eastAsiaTheme="majorEastAsia" w:hAnsiTheme="majorHAnsi" w:cstheme="majorBidi"/>
      <w:color w:val="0F4761" w:themeColor="accent1" w:themeShade="BF"/>
      <w:kern w:val="0"/>
      <w:sz w:val="32"/>
      <w:szCs w:val="32"/>
      <w:lang w:val="en" w:eastAsia="zh-CN"/>
      <w14:ligatures w14:val="none"/>
    </w:rPr>
  </w:style>
  <w:style w:type="paragraph" w:styleId="Inhaltsverzeichnisberschrift">
    <w:name w:val="TOC Heading"/>
    <w:basedOn w:val="berschrift1"/>
    <w:next w:val="Textkrper"/>
    <w:uiPriority w:val="39"/>
    <w:unhideWhenUsed/>
    <w:qFormat/>
    <w:rsid w:val="00954EBA"/>
    <w:pPr>
      <w:spacing w:before="240" w:line="259" w:lineRule="auto"/>
      <w:outlineLvl w:val="9"/>
    </w:pPr>
  </w:style>
  <w:style w:type="paragraph" w:customStyle="1" w:styleId="TypeHeaders">
    <w:name w:val="Type Headers"/>
    <w:basedOn w:val="berschrift4"/>
    <w:link w:val="TypeHeadersChar"/>
    <w:qFormat/>
    <w:rsid w:val="00954EBA"/>
    <w:rPr>
      <w:b/>
      <w:bCs/>
    </w:rPr>
  </w:style>
  <w:style w:type="character" w:customStyle="1" w:styleId="TypeHeadersChar">
    <w:name w:val="Type Headers Char"/>
    <w:basedOn w:val="TextkrperZchn"/>
    <w:link w:val="TypeHeaders"/>
    <w:rsid w:val="00954EBA"/>
    <w:rPr>
      <w:rFonts w:eastAsiaTheme="majorEastAsia" w:cstheme="majorBidi"/>
      <w:b/>
      <w:bCs/>
      <w:i/>
      <w:iCs/>
      <w:color w:val="0F4761" w:themeColor="accent1" w:themeShade="BF"/>
      <w:kern w:val="0"/>
      <w:lang w:val="en" w:eastAsia="zh-CN"/>
      <w14:ligatures w14:val="none"/>
    </w:rPr>
  </w:style>
  <w:style w:type="paragraph" w:customStyle="1" w:styleId="Author">
    <w:name w:val="Author"/>
    <w:basedOn w:val="Titel"/>
    <w:next w:val="Textkrper"/>
    <w:qFormat/>
    <w:rsid w:val="00954EBA"/>
    <w:pPr>
      <w:keepNext/>
      <w:keepLines/>
      <w:jc w:val="center"/>
    </w:pPr>
    <w:rPr>
      <w:spacing w:val="0"/>
      <w:kern w:val="0"/>
      <w:sz w:val="24"/>
      <w:szCs w:val="24"/>
    </w:rPr>
  </w:style>
  <w:style w:type="paragraph" w:styleId="Datum">
    <w:name w:val="Date"/>
    <w:basedOn w:val="Titel"/>
    <w:next w:val="Textkrper"/>
    <w:link w:val="DatumZchn"/>
    <w:qFormat/>
    <w:rsid w:val="00954EBA"/>
    <w:pPr>
      <w:keepNext/>
      <w:keepLines/>
      <w:jc w:val="center"/>
    </w:pPr>
    <w:rPr>
      <w:spacing w:val="0"/>
      <w:kern w:val="0"/>
      <w:sz w:val="24"/>
      <w:szCs w:val="24"/>
    </w:rPr>
  </w:style>
  <w:style w:type="character" w:customStyle="1" w:styleId="DatumZchn">
    <w:name w:val="Datum Zchn"/>
    <w:basedOn w:val="Absatz-Standardschriftart"/>
    <w:link w:val="Datum"/>
    <w:rsid w:val="00954EBA"/>
    <w:rPr>
      <w:rFonts w:asciiTheme="majorHAnsi" w:eastAsiaTheme="majorEastAsia" w:hAnsiTheme="majorHAnsi" w:cstheme="majorBidi"/>
      <w:kern w:val="0"/>
      <w:lang w:val="en" w:eastAsia="zh-CN"/>
      <w14:ligatures w14:val="none"/>
    </w:rPr>
  </w:style>
  <w:style w:type="paragraph" w:customStyle="1" w:styleId="AbstractTitle">
    <w:name w:val="Abstract Title"/>
    <w:basedOn w:val="Standard"/>
    <w:next w:val="Abstract"/>
    <w:qFormat/>
    <w:rsid w:val="00954EBA"/>
    <w:pPr>
      <w:keepNext/>
      <w:keepLines/>
      <w:spacing w:before="300" w:after="0"/>
      <w:jc w:val="center"/>
    </w:pPr>
    <w:rPr>
      <w:b/>
      <w:sz w:val="20"/>
      <w:szCs w:val="20"/>
    </w:rPr>
  </w:style>
  <w:style w:type="paragraph" w:customStyle="1" w:styleId="Abstract">
    <w:name w:val="Abstract"/>
    <w:basedOn w:val="Standard"/>
    <w:next w:val="Textkrper"/>
    <w:qFormat/>
    <w:rsid w:val="00954EBA"/>
    <w:pPr>
      <w:keepNext/>
      <w:keepLines/>
      <w:spacing w:before="100" w:after="300"/>
    </w:pPr>
    <w:rPr>
      <w:sz w:val="20"/>
      <w:szCs w:val="20"/>
    </w:rPr>
  </w:style>
  <w:style w:type="paragraph" w:styleId="Literaturverzeichnis">
    <w:name w:val="Bibliography"/>
    <w:basedOn w:val="Standard"/>
    <w:qFormat/>
    <w:rsid w:val="00954EBA"/>
  </w:style>
  <w:style w:type="paragraph" w:styleId="Blocktext">
    <w:name w:val="Block Text"/>
    <w:basedOn w:val="Textkrper"/>
    <w:next w:val="Textkrper"/>
    <w:uiPriority w:val="9"/>
    <w:unhideWhenUsed/>
    <w:qFormat/>
    <w:rsid w:val="00954EBA"/>
    <w:pPr>
      <w:spacing w:before="100" w:after="100"/>
      <w:ind w:left="480" w:right="480"/>
    </w:pPr>
  </w:style>
  <w:style w:type="paragraph" w:styleId="Funotentext">
    <w:name w:val="footnote text"/>
    <w:basedOn w:val="Standard"/>
    <w:link w:val="FunotentextZchn"/>
    <w:uiPriority w:val="9"/>
    <w:unhideWhenUsed/>
    <w:qFormat/>
    <w:rsid w:val="00954EBA"/>
  </w:style>
  <w:style w:type="character" w:customStyle="1" w:styleId="FunotentextZchn">
    <w:name w:val="Fußnotentext Zchn"/>
    <w:basedOn w:val="Absatz-Standardschriftart"/>
    <w:link w:val="Funotentext"/>
    <w:uiPriority w:val="9"/>
    <w:rsid w:val="00954EBA"/>
    <w:rPr>
      <w:rFonts w:eastAsiaTheme="minorEastAsia"/>
      <w:kern w:val="0"/>
      <w:lang w:val="en" w:eastAsia="zh-CN"/>
      <w14:ligatures w14:val="none"/>
    </w:rPr>
  </w:style>
  <w:style w:type="paragraph" w:customStyle="1" w:styleId="FootnoteBlockText">
    <w:name w:val="Footnote Block Text"/>
    <w:basedOn w:val="Funotentext"/>
    <w:next w:val="Funotentext"/>
    <w:uiPriority w:val="9"/>
    <w:unhideWhenUsed/>
    <w:qFormat/>
    <w:rsid w:val="00954EBA"/>
    <w:pPr>
      <w:spacing w:before="100" w:after="100"/>
      <w:ind w:left="480" w:right="480"/>
    </w:pPr>
  </w:style>
  <w:style w:type="paragraph" w:customStyle="1" w:styleId="DefinitionTerm">
    <w:name w:val="Definition Term"/>
    <w:basedOn w:val="Standard"/>
    <w:next w:val="Definition"/>
    <w:rsid w:val="00954EBA"/>
    <w:pPr>
      <w:keepNext/>
      <w:keepLines/>
      <w:spacing w:after="0"/>
    </w:pPr>
    <w:rPr>
      <w:b/>
    </w:rPr>
  </w:style>
  <w:style w:type="paragraph" w:customStyle="1" w:styleId="Definition">
    <w:name w:val="Definition"/>
    <w:basedOn w:val="Standard"/>
    <w:rsid w:val="00954EBA"/>
  </w:style>
  <w:style w:type="paragraph" w:styleId="Beschriftung">
    <w:name w:val="caption"/>
    <w:basedOn w:val="Standard"/>
    <w:link w:val="BeschriftungZchn"/>
    <w:rsid w:val="00954EBA"/>
    <w:pPr>
      <w:spacing w:after="120"/>
    </w:pPr>
    <w:rPr>
      <w:i/>
    </w:rPr>
  </w:style>
  <w:style w:type="paragraph" w:customStyle="1" w:styleId="TableCaption">
    <w:name w:val="Table Caption"/>
    <w:basedOn w:val="Beschriftung"/>
    <w:rsid w:val="00954EBA"/>
    <w:pPr>
      <w:keepNext/>
    </w:pPr>
  </w:style>
  <w:style w:type="paragraph" w:customStyle="1" w:styleId="ImageCaption">
    <w:name w:val="Image Caption"/>
    <w:basedOn w:val="Beschriftung"/>
    <w:rsid w:val="00954EBA"/>
  </w:style>
  <w:style w:type="paragraph" w:customStyle="1" w:styleId="Figure">
    <w:name w:val="Figure"/>
    <w:basedOn w:val="Standard"/>
    <w:rsid w:val="00954EBA"/>
  </w:style>
  <w:style w:type="paragraph" w:customStyle="1" w:styleId="CaptionedFigure">
    <w:name w:val="Captioned Figure"/>
    <w:basedOn w:val="Figure"/>
    <w:rsid w:val="00954EBA"/>
    <w:pPr>
      <w:keepNext/>
    </w:pPr>
  </w:style>
  <w:style w:type="character" w:customStyle="1" w:styleId="BeschriftungZchn">
    <w:name w:val="Beschriftung Zchn"/>
    <w:basedOn w:val="Absatz-Standardschriftart"/>
    <w:link w:val="Beschriftung"/>
    <w:rsid w:val="00954EBA"/>
    <w:rPr>
      <w:rFonts w:eastAsiaTheme="minorEastAsia"/>
      <w:i/>
      <w:kern w:val="0"/>
      <w:lang w:val="en" w:eastAsia="zh-CN"/>
      <w14:ligatures w14:val="none"/>
    </w:rPr>
  </w:style>
  <w:style w:type="character" w:customStyle="1" w:styleId="VerbatimChar">
    <w:name w:val="Verbatim Char"/>
    <w:basedOn w:val="BeschriftungZchn"/>
    <w:link w:val="SourceCode"/>
    <w:rsid w:val="00954EBA"/>
    <w:rPr>
      <w:rFonts w:ascii="Consolas" w:eastAsiaTheme="minorEastAsia" w:hAnsi="Consolas"/>
      <w:i/>
      <w:kern w:val="0"/>
      <w:sz w:val="22"/>
      <w:lang w:val="en" w:eastAsia="zh-CN"/>
      <w14:ligatures w14:val="none"/>
    </w:rPr>
  </w:style>
  <w:style w:type="character" w:customStyle="1" w:styleId="SectionNumber">
    <w:name w:val="Section Number"/>
    <w:basedOn w:val="BeschriftungZchn"/>
    <w:rsid w:val="00954EBA"/>
    <w:rPr>
      <w:rFonts w:eastAsiaTheme="minorEastAsia"/>
      <w:i/>
      <w:kern w:val="0"/>
      <w:lang w:val="en" w:eastAsia="zh-CN"/>
      <w14:ligatures w14:val="none"/>
    </w:rPr>
  </w:style>
  <w:style w:type="character" w:styleId="Funotenzeichen">
    <w:name w:val="footnote reference"/>
    <w:basedOn w:val="BeschriftungZchn"/>
    <w:rsid w:val="00954EBA"/>
    <w:rPr>
      <w:rFonts w:eastAsiaTheme="minorEastAsia"/>
      <w:i/>
      <w:kern w:val="0"/>
      <w:vertAlign w:val="superscript"/>
      <w:lang w:val="en" w:eastAsia="zh-CN"/>
      <w14:ligatures w14:val="none"/>
    </w:rPr>
  </w:style>
  <w:style w:type="character" w:styleId="Hyperlink">
    <w:name w:val="Hyperlink"/>
    <w:basedOn w:val="BeschriftungZchn"/>
    <w:uiPriority w:val="99"/>
    <w:rsid w:val="00954EBA"/>
    <w:rPr>
      <w:rFonts w:eastAsiaTheme="minorEastAsia"/>
      <w:i/>
      <w:color w:val="156082" w:themeColor="accent1"/>
      <w:kern w:val="0"/>
      <w:lang w:val="en" w:eastAsia="zh-CN"/>
      <w14:ligatures w14:val="none"/>
    </w:rPr>
  </w:style>
  <w:style w:type="paragraph" w:customStyle="1" w:styleId="SourceCode">
    <w:name w:val="Source Code"/>
    <w:basedOn w:val="Standard"/>
    <w:link w:val="VerbatimChar"/>
    <w:rsid w:val="00954EBA"/>
    <w:pPr>
      <w:wordWrap w:val="0"/>
    </w:pPr>
    <w:rPr>
      <w:rFonts w:ascii="Consolas" w:hAnsi="Consolas"/>
      <w:i/>
      <w:sz w:val="22"/>
    </w:rPr>
  </w:style>
  <w:style w:type="character" w:customStyle="1" w:styleId="KeywordTok">
    <w:name w:val="KeywordTok"/>
    <w:basedOn w:val="VerbatimChar"/>
    <w:rsid w:val="00954EBA"/>
    <w:rPr>
      <w:rFonts w:ascii="Consolas" w:eastAsiaTheme="minorEastAsia" w:hAnsi="Consolas"/>
      <w:b/>
      <w:i/>
      <w:color w:val="007020"/>
      <w:kern w:val="0"/>
      <w:sz w:val="22"/>
      <w:lang w:val="en" w:eastAsia="zh-CN"/>
      <w14:ligatures w14:val="none"/>
    </w:rPr>
  </w:style>
  <w:style w:type="character" w:customStyle="1" w:styleId="DataTypeTok">
    <w:name w:val="DataTypeTok"/>
    <w:basedOn w:val="VerbatimChar"/>
    <w:rsid w:val="00954EBA"/>
    <w:rPr>
      <w:rFonts w:ascii="Consolas" w:eastAsiaTheme="minorEastAsia" w:hAnsi="Consolas"/>
      <w:i/>
      <w:color w:val="902000"/>
      <w:kern w:val="0"/>
      <w:sz w:val="22"/>
      <w:lang w:val="en" w:eastAsia="zh-CN"/>
      <w14:ligatures w14:val="none"/>
    </w:rPr>
  </w:style>
  <w:style w:type="character" w:customStyle="1" w:styleId="DecValTok">
    <w:name w:val="DecValTok"/>
    <w:basedOn w:val="VerbatimChar"/>
    <w:rsid w:val="00954EBA"/>
    <w:rPr>
      <w:rFonts w:ascii="Consolas" w:eastAsiaTheme="minorEastAsia" w:hAnsi="Consolas"/>
      <w:i/>
      <w:color w:val="40A070"/>
      <w:kern w:val="0"/>
      <w:sz w:val="22"/>
      <w:lang w:val="en" w:eastAsia="zh-CN"/>
      <w14:ligatures w14:val="none"/>
    </w:rPr>
  </w:style>
  <w:style w:type="character" w:customStyle="1" w:styleId="BaseNTok">
    <w:name w:val="BaseNTok"/>
    <w:basedOn w:val="VerbatimChar"/>
    <w:rsid w:val="00954EBA"/>
    <w:rPr>
      <w:rFonts w:ascii="Consolas" w:eastAsiaTheme="minorEastAsia" w:hAnsi="Consolas"/>
      <w:i/>
      <w:color w:val="40A070"/>
      <w:kern w:val="0"/>
      <w:sz w:val="22"/>
      <w:lang w:val="en" w:eastAsia="zh-CN"/>
      <w14:ligatures w14:val="none"/>
    </w:rPr>
  </w:style>
  <w:style w:type="character" w:customStyle="1" w:styleId="FloatTok">
    <w:name w:val="FloatTok"/>
    <w:basedOn w:val="VerbatimChar"/>
    <w:rsid w:val="00954EBA"/>
    <w:rPr>
      <w:rFonts w:ascii="Consolas" w:eastAsiaTheme="minorEastAsia" w:hAnsi="Consolas"/>
      <w:i/>
      <w:color w:val="40A070"/>
      <w:kern w:val="0"/>
      <w:sz w:val="22"/>
      <w:lang w:val="en" w:eastAsia="zh-CN"/>
      <w14:ligatures w14:val="none"/>
    </w:rPr>
  </w:style>
  <w:style w:type="character" w:customStyle="1" w:styleId="ConstantTok">
    <w:name w:val="ConstantTok"/>
    <w:basedOn w:val="VerbatimChar"/>
    <w:rsid w:val="00954EBA"/>
    <w:rPr>
      <w:rFonts w:ascii="Consolas" w:eastAsiaTheme="minorEastAsia" w:hAnsi="Consolas"/>
      <w:i/>
      <w:color w:val="880000"/>
      <w:kern w:val="0"/>
      <w:sz w:val="22"/>
      <w:lang w:val="en" w:eastAsia="zh-CN"/>
      <w14:ligatures w14:val="none"/>
    </w:rPr>
  </w:style>
  <w:style w:type="character" w:customStyle="1" w:styleId="CharTok">
    <w:name w:val="CharTok"/>
    <w:basedOn w:val="VerbatimChar"/>
    <w:rsid w:val="00954EBA"/>
    <w:rPr>
      <w:rFonts w:ascii="Consolas" w:eastAsiaTheme="minorEastAsia" w:hAnsi="Consolas"/>
      <w:i/>
      <w:color w:val="4070A0"/>
      <w:kern w:val="0"/>
      <w:sz w:val="22"/>
      <w:lang w:val="en" w:eastAsia="zh-CN"/>
      <w14:ligatures w14:val="none"/>
    </w:rPr>
  </w:style>
  <w:style w:type="character" w:customStyle="1" w:styleId="SpecialCharTok">
    <w:name w:val="SpecialCharTok"/>
    <w:basedOn w:val="VerbatimChar"/>
    <w:rsid w:val="00954EBA"/>
    <w:rPr>
      <w:rFonts w:ascii="Consolas" w:eastAsiaTheme="minorEastAsia" w:hAnsi="Consolas"/>
      <w:i/>
      <w:color w:val="4070A0"/>
      <w:kern w:val="0"/>
      <w:sz w:val="22"/>
      <w:lang w:val="en" w:eastAsia="zh-CN"/>
      <w14:ligatures w14:val="none"/>
    </w:rPr>
  </w:style>
  <w:style w:type="character" w:customStyle="1" w:styleId="StringTok">
    <w:name w:val="StringTok"/>
    <w:basedOn w:val="VerbatimChar"/>
    <w:rsid w:val="00954EBA"/>
    <w:rPr>
      <w:rFonts w:ascii="Consolas" w:eastAsiaTheme="minorEastAsia" w:hAnsi="Consolas"/>
      <w:i/>
      <w:color w:val="4070A0"/>
      <w:kern w:val="0"/>
      <w:sz w:val="22"/>
      <w:lang w:val="en" w:eastAsia="zh-CN"/>
      <w14:ligatures w14:val="none"/>
    </w:rPr>
  </w:style>
  <w:style w:type="character" w:customStyle="1" w:styleId="VerbatimStringTok">
    <w:name w:val="VerbatimStringTok"/>
    <w:basedOn w:val="VerbatimChar"/>
    <w:rsid w:val="00954EBA"/>
    <w:rPr>
      <w:rFonts w:ascii="Consolas" w:eastAsiaTheme="minorEastAsia" w:hAnsi="Consolas"/>
      <w:i/>
      <w:color w:val="4070A0"/>
      <w:kern w:val="0"/>
      <w:sz w:val="22"/>
      <w:lang w:val="en" w:eastAsia="zh-CN"/>
      <w14:ligatures w14:val="none"/>
    </w:rPr>
  </w:style>
  <w:style w:type="character" w:customStyle="1" w:styleId="SpecialStringTok">
    <w:name w:val="SpecialStringTok"/>
    <w:basedOn w:val="VerbatimChar"/>
    <w:rsid w:val="00954EBA"/>
    <w:rPr>
      <w:rFonts w:ascii="Consolas" w:eastAsiaTheme="minorEastAsia" w:hAnsi="Consolas"/>
      <w:i/>
      <w:color w:val="BB6688"/>
      <w:kern w:val="0"/>
      <w:sz w:val="22"/>
      <w:lang w:val="en" w:eastAsia="zh-CN"/>
      <w14:ligatures w14:val="none"/>
    </w:rPr>
  </w:style>
  <w:style w:type="character" w:customStyle="1" w:styleId="ImportTok">
    <w:name w:val="ImportTok"/>
    <w:basedOn w:val="VerbatimChar"/>
    <w:rsid w:val="00954EBA"/>
    <w:rPr>
      <w:rFonts w:ascii="Consolas" w:eastAsiaTheme="minorEastAsia" w:hAnsi="Consolas"/>
      <w:b/>
      <w:i/>
      <w:color w:val="008000"/>
      <w:kern w:val="0"/>
      <w:sz w:val="22"/>
      <w:lang w:val="en" w:eastAsia="zh-CN"/>
      <w14:ligatures w14:val="none"/>
    </w:rPr>
  </w:style>
  <w:style w:type="character" w:customStyle="1" w:styleId="CommentTok">
    <w:name w:val="CommentTok"/>
    <w:basedOn w:val="VerbatimChar"/>
    <w:rsid w:val="00954EBA"/>
    <w:rPr>
      <w:rFonts w:ascii="Consolas" w:eastAsiaTheme="minorEastAsia" w:hAnsi="Consolas"/>
      <w:i w:val="0"/>
      <w:color w:val="60A0B0"/>
      <w:kern w:val="0"/>
      <w:sz w:val="22"/>
      <w:lang w:val="en" w:eastAsia="zh-CN"/>
      <w14:ligatures w14:val="none"/>
    </w:rPr>
  </w:style>
  <w:style w:type="character" w:customStyle="1" w:styleId="DocumentationTok">
    <w:name w:val="DocumentationTok"/>
    <w:basedOn w:val="VerbatimChar"/>
    <w:rsid w:val="00954EBA"/>
    <w:rPr>
      <w:rFonts w:ascii="Consolas" w:eastAsiaTheme="minorEastAsia" w:hAnsi="Consolas"/>
      <w:i w:val="0"/>
      <w:color w:val="BA2121"/>
      <w:kern w:val="0"/>
      <w:sz w:val="22"/>
      <w:lang w:val="en" w:eastAsia="zh-CN"/>
      <w14:ligatures w14:val="none"/>
    </w:rPr>
  </w:style>
  <w:style w:type="character" w:customStyle="1" w:styleId="AnnotationTok">
    <w:name w:val="Annotation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CommentVarTok">
    <w:name w:val="CommentVar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OtherTok">
    <w:name w:val="OtherTok"/>
    <w:basedOn w:val="VerbatimChar"/>
    <w:rsid w:val="00954EBA"/>
    <w:rPr>
      <w:rFonts w:ascii="Consolas" w:eastAsiaTheme="minorEastAsia" w:hAnsi="Consolas"/>
      <w:i/>
      <w:color w:val="007020"/>
      <w:kern w:val="0"/>
      <w:sz w:val="22"/>
      <w:lang w:val="en" w:eastAsia="zh-CN"/>
      <w14:ligatures w14:val="none"/>
    </w:rPr>
  </w:style>
  <w:style w:type="character" w:customStyle="1" w:styleId="FunctionTok">
    <w:name w:val="FunctionTok"/>
    <w:basedOn w:val="VerbatimChar"/>
    <w:rsid w:val="00954EBA"/>
    <w:rPr>
      <w:rFonts w:ascii="Consolas" w:eastAsiaTheme="minorEastAsia" w:hAnsi="Consolas"/>
      <w:i/>
      <w:color w:val="06287E"/>
      <w:kern w:val="0"/>
      <w:sz w:val="22"/>
      <w:lang w:val="en" w:eastAsia="zh-CN"/>
      <w14:ligatures w14:val="none"/>
    </w:rPr>
  </w:style>
  <w:style w:type="character" w:customStyle="1" w:styleId="VariableTok">
    <w:name w:val="VariableTok"/>
    <w:basedOn w:val="VerbatimChar"/>
    <w:rsid w:val="00954EBA"/>
    <w:rPr>
      <w:rFonts w:ascii="Consolas" w:eastAsiaTheme="minorEastAsia" w:hAnsi="Consolas"/>
      <w:i/>
      <w:color w:val="19177C"/>
      <w:kern w:val="0"/>
      <w:sz w:val="22"/>
      <w:lang w:val="en" w:eastAsia="zh-CN"/>
      <w14:ligatures w14:val="none"/>
    </w:rPr>
  </w:style>
  <w:style w:type="character" w:customStyle="1" w:styleId="ControlFlowTok">
    <w:name w:val="ControlFlowTok"/>
    <w:basedOn w:val="VerbatimChar"/>
    <w:rsid w:val="00954EBA"/>
    <w:rPr>
      <w:rFonts w:ascii="Consolas" w:eastAsiaTheme="minorEastAsia" w:hAnsi="Consolas"/>
      <w:b/>
      <w:i/>
      <w:color w:val="007020"/>
      <w:kern w:val="0"/>
      <w:sz w:val="22"/>
      <w:lang w:val="en" w:eastAsia="zh-CN"/>
      <w14:ligatures w14:val="none"/>
    </w:rPr>
  </w:style>
  <w:style w:type="character" w:customStyle="1" w:styleId="OperatorTok">
    <w:name w:val="OperatorTok"/>
    <w:basedOn w:val="VerbatimChar"/>
    <w:rsid w:val="00954EBA"/>
    <w:rPr>
      <w:rFonts w:ascii="Consolas" w:eastAsiaTheme="minorEastAsia" w:hAnsi="Consolas"/>
      <w:i/>
      <w:color w:val="666666"/>
      <w:kern w:val="0"/>
      <w:sz w:val="22"/>
      <w:lang w:val="en" w:eastAsia="zh-CN"/>
      <w14:ligatures w14:val="none"/>
    </w:rPr>
  </w:style>
  <w:style w:type="character" w:customStyle="1" w:styleId="BuiltInTok">
    <w:name w:val="BuiltInTok"/>
    <w:basedOn w:val="VerbatimChar"/>
    <w:rsid w:val="00954EBA"/>
    <w:rPr>
      <w:rFonts w:ascii="Consolas" w:eastAsiaTheme="minorEastAsia" w:hAnsi="Consolas"/>
      <w:i/>
      <w:color w:val="008000"/>
      <w:kern w:val="0"/>
      <w:sz w:val="22"/>
      <w:lang w:val="en" w:eastAsia="zh-CN"/>
      <w14:ligatures w14:val="none"/>
    </w:rPr>
  </w:style>
  <w:style w:type="character" w:customStyle="1" w:styleId="ExtensionTok">
    <w:name w:val="ExtensionTok"/>
    <w:basedOn w:val="VerbatimChar"/>
    <w:rsid w:val="00954EBA"/>
    <w:rPr>
      <w:rFonts w:ascii="Consolas" w:eastAsiaTheme="minorEastAsia" w:hAnsi="Consolas"/>
      <w:i/>
      <w:kern w:val="0"/>
      <w:sz w:val="22"/>
      <w:lang w:val="en" w:eastAsia="zh-CN"/>
      <w14:ligatures w14:val="none"/>
    </w:rPr>
  </w:style>
  <w:style w:type="character" w:customStyle="1" w:styleId="PreprocessorTok">
    <w:name w:val="PreprocessorTok"/>
    <w:basedOn w:val="VerbatimChar"/>
    <w:rsid w:val="00954EBA"/>
    <w:rPr>
      <w:rFonts w:ascii="Consolas" w:eastAsiaTheme="minorEastAsia" w:hAnsi="Consolas"/>
      <w:i/>
      <w:color w:val="BC7A00"/>
      <w:kern w:val="0"/>
      <w:sz w:val="22"/>
      <w:lang w:val="en" w:eastAsia="zh-CN"/>
      <w14:ligatures w14:val="none"/>
    </w:rPr>
  </w:style>
  <w:style w:type="character" w:customStyle="1" w:styleId="AttributeTok">
    <w:name w:val="AttributeTok"/>
    <w:basedOn w:val="VerbatimChar"/>
    <w:rsid w:val="00954EBA"/>
    <w:rPr>
      <w:rFonts w:ascii="Consolas" w:eastAsiaTheme="minorEastAsia" w:hAnsi="Consolas"/>
      <w:i/>
      <w:color w:val="7D9029"/>
      <w:kern w:val="0"/>
      <w:sz w:val="22"/>
      <w:lang w:val="en" w:eastAsia="zh-CN"/>
      <w14:ligatures w14:val="none"/>
    </w:rPr>
  </w:style>
  <w:style w:type="character" w:customStyle="1" w:styleId="RegionMarkerTok">
    <w:name w:val="RegionMarkerTok"/>
    <w:basedOn w:val="VerbatimChar"/>
    <w:rsid w:val="00954EBA"/>
    <w:rPr>
      <w:rFonts w:ascii="Consolas" w:eastAsiaTheme="minorEastAsia" w:hAnsi="Consolas"/>
      <w:i/>
      <w:kern w:val="0"/>
      <w:sz w:val="22"/>
      <w:lang w:val="en" w:eastAsia="zh-CN"/>
      <w14:ligatures w14:val="none"/>
    </w:rPr>
  </w:style>
  <w:style w:type="character" w:customStyle="1" w:styleId="InformationTok">
    <w:name w:val="Information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WarningTok">
    <w:name w:val="Warning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AlertTok">
    <w:name w:val="AlertTok"/>
    <w:basedOn w:val="VerbatimChar"/>
    <w:rsid w:val="00954EBA"/>
    <w:rPr>
      <w:rFonts w:ascii="Consolas" w:eastAsiaTheme="minorEastAsia" w:hAnsi="Consolas"/>
      <w:b/>
      <w:i/>
      <w:color w:val="FF0000"/>
      <w:kern w:val="0"/>
      <w:sz w:val="22"/>
      <w:lang w:val="en" w:eastAsia="zh-CN"/>
      <w14:ligatures w14:val="none"/>
    </w:rPr>
  </w:style>
  <w:style w:type="character" w:customStyle="1" w:styleId="ErrorTok">
    <w:name w:val="ErrorTok"/>
    <w:basedOn w:val="VerbatimChar"/>
    <w:rsid w:val="00954EBA"/>
    <w:rPr>
      <w:rFonts w:ascii="Consolas" w:eastAsiaTheme="minorEastAsia" w:hAnsi="Consolas"/>
      <w:b/>
      <w:i/>
      <w:color w:val="FF0000"/>
      <w:kern w:val="0"/>
      <w:sz w:val="22"/>
      <w:lang w:val="en" w:eastAsia="zh-CN"/>
      <w14:ligatures w14:val="none"/>
    </w:rPr>
  </w:style>
  <w:style w:type="character" w:customStyle="1" w:styleId="NormalTok">
    <w:name w:val="NormalTok"/>
    <w:basedOn w:val="VerbatimChar"/>
    <w:rsid w:val="00954EBA"/>
    <w:rPr>
      <w:rFonts w:ascii="Consolas" w:eastAsiaTheme="minorEastAsia" w:hAnsi="Consolas"/>
      <w:i/>
      <w:kern w:val="0"/>
      <w:sz w:val="22"/>
      <w:lang w:val="en" w:eastAsia="zh-CN"/>
      <w14:ligatures w14:val="none"/>
    </w:rPr>
  </w:style>
  <w:style w:type="paragraph" w:styleId="berarbeitung">
    <w:name w:val="Revision"/>
    <w:hidden/>
    <w:rsid w:val="00954EBA"/>
    <w:pPr>
      <w:spacing w:after="0" w:line="240" w:lineRule="auto"/>
    </w:pPr>
    <w:rPr>
      <w:rFonts w:eastAsiaTheme="minorEastAsia"/>
      <w:kern w:val="0"/>
      <w:lang w:val="en" w:eastAsia="zh-CN"/>
      <w14:ligatures w14:val="none"/>
    </w:rPr>
  </w:style>
  <w:style w:type="paragraph" w:customStyle="1" w:styleId="Style2">
    <w:name w:val="Style2"/>
    <w:basedOn w:val="berschrift4"/>
    <w:link w:val="Style2Char"/>
    <w:qFormat/>
    <w:rsid w:val="00954EBA"/>
  </w:style>
  <w:style w:type="character" w:customStyle="1" w:styleId="Style2Char">
    <w:name w:val="Style2 Char"/>
    <w:basedOn w:val="berschrift4Zchn"/>
    <w:link w:val="Style2"/>
    <w:rsid w:val="00954EBA"/>
    <w:rPr>
      <w:rFonts w:eastAsiaTheme="majorEastAsia" w:cstheme="majorBidi"/>
      <w:i/>
      <w:iCs/>
      <w:color w:val="0F4761" w:themeColor="accent1" w:themeShade="BF"/>
      <w:kern w:val="0"/>
      <w:lang w:val="en" w:eastAsia="zh-CN"/>
      <w14:ligatures w14:val="none"/>
    </w:rPr>
  </w:style>
  <w:style w:type="character" w:styleId="Kommentarzeichen">
    <w:name w:val="annotation reference"/>
    <w:basedOn w:val="Absatz-Standardschriftart"/>
    <w:rsid w:val="00954EBA"/>
    <w:rPr>
      <w:sz w:val="16"/>
      <w:szCs w:val="16"/>
    </w:rPr>
  </w:style>
  <w:style w:type="paragraph" w:styleId="Kommentartext">
    <w:name w:val="annotation text"/>
    <w:basedOn w:val="Standard"/>
    <w:link w:val="KommentartextZchn"/>
    <w:rsid w:val="00954EBA"/>
    <w:rPr>
      <w:sz w:val="20"/>
      <w:szCs w:val="20"/>
    </w:rPr>
  </w:style>
  <w:style w:type="character" w:customStyle="1" w:styleId="KommentartextZchn">
    <w:name w:val="Kommentartext Zchn"/>
    <w:basedOn w:val="Absatz-Standardschriftart"/>
    <w:link w:val="Kommentartext"/>
    <w:rsid w:val="00954EBA"/>
    <w:rPr>
      <w:rFonts w:eastAsiaTheme="minorEastAsia"/>
      <w:kern w:val="0"/>
      <w:sz w:val="20"/>
      <w:szCs w:val="20"/>
      <w:lang w:val="en" w:eastAsia="zh-CN"/>
      <w14:ligatures w14:val="none"/>
    </w:rPr>
  </w:style>
  <w:style w:type="paragraph" w:styleId="Kommentarthema">
    <w:name w:val="annotation subject"/>
    <w:basedOn w:val="Kommentartext"/>
    <w:next w:val="Kommentartext"/>
    <w:link w:val="KommentarthemaZchn"/>
    <w:rsid w:val="00954EBA"/>
    <w:rPr>
      <w:b/>
      <w:bCs/>
    </w:rPr>
  </w:style>
  <w:style w:type="character" w:customStyle="1" w:styleId="KommentarthemaZchn">
    <w:name w:val="Kommentarthema Zchn"/>
    <w:basedOn w:val="KommentartextZchn"/>
    <w:link w:val="Kommentarthema"/>
    <w:rsid w:val="00954EBA"/>
    <w:rPr>
      <w:rFonts w:eastAsiaTheme="minorEastAsia"/>
      <w:b/>
      <w:bCs/>
      <w:kern w:val="0"/>
      <w:sz w:val="20"/>
      <w:szCs w:val="20"/>
      <w:lang w:val="en" w:eastAsia="zh-CN"/>
      <w14:ligatures w14:val="none"/>
    </w:rPr>
  </w:style>
  <w:style w:type="paragraph" w:styleId="Kopfzeile">
    <w:name w:val="header"/>
    <w:basedOn w:val="Standard"/>
    <w:link w:val="KopfzeileZchn"/>
    <w:rsid w:val="00954EBA"/>
    <w:pPr>
      <w:tabs>
        <w:tab w:val="center" w:pos="4680"/>
        <w:tab w:val="right" w:pos="9360"/>
      </w:tabs>
      <w:spacing w:after="0"/>
    </w:pPr>
  </w:style>
  <w:style w:type="character" w:customStyle="1" w:styleId="KopfzeileZchn">
    <w:name w:val="Kopfzeile Zchn"/>
    <w:basedOn w:val="Absatz-Standardschriftart"/>
    <w:link w:val="Kopfzeile"/>
    <w:rsid w:val="00954EBA"/>
    <w:rPr>
      <w:rFonts w:eastAsiaTheme="minorEastAsia"/>
      <w:kern w:val="0"/>
      <w:lang w:val="en" w:eastAsia="zh-CN"/>
      <w14:ligatures w14:val="none"/>
    </w:rPr>
  </w:style>
  <w:style w:type="paragraph" w:styleId="Fuzeile">
    <w:name w:val="footer"/>
    <w:basedOn w:val="Standard"/>
    <w:link w:val="FuzeileZchn"/>
    <w:rsid w:val="00954EBA"/>
    <w:pPr>
      <w:tabs>
        <w:tab w:val="center" w:pos="4680"/>
        <w:tab w:val="right" w:pos="9360"/>
      </w:tabs>
      <w:spacing w:after="0"/>
    </w:pPr>
  </w:style>
  <w:style w:type="character" w:customStyle="1" w:styleId="FuzeileZchn">
    <w:name w:val="Fußzeile Zchn"/>
    <w:basedOn w:val="Absatz-Standardschriftart"/>
    <w:link w:val="Fuzeile"/>
    <w:rsid w:val="00954EBA"/>
    <w:rPr>
      <w:rFonts w:eastAsiaTheme="minorEastAsia"/>
      <w:kern w:val="0"/>
      <w:lang w:val="en" w:eastAsia="zh-CN"/>
      <w14:ligatures w14:val="none"/>
    </w:rPr>
  </w:style>
  <w:style w:type="paragraph" w:styleId="Verzeichnis1">
    <w:name w:val="toc 1"/>
    <w:basedOn w:val="Standard"/>
    <w:next w:val="Standard"/>
    <w:autoRedefine/>
    <w:uiPriority w:val="39"/>
    <w:rsid w:val="00954EBA"/>
    <w:pPr>
      <w:spacing w:after="100"/>
    </w:pPr>
  </w:style>
  <w:style w:type="paragraph" w:styleId="Verzeichnis2">
    <w:name w:val="toc 2"/>
    <w:basedOn w:val="Standard"/>
    <w:next w:val="Standard"/>
    <w:autoRedefine/>
    <w:uiPriority w:val="39"/>
    <w:rsid w:val="00954EBA"/>
    <w:pPr>
      <w:spacing w:after="100"/>
      <w:ind w:left="240"/>
    </w:pPr>
  </w:style>
  <w:style w:type="paragraph" w:styleId="Verzeichnis3">
    <w:name w:val="toc 3"/>
    <w:basedOn w:val="Standard"/>
    <w:next w:val="Standard"/>
    <w:autoRedefine/>
    <w:uiPriority w:val="39"/>
    <w:rsid w:val="00954EBA"/>
    <w:pPr>
      <w:spacing w:after="100"/>
      <w:ind w:left="480"/>
    </w:pPr>
  </w:style>
  <w:style w:type="paragraph" w:styleId="Verzeichnis4">
    <w:name w:val="toc 4"/>
    <w:basedOn w:val="Standard"/>
    <w:next w:val="Standard"/>
    <w:autoRedefine/>
    <w:uiPriority w:val="39"/>
    <w:unhideWhenUsed/>
    <w:rsid w:val="00954EBA"/>
    <w:pPr>
      <w:spacing w:after="100" w:line="278" w:lineRule="auto"/>
      <w:ind w:left="720"/>
    </w:pPr>
    <w:rPr>
      <w:kern w:val="2"/>
      <w:lang w:val="en-CA" w:eastAsia="en-CA"/>
      <w14:ligatures w14:val="standardContextual"/>
    </w:rPr>
  </w:style>
  <w:style w:type="paragraph" w:styleId="Verzeichnis5">
    <w:name w:val="toc 5"/>
    <w:basedOn w:val="Standard"/>
    <w:next w:val="Standard"/>
    <w:autoRedefine/>
    <w:uiPriority w:val="39"/>
    <w:unhideWhenUsed/>
    <w:rsid w:val="00954EBA"/>
    <w:pPr>
      <w:spacing w:after="100" w:line="278" w:lineRule="auto"/>
      <w:ind w:left="960"/>
    </w:pPr>
    <w:rPr>
      <w:kern w:val="2"/>
      <w:lang w:val="en-CA" w:eastAsia="en-CA"/>
      <w14:ligatures w14:val="standardContextual"/>
    </w:rPr>
  </w:style>
  <w:style w:type="paragraph" w:styleId="Verzeichnis6">
    <w:name w:val="toc 6"/>
    <w:basedOn w:val="Standard"/>
    <w:next w:val="Standard"/>
    <w:autoRedefine/>
    <w:uiPriority w:val="39"/>
    <w:unhideWhenUsed/>
    <w:rsid w:val="00954EBA"/>
    <w:pPr>
      <w:spacing w:after="100" w:line="278" w:lineRule="auto"/>
      <w:ind w:left="1200"/>
    </w:pPr>
    <w:rPr>
      <w:kern w:val="2"/>
      <w:lang w:val="en-CA" w:eastAsia="en-CA"/>
      <w14:ligatures w14:val="standardContextual"/>
    </w:rPr>
  </w:style>
  <w:style w:type="paragraph" w:styleId="Verzeichnis7">
    <w:name w:val="toc 7"/>
    <w:basedOn w:val="Standard"/>
    <w:next w:val="Standard"/>
    <w:autoRedefine/>
    <w:uiPriority w:val="39"/>
    <w:unhideWhenUsed/>
    <w:rsid w:val="00954EBA"/>
    <w:pPr>
      <w:spacing w:after="100" w:line="278" w:lineRule="auto"/>
      <w:ind w:left="1440"/>
    </w:pPr>
    <w:rPr>
      <w:kern w:val="2"/>
      <w:lang w:val="en-CA" w:eastAsia="en-CA"/>
      <w14:ligatures w14:val="standardContextual"/>
    </w:rPr>
  </w:style>
  <w:style w:type="paragraph" w:styleId="Verzeichnis8">
    <w:name w:val="toc 8"/>
    <w:basedOn w:val="Standard"/>
    <w:next w:val="Standard"/>
    <w:autoRedefine/>
    <w:uiPriority w:val="39"/>
    <w:unhideWhenUsed/>
    <w:rsid w:val="00954EBA"/>
    <w:pPr>
      <w:spacing w:after="100" w:line="278" w:lineRule="auto"/>
      <w:ind w:left="1680"/>
    </w:pPr>
    <w:rPr>
      <w:kern w:val="2"/>
      <w:lang w:val="en-CA" w:eastAsia="en-CA"/>
      <w14:ligatures w14:val="standardContextual"/>
    </w:rPr>
  </w:style>
  <w:style w:type="paragraph" w:styleId="Verzeichnis9">
    <w:name w:val="toc 9"/>
    <w:basedOn w:val="Standard"/>
    <w:next w:val="Standard"/>
    <w:autoRedefine/>
    <w:uiPriority w:val="39"/>
    <w:unhideWhenUsed/>
    <w:rsid w:val="00954EBA"/>
    <w:pPr>
      <w:spacing w:after="100" w:line="278" w:lineRule="auto"/>
      <w:ind w:left="1920"/>
    </w:pPr>
    <w:rPr>
      <w:kern w:val="2"/>
      <w:lang w:val="en-CA" w:eastAsia="en-CA"/>
      <w14:ligatures w14:val="standardContextual"/>
    </w:rPr>
  </w:style>
  <w:style w:type="character" w:styleId="NichtaufgelsteErwhnung">
    <w:name w:val="Unresolved Mention"/>
    <w:basedOn w:val="Absatz-Standardschriftart"/>
    <w:uiPriority w:val="99"/>
    <w:semiHidden/>
    <w:unhideWhenUsed/>
    <w:rsid w:val="00954EBA"/>
    <w:rPr>
      <w:color w:val="605E5C"/>
      <w:shd w:val="clear" w:color="auto" w:fill="E1DFDD"/>
    </w:rPr>
  </w:style>
  <w:style w:type="character" w:styleId="Platzhaltertext">
    <w:name w:val="Placeholder Text"/>
    <w:basedOn w:val="Absatz-Standardschriftart"/>
    <w:uiPriority w:val="99"/>
    <w:semiHidden/>
    <w:rsid w:val="004D41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6452</Words>
  <Characters>31168</Characters>
  <Application>Microsoft Office Word</Application>
  <DocSecurity>0</DocSecurity>
  <Lines>636</Lines>
  <Paragraphs>387</Paragraphs>
  <ScaleCrop>false</ScaleCrop>
  <Company/>
  <LinksUpToDate>false</LinksUpToDate>
  <CharactersWithSpaces>37233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WENZEL</dc:creator>
  <cp:keywords/>
  <dc:description/>
  <cp:lastModifiedBy>Marko WENZEL</cp:lastModifiedBy>
  <cp:revision>1</cp:revision>
  <dcterms:created xsi:type="dcterms:W3CDTF">2026-07-30T12:05:00Z</dcterms:created>
  <dcterms:modified xsi:type="dcterms:W3CDTF">2026-07-30T13:46:00Z</dcterms:modified>
</cp:coreProperties>
</file>