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FCAC7" w14:textId="77777777" w:rsidR="005E3C79" w:rsidRPr="005E3C79" w:rsidRDefault="005E3C79" w:rsidP="005E3C79">
      <w:pPr>
        <w:rPr>
          <w:b/>
          <w:bCs/>
        </w:rPr>
      </w:pPr>
      <w:r w:rsidRPr="005E3C79">
        <w:rPr>
          <w:b/>
          <w:bCs/>
        </w:rPr>
        <w:t>The Public Cloud Challenge</w:t>
      </w:r>
    </w:p>
    <w:p w14:paraId="628315EF" w14:textId="3EEAAD84" w:rsidR="001C0FF0" w:rsidRDefault="005E3C79" w:rsidP="005E3C79">
      <w:r>
        <w:t xml:space="preserve">It’s almost certain that your Enterprise customers will be asking you about using Public Cloud providers – and if they’re not, they’re probably asking someone else, or using it already! </w:t>
      </w:r>
      <w:r w:rsidRPr="005E3C79">
        <w:rPr>
          <w:b/>
          <w:bCs/>
        </w:rPr>
        <w:t>Gt cloud</w:t>
      </w:r>
      <w:r>
        <w:t xml:space="preserve"> can help you to be a single, trusted supplier of all their cloud services, by blending Public and dedicated clouds into a single service offering. The </w:t>
      </w:r>
      <w:r w:rsidRPr="005E3C79">
        <w:rPr>
          <w:b/>
          <w:bCs/>
        </w:rPr>
        <w:t>Gt cloud</w:t>
      </w:r>
      <w:r>
        <w:t xml:space="preserve"> cloud management platform provides the controls you need to provide a blended cloud service that: – Gives your customers management and control over multiple clouds from one, easy to use interface – Addresses your customers’ concerns about “rogue” use of the public cloud – Leverages your investment in systems such as billing, service management and inventory – Stops your customers going elsewhere for their cloud services.</w:t>
      </w:r>
    </w:p>
    <w:p w14:paraId="4C0F6669" w14:textId="05D8B299" w:rsidR="005E3C79" w:rsidRDefault="005E3C79" w:rsidP="005E3C79"/>
    <w:p w14:paraId="3E49B650" w14:textId="77777777" w:rsidR="005E3C79" w:rsidRPr="005E3C79" w:rsidRDefault="005E3C79" w:rsidP="005E3C79">
      <w:pPr>
        <w:rPr>
          <w:b/>
          <w:bCs/>
        </w:rPr>
      </w:pPr>
      <w:r w:rsidRPr="005E3C79">
        <w:rPr>
          <w:b/>
          <w:bCs/>
        </w:rPr>
        <w:t>Overview</w:t>
      </w:r>
    </w:p>
    <w:p w14:paraId="2CE3F43B" w14:textId="77777777" w:rsidR="005E3C79" w:rsidRDefault="005E3C79" w:rsidP="005E3C79">
      <w:r>
        <w:t>System integrators (SI) bring together the skills, software, hardware and techniques to deliver its customers a complete customer solution and so cloud computing has become an additional service offering for them. Thanks to their expertise, cloud system integrators can assist in cloud migration and integration.</w:t>
      </w:r>
    </w:p>
    <w:p w14:paraId="3D357471" w14:textId="7B00CA89" w:rsidR="005E3C79" w:rsidRDefault="005E3C79" w:rsidP="005E3C79">
      <w:r>
        <w:t xml:space="preserve">In order to cover their offer of business solutions to medium and large companies, </w:t>
      </w:r>
      <w:r w:rsidRPr="005E3C79">
        <w:rPr>
          <w:b/>
          <w:bCs/>
        </w:rPr>
        <w:t>Gt cloud</w:t>
      </w:r>
      <w:r>
        <w:t xml:space="preserve"> provides top cloud system integrators with a cloud platform that lets them have a specific cloud solution for each customer while getting the economy and speed of delivery of running all services on a unified cloud portal.</w:t>
      </w:r>
    </w:p>
    <w:p w14:paraId="65485300" w14:textId="6866D8A9" w:rsidR="005E3C79" w:rsidRDefault="005E3C79" w:rsidP="005E3C79">
      <w:r w:rsidRPr="005E3C79">
        <w:rPr>
          <w:b/>
          <w:bCs/>
        </w:rPr>
        <w:t>Gt cloud</w:t>
      </w:r>
      <w:r>
        <w:t xml:space="preserve"> helps top cloud system integrators in their aim to help companies to build up and implement a multi cloud strategy, as well as handle that integration of services.</w:t>
      </w:r>
    </w:p>
    <w:p w14:paraId="4C92C501" w14:textId="359C89A3" w:rsidR="005E3C79" w:rsidRDefault="005E3C79" w:rsidP="005E3C79"/>
    <w:p w14:paraId="22D96707" w14:textId="738E67C3" w:rsidR="005E3C79" w:rsidRDefault="005E3C79" w:rsidP="005E3C79">
      <w:pPr>
        <w:rPr>
          <w:b/>
          <w:bCs/>
          <w:color w:val="0070C0"/>
        </w:rPr>
      </w:pPr>
      <w:r>
        <w:t>Gt cloud</w:t>
      </w:r>
      <w:r w:rsidRPr="005E3C79">
        <w:t xml:space="preserve"> helps leverage complex hybrid cloud environments for competitive advantage, while simplifying workflow for cloud users. Top cloud system integrators all over the globe are getting real business benefits by offering new features and functionalities to their customers that are also helping them reach their company’s goals. </w:t>
      </w:r>
      <w:r w:rsidRPr="005E3C79">
        <w:rPr>
          <w:b/>
          <w:bCs/>
          <w:color w:val="0070C0"/>
        </w:rPr>
        <w:t xml:space="preserve">Do you want to see </w:t>
      </w:r>
      <w:r w:rsidRPr="005E3C79">
        <w:rPr>
          <w:b/>
          <w:bCs/>
          <w:color w:val="0070C0"/>
        </w:rPr>
        <w:t>Gt cloud</w:t>
      </w:r>
      <w:r w:rsidRPr="005E3C79">
        <w:rPr>
          <w:b/>
          <w:bCs/>
          <w:color w:val="0070C0"/>
        </w:rPr>
        <w:t xml:space="preserve"> in action? Contact us today!</w:t>
      </w:r>
    </w:p>
    <w:p w14:paraId="392F865F" w14:textId="6F42BEF4" w:rsidR="005E3C79" w:rsidRDefault="005E3C79" w:rsidP="005E3C79">
      <w:pPr>
        <w:rPr>
          <w:b/>
          <w:bCs/>
          <w:color w:val="0070C0"/>
        </w:rPr>
      </w:pPr>
    </w:p>
    <w:p w14:paraId="6EA48BAD" w14:textId="398F6190" w:rsidR="005E3C79" w:rsidRDefault="005E3C79" w:rsidP="005E3C79">
      <w:pPr>
        <w:rPr>
          <w:b/>
          <w:bCs/>
          <w:color w:val="0070C0"/>
        </w:rPr>
      </w:pPr>
    </w:p>
    <w:p w14:paraId="4C9E9293" w14:textId="7A69F341" w:rsidR="005E3C79" w:rsidRDefault="005E3C79" w:rsidP="005E3C79">
      <w:pPr>
        <w:rPr>
          <w:b/>
          <w:bCs/>
          <w:color w:val="0070C0"/>
        </w:rPr>
      </w:pPr>
    </w:p>
    <w:p w14:paraId="4DA60D5B" w14:textId="765B48ED" w:rsidR="005E3C79" w:rsidRDefault="005E3C79" w:rsidP="005E3C79">
      <w:pPr>
        <w:rPr>
          <w:b/>
          <w:bCs/>
          <w:color w:val="0070C0"/>
        </w:rPr>
      </w:pPr>
    </w:p>
    <w:p w14:paraId="2709A961" w14:textId="38B3BCB0" w:rsidR="005E3C79" w:rsidRDefault="005E3C79" w:rsidP="005E3C79">
      <w:pPr>
        <w:rPr>
          <w:b/>
          <w:bCs/>
          <w:color w:val="0070C0"/>
        </w:rPr>
      </w:pPr>
    </w:p>
    <w:p w14:paraId="625A8C98" w14:textId="46D08932" w:rsidR="005E3C79" w:rsidRDefault="005E3C79" w:rsidP="005E3C79">
      <w:pPr>
        <w:rPr>
          <w:b/>
          <w:bCs/>
          <w:color w:val="0070C0"/>
        </w:rPr>
      </w:pPr>
    </w:p>
    <w:p w14:paraId="492C252C" w14:textId="3D9AD2F0" w:rsidR="005E3C79" w:rsidRDefault="005E3C79" w:rsidP="005E3C79">
      <w:pPr>
        <w:rPr>
          <w:b/>
          <w:bCs/>
          <w:color w:val="0070C0"/>
        </w:rPr>
      </w:pPr>
    </w:p>
    <w:p w14:paraId="779B25BD" w14:textId="1603BAB9" w:rsidR="005E3C79" w:rsidRDefault="005E3C79" w:rsidP="005E3C79">
      <w:pPr>
        <w:rPr>
          <w:b/>
          <w:bCs/>
          <w:color w:val="0070C0"/>
        </w:rPr>
      </w:pPr>
    </w:p>
    <w:p w14:paraId="5B7A8E12" w14:textId="07A92F0B" w:rsidR="005E3C79" w:rsidRDefault="005E3C79" w:rsidP="005E3C79">
      <w:pPr>
        <w:rPr>
          <w:b/>
          <w:bCs/>
          <w:color w:val="0070C0"/>
        </w:rPr>
      </w:pPr>
    </w:p>
    <w:p w14:paraId="007E7F0F" w14:textId="58270E02" w:rsidR="005E3C79" w:rsidRDefault="005E3C79" w:rsidP="005E3C79">
      <w:pPr>
        <w:rPr>
          <w:b/>
          <w:bCs/>
          <w:color w:val="0070C0"/>
        </w:rPr>
      </w:pPr>
      <w:r>
        <w:rPr>
          <w:b/>
          <w:bCs/>
          <w:color w:val="0070C0"/>
        </w:rPr>
        <w:lastRenderedPageBreak/>
        <w:t xml:space="preserve">Partners </w:t>
      </w:r>
    </w:p>
    <w:p w14:paraId="6D514674" w14:textId="2D33A2F2" w:rsidR="005E3C79" w:rsidRDefault="005E3C79" w:rsidP="005E3C79">
      <w:pPr>
        <w:rPr>
          <w:color w:val="0070C0"/>
        </w:rPr>
      </w:pPr>
      <w:r>
        <w:rPr>
          <w:color w:val="0070C0"/>
        </w:rPr>
        <w:t xml:space="preserve">AWS </w:t>
      </w:r>
      <w:proofErr w:type="gramStart"/>
      <w:r>
        <w:rPr>
          <w:color w:val="0070C0"/>
        </w:rPr>
        <w:t xml:space="preserve">-  </w:t>
      </w:r>
      <w:r w:rsidRPr="005E3C79">
        <w:rPr>
          <w:color w:val="0070C0"/>
        </w:rPr>
        <w:t>Amazon</w:t>
      </w:r>
      <w:proofErr w:type="gramEnd"/>
      <w:r w:rsidRPr="005E3C79">
        <w:rPr>
          <w:color w:val="0070C0"/>
        </w:rPr>
        <w:t xml:space="preserve"> Web Services (AWS) delivers a set of services that together form an alternative to on-premise or hosted cloud computing services. </w:t>
      </w:r>
      <w:r>
        <w:rPr>
          <w:color w:val="0070C0"/>
        </w:rPr>
        <w:t>Gt cloud</w:t>
      </w:r>
      <w:r w:rsidRPr="005E3C79">
        <w:rPr>
          <w:color w:val="0070C0"/>
        </w:rPr>
        <w:t xml:space="preserve"> supports Amazon to let you deploy and manage Amazon resources through the same orchestration and integration platform as your own managed cloud. </w:t>
      </w:r>
      <w:r>
        <w:rPr>
          <w:color w:val="0070C0"/>
        </w:rPr>
        <w:t>Gt cloud</w:t>
      </w:r>
      <w:r w:rsidRPr="005E3C79">
        <w:rPr>
          <w:color w:val="0070C0"/>
        </w:rPr>
        <w:t xml:space="preserve"> is a registered member of the Amazon Web Services Partner Network.</w:t>
      </w:r>
    </w:p>
    <w:p w14:paraId="7688DEAC" w14:textId="7BD37334" w:rsidR="005E3C79" w:rsidRDefault="005E3C79" w:rsidP="005E3C79">
      <w:pPr>
        <w:rPr>
          <w:color w:val="0070C0"/>
        </w:rPr>
      </w:pPr>
    </w:p>
    <w:p w14:paraId="79F78281" w14:textId="3C54DB20" w:rsidR="005E3C79" w:rsidRDefault="005E3C79" w:rsidP="005E3C79">
      <w:pPr>
        <w:rPr>
          <w:color w:val="0070C0"/>
        </w:rPr>
      </w:pPr>
      <w:proofErr w:type="gramStart"/>
      <w:r w:rsidRPr="005E3C79">
        <w:rPr>
          <w:b/>
          <w:bCs/>
          <w:color w:val="0070C0"/>
        </w:rPr>
        <w:t>Miscrosoft</w:t>
      </w:r>
      <w:r>
        <w:rPr>
          <w:color w:val="0070C0"/>
        </w:rPr>
        <w:t xml:space="preserve">  -</w:t>
      </w:r>
      <w:proofErr w:type="gramEnd"/>
      <w:r>
        <w:rPr>
          <w:color w:val="0070C0"/>
        </w:rPr>
        <w:t xml:space="preserve"> </w:t>
      </w:r>
      <w:r w:rsidRPr="005E3C79">
        <w:rPr>
          <w:color w:val="0070C0"/>
        </w:rPr>
        <w:t xml:space="preserve">Founded in 1975, Microsoft is the worldwide leader in software, services and solutions that help people and businesses realize their full potential. As a Registered Member of the Microsoft partner program, </w:t>
      </w:r>
      <w:r>
        <w:rPr>
          <w:color w:val="0070C0"/>
        </w:rPr>
        <w:t>Gt cloud</w:t>
      </w:r>
      <w:r w:rsidRPr="005E3C79">
        <w:rPr>
          <w:color w:val="0070C0"/>
        </w:rPr>
        <w:t xml:space="preserve"> manages virtual resources on Microsoft Hyper-V within the </w:t>
      </w:r>
      <w:r>
        <w:rPr>
          <w:color w:val="0070C0"/>
        </w:rPr>
        <w:t>Gt cloud</w:t>
      </w:r>
      <w:r w:rsidRPr="005E3C79">
        <w:rPr>
          <w:color w:val="0070C0"/>
        </w:rPr>
        <w:t xml:space="preserve"> management console.</w:t>
      </w:r>
    </w:p>
    <w:p w14:paraId="31AF3071" w14:textId="7874297A" w:rsidR="005E3C79" w:rsidRDefault="005E3C79" w:rsidP="005E3C79">
      <w:pPr>
        <w:rPr>
          <w:color w:val="0070C0"/>
        </w:rPr>
      </w:pPr>
      <w:r w:rsidRPr="005E3C79">
        <w:rPr>
          <w:b/>
          <w:bCs/>
          <w:color w:val="0070C0"/>
        </w:rPr>
        <w:t>Oracle</w:t>
      </w:r>
      <w:r>
        <w:rPr>
          <w:color w:val="0070C0"/>
        </w:rPr>
        <w:t xml:space="preserve"> - Gt cloud</w:t>
      </w:r>
      <w:r w:rsidRPr="005E3C79">
        <w:rPr>
          <w:color w:val="0070C0"/>
        </w:rPr>
        <w:t xml:space="preserve"> supports Oracle VM as a hypervisor for your cloud service. Going beyond simple server consolidation, Oracle VM server virtualization is designed to enable rapid enterprise application deployment and simplify lifecycle management.</w:t>
      </w:r>
    </w:p>
    <w:p w14:paraId="7530F0D4" w14:textId="4DA565B4" w:rsidR="005E3C79" w:rsidRDefault="005E3C79" w:rsidP="005E3C79">
      <w:pPr>
        <w:rPr>
          <w:color w:val="0070C0"/>
        </w:rPr>
      </w:pPr>
      <w:r w:rsidRPr="005E3C79">
        <w:rPr>
          <w:b/>
          <w:bCs/>
          <w:color w:val="0070C0"/>
        </w:rPr>
        <w:t>Cisco</w:t>
      </w:r>
      <w:r>
        <w:rPr>
          <w:color w:val="0070C0"/>
        </w:rPr>
        <w:t xml:space="preserve"> </w:t>
      </w:r>
      <w:proofErr w:type="gramStart"/>
      <w:r>
        <w:rPr>
          <w:color w:val="0070C0"/>
        </w:rPr>
        <w:t xml:space="preserve">-  </w:t>
      </w:r>
      <w:r w:rsidRPr="005E3C79">
        <w:rPr>
          <w:color w:val="0070C0"/>
        </w:rPr>
        <w:t>Cisco</w:t>
      </w:r>
      <w:proofErr w:type="gramEnd"/>
      <w:r w:rsidRPr="005E3C79">
        <w:rPr>
          <w:color w:val="0070C0"/>
        </w:rPr>
        <w:t xml:space="preserve"> is the worldwide leader in networking that transforms how people connect, communicate and collaborate.</w:t>
      </w:r>
    </w:p>
    <w:p w14:paraId="5D3B8551" w14:textId="4F764B31" w:rsidR="005E3C79" w:rsidRDefault="005E3C79" w:rsidP="005E3C79">
      <w:pPr>
        <w:rPr>
          <w:color w:val="0070C0"/>
        </w:rPr>
      </w:pPr>
    </w:p>
    <w:p w14:paraId="082F7DAE" w14:textId="77777777" w:rsidR="005E3C79" w:rsidRDefault="005E3C79" w:rsidP="005E3C79">
      <w:pPr>
        <w:rPr>
          <w:color w:val="0070C0"/>
        </w:rPr>
      </w:pPr>
      <w:bookmarkStart w:id="0" w:name="_GoBack"/>
      <w:bookmarkEnd w:id="0"/>
    </w:p>
    <w:p w14:paraId="00144F40" w14:textId="77777777" w:rsidR="005E3C79" w:rsidRPr="005E3C79" w:rsidRDefault="005E3C79" w:rsidP="005E3C79"/>
    <w:sectPr w:rsidR="005E3C79" w:rsidRPr="005E3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010B6"/>
    <w:multiLevelType w:val="hybridMultilevel"/>
    <w:tmpl w:val="844CB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79"/>
    <w:rsid w:val="001C0FF0"/>
    <w:rsid w:val="005E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4D4A"/>
  <w15:chartTrackingRefBased/>
  <w15:docId w15:val="{B375727F-EE95-46B7-9787-D10343C8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3C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3C79"/>
    <w:rPr>
      <w:b/>
      <w:bCs/>
    </w:rPr>
  </w:style>
  <w:style w:type="paragraph" w:styleId="ListParagraph">
    <w:name w:val="List Paragraph"/>
    <w:basedOn w:val="Normal"/>
    <w:uiPriority w:val="34"/>
    <w:qFormat/>
    <w:rsid w:val="005E3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252477">
      <w:bodyDiv w:val="1"/>
      <w:marLeft w:val="0"/>
      <w:marRight w:val="0"/>
      <w:marTop w:val="0"/>
      <w:marBottom w:val="0"/>
      <w:divBdr>
        <w:top w:val="none" w:sz="0" w:space="0" w:color="auto"/>
        <w:left w:val="none" w:sz="0" w:space="0" w:color="auto"/>
        <w:bottom w:val="none" w:sz="0" w:space="0" w:color="auto"/>
        <w:right w:val="none" w:sz="0" w:space="0" w:color="auto"/>
      </w:divBdr>
    </w:div>
    <w:div w:id="97625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Lado Ninikashvili</dc:creator>
  <cp:keywords/>
  <dc:description/>
  <cp:lastModifiedBy>Lado Ninikashvili</cp:lastModifiedBy>
  <cp:revision>1</cp:revision>
  <dcterms:created xsi:type="dcterms:W3CDTF">2023-05-29T18:48:00Z</dcterms:created>
  <dcterms:modified xsi:type="dcterms:W3CDTF">2023-05-29T18:58:00Z</dcterms:modified>
</cp:coreProperties>
</file>