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E4" w:rsidRDefault="007247A7" w:rsidP="00027D46">
      <w:pPr>
        <w:jc w:val="center"/>
      </w:pPr>
      <w:r>
        <w:t>Marlon Castilho de Almeida</w:t>
      </w:r>
    </w:p>
    <w:p w:rsidR="007247A7" w:rsidRDefault="007247A7"/>
    <w:p w:rsidR="007247A7" w:rsidRPr="00A66C91" w:rsidRDefault="007247A7">
      <w:pPr>
        <w:rPr>
          <w:b/>
        </w:rPr>
      </w:pPr>
      <w:bookmarkStart w:id="0" w:name="_GoBack"/>
    </w:p>
    <w:p w:rsidR="007247A7" w:rsidRPr="00A66C91" w:rsidRDefault="007247A7" w:rsidP="003730E7">
      <w:pPr>
        <w:jc w:val="center"/>
        <w:rPr>
          <w:b/>
        </w:rPr>
      </w:pPr>
      <w:r w:rsidRPr="00A66C91">
        <w:rPr>
          <w:b/>
        </w:rPr>
        <w:t>Requisição de Filme e Atividade</w:t>
      </w:r>
    </w:p>
    <w:bookmarkEnd w:id="0"/>
    <w:p w:rsidR="007247A7" w:rsidRDefault="007247A7" w:rsidP="003730E7">
      <w:pPr>
        <w:jc w:val="center"/>
      </w:pPr>
      <w:r>
        <w:rPr>
          <w:noProof/>
          <w:lang w:eastAsia="pt-BR"/>
        </w:rPr>
        <w:drawing>
          <wp:inline distT="0" distB="0" distL="0" distR="0" wp14:anchorId="5D3130B0" wp14:editId="3DC5B028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E7" w:rsidRDefault="003730E7"/>
    <w:p w:rsidR="003730E7" w:rsidRDefault="003730E7" w:rsidP="003730E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952875" cy="3333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A7"/>
    <w:rsid w:val="00027D46"/>
    <w:rsid w:val="00191F09"/>
    <w:rsid w:val="003730E7"/>
    <w:rsid w:val="007247A7"/>
    <w:rsid w:val="00A66C91"/>
    <w:rsid w:val="00C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3B06"/>
  <w15:chartTrackingRefBased/>
  <w15:docId w15:val="{DFD11518-7D2F-4EBA-8A8A-78F693CB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5</cp:revision>
  <dcterms:created xsi:type="dcterms:W3CDTF">2018-06-16T12:20:00Z</dcterms:created>
  <dcterms:modified xsi:type="dcterms:W3CDTF">2018-06-16T12:22:00Z</dcterms:modified>
</cp:coreProperties>
</file>