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69A" w:rsidRPr="008C4448" w:rsidRDefault="0024169A" w:rsidP="008C4448">
      <w:pPr>
        <w:pStyle w:val="10"/>
        <w:jc w:val="center"/>
        <w:rPr>
          <w:rFonts w:ascii="メイリオ" w:eastAsia="メイリオ" w:hAnsi="メイリオ" w:cs="メイリオ"/>
          <w:b/>
          <w:bCs/>
          <w:sz w:val="22"/>
          <w:szCs w:val="24"/>
        </w:rPr>
      </w:pPr>
      <w:r w:rsidRPr="008C4448">
        <w:rPr>
          <w:rFonts w:ascii="メイリオ" w:eastAsia="メイリオ" w:hAnsi="メイリオ" w:cs="メイリオ"/>
          <w:b/>
          <w:bCs/>
          <w:sz w:val="24"/>
          <w:szCs w:val="24"/>
          <w:lang w:val="ja-JP"/>
        </w:rPr>
        <w:t>職　務　経　歴　書</w:t>
      </w:r>
    </w:p>
    <w:p w:rsidR="0024169A" w:rsidRPr="008C4448" w:rsidRDefault="004F0DC3" w:rsidP="008C4448">
      <w:pPr>
        <w:pStyle w:val="10"/>
        <w:jc w:val="right"/>
        <w:rPr>
          <w:rFonts w:ascii="メイリオ" w:eastAsia="メイリオ" w:hAnsi="メイリオ" w:cs="メイリオ"/>
          <w:b/>
          <w:bCs/>
          <w:sz w:val="18"/>
          <w:szCs w:val="20"/>
        </w:rPr>
      </w:pPr>
      <w:r w:rsidRPr="00E92570">
        <w:rPr>
          <w:rFonts w:ascii="メイリオ" w:eastAsia="メイリオ" w:hAnsi="メイリオ" w:cs="メイリオ" w:hint="eastAsia"/>
          <w:bCs/>
          <w:sz w:val="18"/>
          <w:szCs w:val="20"/>
          <w:lang w:val="ja-JP"/>
        </w:rPr>
        <w:t>2015</w:t>
      </w:r>
      <w:r>
        <w:rPr>
          <w:rFonts w:ascii="メイリオ" w:eastAsia="メイリオ" w:hAnsi="メイリオ" w:cs="メイリオ" w:hint="eastAsia"/>
          <w:b/>
          <w:bCs/>
          <w:sz w:val="18"/>
          <w:szCs w:val="20"/>
          <w:lang w:val="ja-JP"/>
        </w:rPr>
        <w:t>年</w:t>
      </w:r>
      <w:r w:rsidRPr="00E92570">
        <w:rPr>
          <w:rFonts w:ascii="メイリオ" w:eastAsia="メイリオ" w:hAnsi="メイリオ" w:cs="メイリオ" w:hint="eastAsia"/>
          <w:bCs/>
          <w:sz w:val="18"/>
          <w:szCs w:val="20"/>
          <w:lang w:val="ja-JP"/>
        </w:rPr>
        <w:t>12</w:t>
      </w:r>
      <w:r>
        <w:rPr>
          <w:rFonts w:ascii="メイリオ" w:eastAsia="メイリオ" w:hAnsi="メイリオ" w:cs="メイリオ" w:hint="eastAsia"/>
          <w:b/>
          <w:bCs/>
          <w:sz w:val="18"/>
          <w:szCs w:val="20"/>
          <w:lang w:val="ja-JP"/>
        </w:rPr>
        <w:t>月</w:t>
      </w:r>
      <w:r w:rsidRPr="00E92570">
        <w:rPr>
          <w:rFonts w:ascii="メイリオ" w:eastAsia="メイリオ" w:hAnsi="メイリオ" w:cs="メイリオ" w:hint="eastAsia"/>
          <w:bCs/>
          <w:sz w:val="18"/>
          <w:szCs w:val="20"/>
          <w:lang w:val="ja-JP"/>
        </w:rPr>
        <w:t>11</w:t>
      </w:r>
      <w:r>
        <w:rPr>
          <w:rFonts w:ascii="メイリオ" w:eastAsia="メイリオ" w:hAnsi="メイリオ" w:cs="メイリオ" w:hint="eastAsia"/>
          <w:b/>
          <w:bCs/>
          <w:sz w:val="18"/>
          <w:szCs w:val="20"/>
          <w:lang w:val="ja-JP"/>
        </w:rPr>
        <w:t>日現在</w:t>
      </w:r>
    </w:p>
    <w:p w:rsidR="0024169A" w:rsidRPr="008C4448" w:rsidRDefault="000F2F0A" w:rsidP="0089511D">
      <w:pPr>
        <w:pStyle w:val="10"/>
        <w:wordWrap w:val="0"/>
        <w:jc w:val="right"/>
        <w:rPr>
          <w:rFonts w:ascii="メイリオ" w:eastAsia="メイリオ" w:hAnsi="メイリオ" w:cs="メイリオ"/>
          <w:sz w:val="20"/>
          <w:szCs w:val="20"/>
          <w:u w:val="single"/>
        </w:rPr>
      </w:pPr>
      <w:r>
        <w:rPr>
          <w:rFonts w:ascii="メイリオ" w:eastAsia="メイリオ" w:hAnsi="メイリオ" w:cs="メイリオ" w:hint="eastAsia"/>
          <w:sz w:val="18"/>
          <w:szCs w:val="20"/>
          <w:lang w:val="ja-JP"/>
        </w:rPr>
        <w:t>氏名</w:t>
      </w:r>
      <w:r w:rsidRPr="000F2F0A">
        <w:rPr>
          <w:rFonts w:ascii="メイリオ" w:eastAsia="メイリオ" w:hAnsi="メイリオ" w:cs="メイリオ" w:hint="eastAsia"/>
          <w:sz w:val="18"/>
          <w:szCs w:val="20"/>
        </w:rPr>
        <w:t>：</w:t>
      </w:r>
      <w:r w:rsidR="0089511D" w:rsidRPr="0089511D">
        <w:rPr>
          <w:rFonts w:ascii="メイリオ" w:eastAsia="メイリオ" w:hAnsi="メイリオ" w:cs="メイリオ" w:hint="eastAsia"/>
          <w:sz w:val="18"/>
          <w:szCs w:val="20"/>
          <w:u w:val="single"/>
        </w:rPr>
        <w:t>孫　吉超</w:t>
      </w:r>
    </w:p>
    <w:p w:rsidR="00D45C8E" w:rsidRPr="008C4448" w:rsidRDefault="000F2F0A" w:rsidP="00D45C8E">
      <w:pPr>
        <w:pStyle w:val="10"/>
        <w:spacing w:line="180" w:lineRule="auto"/>
        <w:rPr>
          <w:rFonts w:ascii="メイリオ" w:eastAsia="メイリオ" w:hAnsi="メイリオ" w:cs="メイリオ"/>
          <w:b/>
          <w:bCs/>
          <w:sz w:val="19"/>
          <w:szCs w:val="19"/>
        </w:rPr>
      </w:pPr>
      <w:r w:rsidRPr="008C4448">
        <w:rPr>
          <w:rFonts w:ascii="メイリオ" w:eastAsia="メイリオ" w:hAnsi="メイリオ" w:cs="メイリオ"/>
          <w:b/>
          <w:bCs/>
          <w:sz w:val="19"/>
          <w:szCs w:val="19"/>
        </w:rPr>
        <w:t>■</w:t>
      </w:r>
      <w:r w:rsidRPr="008C4448">
        <w:rPr>
          <w:rFonts w:ascii="メイリオ" w:eastAsia="メイリオ" w:hAnsi="メイリオ" w:cs="メイリオ"/>
          <w:b/>
          <w:bCs/>
          <w:sz w:val="19"/>
          <w:szCs w:val="19"/>
          <w:lang w:val="ja-JP"/>
        </w:rPr>
        <w:t>活かせる経験・知識・技術</w:t>
      </w:r>
    </w:p>
    <w:p w:rsidR="00D45C8E" w:rsidRPr="00CF5295" w:rsidRDefault="00D45C8E" w:rsidP="00D45C8E">
      <w:pPr>
        <w:pStyle w:val="10"/>
        <w:spacing w:line="180" w:lineRule="auto"/>
        <w:ind w:left="193"/>
        <w:rPr>
          <w:rFonts w:ascii="メイリオ" w:eastAsia="メイリオ" w:hAnsi="メイリオ" w:cs="メイリオ"/>
          <w:sz w:val="19"/>
          <w:szCs w:val="19"/>
        </w:rPr>
      </w:pPr>
      <w:r>
        <w:rPr>
          <w:rFonts w:ascii="メイリオ" w:eastAsia="メイリオ" w:hAnsi="メイリオ" w:cs="メイリオ" w:hint="eastAsia"/>
          <w:sz w:val="19"/>
          <w:szCs w:val="19"/>
        </w:rPr>
        <w:t>海外でのM&amp;Aプロジェクトメンバーとして、プロジェクトの立ち上げ、スケジュール管理、合弁商談などで得た経験と知識、海外お客様との良い関係ができるスキルを活かし、または為替管理システムの構築で身に付いた技術を含めて活かしたいと思います。</w:t>
      </w:r>
    </w:p>
    <w:p w:rsidR="00A65A0B" w:rsidRDefault="00A65A0B" w:rsidP="00D45C8E">
      <w:pPr>
        <w:pStyle w:val="10"/>
        <w:spacing w:line="180" w:lineRule="auto"/>
        <w:rPr>
          <w:rFonts w:ascii="メイリオ" w:eastAsia="メイリオ" w:hAnsi="メイリオ" w:cs="メイリオ"/>
          <w:sz w:val="19"/>
          <w:szCs w:val="19"/>
          <w:lang w:val="ja-JP"/>
        </w:rPr>
      </w:pPr>
    </w:p>
    <w:p w:rsidR="0024169A" w:rsidRPr="008C4448" w:rsidRDefault="0024169A" w:rsidP="008C4448">
      <w:pPr>
        <w:pStyle w:val="10"/>
        <w:spacing w:line="180" w:lineRule="auto"/>
        <w:rPr>
          <w:rFonts w:ascii="メイリオ" w:eastAsia="メイリオ" w:hAnsi="メイリオ" w:cs="メイリオ"/>
          <w:b/>
          <w:bCs/>
          <w:sz w:val="19"/>
          <w:szCs w:val="19"/>
        </w:rPr>
      </w:pPr>
      <w:r w:rsidRPr="008C4448">
        <w:rPr>
          <w:rFonts w:ascii="メイリオ" w:eastAsia="メイリオ" w:hAnsi="メイリオ" w:cs="メイリオ"/>
          <w:b/>
          <w:bCs/>
          <w:sz w:val="19"/>
          <w:szCs w:val="19"/>
        </w:rPr>
        <w:t>■</w:t>
      </w:r>
      <w:r w:rsidRPr="008C4448">
        <w:rPr>
          <w:rFonts w:ascii="メイリオ" w:eastAsia="メイリオ" w:hAnsi="メイリオ" w:cs="メイリオ"/>
          <w:b/>
          <w:bCs/>
          <w:sz w:val="19"/>
          <w:szCs w:val="19"/>
          <w:lang w:val="ja-JP"/>
        </w:rPr>
        <w:t>職務経歴詳細</w:t>
      </w:r>
    </w:p>
    <w:p w:rsidR="00C20436" w:rsidRPr="003906D3" w:rsidRDefault="0024169A" w:rsidP="007D40B0">
      <w:pPr>
        <w:pStyle w:val="10"/>
        <w:spacing w:line="180" w:lineRule="auto"/>
        <w:rPr>
          <w:rFonts w:ascii="メイリオ" w:eastAsia="メイリオ" w:hAnsi="メイリオ" w:cs="メイリオ"/>
          <w:sz w:val="19"/>
          <w:szCs w:val="19"/>
        </w:rPr>
      </w:pPr>
      <w:r w:rsidRPr="008C4448">
        <w:rPr>
          <w:rFonts w:ascii="メイリオ" w:eastAsia="メイリオ" w:hAnsi="メイリオ" w:cs="メイリオ"/>
          <w:sz w:val="19"/>
          <w:szCs w:val="19"/>
          <w:lang w:val="ja-JP"/>
        </w:rPr>
        <w:t xml:space="preserve">　</w:t>
      </w:r>
      <w:r w:rsidR="00B978D0" w:rsidRPr="008C4448">
        <w:rPr>
          <w:rFonts w:ascii="メイリオ" w:eastAsia="メイリオ" w:hAnsi="メイリオ" w:cs="メイリオ"/>
          <w:sz w:val="19"/>
          <w:szCs w:val="19"/>
        </w:rPr>
        <w:t>□</w:t>
      </w:r>
      <w:r w:rsidR="003906D3">
        <w:rPr>
          <w:rFonts w:ascii="メイリオ" w:eastAsia="メイリオ" w:hAnsi="メイリオ" w:cs="メイリオ" w:hint="eastAsia"/>
          <w:sz w:val="19"/>
          <w:szCs w:val="19"/>
        </w:rPr>
        <w:t>201</w:t>
      </w:r>
      <w:r w:rsidR="00FA49D1">
        <w:rPr>
          <w:rFonts w:ascii="メイリオ" w:eastAsia="メイリオ" w:hAnsi="メイリオ" w:cs="メイリオ" w:hint="eastAsia"/>
          <w:sz w:val="19"/>
          <w:szCs w:val="19"/>
        </w:rPr>
        <w:t>3</w:t>
      </w:r>
      <w:r w:rsidR="003906D3">
        <w:rPr>
          <w:rFonts w:ascii="メイリオ" w:eastAsia="メイリオ" w:hAnsi="メイリオ" w:cs="メイリオ" w:hint="eastAsia"/>
          <w:sz w:val="19"/>
          <w:szCs w:val="19"/>
        </w:rPr>
        <w:t>年4月～在籍中　日本ハム株式会社</w:t>
      </w:r>
      <w:r w:rsidR="003906D3">
        <w:rPr>
          <w:rFonts w:ascii="メイリオ" w:eastAsia="メイリオ" w:hAnsi="メイリオ" w:cs="メイリオ" w:hint="eastAsia"/>
          <w:sz w:val="19"/>
          <w:szCs w:val="19"/>
        </w:rPr>
        <w:br/>
        <w:t>・事業内容：食料品メーカー　　従業員数：約30000名</w:t>
      </w:r>
    </w:p>
    <w:tbl>
      <w:tblPr>
        <w:tblW w:w="10070" w:type="dxa"/>
        <w:tblInd w:w="216" w:type="dxa"/>
        <w:tblBorders>
          <w:top w:val="single" w:sz="4" w:space="0" w:color="auto"/>
          <w:left w:val="single" w:sz="4" w:space="0" w:color="auto"/>
          <w:bottom w:val="single" w:sz="4" w:space="0" w:color="auto"/>
          <w:right w:val="single" w:sz="4" w:space="0" w:color="auto"/>
          <w:insideH w:val="single" w:sz="4" w:space="0" w:color="auto"/>
          <w:insideV w:val="dotted" w:sz="4" w:space="0" w:color="000000"/>
        </w:tblBorders>
        <w:tblLayout w:type="fixed"/>
        <w:tblLook w:val="0000" w:firstRow="0" w:lastRow="0" w:firstColumn="0" w:lastColumn="0" w:noHBand="0" w:noVBand="0"/>
      </w:tblPr>
      <w:tblGrid>
        <w:gridCol w:w="1707"/>
        <w:gridCol w:w="8363"/>
      </w:tblGrid>
      <w:tr w:rsidR="00650527" w:rsidRPr="008C4448" w:rsidTr="0044401C">
        <w:trPr>
          <w:trHeight w:val="140"/>
        </w:trPr>
        <w:tc>
          <w:tcPr>
            <w:tcW w:w="1707" w:type="dxa"/>
            <w:shd w:val="clear" w:color="auto" w:fill="auto"/>
            <w:tcMar>
              <w:top w:w="80" w:type="dxa"/>
              <w:left w:w="80" w:type="dxa"/>
              <w:bottom w:w="80" w:type="dxa"/>
              <w:right w:w="80" w:type="dxa"/>
            </w:tcMar>
          </w:tcPr>
          <w:p w:rsidR="00650527" w:rsidRPr="008C4448" w:rsidRDefault="00650527" w:rsidP="008C4448">
            <w:pPr>
              <w:pStyle w:val="10"/>
              <w:spacing w:line="180" w:lineRule="auto"/>
              <w:rPr>
                <w:rFonts w:ascii="メイリオ" w:eastAsia="メイリオ" w:hAnsi="メイリオ" w:cs="メイリオ"/>
                <w:sz w:val="19"/>
                <w:szCs w:val="19"/>
                <w:lang w:val="ja-JP"/>
              </w:rPr>
            </w:pPr>
            <w:r w:rsidRPr="008C4448">
              <w:rPr>
                <w:rFonts w:ascii="メイリオ" w:eastAsia="メイリオ" w:hAnsi="メイリオ" w:cs="メイリオ"/>
                <w:sz w:val="19"/>
                <w:szCs w:val="19"/>
                <w:lang w:val="ja-JP"/>
              </w:rPr>
              <w:t>期間</w:t>
            </w:r>
          </w:p>
        </w:tc>
        <w:tc>
          <w:tcPr>
            <w:tcW w:w="8363" w:type="dxa"/>
            <w:shd w:val="clear" w:color="auto" w:fill="auto"/>
            <w:tcMar>
              <w:top w:w="80" w:type="dxa"/>
              <w:left w:w="80" w:type="dxa"/>
              <w:bottom w:w="80" w:type="dxa"/>
              <w:right w:w="80" w:type="dxa"/>
            </w:tcMar>
          </w:tcPr>
          <w:p w:rsidR="00650527" w:rsidRPr="008C4448" w:rsidRDefault="00C20436" w:rsidP="008C4448">
            <w:pPr>
              <w:pStyle w:val="10"/>
              <w:spacing w:line="180" w:lineRule="auto"/>
              <w:rPr>
                <w:rFonts w:ascii="メイリオ" w:eastAsia="メイリオ" w:hAnsi="メイリオ" w:cs="メイリオ"/>
                <w:sz w:val="19"/>
                <w:szCs w:val="19"/>
                <w:lang w:val="ja-JP"/>
              </w:rPr>
            </w:pPr>
            <w:r>
              <w:rPr>
                <w:rFonts w:ascii="メイリオ" w:eastAsia="メイリオ" w:hAnsi="メイリオ" w:cs="メイリオ" w:hint="eastAsia"/>
                <w:sz w:val="19"/>
                <w:szCs w:val="19"/>
                <w:lang w:val="ja-JP"/>
              </w:rPr>
              <w:t>主な職務</w:t>
            </w:r>
            <w:r w:rsidR="00650527" w:rsidRPr="008C4448">
              <w:rPr>
                <w:rFonts w:ascii="メイリオ" w:eastAsia="メイリオ" w:hAnsi="メイリオ" w:cs="メイリオ"/>
                <w:sz w:val="19"/>
                <w:szCs w:val="19"/>
                <w:lang w:val="ja-JP"/>
              </w:rPr>
              <w:t>内容</w:t>
            </w:r>
          </w:p>
        </w:tc>
      </w:tr>
      <w:tr w:rsidR="00650527" w:rsidRPr="00FA49D1" w:rsidTr="00FA49D1">
        <w:trPr>
          <w:trHeight w:val="4031"/>
        </w:trPr>
        <w:tc>
          <w:tcPr>
            <w:tcW w:w="1707" w:type="dxa"/>
            <w:shd w:val="clear" w:color="auto" w:fill="auto"/>
            <w:tcMar>
              <w:top w:w="80" w:type="dxa"/>
              <w:left w:w="80" w:type="dxa"/>
              <w:bottom w:w="80" w:type="dxa"/>
              <w:right w:w="80" w:type="dxa"/>
            </w:tcMar>
          </w:tcPr>
          <w:p w:rsidR="00650527" w:rsidRPr="000F2F0A" w:rsidRDefault="000A6A2B" w:rsidP="00FA49D1">
            <w:pPr>
              <w:pStyle w:val="10"/>
              <w:spacing w:line="180" w:lineRule="auto"/>
              <w:rPr>
                <w:rFonts w:ascii="メイリオ" w:eastAsia="メイリオ" w:hAnsi="メイリオ" w:cs="メイリオ"/>
                <w:sz w:val="19"/>
                <w:szCs w:val="19"/>
              </w:rPr>
            </w:pPr>
            <w:r>
              <w:rPr>
                <w:rFonts w:ascii="メイリオ" w:eastAsia="メイリオ" w:hAnsi="メイリオ" w:cs="メイリオ" w:hint="eastAsia"/>
                <w:kern w:val="0"/>
                <w:sz w:val="19"/>
                <w:szCs w:val="19"/>
              </w:rPr>
              <w:t>2011</w:t>
            </w:r>
            <w:bookmarkStart w:id="0" w:name="_GoBack"/>
            <w:bookmarkEnd w:id="0"/>
            <w:r w:rsidR="00FA49D1">
              <w:rPr>
                <w:rFonts w:ascii="メイリオ" w:eastAsia="メイリオ" w:hAnsi="メイリオ" w:cs="メイリオ" w:hint="eastAsia"/>
                <w:kern w:val="0"/>
                <w:sz w:val="19"/>
                <w:szCs w:val="19"/>
              </w:rPr>
              <w:t>年４月～2013年６月</w:t>
            </w:r>
          </w:p>
        </w:tc>
        <w:tc>
          <w:tcPr>
            <w:tcW w:w="8363" w:type="dxa"/>
            <w:shd w:val="clear" w:color="auto" w:fill="auto"/>
            <w:tcMar>
              <w:top w:w="80" w:type="dxa"/>
              <w:left w:w="80" w:type="dxa"/>
              <w:bottom w:w="80" w:type="dxa"/>
              <w:right w:w="80" w:type="dxa"/>
            </w:tcMar>
          </w:tcPr>
          <w:p w:rsidR="00B31D4A" w:rsidRPr="008C4448" w:rsidRDefault="004F1CD7" w:rsidP="00FA49D1">
            <w:pPr>
              <w:pStyle w:val="10"/>
              <w:spacing w:line="180" w:lineRule="auto"/>
              <w:rPr>
                <w:rFonts w:ascii="メイリオ" w:eastAsia="メイリオ" w:hAnsi="メイリオ" w:cs="メイリオ"/>
                <w:kern w:val="0"/>
                <w:sz w:val="19"/>
                <w:szCs w:val="19"/>
              </w:rPr>
            </w:pPr>
            <w:r>
              <w:rPr>
                <w:rFonts w:ascii="メイリオ" w:eastAsia="メイリオ" w:hAnsi="メイリオ" w:cs="メイリオ" w:hint="eastAsia"/>
                <w:kern w:val="0"/>
                <w:sz w:val="19"/>
                <w:szCs w:val="19"/>
              </w:rPr>
              <w:t xml:space="preserve">【職務内容】 </w:t>
            </w:r>
            <w:r>
              <w:rPr>
                <w:rFonts w:ascii="メイリオ" w:eastAsia="メイリオ" w:hAnsi="メイリオ" w:cs="メイリオ" w:hint="eastAsia"/>
                <w:kern w:val="0"/>
                <w:sz w:val="19"/>
                <w:szCs w:val="19"/>
              </w:rPr>
              <w:br/>
              <w:t xml:space="preserve">所属部署：本社輸入食肉事業部 </w:t>
            </w:r>
            <w:r>
              <w:rPr>
                <w:rFonts w:ascii="メイリオ" w:eastAsia="メイリオ" w:hAnsi="メイリオ" w:cs="メイリオ" w:hint="eastAsia"/>
                <w:kern w:val="0"/>
                <w:sz w:val="19"/>
                <w:szCs w:val="19"/>
              </w:rPr>
              <w:br/>
              <w:t xml:space="preserve">■ 大手量販店、スーパーマケットチェーンを対象に原料肉、加工食品の輸入業務を行う。 </w:t>
            </w:r>
            <w:r>
              <w:rPr>
                <w:rFonts w:ascii="メイリオ" w:eastAsia="メイリオ" w:hAnsi="メイリオ" w:cs="メイリオ" w:hint="eastAsia"/>
                <w:kern w:val="0"/>
                <w:sz w:val="19"/>
                <w:szCs w:val="19"/>
              </w:rPr>
              <w:br/>
              <w:t xml:space="preserve">■ 【営業サポートスタイル】新規開拓 10％、既存顧客 90％ </w:t>
            </w:r>
            <w:r>
              <w:rPr>
                <w:rFonts w:ascii="メイリオ" w:eastAsia="メイリオ" w:hAnsi="メイリオ" w:cs="メイリオ" w:hint="eastAsia"/>
                <w:kern w:val="0"/>
                <w:sz w:val="19"/>
                <w:szCs w:val="19"/>
              </w:rPr>
              <w:br/>
              <w:t xml:space="preserve">■ 【担当地域】北米、海外支店 </w:t>
            </w:r>
            <w:r>
              <w:rPr>
                <w:rFonts w:ascii="メイリオ" w:eastAsia="メイリオ" w:hAnsi="メイリオ" w:cs="メイリオ" w:hint="eastAsia"/>
                <w:kern w:val="0"/>
                <w:sz w:val="19"/>
                <w:szCs w:val="19"/>
              </w:rPr>
              <w:br/>
              <w:t xml:space="preserve">■ 【取引商品】原料肉（AUS 牛肉、US 牛肉、鶏肉）と加工食品など </w:t>
            </w:r>
            <w:r>
              <w:rPr>
                <w:rFonts w:ascii="メイリオ" w:eastAsia="メイリオ" w:hAnsi="メイリオ" w:cs="メイリオ" w:hint="eastAsia"/>
                <w:kern w:val="0"/>
                <w:sz w:val="19"/>
                <w:szCs w:val="19"/>
              </w:rPr>
              <w:br/>
              <w:t xml:space="preserve">■ 【実績】2013 年度：新規登録商品 3 件（加工品）、合計契約数量 1500 トン（月間） </w:t>
            </w:r>
            <w:r>
              <w:rPr>
                <w:rFonts w:ascii="メイリオ" w:eastAsia="メイリオ" w:hAnsi="メイリオ" w:cs="メイリオ" w:hint="eastAsia"/>
                <w:kern w:val="0"/>
                <w:sz w:val="19"/>
                <w:szCs w:val="19"/>
              </w:rPr>
              <w:br/>
              <w:t xml:space="preserve">            契約数量（原料肉、加工品）： 3320 トン （月間） </w:t>
            </w:r>
            <w:r>
              <w:rPr>
                <w:rFonts w:ascii="メイリオ" w:eastAsia="メイリオ" w:hAnsi="メイリオ" w:cs="メイリオ" w:hint="eastAsia"/>
                <w:kern w:val="0"/>
                <w:sz w:val="19"/>
                <w:szCs w:val="19"/>
              </w:rPr>
              <w:br/>
              <w:t xml:space="preserve">【研修成果】 </w:t>
            </w:r>
            <w:r>
              <w:rPr>
                <w:rFonts w:ascii="メイリオ" w:eastAsia="メイリオ" w:hAnsi="メイリオ" w:cs="メイリオ" w:hint="eastAsia"/>
                <w:kern w:val="0"/>
                <w:sz w:val="19"/>
                <w:szCs w:val="19"/>
              </w:rPr>
              <w:br/>
              <w:t>・海外工場と緊密に結んで、世界中のお客様のニーズや顧客情報を詳しく整理し、常に把握することで、タイムリー</w:t>
            </w:r>
            <w:r>
              <w:rPr>
                <w:rFonts w:ascii="メイリオ" w:eastAsia="メイリオ" w:hAnsi="メイリオ" w:cs="メイリオ" w:hint="eastAsia"/>
                <w:kern w:val="0"/>
                <w:sz w:val="19"/>
                <w:szCs w:val="19"/>
              </w:rPr>
              <w:br/>
              <w:t>かつ広範囲にわたる提案力が育てられました。主力商品であるAUSビーフ、USビーフのみならず、その他の扱い商</w:t>
            </w:r>
            <w:r>
              <w:rPr>
                <w:rFonts w:ascii="メイリオ" w:eastAsia="メイリオ" w:hAnsi="メイリオ" w:cs="メイリオ" w:hint="eastAsia"/>
                <w:kern w:val="0"/>
                <w:sz w:val="19"/>
                <w:szCs w:val="19"/>
              </w:rPr>
              <w:br/>
              <w:t xml:space="preserve">品のラインナップが非常に増え、売上高が増大しました。 </w:t>
            </w:r>
            <w:r>
              <w:rPr>
                <w:rFonts w:ascii="メイリオ" w:eastAsia="メイリオ" w:hAnsi="メイリオ" w:cs="メイリオ" w:hint="eastAsia"/>
                <w:kern w:val="0"/>
                <w:sz w:val="19"/>
                <w:szCs w:val="19"/>
              </w:rPr>
              <w:br/>
              <w:t xml:space="preserve">・職場での５S を徹底しています。 </w:t>
            </w:r>
          </w:p>
        </w:tc>
      </w:tr>
      <w:tr w:rsidR="00FA49D1" w:rsidRPr="00FA49D1" w:rsidTr="00FA49D1">
        <w:trPr>
          <w:trHeight w:val="3100"/>
        </w:trPr>
        <w:tc>
          <w:tcPr>
            <w:tcW w:w="1707" w:type="dxa"/>
            <w:shd w:val="clear" w:color="auto" w:fill="auto"/>
            <w:tcMar>
              <w:top w:w="80" w:type="dxa"/>
              <w:left w:w="80" w:type="dxa"/>
              <w:bottom w:w="80" w:type="dxa"/>
              <w:right w:w="80" w:type="dxa"/>
            </w:tcMar>
          </w:tcPr>
          <w:p w:rsidR="00FA49D1" w:rsidRDefault="00FA49D1" w:rsidP="008C4448">
            <w:pPr>
              <w:pStyle w:val="10"/>
              <w:spacing w:line="180" w:lineRule="auto"/>
              <w:rPr>
                <w:rFonts w:ascii="メイリオ" w:eastAsia="メイリオ" w:hAnsi="メイリオ" w:cs="メイリオ"/>
                <w:sz w:val="19"/>
                <w:szCs w:val="19"/>
              </w:rPr>
            </w:pPr>
            <w:r>
              <w:rPr>
                <w:rFonts w:ascii="メイリオ" w:eastAsia="メイリオ" w:hAnsi="メイリオ" w:cs="メイリオ" w:hint="eastAsia"/>
                <w:sz w:val="19"/>
                <w:szCs w:val="19"/>
              </w:rPr>
              <w:t>2013年7月～</w:t>
            </w:r>
          </w:p>
          <w:p w:rsidR="00FA49D1" w:rsidRDefault="00FA49D1" w:rsidP="008C4448">
            <w:pPr>
              <w:pStyle w:val="10"/>
              <w:spacing w:line="180" w:lineRule="auto"/>
              <w:rPr>
                <w:rFonts w:ascii="メイリオ" w:eastAsia="メイリオ" w:hAnsi="メイリオ" w:cs="メイリオ"/>
                <w:sz w:val="19"/>
                <w:szCs w:val="19"/>
              </w:rPr>
            </w:pPr>
            <w:r>
              <w:rPr>
                <w:rFonts w:ascii="メイリオ" w:eastAsia="メイリオ" w:hAnsi="メイリオ" w:cs="メイリオ" w:hint="eastAsia"/>
                <w:sz w:val="19"/>
                <w:szCs w:val="19"/>
              </w:rPr>
              <w:t>現在</w:t>
            </w:r>
          </w:p>
        </w:tc>
        <w:tc>
          <w:tcPr>
            <w:tcW w:w="8363" w:type="dxa"/>
            <w:shd w:val="clear" w:color="auto" w:fill="auto"/>
            <w:tcMar>
              <w:top w:w="80" w:type="dxa"/>
              <w:left w:w="80" w:type="dxa"/>
              <w:bottom w:w="80" w:type="dxa"/>
              <w:right w:w="80" w:type="dxa"/>
            </w:tcMar>
          </w:tcPr>
          <w:p w:rsidR="00FA49D1" w:rsidRDefault="00FA49D1" w:rsidP="00FA49D1">
            <w:pPr>
              <w:pStyle w:val="10"/>
              <w:spacing w:line="180" w:lineRule="auto"/>
              <w:rPr>
                <w:rFonts w:ascii="メイリオ" w:eastAsia="メイリオ" w:hAnsi="メイリオ" w:cs="メイリオ"/>
                <w:kern w:val="0"/>
                <w:sz w:val="19"/>
                <w:szCs w:val="19"/>
              </w:rPr>
            </w:pPr>
            <w:r>
              <w:rPr>
                <w:rFonts w:ascii="メイリオ" w:eastAsia="メイリオ" w:hAnsi="メイリオ" w:cs="メイリオ" w:hint="eastAsia"/>
                <w:kern w:val="0"/>
                <w:sz w:val="19"/>
                <w:szCs w:val="19"/>
              </w:rPr>
              <w:t xml:space="preserve">所属部署：本社海外食肉事業部 </w:t>
            </w:r>
            <w:r>
              <w:rPr>
                <w:rFonts w:ascii="メイリオ" w:eastAsia="メイリオ" w:hAnsi="メイリオ" w:cs="メイリオ" w:hint="eastAsia"/>
                <w:kern w:val="0"/>
                <w:sz w:val="19"/>
                <w:szCs w:val="19"/>
              </w:rPr>
              <w:br/>
              <w:t xml:space="preserve">■輸入営業    現地訪問と情報収集、商談、アテンドサービス </w:t>
            </w:r>
            <w:r>
              <w:rPr>
                <w:rFonts w:ascii="メイリオ" w:eastAsia="メイリオ" w:hAnsi="メイリオ" w:cs="メイリオ" w:hint="eastAsia"/>
                <w:kern w:val="0"/>
                <w:sz w:val="19"/>
                <w:szCs w:val="19"/>
              </w:rPr>
              <w:br/>
              <w:t xml:space="preserve">■為替マネジメント   得意取引銀行との情報交換、契約状況に基づく為替枠の制定とリスク管理。 </w:t>
            </w:r>
            <w:r>
              <w:rPr>
                <w:rFonts w:ascii="メイリオ" w:eastAsia="メイリオ" w:hAnsi="メイリオ" w:cs="メイリオ" w:hint="eastAsia"/>
                <w:kern w:val="0"/>
                <w:sz w:val="19"/>
                <w:szCs w:val="19"/>
              </w:rPr>
              <w:br/>
              <w:t xml:space="preserve">■新規市場調査・開拓 現地市場と企業調査  </w:t>
            </w:r>
            <w:r>
              <w:rPr>
                <w:rFonts w:ascii="メイリオ" w:eastAsia="メイリオ" w:hAnsi="メイリオ" w:cs="メイリオ" w:hint="eastAsia"/>
                <w:kern w:val="0"/>
                <w:sz w:val="19"/>
                <w:szCs w:val="19"/>
              </w:rPr>
              <w:br/>
              <w:t xml:space="preserve">【実績】  </w:t>
            </w:r>
            <w:r>
              <w:rPr>
                <w:rFonts w:ascii="メイリオ" w:eastAsia="メイリオ" w:hAnsi="メイリオ" w:cs="メイリオ" w:hint="eastAsia"/>
                <w:kern w:val="0"/>
                <w:sz w:val="19"/>
                <w:szCs w:val="19"/>
              </w:rPr>
              <w:br/>
              <w:t xml:space="preserve">・取引銀行との協働で、グループ輸入輸出現場の為替予約枠の最適化を達成しまいた。 </w:t>
            </w:r>
            <w:r>
              <w:rPr>
                <w:rFonts w:ascii="メイリオ" w:eastAsia="メイリオ" w:hAnsi="メイリオ" w:cs="メイリオ" w:hint="eastAsia"/>
                <w:kern w:val="0"/>
                <w:sz w:val="19"/>
                <w:szCs w:val="19"/>
              </w:rPr>
              <w:br/>
              <w:t>・営業と共に取引先の現地訪問にアテントし、現地の情報収集及び契約までのサポートで販売数量が増加しました。</w:t>
            </w:r>
            <w:r>
              <w:rPr>
                <w:rFonts w:ascii="メイリオ" w:eastAsia="メイリオ" w:hAnsi="メイリオ" w:cs="メイリオ" w:hint="eastAsia"/>
                <w:kern w:val="0"/>
                <w:sz w:val="19"/>
                <w:szCs w:val="19"/>
              </w:rPr>
              <w:br/>
              <w:t xml:space="preserve">過去最高実績に達成しました。 </w:t>
            </w:r>
            <w:r>
              <w:rPr>
                <w:rFonts w:ascii="メイリオ" w:eastAsia="メイリオ" w:hAnsi="メイリオ" w:cs="メイリオ" w:hint="eastAsia"/>
                <w:kern w:val="0"/>
                <w:sz w:val="19"/>
                <w:szCs w:val="19"/>
              </w:rPr>
              <w:br/>
              <w:t xml:space="preserve">・現地調査を通して、新規事業及び M&amp;A が計画的に進んできました。 </w:t>
            </w:r>
          </w:p>
        </w:tc>
      </w:tr>
      <w:tr w:rsidR="00FA49D1" w:rsidRPr="000A6A2B" w:rsidTr="00FA49D1">
        <w:trPr>
          <w:trHeight w:val="1076"/>
        </w:trPr>
        <w:tc>
          <w:tcPr>
            <w:tcW w:w="1707" w:type="dxa"/>
            <w:shd w:val="clear" w:color="auto" w:fill="auto"/>
            <w:tcMar>
              <w:top w:w="80" w:type="dxa"/>
              <w:left w:w="80" w:type="dxa"/>
              <w:bottom w:w="80" w:type="dxa"/>
              <w:right w:w="80" w:type="dxa"/>
            </w:tcMar>
          </w:tcPr>
          <w:p w:rsidR="00FA49D1" w:rsidRDefault="007D40B0" w:rsidP="008C4448">
            <w:pPr>
              <w:pStyle w:val="10"/>
              <w:spacing w:line="180" w:lineRule="auto"/>
              <w:rPr>
                <w:rFonts w:ascii="メイリオ" w:eastAsia="メイリオ" w:hAnsi="メイリオ" w:cs="メイリオ"/>
                <w:sz w:val="19"/>
                <w:szCs w:val="19"/>
              </w:rPr>
            </w:pPr>
            <w:r>
              <w:rPr>
                <w:rFonts w:ascii="メイリオ" w:eastAsia="メイリオ" w:hAnsi="メイリオ" w:cs="メイリオ" w:hint="eastAsia"/>
                <w:kern w:val="0"/>
                <w:sz w:val="19"/>
                <w:szCs w:val="19"/>
              </w:rPr>
              <w:t>2014年１０月～2014</w:t>
            </w:r>
            <w:r w:rsidR="00FA49D1">
              <w:rPr>
                <w:rFonts w:ascii="メイリオ" w:eastAsia="メイリオ" w:hAnsi="メイリオ" w:cs="メイリオ" w:hint="eastAsia"/>
                <w:kern w:val="0"/>
                <w:sz w:val="19"/>
                <w:szCs w:val="19"/>
              </w:rPr>
              <w:t xml:space="preserve">年１２月 </w:t>
            </w:r>
            <w:r w:rsidR="00FA49D1">
              <w:rPr>
                <w:rFonts w:ascii="メイリオ" w:eastAsia="メイリオ" w:hAnsi="メイリオ" w:cs="メイリオ" w:hint="eastAsia"/>
                <w:kern w:val="0"/>
                <w:sz w:val="19"/>
                <w:szCs w:val="19"/>
              </w:rPr>
              <w:br/>
            </w:r>
          </w:p>
        </w:tc>
        <w:tc>
          <w:tcPr>
            <w:tcW w:w="8363" w:type="dxa"/>
            <w:shd w:val="clear" w:color="auto" w:fill="auto"/>
            <w:tcMar>
              <w:top w:w="80" w:type="dxa"/>
              <w:left w:w="80" w:type="dxa"/>
              <w:bottom w:w="80" w:type="dxa"/>
              <w:right w:w="80" w:type="dxa"/>
            </w:tcMar>
          </w:tcPr>
          <w:p w:rsidR="00FA49D1" w:rsidRDefault="00FA49D1" w:rsidP="00FA49D1">
            <w:pPr>
              <w:pStyle w:val="10"/>
              <w:spacing w:line="180" w:lineRule="auto"/>
              <w:rPr>
                <w:rFonts w:ascii="メイリオ" w:eastAsia="メイリオ" w:hAnsi="メイリオ" w:cs="メイリオ"/>
                <w:kern w:val="0"/>
                <w:sz w:val="19"/>
                <w:szCs w:val="19"/>
              </w:rPr>
            </w:pPr>
            <w:r>
              <w:rPr>
                <w:rFonts w:ascii="メイリオ" w:eastAsia="メイリオ" w:hAnsi="メイリオ" w:cs="メイリオ" w:hint="eastAsia"/>
                <w:kern w:val="0"/>
                <w:sz w:val="19"/>
                <w:szCs w:val="19"/>
              </w:rPr>
              <w:t xml:space="preserve"> 所属部署： Day-Lee Foods Inc.  </w:t>
            </w:r>
            <w:r>
              <w:rPr>
                <w:rFonts w:ascii="メイリオ" w:eastAsia="メイリオ" w:hAnsi="メイリオ" w:cs="メイリオ" w:hint="eastAsia"/>
                <w:kern w:val="0"/>
                <w:sz w:val="19"/>
                <w:szCs w:val="19"/>
              </w:rPr>
              <w:br/>
              <w:t xml:space="preserve">10350 Heritage Park Drive Suite 111,Santa Fe Springs, CA 90670 </w:t>
            </w:r>
            <w:r>
              <w:rPr>
                <w:rFonts w:ascii="メイリオ" w:eastAsia="メイリオ" w:hAnsi="メイリオ" w:cs="メイリオ" w:hint="eastAsia"/>
                <w:kern w:val="0"/>
                <w:sz w:val="19"/>
                <w:szCs w:val="19"/>
              </w:rPr>
              <w:br/>
              <w:t xml:space="preserve">■新規事業調査  </w:t>
            </w:r>
            <w:r>
              <w:rPr>
                <w:rFonts w:ascii="メイリオ" w:eastAsia="メイリオ" w:hAnsi="メイリオ" w:cs="メイリオ" w:hint="eastAsia"/>
                <w:kern w:val="0"/>
                <w:sz w:val="19"/>
                <w:szCs w:val="19"/>
              </w:rPr>
              <w:br/>
              <w:t>■日本向けの輸出担当、財務担当</w:t>
            </w:r>
          </w:p>
        </w:tc>
      </w:tr>
      <w:tr w:rsidR="00FA49D1" w:rsidRPr="000A6A2B" w:rsidTr="00FA49D1">
        <w:trPr>
          <w:trHeight w:val="1753"/>
        </w:trPr>
        <w:tc>
          <w:tcPr>
            <w:tcW w:w="1707" w:type="dxa"/>
            <w:shd w:val="clear" w:color="auto" w:fill="auto"/>
            <w:tcMar>
              <w:top w:w="80" w:type="dxa"/>
              <w:left w:w="80" w:type="dxa"/>
              <w:bottom w:w="80" w:type="dxa"/>
              <w:right w:w="80" w:type="dxa"/>
            </w:tcMar>
          </w:tcPr>
          <w:p w:rsidR="007D40B0" w:rsidRDefault="007D40B0" w:rsidP="008C4448">
            <w:pPr>
              <w:pStyle w:val="10"/>
              <w:spacing w:line="180" w:lineRule="auto"/>
              <w:rPr>
                <w:rFonts w:ascii="メイリオ" w:eastAsia="メイリオ" w:hAnsi="メイリオ" w:cs="メイリオ"/>
                <w:kern w:val="0"/>
                <w:sz w:val="19"/>
                <w:szCs w:val="19"/>
              </w:rPr>
            </w:pPr>
            <w:r>
              <w:rPr>
                <w:rFonts w:ascii="メイリオ" w:eastAsia="メイリオ" w:hAnsi="メイリオ" w:cs="メイリオ" w:hint="eastAsia"/>
                <w:kern w:val="0"/>
                <w:sz w:val="19"/>
                <w:szCs w:val="19"/>
              </w:rPr>
              <w:t>2015</w:t>
            </w:r>
            <w:r w:rsidR="00FA49D1">
              <w:rPr>
                <w:rFonts w:ascii="メイリオ" w:eastAsia="メイリオ" w:hAnsi="メイリオ" w:cs="メイリオ" w:hint="eastAsia"/>
                <w:kern w:val="0"/>
                <w:sz w:val="19"/>
                <w:szCs w:val="19"/>
              </w:rPr>
              <w:t>年１月～</w:t>
            </w:r>
          </w:p>
          <w:p w:rsidR="00FA49D1" w:rsidRDefault="00FA49D1" w:rsidP="008C4448">
            <w:pPr>
              <w:pStyle w:val="10"/>
              <w:spacing w:line="180" w:lineRule="auto"/>
              <w:rPr>
                <w:rFonts w:ascii="メイリオ" w:eastAsia="メイリオ" w:hAnsi="メイリオ" w:cs="メイリオ"/>
                <w:sz w:val="19"/>
                <w:szCs w:val="19"/>
              </w:rPr>
            </w:pPr>
            <w:r>
              <w:rPr>
                <w:rFonts w:ascii="メイリオ" w:eastAsia="メイリオ" w:hAnsi="メイリオ" w:cs="メイリオ" w:hint="eastAsia"/>
                <w:kern w:val="0"/>
                <w:sz w:val="19"/>
                <w:szCs w:val="19"/>
              </w:rPr>
              <w:t>現在</w:t>
            </w:r>
            <w:r>
              <w:rPr>
                <w:rFonts w:ascii="メイリオ" w:eastAsia="メイリオ" w:hAnsi="メイリオ" w:cs="メイリオ" w:hint="eastAsia"/>
                <w:kern w:val="0"/>
                <w:sz w:val="19"/>
                <w:szCs w:val="19"/>
              </w:rPr>
              <w:br/>
            </w:r>
          </w:p>
        </w:tc>
        <w:tc>
          <w:tcPr>
            <w:tcW w:w="8363" w:type="dxa"/>
            <w:shd w:val="clear" w:color="auto" w:fill="auto"/>
            <w:tcMar>
              <w:top w:w="80" w:type="dxa"/>
              <w:left w:w="80" w:type="dxa"/>
              <w:bottom w:w="80" w:type="dxa"/>
              <w:right w:w="80" w:type="dxa"/>
            </w:tcMar>
          </w:tcPr>
          <w:p w:rsidR="00FA49D1" w:rsidRDefault="00FA49D1" w:rsidP="00FA49D1">
            <w:pPr>
              <w:pStyle w:val="10"/>
              <w:spacing w:line="180" w:lineRule="auto"/>
              <w:rPr>
                <w:rFonts w:ascii="メイリオ" w:eastAsia="メイリオ" w:hAnsi="メイリオ" w:cs="メイリオ"/>
                <w:kern w:val="0"/>
                <w:sz w:val="19"/>
                <w:szCs w:val="19"/>
              </w:rPr>
            </w:pPr>
            <w:r>
              <w:rPr>
                <w:rFonts w:ascii="メイリオ" w:eastAsia="メイリオ" w:hAnsi="メイリオ" w:cs="メイリオ" w:hint="eastAsia"/>
                <w:kern w:val="0"/>
                <w:sz w:val="19"/>
                <w:szCs w:val="19"/>
              </w:rPr>
              <w:t>所属部署： NH Foods Australia Pty.Ltd.</w:t>
            </w:r>
            <w:r>
              <w:rPr>
                <w:rFonts w:ascii="メイリオ" w:eastAsia="メイリオ" w:hAnsi="メイリオ" w:cs="メイリオ" w:hint="eastAsia"/>
                <w:kern w:val="0"/>
                <w:sz w:val="19"/>
                <w:szCs w:val="19"/>
              </w:rPr>
              <w:br/>
              <w:t xml:space="preserve">Level 8, 2 Elizabeth Plaza, North Sydney, NSW 2060 </w:t>
            </w:r>
            <w:r>
              <w:rPr>
                <w:rFonts w:ascii="メイリオ" w:eastAsia="メイリオ" w:hAnsi="メイリオ" w:cs="メイリオ" w:hint="eastAsia"/>
                <w:kern w:val="0"/>
                <w:sz w:val="19"/>
                <w:szCs w:val="19"/>
              </w:rPr>
              <w:br/>
              <w:t>■中国向けの輸出担当</w:t>
            </w:r>
            <w:r>
              <w:rPr>
                <w:rFonts w:ascii="メイリオ" w:eastAsia="メイリオ" w:hAnsi="メイリオ" w:cs="メイリオ" w:hint="eastAsia"/>
                <w:kern w:val="0"/>
                <w:sz w:val="19"/>
                <w:szCs w:val="19"/>
              </w:rPr>
              <w:br/>
              <w:t>■工場・牧場調査担当</w:t>
            </w:r>
          </w:p>
        </w:tc>
      </w:tr>
    </w:tbl>
    <w:p w:rsidR="003C6BAE" w:rsidRDefault="003C6BAE" w:rsidP="003C6BAE">
      <w:pPr>
        <w:pStyle w:val="10"/>
        <w:spacing w:line="180" w:lineRule="auto"/>
        <w:rPr>
          <w:rFonts w:ascii="メイリオ" w:eastAsia="メイリオ" w:hAnsi="メイリオ" w:cs="メイリオ"/>
          <w:sz w:val="19"/>
          <w:szCs w:val="19"/>
        </w:rPr>
      </w:pPr>
    </w:p>
    <w:p w:rsidR="003C6BAE" w:rsidRPr="00C20436" w:rsidRDefault="003C6BAE" w:rsidP="008C4448">
      <w:pPr>
        <w:pStyle w:val="10"/>
        <w:spacing w:line="180" w:lineRule="auto"/>
        <w:rPr>
          <w:rFonts w:ascii="メイリオ" w:eastAsia="メイリオ" w:hAnsi="メイリオ" w:cs="メイリオ"/>
          <w:sz w:val="19"/>
          <w:szCs w:val="19"/>
        </w:rPr>
      </w:pPr>
    </w:p>
    <w:p w:rsidR="00FA49D1" w:rsidRDefault="00FA49D1" w:rsidP="008C4448">
      <w:pPr>
        <w:pStyle w:val="10"/>
        <w:spacing w:line="180" w:lineRule="auto"/>
        <w:rPr>
          <w:rFonts w:ascii="メイリオ" w:eastAsia="メイリオ" w:hAnsi="メイリオ" w:cs="メイリオ"/>
          <w:b/>
          <w:bCs/>
          <w:sz w:val="19"/>
          <w:szCs w:val="19"/>
        </w:rPr>
      </w:pPr>
    </w:p>
    <w:p w:rsidR="00FA49D1" w:rsidRDefault="00FA49D1" w:rsidP="008C4448">
      <w:pPr>
        <w:pStyle w:val="10"/>
        <w:spacing w:line="180" w:lineRule="auto"/>
        <w:rPr>
          <w:rFonts w:ascii="メイリオ" w:eastAsia="メイリオ" w:hAnsi="メイリオ" w:cs="メイリオ"/>
          <w:b/>
          <w:bCs/>
          <w:sz w:val="19"/>
          <w:szCs w:val="19"/>
        </w:rPr>
      </w:pPr>
    </w:p>
    <w:p w:rsidR="0024169A" w:rsidRPr="008C4448" w:rsidRDefault="0024169A" w:rsidP="008C4448">
      <w:pPr>
        <w:pStyle w:val="10"/>
        <w:spacing w:line="180" w:lineRule="auto"/>
        <w:rPr>
          <w:rFonts w:ascii="メイリオ" w:eastAsia="メイリオ" w:hAnsi="メイリオ" w:cs="メイリオ"/>
          <w:b/>
          <w:bCs/>
          <w:sz w:val="19"/>
          <w:szCs w:val="19"/>
        </w:rPr>
      </w:pPr>
      <w:r w:rsidRPr="008C4448">
        <w:rPr>
          <w:rFonts w:ascii="メイリオ" w:eastAsia="メイリオ" w:hAnsi="メイリオ" w:cs="メイリオ"/>
          <w:b/>
          <w:bCs/>
          <w:sz w:val="19"/>
          <w:szCs w:val="19"/>
        </w:rPr>
        <w:t>■</w:t>
      </w:r>
      <w:r w:rsidRPr="008C4448">
        <w:rPr>
          <w:rFonts w:ascii="メイリオ" w:eastAsia="メイリオ" w:hAnsi="メイリオ" w:cs="メイリオ"/>
          <w:b/>
          <w:bCs/>
          <w:sz w:val="19"/>
          <w:szCs w:val="19"/>
          <w:lang w:val="ja-JP"/>
        </w:rPr>
        <w:t>保有資格</w:t>
      </w:r>
    </w:p>
    <w:p w:rsidR="0024169A" w:rsidRPr="003C6BAE" w:rsidRDefault="00C105BB" w:rsidP="00A65A0B">
      <w:pPr>
        <w:pStyle w:val="10"/>
        <w:spacing w:line="180" w:lineRule="auto"/>
        <w:ind w:left="190"/>
        <w:rPr>
          <w:rFonts w:ascii="メイリオ" w:eastAsia="メイリオ" w:hAnsi="メイリオ" w:cs="メイリオ"/>
          <w:color w:val="auto"/>
          <w:sz w:val="19"/>
          <w:szCs w:val="19"/>
        </w:rPr>
      </w:pPr>
      <w:r>
        <w:rPr>
          <w:rFonts w:ascii="メイリオ" w:eastAsia="メイリオ" w:hAnsi="メイリオ" w:cs="メイリオ" w:hint="eastAsia"/>
          <w:color w:val="auto"/>
          <w:sz w:val="19"/>
          <w:szCs w:val="19"/>
        </w:rPr>
        <w:t>普通自動車免許(第一種)</w:t>
      </w:r>
    </w:p>
    <w:p w:rsidR="006B392D" w:rsidRPr="008C4448" w:rsidRDefault="006B392D" w:rsidP="008C4448">
      <w:pPr>
        <w:pStyle w:val="10"/>
        <w:spacing w:line="180" w:lineRule="auto"/>
        <w:rPr>
          <w:rFonts w:ascii="メイリオ" w:eastAsia="メイリオ" w:hAnsi="メイリオ" w:cs="メイリオ"/>
          <w:b/>
          <w:bCs/>
          <w:sz w:val="19"/>
          <w:szCs w:val="19"/>
        </w:rPr>
      </w:pPr>
    </w:p>
    <w:p w:rsidR="00ED34CA" w:rsidRPr="008C4448" w:rsidRDefault="00ED34CA" w:rsidP="00ED34CA">
      <w:pPr>
        <w:pStyle w:val="10"/>
        <w:spacing w:line="180" w:lineRule="auto"/>
        <w:rPr>
          <w:rFonts w:ascii="メイリオ" w:eastAsia="メイリオ" w:hAnsi="メイリオ" w:cs="メイリオ"/>
          <w:b/>
          <w:bCs/>
          <w:sz w:val="19"/>
          <w:szCs w:val="19"/>
        </w:rPr>
      </w:pPr>
      <w:r w:rsidRPr="008C4448">
        <w:rPr>
          <w:rFonts w:ascii="メイリオ" w:eastAsia="メイリオ" w:hAnsi="メイリオ" w:cs="メイリオ"/>
          <w:b/>
          <w:bCs/>
          <w:sz w:val="19"/>
          <w:szCs w:val="19"/>
        </w:rPr>
        <w:t>■</w:t>
      </w:r>
      <w:r>
        <w:rPr>
          <w:rFonts w:ascii="メイリオ" w:eastAsia="メイリオ" w:hAnsi="メイリオ" w:cs="メイリオ" w:hint="eastAsia"/>
          <w:b/>
          <w:bCs/>
          <w:sz w:val="19"/>
          <w:szCs w:val="19"/>
        </w:rPr>
        <w:t>語学・実務経験</w:t>
      </w:r>
    </w:p>
    <w:p w:rsidR="007D40B0" w:rsidRDefault="00ED34CA" w:rsidP="00ED34CA">
      <w:pPr>
        <w:pStyle w:val="10"/>
        <w:spacing w:line="180" w:lineRule="auto"/>
        <w:ind w:left="190"/>
        <w:rPr>
          <w:rFonts w:ascii="メイリオ" w:eastAsia="メイリオ" w:hAnsi="メイリオ" w:cs="メイリオ"/>
          <w:color w:val="auto"/>
          <w:sz w:val="19"/>
          <w:szCs w:val="19"/>
        </w:rPr>
      </w:pPr>
      <w:r>
        <w:rPr>
          <w:rFonts w:ascii="メイリオ" w:eastAsia="メイリオ" w:hAnsi="メイリオ" w:cs="メイリオ" w:hint="eastAsia"/>
          <w:color w:val="auto"/>
          <w:sz w:val="19"/>
          <w:szCs w:val="19"/>
        </w:rPr>
        <w:t>[英語]</w:t>
      </w:r>
      <w:r>
        <w:rPr>
          <w:rFonts w:ascii="メイリオ" w:eastAsia="メイリオ" w:hAnsi="メイリオ" w:cs="メイリオ" w:hint="eastAsia"/>
          <w:color w:val="auto"/>
          <w:sz w:val="19"/>
          <w:szCs w:val="19"/>
        </w:rPr>
        <w:br/>
        <w:t>TOEIC：850点、TOEFL:92点</w:t>
      </w:r>
      <w:r>
        <w:rPr>
          <w:rFonts w:ascii="メイリオ" w:eastAsia="メイリオ" w:hAnsi="メイリオ" w:cs="メイリオ" w:hint="eastAsia"/>
          <w:color w:val="auto"/>
          <w:sz w:val="19"/>
          <w:szCs w:val="19"/>
        </w:rPr>
        <w:br/>
        <w:t>会話レベル：ビジネス会話レベル</w:t>
      </w:r>
      <w:r>
        <w:rPr>
          <w:rFonts w:ascii="メイリオ" w:eastAsia="メイリオ" w:hAnsi="メイリオ" w:cs="メイリオ" w:hint="eastAsia"/>
          <w:color w:val="auto"/>
          <w:sz w:val="19"/>
          <w:szCs w:val="19"/>
        </w:rPr>
        <w:br/>
        <w:t>実務経験：文書読解、メール交換、プレゼンテーション、公的文書作成、通訳、交渉</w:t>
      </w:r>
      <w:r>
        <w:rPr>
          <w:rFonts w:ascii="メイリオ" w:eastAsia="メイリオ" w:hAnsi="メイリオ" w:cs="メイリオ" w:hint="eastAsia"/>
          <w:color w:val="auto"/>
          <w:sz w:val="19"/>
          <w:szCs w:val="19"/>
        </w:rPr>
        <w:br/>
        <w:t>[広東語]</w:t>
      </w:r>
      <w:r>
        <w:rPr>
          <w:rFonts w:ascii="メイリオ" w:eastAsia="メイリオ" w:hAnsi="メイリオ" w:cs="メイリオ" w:hint="eastAsia"/>
          <w:color w:val="auto"/>
          <w:sz w:val="19"/>
          <w:szCs w:val="19"/>
        </w:rPr>
        <w:br/>
        <w:t>会話レベル：日常会話レベル</w:t>
      </w:r>
      <w:r>
        <w:rPr>
          <w:rFonts w:ascii="メイリオ" w:eastAsia="メイリオ" w:hAnsi="メイリオ" w:cs="メイリオ" w:hint="eastAsia"/>
          <w:color w:val="auto"/>
          <w:sz w:val="19"/>
          <w:szCs w:val="19"/>
        </w:rPr>
        <w:br/>
        <w:t>[北京語]</w:t>
      </w:r>
      <w:r>
        <w:rPr>
          <w:rFonts w:ascii="メイリオ" w:eastAsia="メイリオ" w:hAnsi="メイリオ" w:cs="メイリオ" w:hint="eastAsia"/>
          <w:color w:val="auto"/>
          <w:sz w:val="19"/>
          <w:szCs w:val="19"/>
        </w:rPr>
        <w:br/>
        <w:t>会話レベル：ネイティブレベル</w:t>
      </w:r>
      <w:r>
        <w:rPr>
          <w:rFonts w:ascii="メイリオ" w:eastAsia="メイリオ" w:hAnsi="メイリオ" w:cs="メイリオ" w:hint="eastAsia"/>
          <w:color w:val="auto"/>
          <w:sz w:val="19"/>
          <w:szCs w:val="19"/>
        </w:rPr>
        <w:br/>
      </w:r>
    </w:p>
    <w:p w:rsidR="00ED34CA" w:rsidRPr="00ED34CA" w:rsidRDefault="00ED34CA" w:rsidP="00ED34CA">
      <w:pPr>
        <w:pStyle w:val="10"/>
        <w:spacing w:line="180" w:lineRule="auto"/>
        <w:ind w:left="190"/>
        <w:rPr>
          <w:rFonts w:ascii="メイリオ" w:eastAsia="メイリオ" w:hAnsi="メイリオ" w:cs="メイリオ"/>
          <w:color w:val="auto"/>
          <w:sz w:val="19"/>
          <w:szCs w:val="19"/>
        </w:rPr>
      </w:pPr>
      <w:r>
        <w:rPr>
          <w:rFonts w:ascii="メイリオ" w:eastAsia="メイリオ" w:hAnsi="メイリオ" w:cs="メイリオ" w:hint="eastAsia"/>
          <w:color w:val="auto"/>
          <w:sz w:val="19"/>
          <w:szCs w:val="19"/>
        </w:rPr>
        <w:t>海外赴任経験①：アメリカ合衆国（のべ1年未満）</w:t>
      </w:r>
      <w:r>
        <w:rPr>
          <w:rFonts w:ascii="メイリオ" w:eastAsia="メイリオ" w:hAnsi="メイリオ" w:cs="メイリオ" w:hint="eastAsia"/>
          <w:color w:val="auto"/>
          <w:sz w:val="19"/>
          <w:szCs w:val="19"/>
        </w:rPr>
        <w:br/>
        <w:t>海外赴任経験②：オーストラリア（のべ1～3年間）</w:t>
      </w:r>
    </w:p>
    <w:p w:rsidR="00ED34CA" w:rsidRDefault="00ED34CA" w:rsidP="008C4448">
      <w:pPr>
        <w:pStyle w:val="10"/>
        <w:spacing w:line="180" w:lineRule="auto"/>
        <w:rPr>
          <w:rFonts w:ascii="メイリオ" w:eastAsia="メイリオ" w:hAnsi="メイリオ" w:cs="メイリオ"/>
          <w:b/>
          <w:bCs/>
          <w:sz w:val="19"/>
          <w:szCs w:val="19"/>
        </w:rPr>
      </w:pPr>
    </w:p>
    <w:p w:rsidR="008C4448" w:rsidRPr="008C4448" w:rsidRDefault="008C4448" w:rsidP="008C4448">
      <w:pPr>
        <w:pStyle w:val="10"/>
        <w:spacing w:line="180" w:lineRule="auto"/>
        <w:rPr>
          <w:rFonts w:ascii="メイリオ" w:eastAsia="メイリオ" w:hAnsi="メイリオ" w:cs="メイリオ"/>
          <w:b/>
          <w:bCs/>
          <w:sz w:val="19"/>
          <w:szCs w:val="19"/>
        </w:rPr>
      </w:pPr>
      <w:r w:rsidRPr="008C4448">
        <w:rPr>
          <w:rFonts w:ascii="メイリオ" w:eastAsia="メイリオ" w:hAnsi="メイリオ" w:cs="メイリオ"/>
          <w:b/>
          <w:bCs/>
          <w:sz w:val="19"/>
          <w:szCs w:val="19"/>
        </w:rPr>
        <w:t>■</w:t>
      </w:r>
      <w:r w:rsidRPr="008C4448">
        <w:rPr>
          <w:rFonts w:ascii="メイリオ" w:eastAsia="メイリオ" w:hAnsi="メイリオ" w:cs="メイリオ" w:hint="eastAsia"/>
          <w:b/>
          <w:bCs/>
          <w:sz w:val="19"/>
          <w:szCs w:val="19"/>
          <w:lang w:val="ja-JP"/>
        </w:rPr>
        <w:t>自己PR</w:t>
      </w:r>
    </w:p>
    <w:p w:rsidR="008C4448" w:rsidRPr="003C6BAE" w:rsidRDefault="00C105BB" w:rsidP="00A55B96">
      <w:pPr>
        <w:pStyle w:val="10"/>
        <w:spacing w:line="180" w:lineRule="auto"/>
        <w:ind w:left="193"/>
        <w:rPr>
          <w:rFonts w:ascii="メイリオ" w:eastAsia="メイリオ" w:hAnsi="メイリオ" w:cs="メイリオ"/>
          <w:color w:val="auto"/>
          <w:sz w:val="19"/>
          <w:szCs w:val="19"/>
        </w:rPr>
      </w:pPr>
      <w:r>
        <w:rPr>
          <w:rFonts w:ascii="メイリオ" w:eastAsia="メイリオ" w:hAnsi="メイリオ" w:cs="メイリオ" w:hint="eastAsia"/>
          <w:color w:val="auto"/>
          <w:sz w:val="19"/>
          <w:szCs w:val="19"/>
        </w:rPr>
        <w:t>私はトラブルに立ち向かうチャレンジ精神と一度挑戦したらやり遂げるまで諦めない忍耐力があります。常に向上心を持ち、つらい状況さら耐える力が強く発揮でき、結果としてどのような困難に対しても勇敢的に直面します。入社以来、配属先で真剣に業務を取組、正確さとスピードを最も拘ります。時間は誰にとっても平等だと思い、人間いくらでも向上する事ができると実感しながら、何より自分の弱さに勝てた事が誇りであります。いつも胸の中に日本の若者と共に力を合わせて、明日の日本を支えようと</w:t>
      </w:r>
      <w:r w:rsidR="007D40B0">
        <w:rPr>
          <w:rFonts w:ascii="メイリオ" w:eastAsia="メイリオ" w:hAnsi="メイリオ" w:cs="メイリオ" w:hint="eastAsia"/>
          <w:color w:val="auto"/>
          <w:sz w:val="19"/>
          <w:szCs w:val="19"/>
        </w:rPr>
        <w:t>い</w:t>
      </w:r>
      <w:r>
        <w:rPr>
          <w:rFonts w:ascii="メイリオ" w:eastAsia="メイリオ" w:hAnsi="メイリオ" w:cs="メイリオ" w:hint="eastAsia"/>
          <w:color w:val="auto"/>
          <w:sz w:val="19"/>
          <w:szCs w:val="19"/>
        </w:rPr>
        <w:t>う信念があります。将来</w:t>
      </w:r>
      <w:r w:rsidR="007D40B0">
        <w:rPr>
          <w:rFonts w:ascii="メイリオ" w:eastAsia="メイリオ" w:hAnsi="メイリオ" w:cs="メイリオ" w:hint="eastAsia"/>
          <w:color w:val="auto"/>
          <w:sz w:val="19"/>
          <w:szCs w:val="19"/>
        </w:rPr>
        <w:t>、</w:t>
      </w:r>
      <w:r>
        <w:rPr>
          <w:rFonts w:ascii="メイリオ" w:eastAsia="メイリオ" w:hAnsi="メイリオ" w:cs="メイリオ" w:hint="eastAsia"/>
          <w:color w:val="auto"/>
          <w:sz w:val="19"/>
          <w:szCs w:val="19"/>
        </w:rPr>
        <w:t>より大きなフィールドで主導的役割を果たせるよう</w:t>
      </w:r>
      <w:r w:rsidR="007D40B0">
        <w:rPr>
          <w:rFonts w:ascii="メイリオ" w:eastAsia="メイリオ" w:hAnsi="メイリオ" w:cs="メイリオ" w:hint="eastAsia"/>
          <w:color w:val="auto"/>
          <w:sz w:val="19"/>
          <w:szCs w:val="19"/>
        </w:rPr>
        <w:t>な</w:t>
      </w:r>
      <w:r>
        <w:rPr>
          <w:rFonts w:ascii="メイリオ" w:eastAsia="メイリオ" w:hAnsi="メイリオ" w:cs="メイリオ" w:hint="eastAsia"/>
          <w:color w:val="auto"/>
          <w:sz w:val="19"/>
          <w:szCs w:val="19"/>
        </w:rPr>
        <w:t>リーダーになりたい</w:t>
      </w:r>
      <w:r w:rsidR="007D40B0">
        <w:rPr>
          <w:rFonts w:ascii="メイリオ" w:eastAsia="メイリオ" w:hAnsi="メイリオ" w:cs="メイリオ" w:hint="eastAsia"/>
          <w:color w:val="auto"/>
          <w:sz w:val="19"/>
          <w:szCs w:val="19"/>
        </w:rPr>
        <w:t>と考えています</w:t>
      </w:r>
      <w:r>
        <w:rPr>
          <w:rFonts w:ascii="メイリオ" w:eastAsia="メイリオ" w:hAnsi="メイリオ" w:cs="メイリオ" w:hint="eastAsia"/>
          <w:color w:val="auto"/>
          <w:sz w:val="19"/>
          <w:szCs w:val="19"/>
        </w:rPr>
        <w:t>。</w:t>
      </w:r>
    </w:p>
    <w:p w:rsidR="000F2F0A" w:rsidRPr="008C4448" w:rsidRDefault="000F2F0A" w:rsidP="008C4448">
      <w:pPr>
        <w:pStyle w:val="10"/>
        <w:spacing w:line="180" w:lineRule="auto"/>
        <w:rPr>
          <w:rFonts w:ascii="メイリオ" w:eastAsia="メイリオ" w:hAnsi="メイリオ" w:cs="メイリオ"/>
          <w:b/>
          <w:bCs/>
          <w:sz w:val="19"/>
          <w:szCs w:val="19"/>
        </w:rPr>
      </w:pPr>
    </w:p>
    <w:p w:rsidR="0024169A" w:rsidRDefault="000F2F0A">
      <w:pPr>
        <w:pStyle w:val="10"/>
        <w:jc w:val="right"/>
        <w:rPr>
          <w:rFonts w:ascii="Times New Roman" w:eastAsia="Arial Unicode MS" w:hAnsi="Times New Roman" w:cs="Times New Roman"/>
          <w:color w:val="auto"/>
          <w:kern w:val="0"/>
          <w:sz w:val="20"/>
          <w:szCs w:val="20"/>
        </w:rPr>
      </w:pPr>
      <w:r>
        <w:rPr>
          <w:rFonts w:ascii="Times New Roman" w:eastAsia="Arial Unicode MS" w:hAnsi="Times New Roman" w:cs="Times New Roman" w:hint="eastAsia"/>
          <w:color w:val="auto"/>
          <w:kern w:val="0"/>
          <w:sz w:val="20"/>
          <w:szCs w:val="20"/>
        </w:rPr>
        <w:t>以上</w:t>
      </w:r>
    </w:p>
    <w:sectPr w:rsidR="0024169A">
      <w:footerReference w:type="default" r:id="rId9"/>
      <w:pgSz w:w="11900" w:h="16840"/>
      <w:pgMar w:top="567" w:right="851" w:bottom="567" w:left="851" w:header="851" w:footer="2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A76" w:rsidRDefault="004E5A76" w:rsidP="000539CF">
      <w:r>
        <w:separator/>
      </w:r>
    </w:p>
  </w:endnote>
  <w:endnote w:type="continuationSeparator" w:id="0">
    <w:p w:rsidR="004E5A76" w:rsidRDefault="004E5A76" w:rsidP="00053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ヒラギノ角ゴ ProN W3">
    <w:altName w:val="Times New Roman"/>
    <w:charset w:val="00"/>
    <w:family w:val="roman"/>
    <w:pitch w:val="default"/>
  </w:font>
  <w:font w:name="Arial Unicode MS">
    <w:panose1 w:val="020B0604020202020204"/>
    <w:charset w:val="80"/>
    <w:family w:val="modern"/>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07E" w:rsidRPr="007E507E" w:rsidRDefault="0024169A" w:rsidP="007E507E">
    <w:pPr>
      <w:pStyle w:val="1"/>
      <w:jc w:val="center"/>
      <w:rPr>
        <w:rFonts w:eastAsiaTheme="minorEastAsia"/>
      </w:rPr>
    </w:pPr>
    <w:r w:rsidRPr="007E507E">
      <w:fldChar w:fldCharType="begin"/>
    </w:r>
    <w:r w:rsidRPr="007E507E">
      <w:instrText xml:space="preserve"> PAGE </w:instrText>
    </w:r>
    <w:r w:rsidRPr="007E507E">
      <w:fldChar w:fldCharType="separate"/>
    </w:r>
    <w:r w:rsidR="004C1902">
      <w:rPr>
        <w:noProof/>
      </w:rPr>
      <w:t>2</w:t>
    </w:r>
    <w:r w:rsidRPr="007E507E">
      <w:fldChar w:fldCharType="end"/>
    </w:r>
    <w:r w:rsidR="007E507E" w:rsidRPr="007E507E">
      <w:t>/</w:t>
    </w:r>
    <w:r w:rsidR="007E507E" w:rsidRPr="007E507E">
      <w:rPr>
        <w:rFonts w:eastAsiaTheme="minorEastAsia" w:cs="Times New Roman"/>
        <w:color w:val="auto"/>
        <w:kern w:val="0"/>
      </w:rPr>
      <w:fldChar w:fldCharType="begin"/>
    </w:r>
    <w:r w:rsidR="007E507E" w:rsidRPr="007E507E">
      <w:rPr>
        <w:rFonts w:eastAsiaTheme="minorEastAsia" w:cs="Times New Roman"/>
        <w:color w:val="auto"/>
        <w:kern w:val="0"/>
      </w:rPr>
      <w:instrText>NUMPAGES  \* Arabic  \* MERGEFORMAT</w:instrText>
    </w:r>
    <w:r w:rsidR="007E507E" w:rsidRPr="007E507E">
      <w:rPr>
        <w:rFonts w:eastAsiaTheme="minorEastAsia" w:cs="Times New Roman"/>
        <w:color w:val="auto"/>
        <w:kern w:val="0"/>
      </w:rPr>
      <w:fldChar w:fldCharType="separate"/>
    </w:r>
    <w:r w:rsidR="004C1902" w:rsidRPr="004C1902">
      <w:rPr>
        <w:rFonts w:eastAsiaTheme="minorEastAsia" w:cs="Times New Roman"/>
        <w:noProof/>
        <w:color w:val="auto"/>
        <w:kern w:val="0"/>
        <w:lang w:val="ja-JP"/>
      </w:rPr>
      <w:t>2</w:t>
    </w:r>
    <w:r w:rsidR="007E507E" w:rsidRPr="007E507E">
      <w:rPr>
        <w:rFonts w:eastAsiaTheme="minorEastAsia" w:cs="Times New Roman"/>
        <w:color w:val="auto"/>
        <w:kern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A76" w:rsidRDefault="004E5A76" w:rsidP="000539CF">
      <w:r>
        <w:separator/>
      </w:r>
    </w:p>
  </w:footnote>
  <w:footnote w:type="continuationSeparator" w:id="0">
    <w:p w:rsidR="004E5A76" w:rsidRDefault="004E5A76" w:rsidP="000539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540"/>
        </w:tabs>
        <w:ind w:left="540" w:hanging="360"/>
      </w:pPr>
      <w:rPr>
        <w:rFonts w:ascii="ＭＳ 明朝" w:eastAsia="ＭＳ 明朝" w:hAnsi="ＭＳ 明朝" w:cs="ＭＳ 明朝" w:hint="default"/>
        <w:color w:val="000000"/>
        <w:position w:val="0"/>
        <w:sz w:val="20"/>
        <w:szCs w:val="20"/>
        <w:u w:color="000000"/>
        <w:rtl w:val="0"/>
        <w:lang w:val="ja-JP" w:eastAsia="ja-JP"/>
      </w:rPr>
    </w:lvl>
    <w:lvl w:ilvl="1">
      <w:start w:val="1"/>
      <w:numFmt w:val="bullet"/>
      <w:lvlText w:val="➢"/>
      <w:lvlJc w:val="left"/>
      <w:pPr>
        <w:tabs>
          <w:tab w:val="num" w:pos="950"/>
        </w:tabs>
        <w:ind w:left="950" w:hanging="350"/>
      </w:pPr>
      <w:rPr>
        <w:rFonts w:ascii="ＭＳ 明朝" w:eastAsia="ＭＳ 明朝" w:hAnsi="ＭＳ 明朝" w:cs="ＭＳ 明朝" w:hint="default"/>
        <w:color w:val="000000"/>
        <w:position w:val="0"/>
        <w:sz w:val="20"/>
        <w:szCs w:val="20"/>
        <w:u w:color="000000"/>
        <w:rtl w:val="0"/>
        <w:lang w:val="ja-JP" w:eastAsia="ja-JP"/>
      </w:rPr>
    </w:lvl>
    <w:lvl w:ilvl="2">
      <w:start w:val="1"/>
      <w:numFmt w:val="bullet"/>
      <w:lvlText w:val="◇"/>
      <w:lvlJc w:val="left"/>
      <w:pPr>
        <w:tabs>
          <w:tab w:val="num" w:pos="1370"/>
        </w:tabs>
        <w:ind w:left="1370" w:hanging="350"/>
      </w:pPr>
      <w:rPr>
        <w:rFonts w:ascii="ＭＳ 明朝" w:eastAsia="ＭＳ 明朝" w:hAnsi="ＭＳ 明朝" w:cs="ＭＳ 明朝" w:hint="default"/>
        <w:color w:val="000000"/>
        <w:position w:val="0"/>
        <w:sz w:val="20"/>
        <w:szCs w:val="20"/>
        <w:u w:color="000000"/>
        <w:rtl w:val="0"/>
        <w:lang w:val="ja-JP" w:eastAsia="ja-JP"/>
      </w:rPr>
    </w:lvl>
    <w:lvl w:ilvl="3">
      <w:start w:val="1"/>
      <w:numFmt w:val="bullet"/>
      <w:lvlText w:val="●"/>
      <w:lvlJc w:val="left"/>
      <w:pPr>
        <w:tabs>
          <w:tab w:val="num" w:pos="1790"/>
        </w:tabs>
        <w:ind w:left="1790" w:hanging="350"/>
      </w:pPr>
      <w:rPr>
        <w:rFonts w:ascii="ＭＳ 明朝" w:eastAsia="ＭＳ 明朝" w:hAnsi="ＭＳ 明朝" w:cs="ＭＳ 明朝" w:hint="default"/>
        <w:color w:val="000000"/>
        <w:position w:val="0"/>
        <w:sz w:val="20"/>
        <w:szCs w:val="20"/>
        <w:u w:color="000000"/>
        <w:rtl w:val="0"/>
        <w:lang w:val="ja-JP" w:eastAsia="ja-JP"/>
      </w:rPr>
    </w:lvl>
    <w:lvl w:ilvl="4">
      <w:start w:val="1"/>
      <w:numFmt w:val="bullet"/>
      <w:lvlText w:val="➢"/>
      <w:lvlJc w:val="left"/>
      <w:pPr>
        <w:tabs>
          <w:tab w:val="num" w:pos="2210"/>
        </w:tabs>
        <w:ind w:left="2210" w:hanging="350"/>
      </w:pPr>
      <w:rPr>
        <w:rFonts w:ascii="ＭＳ 明朝" w:eastAsia="ＭＳ 明朝" w:hAnsi="ＭＳ 明朝" w:cs="ＭＳ 明朝" w:hint="default"/>
        <w:color w:val="000000"/>
        <w:position w:val="0"/>
        <w:sz w:val="20"/>
        <w:szCs w:val="20"/>
        <w:u w:color="000000"/>
        <w:rtl w:val="0"/>
        <w:lang w:val="ja-JP" w:eastAsia="ja-JP"/>
      </w:rPr>
    </w:lvl>
    <w:lvl w:ilvl="5">
      <w:start w:val="1"/>
      <w:numFmt w:val="bullet"/>
      <w:lvlText w:val="◇"/>
      <w:lvlJc w:val="left"/>
      <w:pPr>
        <w:tabs>
          <w:tab w:val="num" w:pos="2630"/>
        </w:tabs>
        <w:ind w:left="2630" w:hanging="350"/>
      </w:pPr>
      <w:rPr>
        <w:rFonts w:ascii="ＭＳ 明朝" w:eastAsia="ＭＳ 明朝" w:hAnsi="ＭＳ 明朝" w:cs="ＭＳ 明朝" w:hint="default"/>
        <w:color w:val="000000"/>
        <w:position w:val="0"/>
        <w:sz w:val="20"/>
        <w:szCs w:val="20"/>
        <w:u w:color="000000"/>
        <w:rtl w:val="0"/>
        <w:lang w:val="ja-JP" w:eastAsia="ja-JP"/>
      </w:rPr>
    </w:lvl>
    <w:lvl w:ilvl="6">
      <w:start w:val="1"/>
      <w:numFmt w:val="bullet"/>
      <w:lvlText w:val="●"/>
      <w:lvlJc w:val="left"/>
      <w:pPr>
        <w:tabs>
          <w:tab w:val="num" w:pos="3050"/>
        </w:tabs>
        <w:ind w:left="3050" w:hanging="350"/>
      </w:pPr>
      <w:rPr>
        <w:rFonts w:ascii="ＭＳ 明朝" w:eastAsia="ＭＳ 明朝" w:hAnsi="ＭＳ 明朝" w:cs="ＭＳ 明朝" w:hint="default"/>
        <w:color w:val="000000"/>
        <w:position w:val="0"/>
        <w:sz w:val="20"/>
        <w:szCs w:val="20"/>
        <w:u w:color="000000"/>
        <w:rtl w:val="0"/>
        <w:lang w:val="ja-JP" w:eastAsia="ja-JP"/>
      </w:rPr>
    </w:lvl>
    <w:lvl w:ilvl="7">
      <w:start w:val="1"/>
      <w:numFmt w:val="bullet"/>
      <w:lvlText w:val="➢"/>
      <w:lvlJc w:val="left"/>
      <w:pPr>
        <w:tabs>
          <w:tab w:val="num" w:pos="3470"/>
        </w:tabs>
        <w:ind w:left="3470" w:hanging="350"/>
      </w:pPr>
      <w:rPr>
        <w:rFonts w:ascii="ＭＳ 明朝" w:eastAsia="ＭＳ 明朝" w:hAnsi="ＭＳ 明朝" w:cs="ＭＳ 明朝" w:hint="default"/>
        <w:color w:val="000000"/>
        <w:position w:val="0"/>
        <w:sz w:val="20"/>
        <w:szCs w:val="20"/>
        <w:u w:color="000000"/>
        <w:rtl w:val="0"/>
        <w:lang w:val="ja-JP" w:eastAsia="ja-JP"/>
      </w:rPr>
    </w:lvl>
    <w:lvl w:ilvl="8">
      <w:start w:val="1"/>
      <w:numFmt w:val="bullet"/>
      <w:lvlText w:val="◇"/>
      <w:lvlJc w:val="left"/>
      <w:pPr>
        <w:tabs>
          <w:tab w:val="num" w:pos="3890"/>
        </w:tabs>
        <w:ind w:left="3890" w:hanging="350"/>
      </w:pPr>
      <w:rPr>
        <w:rFonts w:ascii="ＭＳ 明朝" w:eastAsia="ＭＳ 明朝" w:hAnsi="ＭＳ 明朝" w:cs="ＭＳ 明朝" w:hint="default"/>
        <w:color w:val="000000"/>
        <w:position w:val="0"/>
        <w:sz w:val="20"/>
        <w:szCs w:val="20"/>
        <w:u w:color="000000"/>
        <w:rtl w:val="0"/>
        <w:lang w:val="ja-JP" w:eastAsia="ja-JP"/>
      </w:rPr>
    </w:lvl>
  </w:abstractNum>
  <w:abstractNum w:abstractNumId="1">
    <w:nsid w:val="00000002"/>
    <w:multiLevelType w:val="multilevel"/>
    <w:tmpl w:val="894EE874"/>
    <w:lvl w:ilvl="0">
      <w:start w:val="1"/>
      <w:numFmt w:val="bullet"/>
      <w:lvlText w:val="□"/>
      <w:lvlJc w:val="left"/>
      <w:rPr>
        <w:rFonts w:hint="default"/>
        <w:position w:val="0"/>
      </w:rPr>
    </w:lvl>
    <w:lvl w:ilvl="1">
      <w:start w:val="1"/>
      <w:numFmt w:val="bullet"/>
      <w:lvlText w:val="➢"/>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
      <w:lvlJc w:val="left"/>
      <w:rPr>
        <w:rFonts w:hint="default"/>
        <w:position w:val="0"/>
      </w:rPr>
    </w:lvl>
    <w:lvl w:ilvl="8">
      <w:start w:val="1"/>
      <w:numFmt w:val="bullet"/>
      <w:lvlText w:val="◇"/>
      <w:lvlJc w:val="left"/>
      <w:rPr>
        <w:rFonts w:hint="default"/>
        <w:position w:val="0"/>
      </w:rPr>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EBB59B4"/>
    <w:multiLevelType w:val="hybridMultilevel"/>
    <w:tmpl w:val="ECDA25FC"/>
    <w:lvl w:ilvl="0" w:tplc="9E2CAB80">
      <w:numFmt w:val="bullet"/>
      <w:lvlText w:val="・"/>
      <w:lvlJc w:val="left"/>
      <w:pPr>
        <w:ind w:left="555" w:hanging="360"/>
      </w:pPr>
      <w:rPr>
        <w:rFonts w:ascii="メイリオ" w:eastAsia="メイリオ" w:hAnsi="メイリオ" w:cs="メイリオ" w:hint="eastAsia"/>
      </w:rPr>
    </w:lvl>
    <w:lvl w:ilvl="1" w:tplc="0409000B" w:tentative="1">
      <w:start w:val="1"/>
      <w:numFmt w:val="bullet"/>
      <w:lvlText w:val=""/>
      <w:lvlJc w:val="left"/>
      <w:pPr>
        <w:ind w:left="1035" w:hanging="420"/>
      </w:pPr>
      <w:rPr>
        <w:rFonts w:ascii="Wingdings" w:hAnsi="Wingdings" w:hint="default"/>
      </w:rPr>
    </w:lvl>
    <w:lvl w:ilvl="2" w:tplc="0409000D"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B" w:tentative="1">
      <w:start w:val="1"/>
      <w:numFmt w:val="bullet"/>
      <w:lvlText w:val=""/>
      <w:lvlJc w:val="left"/>
      <w:pPr>
        <w:ind w:left="2295" w:hanging="420"/>
      </w:pPr>
      <w:rPr>
        <w:rFonts w:ascii="Wingdings" w:hAnsi="Wingdings" w:hint="default"/>
      </w:rPr>
    </w:lvl>
    <w:lvl w:ilvl="5" w:tplc="0409000D"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B" w:tentative="1">
      <w:start w:val="1"/>
      <w:numFmt w:val="bullet"/>
      <w:lvlText w:val=""/>
      <w:lvlJc w:val="left"/>
      <w:pPr>
        <w:ind w:left="3555" w:hanging="420"/>
      </w:pPr>
      <w:rPr>
        <w:rFonts w:ascii="Wingdings" w:hAnsi="Wingdings" w:hint="default"/>
      </w:rPr>
    </w:lvl>
    <w:lvl w:ilvl="8" w:tplc="0409000D" w:tentative="1">
      <w:start w:val="1"/>
      <w:numFmt w:val="bullet"/>
      <w:lvlText w:val=""/>
      <w:lvlJc w:val="left"/>
      <w:pPr>
        <w:ind w:left="3975"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851"/>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mso-wrap-style:none">
      <v:stroke weight="0" endcap="round"/>
      <v:textbox style="mso-column-count:0;mso-column-margin:0"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20"/>
    <w:rsid w:val="000323EA"/>
    <w:rsid w:val="00037FB5"/>
    <w:rsid w:val="000539CF"/>
    <w:rsid w:val="00060BEB"/>
    <w:rsid w:val="000A6A2B"/>
    <w:rsid w:val="000E6E5C"/>
    <w:rsid w:val="000F12EA"/>
    <w:rsid w:val="000F2F0A"/>
    <w:rsid w:val="0010749E"/>
    <w:rsid w:val="00130E70"/>
    <w:rsid w:val="0013781B"/>
    <w:rsid w:val="00214C47"/>
    <w:rsid w:val="0022151B"/>
    <w:rsid w:val="002265B5"/>
    <w:rsid w:val="0024169A"/>
    <w:rsid w:val="00263009"/>
    <w:rsid w:val="00284EEF"/>
    <w:rsid w:val="002958FE"/>
    <w:rsid w:val="002979FA"/>
    <w:rsid w:val="002F5703"/>
    <w:rsid w:val="00305CF2"/>
    <w:rsid w:val="00306AAD"/>
    <w:rsid w:val="00344551"/>
    <w:rsid w:val="003570B8"/>
    <w:rsid w:val="003743EF"/>
    <w:rsid w:val="003906D3"/>
    <w:rsid w:val="003C6BAE"/>
    <w:rsid w:val="0040100F"/>
    <w:rsid w:val="00442A32"/>
    <w:rsid w:val="0044401C"/>
    <w:rsid w:val="004A7783"/>
    <w:rsid w:val="004C1902"/>
    <w:rsid w:val="004E5A76"/>
    <w:rsid w:val="004F0DC3"/>
    <w:rsid w:val="004F1CD7"/>
    <w:rsid w:val="00523B52"/>
    <w:rsid w:val="00532568"/>
    <w:rsid w:val="00576B04"/>
    <w:rsid w:val="005A541E"/>
    <w:rsid w:val="005D6BD5"/>
    <w:rsid w:val="006211A6"/>
    <w:rsid w:val="00650527"/>
    <w:rsid w:val="006570B0"/>
    <w:rsid w:val="00661BE9"/>
    <w:rsid w:val="00675F1C"/>
    <w:rsid w:val="00687081"/>
    <w:rsid w:val="006B392D"/>
    <w:rsid w:val="006C24FF"/>
    <w:rsid w:val="00750920"/>
    <w:rsid w:val="00770BA1"/>
    <w:rsid w:val="007C65AA"/>
    <w:rsid w:val="007D40B0"/>
    <w:rsid w:val="007E507E"/>
    <w:rsid w:val="00804F52"/>
    <w:rsid w:val="00834B75"/>
    <w:rsid w:val="00842C0D"/>
    <w:rsid w:val="0089511D"/>
    <w:rsid w:val="008B2347"/>
    <w:rsid w:val="008C4448"/>
    <w:rsid w:val="009407EC"/>
    <w:rsid w:val="00956BA7"/>
    <w:rsid w:val="00970EEB"/>
    <w:rsid w:val="009B7439"/>
    <w:rsid w:val="009C5A1B"/>
    <w:rsid w:val="009F7729"/>
    <w:rsid w:val="00A37DE4"/>
    <w:rsid w:val="00A55B96"/>
    <w:rsid w:val="00A65A0B"/>
    <w:rsid w:val="00AB29B4"/>
    <w:rsid w:val="00B31D4A"/>
    <w:rsid w:val="00B62CCE"/>
    <w:rsid w:val="00B66984"/>
    <w:rsid w:val="00B978D0"/>
    <w:rsid w:val="00BD7C4A"/>
    <w:rsid w:val="00C105BB"/>
    <w:rsid w:val="00C160AE"/>
    <w:rsid w:val="00C20436"/>
    <w:rsid w:val="00C40AFE"/>
    <w:rsid w:val="00C71E54"/>
    <w:rsid w:val="00CA6061"/>
    <w:rsid w:val="00CC2195"/>
    <w:rsid w:val="00CD4F95"/>
    <w:rsid w:val="00CF5295"/>
    <w:rsid w:val="00D271CA"/>
    <w:rsid w:val="00D37E69"/>
    <w:rsid w:val="00D45C8E"/>
    <w:rsid w:val="00D93258"/>
    <w:rsid w:val="00E57408"/>
    <w:rsid w:val="00ED34CA"/>
    <w:rsid w:val="00ED7E8E"/>
    <w:rsid w:val="00EE6EFC"/>
    <w:rsid w:val="00F914B4"/>
    <w:rsid w:val="00FA49D1"/>
    <w:rsid w:val="00FB2DFC"/>
    <w:rsid w:val="00FB66F1"/>
    <w:rsid w:val="00FD426B"/>
    <w:rsid w:val="00FD7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v:stroke weight="0" endcap="round"/>
      <v:textbox style="mso-column-count:0;mso-column-margin:0" inset="0,0,0,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autoRedefine/>
    <w:qFormat/>
    <w:rsid w:val="000539CF"/>
    <w:pPr>
      <w:jc w:val="center"/>
    </w:pPr>
    <w:rPr>
      <w:rFonts w:ascii="メイリオ" w:eastAsia="メイリオ" w:hAnsi="メイリオ" w:cs="メイリオ"/>
      <w:b/>
      <w:bCs/>
      <w:color w:val="FF0000"/>
      <w:sz w:val="24"/>
      <w:szCs w:val="24"/>
      <w:lang w:val="ja-JP"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a4">
    <w:name w:val="ヘッダとフッタ"/>
    <w:pPr>
      <w:tabs>
        <w:tab w:val="right" w:pos="9020"/>
      </w:tabs>
    </w:pPr>
    <w:rPr>
      <w:rFonts w:ascii="ヒラギノ角ゴ ProN W3" w:eastAsia="Arial Unicode MS" w:hAnsi="Arial Unicode MS" w:cs="Arial Unicode MS"/>
      <w:color w:val="000000"/>
      <w:sz w:val="24"/>
      <w:szCs w:val="24"/>
    </w:rPr>
  </w:style>
  <w:style w:type="paragraph" w:customStyle="1" w:styleId="1">
    <w:name w:val="フッター1"/>
    <w:pPr>
      <w:widowControl w:val="0"/>
      <w:tabs>
        <w:tab w:val="center" w:pos="4252"/>
        <w:tab w:val="right" w:pos="8504"/>
      </w:tabs>
      <w:jc w:val="both"/>
    </w:pPr>
    <w:rPr>
      <w:rFonts w:ascii="Century" w:eastAsia="Century" w:hAnsi="Century" w:cs="Century"/>
      <w:color w:val="000000"/>
      <w:kern w:val="2"/>
      <w:sz w:val="21"/>
      <w:szCs w:val="21"/>
      <w:u w:color="000000"/>
    </w:rPr>
  </w:style>
  <w:style w:type="paragraph" w:customStyle="1" w:styleId="10">
    <w:name w:val="標準1"/>
    <w:pPr>
      <w:widowControl w:val="0"/>
      <w:jc w:val="both"/>
    </w:pPr>
    <w:rPr>
      <w:rFonts w:ascii="Century" w:eastAsia="Century" w:hAnsi="Century" w:cs="Century"/>
      <w:color w:val="000000"/>
      <w:kern w:val="2"/>
      <w:sz w:val="21"/>
      <w:szCs w:val="21"/>
      <w:u w:color="000000"/>
    </w:rPr>
  </w:style>
  <w:style w:type="numbering" w:customStyle="1" w:styleId="List0">
    <w:name w:val="List 0"/>
    <w:basedOn w:val="11"/>
    <w:semiHidden/>
  </w:style>
  <w:style w:type="numbering" w:customStyle="1" w:styleId="11">
    <w:name w:val="読み込まれたスタイル1"/>
  </w:style>
  <w:style w:type="paragraph" w:customStyle="1" w:styleId="Default">
    <w:name w:val="Default"/>
    <w:rsid w:val="00750920"/>
    <w:pPr>
      <w:widowControl w:val="0"/>
      <w:autoSpaceDE w:val="0"/>
      <w:autoSpaceDN w:val="0"/>
      <w:adjustRightInd w:val="0"/>
    </w:pPr>
    <w:rPr>
      <w:rFonts w:ascii="ＭＳ 明朝" w:cs="ＭＳ 明朝"/>
      <w:color w:val="000000"/>
      <w:sz w:val="24"/>
      <w:szCs w:val="24"/>
    </w:rPr>
  </w:style>
  <w:style w:type="paragraph" w:styleId="a5">
    <w:name w:val="header"/>
    <w:basedOn w:val="a"/>
    <w:link w:val="a6"/>
    <w:locked/>
    <w:rsid w:val="00B62CCE"/>
    <w:pPr>
      <w:tabs>
        <w:tab w:val="center" w:pos="4252"/>
        <w:tab w:val="right" w:pos="8504"/>
      </w:tabs>
      <w:snapToGrid w:val="0"/>
    </w:pPr>
  </w:style>
  <w:style w:type="character" w:customStyle="1" w:styleId="a6">
    <w:name w:val="ヘッダー (文字)"/>
    <w:link w:val="a5"/>
    <w:rsid w:val="00B62CCE"/>
    <w:rPr>
      <w:rFonts w:ascii="Century" w:hAnsi="Century"/>
      <w:sz w:val="18"/>
      <w:szCs w:val="24"/>
      <w:lang w:eastAsia="en-US"/>
    </w:rPr>
  </w:style>
  <w:style w:type="paragraph" w:styleId="a7">
    <w:name w:val="footer"/>
    <w:basedOn w:val="a"/>
    <w:link w:val="a8"/>
    <w:uiPriority w:val="99"/>
    <w:locked/>
    <w:rsid w:val="00B62CCE"/>
    <w:pPr>
      <w:tabs>
        <w:tab w:val="center" w:pos="4252"/>
        <w:tab w:val="right" w:pos="8504"/>
      </w:tabs>
      <w:snapToGrid w:val="0"/>
    </w:pPr>
  </w:style>
  <w:style w:type="character" w:customStyle="1" w:styleId="a8">
    <w:name w:val="フッター (文字)"/>
    <w:link w:val="a7"/>
    <w:uiPriority w:val="99"/>
    <w:rsid w:val="00B62CCE"/>
    <w:rPr>
      <w:rFonts w:ascii="Century" w:hAnsi="Century"/>
      <w:sz w:val="18"/>
      <w:szCs w:val="24"/>
      <w:lang w:eastAsia="en-US"/>
    </w:rPr>
  </w:style>
  <w:style w:type="character" w:customStyle="1" w:styleId="qwz12-140">
    <w:name w:val="qwz12-140"/>
    <w:rsid w:val="00CF5295"/>
  </w:style>
  <w:style w:type="paragraph" w:styleId="a9">
    <w:name w:val="Balloon Text"/>
    <w:basedOn w:val="a"/>
    <w:link w:val="aa"/>
    <w:locked/>
    <w:rsid w:val="000539CF"/>
    <w:rPr>
      <w:rFonts w:ascii="Arial" w:eastAsia="ＭＳ ゴシック" w:hAnsi="Arial" w:cs="Times New Roman"/>
      <w:szCs w:val="18"/>
    </w:rPr>
  </w:style>
  <w:style w:type="character" w:customStyle="1" w:styleId="aa">
    <w:name w:val="吹き出し (文字)"/>
    <w:link w:val="a9"/>
    <w:rsid w:val="000539CF"/>
    <w:rPr>
      <w:rFonts w:ascii="Arial" w:eastAsia="ＭＳ ゴシック" w:hAnsi="Arial" w:cs="Times New Roman"/>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autoRedefine/>
    <w:qFormat/>
    <w:rsid w:val="000539CF"/>
    <w:pPr>
      <w:jc w:val="center"/>
    </w:pPr>
    <w:rPr>
      <w:rFonts w:ascii="メイリオ" w:eastAsia="メイリオ" w:hAnsi="メイリオ" w:cs="メイリオ"/>
      <w:b/>
      <w:bCs/>
      <w:color w:val="FF0000"/>
      <w:sz w:val="24"/>
      <w:szCs w:val="24"/>
      <w:lang w:val="ja-JP"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a4">
    <w:name w:val="ヘッダとフッタ"/>
    <w:pPr>
      <w:tabs>
        <w:tab w:val="right" w:pos="9020"/>
      </w:tabs>
    </w:pPr>
    <w:rPr>
      <w:rFonts w:ascii="ヒラギノ角ゴ ProN W3" w:eastAsia="Arial Unicode MS" w:hAnsi="Arial Unicode MS" w:cs="Arial Unicode MS"/>
      <w:color w:val="000000"/>
      <w:sz w:val="24"/>
      <w:szCs w:val="24"/>
    </w:rPr>
  </w:style>
  <w:style w:type="paragraph" w:customStyle="1" w:styleId="1">
    <w:name w:val="フッター1"/>
    <w:pPr>
      <w:widowControl w:val="0"/>
      <w:tabs>
        <w:tab w:val="center" w:pos="4252"/>
        <w:tab w:val="right" w:pos="8504"/>
      </w:tabs>
      <w:jc w:val="both"/>
    </w:pPr>
    <w:rPr>
      <w:rFonts w:ascii="Century" w:eastAsia="Century" w:hAnsi="Century" w:cs="Century"/>
      <w:color w:val="000000"/>
      <w:kern w:val="2"/>
      <w:sz w:val="21"/>
      <w:szCs w:val="21"/>
      <w:u w:color="000000"/>
    </w:rPr>
  </w:style>
  <w:style w:type="paragraph" w:customStyle="1" w:styleId="10">
    <w:name w:val="標準1"/>
    <w:pPr>
      <w:widowControl w:val="0"/>
      <w:jc w:val="both"/>
    </w:pPr>
    <w:rPr>
      <w:rFonts w:ascii="Century" w:eastAsia="Century" w:hAnsi="Century" w:cs="Century"/>
      <w:color w:val="000000"/>
      <w:kern w:val="2"/>
      <w:sz w:val="21"/>
      <w:szCs w:val="21"/>
      <w:u w:color="000000"/>
    </w:rPr>
  </w:style>
  <w:style w:type="numbering" w:customStyle="1" w:styleId="List0">
    <w:name w:val="List 0"/>
    <w:basedOn w:val="11"/>
    <w:semiHidden/>
  </w:style>
  <w:style w:type="numbering" w:customStyle="1" w:styleId="11">
    <w:name w:val="読み込まれたスタイル1"/>
  </w:style>
  <w:style w:type="paragraph" w:customStyle="1" w:styleId="Default">
    <w:name w:val="Default"/>
    <w:rsid w:val="00750920"/>
    <w:pPr>
      <w:widowControl w:val="0"/>
      <w:autoSpaceDE w:val="0"/>
      <w:autoSpaceDN w:val="0"/>
      <w:adjustRightInd w:val="0"/>
    </w:pPr>
    <w:rPr>
      <w:rFonts w:ascii="ＭＳ 明朝" w:cs="ＭＳ 明朝"/>
      <w:color w:val="000000"/>
      <w:sz w:val="24"/>
      <w:szCs w:val="24"/>
    </w:rPr>
  </w:style>
  <w:style w:type="paragraph" w:styleId="a5">
    <w:name w:val="header"/>
    <w:basedOn w:val="a"/>
    <w:link w:val="a6"/>
    <w:locked/>
    <w:rsid w:val="00B62CCE"/>
    <w:pPr>
      <w:tabs>
        <w:tab w:val="center" w:pos="4252"/>
        <w:tab w:val="right" w:pos="8504"/>
      </w:tabs>
      <w:snapToGrid w:val="0"/>
    </w:pPr>
  </w:style>
  <w:style w:type="character" w:customStyle="1" w:styleId="a6">
    <w:name w:val="ヘッダー (文字)"/>
    <w:link w:val="a5"/>
    <w:rsid w:val="00B62CCE"/>
    <w:rPr>
      <w:rFonts w:ascii="Century" w:hAnsi="Century"/>
      <w:sz w:val="18"/>
      <w:szCs w:val="24"/>
      <w:lang w:eastAsia="en-US"/>
    </w:rPr>
  </w:style>
  <w:style w:type="paragraph" w:styleId="a7">
    <w:name w:val="footer"/>
    <w:basedOn w:val="a"/>
    <w:link w:val="a8"/>
    <w:uiPriority w:val="99"/>
    <w:locked/>
    <w:rsid w:val="00B62CCE"/>
    <w:pPr>
      <w:tabs>
        <w:tab w:val="center" w:pos="4252"/>
        <w:tab w:val="right" w:pos="8504"/>
      </w:tabs>
      <w:snapToGrid w:val="0"/>
    </w:pPr>
  </w:style>
  <w:style w:type="character" w:customStyle="1" w:styleId="a8">
    <w:name w:val="フッター (文字)"/>
    <w:link w:val="a7"/>
    <w:uiPriority w:val="99"/>
    <w:rsid w:val="00B62CCE"/>
    <w:rPr>
      <w:rFonts w:ascii="Century" w:hAnsi="Century"/>
      <w:sz w:val="18"/>
      <w:szCs w:val="24"/>
      <w:lang w:eastAsia="en-US"/>
    </w:rPr>
  </w:style>
  <w:style w:type="character" w:customStyle="1" w:styleId="qwz12-140">
    <w:name w:val="qwz12-140"/>
    <w:rsid w:val="00CF5295"/>
  </w:style>
  <w:style w:type="paragraph" w:styleId="a9">
    <w:name w:val="Balloon Text"/>
    <w:basedOn w:val="a"/>
    <w:link w:val="aa"/>
    <w:locked/>
    <w:rsid w:val="000539CF"/>
    <w:rPr>
      <w:rFonts w:ascii="Arial" w:eastAsia="ＭＳ ゴシック" w:hAnsi="Arial" w:cs="Times New Roman"/>
      <w:szCs w:val="18"/>
    </w:rPr>
  </w:style>
  <w:style w:type="character" w:customStyle="1" w:styleId="aa">
    <w:name w:val="吹き出し (文字)"/>
    <w:link w:val="a9"/>
    <w:rsid w:val="000539CF"/>
    <w:rPr>
      <w:rFonts w:ascii="Arial" w:eastAsia="ＭＳ ゴシック" w:hAnsi="Arial"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04196">
      <w:bodyDiv w:val="1"/>
      <w:marLeft w:val="0"/>
      <w:marRight w:val="0"/>
      <w:marTop w:val="0"/>
      <w:marBottom w:val="0"/>
      <w:divBdr>
        <w:top w:val="none" w:sz="0" w:space="0" w:color="auto"/>
        <w:left w:val="none" w:sz="0" w:space="0" w:color="auto"/>
        <w:bottom w:val="none" w:sz="0" w:space="0" w:color="auto"/>
        <w:right w:val="none" w:sz="0" w:space="0" w:color="auto"/>
      </w:divBdr>
    </w:div>
    <w:div w:id="796139652">
      <w:bodyDiv w:val="1"/>
      <w:marLeft w:val="0"/>
      <w:marRight w:val="0"/>
      <w:marTop w:val="0"/>
      <w:marBottom w:val="0"/>
      <w:divBdr>
        <w:top w:val="none" w:sz="0" w:space="0" w:color="auto"/>
        <w:left w:val="none" w:sz="0" w:space="0" w:color="auto"/>
        <w:bottom w:val="none" w:sz="0" w:space="0" w:color="auto"/>
        <w:right w:val="none" w:sz="0" w:space="0" w:color="auto"/>
      </w:divBdr>
    </w:div>
    <w:div w:id="999694932">
      <w:bodyDiv w:val="1"/>
      <w:marLeft w:val="0"/>
      <w:marRight w:val="0"/>
      <w:marTop w:val="0"/>
      <w:marBottom w:val="0"/>
      <w:divBdr>
        <w:top w:val="none" w:sz="0" w:space="0" w:color="auto"/>
        <w:left w:val="none" w:sz="0" w:space="0" w:color="auto"/>
        <w:bottom w:val="none" w:sz="0" w:space="0" w:color="auto"/>
        <w:right w:val="none" w:sz="0" w:space="0" w:color="auto"/>
      </w:divBdr>
    </w:div>
    <w:div w:id="1057895410">
      <w:bodyDiv w:val="1"/>
      <w:marLeft w:val="0"/>
      <w:marRight w:val="0"/>
      <w:marTop w:val="0"/>
      <w:marBottom w:val="0"/>
      <w:divBdr>
        <w:top w:val="none" w:sz="0" w:space="0" w:color="auto"/>
        <w:left w:val="none" w:sz="0" w:space="0" w:color="auto"/>
        <w:bottom w:val="none" w:sz="0" w:space="0" w:color="auto"/>
        <w:right w:val="none" w:sz="0" w:space="0" w:color="auto"/>
      </w:divBdr>
    </w:div>
    <w:div w:id="1248077427">
      <w:bodyDiv w:val="1"/>
      <w:marLeft w:val="343"/>
      <w:marRight w:val="343"/>
      <w:marTop w:val="343"/>
      <w:marBottom w:val="343"/>
      <w:divBdr>
        <w:top w:val="none" w:sz="0" w:space="0" w:color="auto"/>
        <w:left w:val="none" w:sz="0" w:space="0" w:color="auto"/>
        <w:bottom w:val="none" w:sz="0" w:space="0" w:color="auto"/>
        <w:right w:val="none" w:sz="0" w:space="0" w:color="auto"/>
      </w:divBdr>
      <w:divsChild>
        <w:div w:id="1737629166">
          <w:marLeft w:val="0"/>
          <w:marRight w:val="0"/>
          <w:marTop w:val="0"/>
          <w:marBottom w:val="0"/>
          <w:divBdr>
            <w:top w:val="none" w:sz="0" w:space="0" w:color="auto"/>
            <w:left w:val="none" w:sz="0" w:space="0" w:color="auto"/>
            <w:bottom w:val="none" w:sz="0" w:space="0" w:color="auto"/>
            <w:right w:val="none" w:sz="0" w:space="0" w:color="auto"/>
          </w:divBdr>
        </w:div>
      </w:divsChild>
    </w:div>
    <w:div w:id="1658220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71E18-BC27-4E6E-9DAF-68270DD2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2016-07-04T10:32:00Z</dcterms:created>
  <dcterms:modified xsi:type="dcterms:W3CDTF">2016-07-04T10:32:00Z</dcterms:modified>
</cp:coreProperties>
</file>