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F7245C" w:rsidRDefault="00F7245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CF19EE" w:rsidRDefault="0088282C" w:rsidP="00573908">
                              <w:pPr>
                                <w:spacing w:after="0" w:line="360" w:lineRule="auto"/>
                                <w:jc w:val="center"/>
                                <w:rPr>
                                  <w:rFonts w:ascii="Comic Sans MS" w:hAnsi="Comic Sans MS"/>
                                  <w:b/>
                                  <w:color w:val="9E8E5C" w:themeColor="accent1"/>
                                  <w:sz w:val="44"/>
                                  <w:szCs w:val="44"/>
                                </w:rPr>
                              </w:pPr>
                              <w:r w:rsidRPr="00CF19EE">
                                <w:rPr>
                                  <w:rFonts w:ascii="Comic Sans MS" w:hAnsi="Comic Sans MS"/>
                                  <w:b/>
                                  <w:color w:val="9E8E5C" w:themeColor="accent1"/>
                                  <w:sz w:val="44"/>
                                  <w:szCs w:val="44"/>
                                </w:rPr>
                                <w:t>GOBIERNO REGIONAL DE APURÍMAC</w:t>
                              </w:r>
                            </w:p>
                            <w:p w:rsidR="0088282C" w:rsidRPr="00CF19EE" w:rsidRDefault="0088282C" w:rsidP="00573908">
                              <w:pPr>
                                <w:spacing w:after="0"/>
                                <w:jc w:val="center"/>
                                <w:rPr>
                                  <w:rFonts w:ascii="Comic Sans MS" w:hAnsi="Comic Sans MS"/>
                                  <w:b/>
                                  <w:color w:val="9E8E5C" w:themeColor="accent1"/>
                                  <w:sz w:val="44"/>
                                  <w:szCs w:val="44"/>
                                </w:rPr>
                              </w:pPr>
                              <w:r w:rsidRPr="00CF19E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547266" cy="151062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CF19EE" w:rsidRDefault="00CF19EE"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Nuestra Señora de </w:t>
                              </w:r>
                              <w:proofErr w:type="spellStart"/>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Cocharcas</w:t>
                              </w:r>
                              <w:proofErr w:type="spellEnd"/>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CF19EE" w:rsidRDefault="00575E2A" w:rsidP="00575E2A">
                              <w:pPr>
                                <w:spacing w:after="0"/>
                                <w:jc w:val="center"/>
                                <w:rPr>
                                  <w:rFonts w:ascii="Comic Sans MS" w:eastAsia="Times New Roman" w:hAnsi="Comic Sans MS"/>
                                  <w:b/>
                                  <w:sz w:val="48"/>
                                  <w:szCs w:val="48"/>
                                  <w:lang w:val="es-ES_tradnl"/>
                                </w:rPr>
                              </w:pPr>
                              <w:r w:rsidRPr="00CF19EE">
                                <w:rPr>
                                  <w:rFonts w:ascii="Comic Sans MS" w:eastAsia="Times New Roman" w:hAnsi="Comic Sans MS"/>
                                  <w:b/>
                                  <w:sz w:val="48"/>
                                  <w:szCs w:val="48"/>
                                  <w:lang w:val="es-ES_tradnl"/>
                                </w:rPr>
                                <w:t>EXPEDIENTE TÉCNICO</w:t>
                              </w:r>
                            </w:p>
                            <w:p w:rsidR="00575E2A" w:rsidRPr="00CF19EE" w:rsidRDefault="00575E2A" w:rsidP="00575E2A">
                              <w:pPr>
                                <w:spacing w:after="0"/>
                                <w:jc w:val="center"/>
                                <w:rPr>
                                  <w:rFonts w:ascii="Comic Sans MS" w:eastAsia="Times New Roman" w:hAnsi="Comic Sans MS"/>
                                  <w:b/>
                                  <w:sz w:val="48"/>
                                  <w:szCs w:val="48"/>
                                  <w:lang w:val="es-ES_tradnl"/>
                                </w:rPr>
                              </w:pPr>
                            </w:p>
                            <w:p w:rsidR="0088282C" w:rsidRPr="00CF19EE" w:rsidRDefault="00575E2A" w:rsidP="00575E2A">
                              <w:pPr>
                                <w:spacing w:after="0"/>
                                <w:jc w:val="center"/>
                                <w:rPr>
                                  <w:rFonts w:ascii="Comic Sans MS" w:eastAsia="Times New Roman" w:hAnsi="Comic Sans MS"/>
                                  <w:b/>
                                  <w:sz w:val="40"/>
                                  <w:szCs w:val="40"/>
                                  <w:lang w:val="es-ES_tradnl"/>
                                </w:rPr>
                              </w:pPr>
                              <w:r w:rsidRPr="00CF19EE">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f/wg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F7245C" w:rsidRDefault="00F7245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CF19EE" w:rsidRDefault="0088282C" w:rsidP="00573908">
                        <w:pPr>
                          <w:spacing w:after="0" w:line="360" w:lineRule="auto"/>
                          <w:jc w:val="center"/>
                          <w:rPr>
                            <w:rFonts w:ascii="Comic Sans MS" w:hAnsi="Comic Sans MS"/>
                            <w:b/>
                            <w:color w:val="9E8E5C" w:themeColor="accent1"/>
                            <w:sz w:val="44"/>
                            <w:szCs w:val="44"/>
                          </w:rPr>
                        </w:pPr>
                        <w:r w:rsidRPr="00CF19EE">
                          <w:rPr>
                            <w:rFonts w:ascii="Comic Sans MS" w:hAnsi="Comic Sans MS"/>
                            <w:b/>
                            <w:color w:val="9E8E5C" w:themeColor="accent1"/>
                            <w:sz w:val="44"/>
                            <w:szCs w:val="44"/>
                          </w:rPr>
                          <w:t>GOBIERNO REGIONAL DE APURÍMAC</w:t>
                        </w:r>
                      </w:p>
                      <w:p w:rsidR="0088282C" w:rsidRPr="00CF19EE" w:rsidRDefault="0088282C" w:rsidP="00573908">
                        <w:pPr>
                          <w:spacing w:after="0"/>
                          <w:jc w:val="center"/>
                          <w:rPr>
                            <w:rFonts w:ascii="Comic Sans MS" w:hAnsi="Comic Sans MS"/>
                            <w:b/>
                            <w:color w:val="9E8E5C" w:themeColor="accent1"/>
                            <w:sz w:val="44"/>
                            <w:szCs w:val="44"/>
                          </w:rPr>
                        </w:pPr>
                        <w:r w:rsidRPr="00CF19E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5473;height:15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CF19EE" w:rsidRDefault="00CF19EE"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Nuestra Señora de </w:t>
                        </w:r>
                        <w:proofErr w:type="spellStart"/>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Cocharcas</w:t>
                        </w:r>
                        <w:proofErr w:type="spellEnd"/>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CF19EE" w:rsidRDefault="00575E2A" w:rsidP="00575E2A">
                        <w:pPr>
                          <w:spacing w:after="0"/>
                          <w:jc w:val="center"/>
                          <w:rPr>
                            <w:rFonts w:ascii="Comic Sans MS" w:eastAsia="Times New Roman" w:hAnsi="Comic Sans MS"/>
                            <w:b/>
                            <w:sz w:val="48"/>
                            <w:szCs w:val="48"/>
                            <w:lang w:val="es-ES_tradnl"/>
                          </w:rPr>
                        </w:pPr>
                        <w:r w:rsidRPr="00CF19EE">
                          <w:rPr>
                            <w:rFonts w:ascii="Comic Sans MS" w:eastAsia="Times New Roman" w:hAnsi="Comic Sans MS"/>
                            <w:b/>
                            <w:sz w:val="48"/>
                            <w:szCs w:val="48"/>
                            <w:lang w:val="es-ES_tradnl"/>
                          </w:rPr>
                          <w:t>EXPEDIENTE TÉCNICO</w:t>
                        </w:r>
                      </w:p>
                      <w:p w:rsidR="00575E2A" w:rsidRPr="00CF19EE" w:rsidRDefault="00575E2A" w:rsidP="00575E2A">
                        <w:pPr>
                          <w:spacing w:after="0"/>
                          <w:jc w:val="center"/>
                          <w:rPr>
                            <w:rFonts w:ascii="Comic Sans MS" w:eastAsia="Times New Roman" w:hAnsi="Comic Sans MS"/>
                            <w:b/>
                            <w:sz w:val="48"/>
                            <w:szCs w:val="48"/>
                            <w:lang w:val="es-ES_tradnl"/>
                          </w:rPr>
                        </w:pPr>
                      </w:p>
                      <w:p w:rsidR="0088282C" w:rsidRPr="00CF19EE" w:rsidRDefault="00575E2A" w:rsidP="00575E2A">
                        <w:pPr>
                          <w:spacing w:after="0"/>
                          <w:jc w:val="center"/>
                          <w:rPr>
                            <w:rFonts w:ascii="Comic Sans MS" w:eastAsia="Times New Roman" w:hAnsi="Comic Sans MS"/>
                            <w:b/>
                            <w:sz w:val="40"/>
                            <w:szCs w:val="40"/>
                            <w:lang w:val="es-ES_tradnl"/>
                          </w:rPr>
                        </w:pPr>
                        <w:r w:rsidRPr="00CF19EE">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1E1F83"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F7245C" w:rsidRDefault="00F7245C" w:rsidP="00306EF1">
            <w:pPr>
              <w:spacing w:after="0"/>
              <w:jc w:val="center"/>
              <w:rPr>
                <w:rFonts w:cstheme="minorHAnsi"/>
                <w:b/>
                <w:bCs/>
                <w:lang w:eastAsia="es-PE"/>
              </w:rPr>
            </w:pPr>
          </w:p>
          <w:p w:rsidR="001E1F83" w:rsidRPr="001C14C0" w:rsidRDefault="001E1F83" w:rsidP="00306EF1">
            <w:pPr>
              <w:spacing w:after="0"/>
              <w:jc w:val="center"/>
              <w:rPr>
                <w:rFonts w:cstheme="minorHAnsi"/>
                <w:b/>
                <w:bCs/>
                <w:lang w:eastAsia="es-PE"/>
              </w:rPr>
            </w:pPr>
            <w:r w:rsidRPr="001C14C0">
              <w:rPr>
                <w:rFonts w:cstheme="minorHAnsi"/>
                <w:b/>
                <w:bCs/>
                <w:lang w:eastAsia="es-PE"/>
              </w:rPr>
              <w:t>FICHA TÉCNICA DEL PROYECTO</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Gobierno Regional Apurímac</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Jirón Puno 107</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Abancay - Abancay - Apurímac</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083-321022</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20527141762</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lang w:eastAsia="es-PE"/>
              </w:rPr>
            </w:pPr>
            <w:r w:rsidRPr="00634759">
              <w:rPr>
                <w:rFonts w:cstheme="minorHAnsi"/>
                <w:noProof/>
                <w:lang w:eastAsia="es-PE"/>
              </w:rPr>
              <w:t>CH09</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E1F83" w:rsidRPr="001C14C0" w:rsidRDefault="001E1F8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E1F83" w:rsidRPr="001C14C0" w:rsidRDefault="001E1F8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E1F83" w:rsidRDefault="001E1F83"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1E1F83" w:rsidRPr="00C075BF" w:rsidRDefault="001E1F83" w:rsidP="00306EF1">
            <w:pPr>
              <w:spacing w:after="0"/>
              <w:ind w:right="64"/>
              <w:rPr>
                <w:rFonts w:cstheme="minorHAnsi"/>
                <w:lang w:eastAsia="es-PE"/>
              </w:rPr>
            </w:pPr>
            <w:r w:rsidRPr="00634759">
              <w:rPr>
                <w:rFonts w:cstheme="minorHAnsi"/>
                <w:noProof/>
                <w:lang w:eastAsia="es-PE"/>
              </w:rPr>
              <w:t>CRFA NUESTRA SEÑORA DE COCHARCAS</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E1F83" w:rsidRPr="001C14C0" w:rsidRDefault="001E1F8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E1F83" w:rsidRPr="001C14C0" w:rsidRDefault="001E1F8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E1F83" w:rsidRDefault="001E1F83"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1E1F83" w:rsidRPr="00C075BF" w:rsidRDefault="001E1F83" w:rsidP="00306EF1">
            <w:pPr>
              <w:spacing w:after="0"/>
              <w:ind w:right="64"/>
              <w:rPr>
                <w:rFonts w:cstheme="minorHAnsi"/>
                <w:noProof/>
                <w:lang w:eastAsia="es-PE"/>
              </w:rPr>
            </w:pPr>
            <w:r w:rsidRPr="00634759">
              <w:rPr>
                <w:rFonts w:cstheme="minorHAnsi"/>
                <w:noProof/>
                <w:lang w:eastAsia="es-PE"/>
              </w:rPr>
              <w:t>645622</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1E1F83" w:rsidRPr="00C075BF" w:rsidRDefault="001E1F83" w:rsidP="00306EF1">
            <w:pPr>
              <w:spacing w:after="0"/>
              <w:ind w:right="64"/>
              <w:rPr>
                <w:rFonts w:cstheme="minorHAnsi"/>
                <w:lang w:eastAsia="es-PE"/>
              </w:rPr>
            </w:pPr>
            <w:r w:rsidRPr="00634759">
              <w:rPr>
                <w:rFonts w:cstheme="minorHAnsi"/>
                <w:noProof/>
                <w:lang w:eastAsia="es-PE"/>
              </w:rPr>
              <w:t>Chincheros</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E1F83" w:rsidRPr="001C14C0" w:rsidRDefault="001E1F8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E1F83" w:rsidRPr="001C14C0" w:rsidRDefault="001E1F8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E1F83" w:rsidRDefault="001E1F83"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1E1F83" w:rsidRPr="00C075BF" w:rsidRDefault="001E1F83" w:rsidP="00306EF1">
            <w:pPr>
              <w:spacing w:after="0"/>
              <w:ind w:right="64"/>
              <w:rPr>
                <w:rFonts w:cstheme="minorHAnsi"/>
                <w:lang w:eastAsia="es-PE"/>
              </w:rPr>
            </w:pPr>
            <w:r w:rsidRPr="00634759">
              <w:rPr>
                <w:rFonts w:cstheme="minorHAnsi"/>
                <w:noProof/>
                <w:lang w:eastAsia="es-PE"/>
              </w:rPr>
              <w:t>Jirón Fernando Belaunde Terry S/N</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1E1F83" w:rsidRPr="001C14C0" w:rsidRDefault="001E1F83"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E1F83" w:rsidRPr="001C14C0" w:rsidRDefault="001E1F83"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1E1F83" w:rsidRPr="00C075BF" w:rsidRDefault="001E1F83" w:rsidP="00306EF1">
            <w:pPr>
              <w:spacing w:after="0"/>
              <w:ind w:right="64"/>
              <w:rPr>
                <w:rFonts w:cstheme="minorHAnsi"/>
                <w:lang w:eastAsia="es-PE"/>
              </w:rPr>
            </w:pPr>
            <w:r w:rsidRPr="00C075BF">
              <w:rPr>
                <w:rFonts w:cstheme="minorHAnsi"/>
                <w:lang w:eastAsia="es-PE"/>
              </w:rPr>
              <w:t>275005</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color w:val="000000"/>
                <w:lang w:eastAsia="es-PE"/>
              </w:rPr>
            </w:pPr>
            <w:r w:rsidRPr="00C075BF">
              <w:rPr>
                <w:rFonts w:cstheme="minorHAnsi"/>
                <w:color w:val="000000"/>
                <w:lang w:eastAsia="es-PE"/>
              </w:rPr>
              <w:t>S/. 9ˈ949,601.57</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color w:val="000000"/>
                <w:lang w:eastAsia="es-PE"/>
              </w:rPr>
            </w:pPr>
            <w:r w:rsidRPr="00C075BF">
              <w:rPr>
                <w:rFonts w:cstheme="minorHAnsi"/>
                <w:color w:val="000000"/>
                <w:lang w:eastAsia="es-PE"/>
              </w:rPr>
              <w:t>S/. 8ˈ833,723.38</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lang w:eastAsia="es-PE"/>
              </w:rPr>
            </w:pPr>
            <w:r w:rsidRPr="00C075BF">
              <w:rPr>
                <w:rFonts w:cstheme="minorHAnsi"/>
                <w:color w:val="000000"/>
                <w:lang w:eastAsia="es-PE"/>
              </w:rPr>
              <w:t>S/. 1ˈ115,878.19</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527D41" w:rsidRDefault="001E1F83"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F19EE" w:rsidRDefault="001E1F83" w:rsidP="00306EF1">
            <w:pPr>
              <w:spacing w:after="0"/>
              <w:ind w:right="64"/>
              <w:rPr>
                <w:rFonts w:cstheme="minorHAnsi"/>
                <w:b/>
                <w:highlight w:val="red"/>
                <w:lang w:eastAsia="es-PE"/>
              </w:rPr>
            </w:pPr>
            <w:r w:rsidRPr="00CF19EE">
              <w:rPr>
                <w:rFonts w:cstheme="minorHAnsi"/>
                <w:b/>
                <w:bCs/>
                <w:highlight w:val="red"/>
                <w:lang w:val="es-PE" w:eastAsia="es-PE"/>
              </w:rPr>
              <w:t>S/. 11ˈ936,446.02</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F19EE" w:rsidRDefault="001E1F83" w:rsidP="00306EF1">
            <w:pPr>
              <w:spacing w:after="0"/>
              <w:ind w:right="64"/>
              <w:rPr>
                <w:rFonts w:cstheme="minorHAnsi"/>
                <w:b/>
                <w:color w:val="000000"/>
                <w:highlight w:val="red"/>
                <w:lang w:eastAsia="es-PE"/>
              </w:rPr>
            </w:pPr>
            <w:r w:rsidRPr="00CF19EE">
              <w:rPr>
                <w:rFonts w:cstheme="minorHAnsi"/>
                <w:b/>
                <w:color w:val="000000"/>
                <w:highlight w:val="red"/>
                <w:lang w:eastAsia="es-PE"/>
              </w:rPr>
              <w:t xml:space="preserve">S/. </w:t>
            </w:r>
            <w:r w:rsidRPr="00CF19EE">
              <w:rPr>
                <w:rFonts w:cstheme="minorHAnsi"/>
                <w:b/>
                <w:noProof/>
                <w:color w:val="000000"/>
                <w:highlight w:val="red"/>
                <w:lang w:eastAsia="es-PE"/>
              </w:rPr>
              <w:t>134,110.54</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jc w:val="both"/>
              <w:rPr>
                <w:rFonts w:cstheme="minorHAnsi"/>
                <w:lang w:eastAsia="es-PE"/>
              </w:rPr>
            </w:pPr>
            <w:r w:rsidRPr="00C075BF">
              <w:rPr>
                <w:rFonts w:cstheme="minorHAnsi"/>
                <w:lang w:eastAsia="es-PE"/>
              </w:rPr>
              <w:t> </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lang w:eastAsia="es-PE"/>
              </w:rPr>
            </w:pPr>
            <w:r w:rsidRPr="00C075BF">
              <w:rPr>
                <w:rFonts w:cstheme="minorHAnsi"/>
                <w:lang w:eastAsia="es-PE"/>
              </w:rPr>
              <w:t>22 Educación</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F7245C" w:rsidP="00306EF1">
            <w:pPr>
              <w:spacing w:after="0"/>
              <w:ind w:right="64"/>
              <w:rPr>
                <w:rFonts w:cstheme="minorHAnsi"/>
                <w:lang w:eastAsia="es-PE"/>
              </w:rPr>
            </w:pPr>
            <w:r>
              <w:rPr>
                <w:rFonts w:cstheme="minorHAnsi"/>
                <w:lang w:eastAsia="es-PE"/>
              </w:rPr>
              <w:t>039</w:t>
            </w:r>
            <w:r w:rsidR="001E1F83" w:rsidRPr="00C075BF">
              <w:rPr>
                <w:rFonts w:cstheme="minorHAnsi"/>
                <w:lang w:eastAsia="es-PE"/>
              </w:rPr>
              <w:t xml:space="preserve"> Educación Básica</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lang w:eastAsia="es-PE"/>
              </w:rPr>
            </w:pPr>
            <w:r w:rsidRPr="00C075BF">
              <w:rPr>
                <w:rFonts w:cstheme="minorHAnsi"/>
                <w:lang w:eastAsia="es-PE"/>
              </w:rPr>
              <w:t>0105 Educación Secundaria</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1E1F83" w:rsidRPr="00C075BF" w:rsidRDefault="001E1F83" w:rsidP="00306EF1">
            <w:pPr>
              <w:spacing w:after="0"/>
              <w:ind w:right="64"/>
              <w:rPr>
                <w:rFonts w:cstheme="minorHAnsi"/>
                <w:lang w:eastAsia="es-PE"/>
              </w:rPr>
            </w:pPr>
            <w:r w:rsidRPr="00C075BF">
              <w:rPr>
                <w:rFonts w:cstheme="minorHAnsi"/>
                <w:lang w:eastAsia="es-PE"/>
              </w:rPr>
              <w:t>2185877</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1E1F83" w:rsidRPr="00C075BF" w:rsidRDefault="001E1F83" w:rsidP="00306EF1">
            <w:pPr>
              <w:spacing w:after="0"/>
              <w:ind w:right="64"/>
              <w:rPr>
                <w:rFonts w:cstheme="minorHAnsi"/>
                <w:lang w:eastAsia="es-PE"/>
              </w:rPr>
            </w:pPr>
            <w:r w:rsidRPr="00C075BF">
              <w:rPr>
                <w:rFonts w:cstheme="minorHAnsi"/>
                <w:lang w:eastAsia="es-PE"/>
              </w:rPr>
              <w:t>6000008</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1E1F83" w:rsidRPr="00C075BF" w:rsidRDefault="00F7245C" w:rsidP="00306EF1">
            <w:pPr>
              <w:spacing w:after="0"/>
              <w:ind w:right="64"/>
              <w:rPr>
                <w:rFonts w:cstheme="minorHAnsi"/>
                <w:lang w:eastAsia="es-PE"/>
              </w:rPr>
            </w:pPr>
            <w:r>
              <w:rPr>
                <w:rFonts w:cstheme="minorHAnsi"/>
                <w:lang w:eastAsia="es-PE"/>
              </w:rPr>
              <w:t>039-2018</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F7245C">
            <w:pPr>
              <w:spacing w:after="0"/>
              <w:ind w:right="64"/>
              <w:rPr>
                <w:rFonts w:cstheme="minorHAnsi"/>
                <w:lang w:eastAsia="es-PE"/>
              </w:rPr>
            </w:pPr>
            <w:r w:rsidRPr="00C075BF">
              <w:rPr>
                <w:rFonts w:cstheme="minorHAnsi"/>
                <w:lang w:eastAsia="es-PE"/>
              </w:rPr>
              <w:t xml:space="preserve">Recursos </w:t>
            </w:r>
            <w:r w:rsidR="00F7245C">
              <w:rPr>
                <w:rFonts w:cstheme="minorHAnsi"/>
                <w:lang w:eastAsia="es-PE"/>
              </w:rPr>
              <w:t>Determinados</w:t>
            </w:r>
            <w:r w:rsidRPr="00C075BF">
              <w:rPr>
                <w:rFonts w:cstheme="minorHAnsi"/>
                <w:lang w:eastAsia="es-PE"/>
              </w:rPr>
              <w:t xml:space="preserve"> </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1E1F83" w:rsidP="00306EF1">
            <w:pPr>
              <w:spacing w:after="0"/>
              <w:ind w:right="64"/>
              <w:rPr>
                <w:rFonts w:cstheme="minorHAnsi"/>
                <w:lang w:eastAsia="es-PE"/>
              </w:rPr>
            </w:pPr>
            <w:r w:rsidRPr="00C075BF">
              <w:rPr>
                <w:rFonts w:cstheme="minorHAnsi"/>
                <w:lang w:eastAsia="es-PE"/>
              </w:rPr>
              <w:t>Administración Directa</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C075BF" w:rsidRDefault="00CF19EE" w:rsidP="00306EF1">
            <w:pPr>
              <w:spacing w:after="0"/>
              <w:ind w:right="64"/>
              <w:rPr>
                <w:rFonts w:cstheme="minorHAnsi"/>
                <w:lang w:eastAsia="es-PE"/>
              </w:rPr>
            </w:pPr>
            <w:r>
              <w:rPr>
                <w:rFonts w:cstheme="minorHAnsi"/>
                <w:lang w:eastAsia="es-PE"/>
              </w:rPr>
              <w:t xml:space="preserve">20 meses </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1E1F83" w:rsidRPr="00C075BF" w:rsidRDefault="00CF19EE" w:rsidP="00306EF1">
            <w:pPr>
              <w:spacing w:after="0"/>
              <w:ind w:right="64"/>
              <w:rPr>
                <w:rFonts w:cstheme="minorHAnsi"/>
                <w:lang w:eastAsia="es-PE"/>
              </w:rPr>
            </w:pPr>
            <w:r>
              <w:rPr>
                <w:rFonts w:cstheme="minorHAnsi"/>
                <w:noProof/>
                <w:lang w:eastAsia="es-PE"/>
              </w:rPr>
              <w:t>6476</w:t>
            </w:r>
            <w:r w:rsidR="001E1F83">
              <w:rPr>
                <w:rFonts w:cstheme="minorHAnsi"/>
                <w:lang w:eastAsia="es-PE"/>
              </w:rPr>
              <w:t xml:space="preserve"> </w:t>
            </w:r>
            <w:r w:rsidR="001E1F83" w:rsidRPr="00C075BF">
              <w:rPr>
                <w:rFonts w:cstheme="minorHAnsi"/>
                <w:lang w:eastAsia="es-PE"/>
              </w:rPr>
              <w:t>habitantes del</w:t>
            </w:r>
            <w:r w:rsidR="001E1F83">
              <w:rPr>
                <w:rFonts w:cstheme="minorHAnsi"/>
                <w:lang w:eastAsia="es-PE"/>
              </w:rPr>
              <w:t xml:space="preserve"> poblado de </w:t>
            </w:r>
            <w:r w:rsidR="001E1F83" w:rsidRPr="00634759">
              <w:rPr>
                <w:rFonts w:cstheme="minorHAnsi"/>
                <w:noProof/>
                <w:lang w:eastAsia="es-PE"/>
              </w:rPr>
              <w:t>Llimpe</w:t>
            </w:r>
            <w:r w:rsidR="001E1F83" w:rsidRPr="00C075BF">
              <w:rPr>
                <w:rFonts w:cstheme="minorHAnsi"/>
                <w:lang w:eastAsia="es-PE"/>
              </w:rPr>
              <w:t>.</w:t>
            </w:r>
          </w:p>
        </w:tc>
      </w:tr>
      <w:tr w:rsidR="001E1F83" w:rsidRPr="001C14C0" w:rsidTr="00306EF1">
        <w:trPr>
          <w:trHeight w:val="227"/>
          <w:jc w:val="center"/>
        </w:trPr>
        <w:tc>
          <w:tcPr>
            <w:tcW w:w="385" w:type="dxa"/>
            <w:vMerge w:val="restart"/>
            <w:tcBorders>
              <w:top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CF19EE">
            <w:pPr>
              <w:spacing w:after="0"/>
              <w:ind w:right="64"/>
              <w:rPr>
                <w:rFonts w:cstheme="minorHAnsi"/>
                <w:lang w:eastAsia="es-PE"/>
              </w:rPr>
            </w:pPr>
            <w:r w:rsidRPr="001C14C0">
              <w:rPr>
                <w:rFonts w:cstheme="minorHAnsi"/>
                <w:lang w:eastAsia="es-PE"/>
              </w:rPr>
              <w:t xml:space="preserve">Ing. </w:t>
            </w:r>
            <w:r w:rsidR="00CF19EE">
              <w:rPr>
                <w:rFonts w:cstheme="minorHAnsi"/>
                <w:lang w:eastAsia="es-PE"/>
              </w:rPr>
              <w:t xml:space="preserve">Uriel Flores Escalante </w:t>
            </w:r>
          </w:p>
        </w:tc>
      </w:tr>
      <w:tr w:rsidR="001E1F83" w:rsidRPr="001C14C0" w:rsidTr="00306EF1">
        <w:trPr>
          <w:trHeight w:val="227"/>
          <w:jc w:val="center"/>
        </w:trPr>
        <w:tc>
          <w:tcPr>
            <w:tcW w:w="385" w:type="dxa"/>
            <w:vMerge/>
            <w:shd w:val="clear" w:color="auto" w:fill="auto"/>
            <w:vAlign w:val="center"/>
            <w:hideMark/>
          </w:tcPr>
          <w:p w:rsidR="001E1F83" w:rsidRPr="001C14C0" w:rsidRDefault="001E1F83"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E1F83" w:rsidRPr="001C14C0" w:rsidRDefault="001E1F83"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CF19EE">
            <w:pPr>
              <w:spacing w:after="0"/>
              <w:ind w:right="64"/>
              <w:rPr>
                <w:rFonts w:cstheme="minorHAnsi"/>
                <w:lang w:eastAsia="es-PE"/>
              </w:rPr>
            </w:pPr>
            <w:r w:rsidRPr="001C14C0">
              <w:rPr>
                <w:rFonts w:cstheme="minorHAnsi"/>
                <w:lang w:eastAsia="es-PE"/>
              </w:rPr>
              <w:t xml:space="preserve">Ing. </w:t>
            </w:r>
            <w:proofErr w:type="spellStart"/>
            <w:r w:rsidR="00CF19EE">
              <w:rPr>
                <w:rFonts w:cstheme="minorHAnsi"/>
                <w:lang w:eastAsia="es-PE"/>
              </w:rPr>
              <w:t>Katerine</w:t>
            </w:r>
            <w:proofErr w:type="spellEnd"/>
            <w:r w:rsidR="00CF19EE">
              <w:rPr>
                <w:rFonts w:cstheme="minorHAnsi"/>
                <w:lang w:eastAsia="es-PE"/>
              </w:rPr>
              <w:t xml:space="preserve"> Ugarte </w:t>
            </w:r>
            <w:proofErr w:type="spellStart"/>
            <w:r w:rsidR="00CF19EE">
              <w:rPr>
                <w:rFonts w:cstheme="minorHAnsi"/>
                <w:lang w:eastAsia="es-PE"/>
              </w:rPr>
              <w:t>Warthon</w:t>
            </w:r>
            <w:proofErr w:type="spellEnd"/>
            <w:r w:rsidR="00CF19EE">
              <w:rPr>
                <w:rFonts w:cstheme="minorHAnsi"/>
                <w:lang w:eastAsia="es-PE"/>
              </w:rPr>
              <w:t xml:space="preserve"> </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CF19EE">
            <w:pPr>
              <w:spacing w:after="0"/>
              <w:ind w:right="64"/>
              <w:rPr>
                <w:rFonts w:cstheme="minorHAnsi"/>
                <w:lang w:eastAsia="es-PE"/>
              </w:rPr>
            </w:pPr>
            <w:r w:rsidRPr="001C14C0">
              <w:rPr>
                <w:rFonts w:cstheme="minorHAnsi"/>
                <w:lang w:eastAsia="es-PE"/>
              </w:rPr>
              <w:t xml:space="preserve">Ingeniero </w:t>
            </w:r>
            <w:r w:rsidR="00CF19EE">
              <w:rPr>
                <w:rFonts w:cstheme="minorHAnsi"/>
                <w:lang w:eastAsia="es-PE"/>
              </w:rPr>
              <w:t xml:space="preserve">Zootecnista </w:t>
            </w:r>
          </w:p>
        </w:tc>
      </w:tr>
      <w:tr w:rsidR="001E1F83" w:rsidRPr="001C14C0" w:rsidTr="00CF19EE">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1E1F83" w:rsidRPr="001C14C0" w:rsidRDefault="001E1F83" w:rsidP="00306EF1">
            <w:pPr>
              <w:spacing w:after="0"/>
              <w:ind w:right="64"/>
              <w:rPr>
                <w:rFonts w:cstheme="minorHAnsi"/>
                <w:lang w:eastAsia="es-PE"/>
              </w:rPr>
            </w:pPr>
          </w:p>
        </w:tc>
      </w:tr>
      <w:tr w:rsidR="001E1F83" w:rsidRPr="001C14C0" w:rsidTr="00CF19EE">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1E1F83" w:rsidRPr="001C14C0" w:rsidRDefault="001E1F83" w:rsidP="00306EF1">
            <w:pPr>
              <w:spacing w:after="0"/>
              <w:ind w:right="64"/>
              <w:rPr>
                <w:rFonts w:cstheme="minorHAnsi"/>
                <w:lang w:eastAsia="es-PE"/>
              </w:rPr>
            </w:pPr>
          </w:p>
        </w:tc>
      </w:tr>
      <w:tr w:rsidR="001E1F83" w:rsidRPr="001C14C0" w:rsidTr="00CF19EE">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1E1F83" w:rsidRPr="001C14C0" w:rsidRDefault="001E1F83" w:rsidP="00306EF1">
            <w:pPr>
              <w:spacing w:after="0"/>
              <w:ind w:right="64"/>
              <w:rPr>
                <w:rFonts w:cstheme="minorHAnsi"/>
                <w:lang w:eastAsia="es-PE"/>
              </w:rPr>
            </w:pPr>
          </w:p>
        </w:tc>
      </w:tr>
      <w:tr w:rsidR="001E1F83" w:rsidRPr="001C14C0" w:rsidTr="00CF19EE">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1E1F83" w:rsidRPr="001C14C0" w:rsidRDefault="00CF19EE" w:rsidP="00306EF1">
            <w:pPr>
              <w:spacing w:after="0"/>
              <w:ind w:right="64"/>
              <w:rPr>
                <w:rFonts w:cstheme="minorHAnsi"/>
                <w:lang w:eastAsia="es-PE"/>
              </w:rPr>
            </w:pPr>
            <w:r>
              <w:rPr>
                <w:rFonts w:cstheme="minorHAnsi"/>
                <w:lang w:eastAsia="es-PE"/>
              </w:rPr>
              <w:t>984451893</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r w:rsidRPr="001C14C0">
              <w:rPr>
                <w:rFonts w:cstheme="minorHAnsi"/>
                <w:lang w:eastAsia="es-PE"/>
              </w:rPr>
              <w:t>Ingeniero Informático y de Sistemas</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CF19EE" w:rsidP="00306EF1">
            <w:pPr>
              <w:spacing w:after="0"/>
              <w:ind w:right="64"/>
              <w:rPr>
                <w:rFonts w:cstheme="minorHAnsi"/>
                <w:lang w:eastAsia="es-PE"/>
              </w:rPr>
            </w:pPr>
            <w:r>
              <w:rPr>
                <w:rFonts w:cstheme="minorHAnsi"/>
                <w:lang w:eastAsia="es-PE"/>
              </w:rPr>
              <w:t>47576964</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1E1F83" w:rsidP="00306EF1">
            <w:pPr>
              <w:spacing w:after="0"/>
              <w:ind w:right="64"/>
              <w:rPr>
                <w:rFonts w:cstheme="minorHAnsi"/>
                <w:lang w:eastAsia="es-PE"/>
              </w:rPr>
            </w:pP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CF19EE" w:rsidP="00306EF1">
            <w:pPr>
              <w:spacing w:after="0"/>
              <w:ind w:right="64"/>
              <w:rPr>
                <w:rFonts w:cstheme="minorHAnsi"/>
                <w:lang w:eastAsia="es-PE"/>
              </w:rPr>
            </w:pPr>
            <w:r>
              <w:rPr>
                <w:rFonts w:cstheme="minorHAnsi"/>
                <w:lang w:eastAsia="es-PE"/>
              </w:rPr>
              <w:t>Av. Díaz Bárcenas N°217</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E1F83" w:rsidRPr="001C14C0" w:rsidRDefault="001E1F83"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E1F83" w:rsidRPr="001C14C0" w:rsidRDefault="001E1F8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CF19EE" w:rsidP="00306EF1">
            <w:pPr>
              <w:spacing w:after="0"/>
              <w:ind w:right="64"/>
              <w:rPr>
                <w:rFonts w:cstheme="minorHAnsi"/>
                <w:lang w:eastAsia="es-PE"/>
              </w:rPr>
            </w:pPr>
            <w:r>
              <w:rPr>
                <w:rFonts w:cstheme="minorHAnsi"/>
                <w:lang w:eastAsia="es-PE"/>
              </w:rPr>
              <w:t>957786083</w:t>
            </w:r>
          </w:p>
        </w:tc>
      </w:tr>
      <w:tr w:rsidR="001E1F8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E1F83" w:rsidRPr="00821F76" w:rsidRDefault="001E1F83"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E1F83" w:rsidRPr="001C14C0" w:rsidRDefault="00CF19EE" w:rsidP="00306EF1">
            <w:pPr>
              <w:spacing w:after="0"/>
              <w:ind w:right="64"/>
              <w:rPr>
                <w:rFonts w:cstheme="minorHAnsi"/>
                <w:lang w:eastAsia="es-PE"/>
              </w:rPr>
            </w:pPr>
            <w:r>
              <w:rPr>
                <w:rFonts w:cstheme="minorHAnsi"/>
                <w:lang w:eastAsia="es-PE"/>
              </w:rPr>
              <w:t xml:space="preserve">Gerencia de Desarrollo Social </w:t>
            </w:r>
          </w:p>
        </w:tc>
      </w:tr>
      <w:tr w:rsidR="001E1F83" w:rsidRPr="001C14C0" w:rsidTr="00306EF1">
        <w:trPr>
          <w:trHeight w:val="227"/>
          <w:jc w:val="center"/>
        </w:trPr>
        <w:tc>
          <w:tcPr>
            <w:tcW w:w="385" w:type="dxa"/>
            <w:tcBorders>
              <w:top w:val="single" w:sz="4" w:space="0" w:color="auto"/>
              <w:bottom w:val="nil"/>
            </w:tcBorders>
            <w:shd w:val="clear" w:color="auto" w:fill="auto"/>
            <w:vAlign w:val="center"/>
            <w:hideMark/>
          </w:tcPr>
          <w:p w:rsidR="001E1F83" w:rsidRPr="00527D41" w:rsidRDefault="001E1F83"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1E1F83" w:rsidRPr="001C14C0" w:rsidRDefault="001E1F83"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1E1F83" w:rsidRPr="001C14C0" w:rsidTr="00306EF1">
        <w:trPr>
          <w:trHeight w:val="227"/>
          <w:jc w:val="center"/>
        </w:trPr>
        <w:tc>
          <w:tcPr>
            <w:tcW w:w="385" w:type="dxa"/>
            <w:tcBorders>
              <w:top w:val="nil"/>
              <w:bottom w:val="nil"/>
            </w:tcBorders>
            <w:shd w:val="clear" w:color="auto" w:fill="auto"/>
            <w:vAlign w:val="center"/>
          </w:tcPr>
          <w:p w:rsidR="001E1F83" w:rsidRPr="00527D41" w:rsidRDefault="001E1F83"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1E1F83" w:rsidRPr="001C14C0" w:rsidRDefault="001E1F83" w:rsidP="00306EF1">
            <w:pPr>
              <w:spacing w:after="0" w:line="240" w:lineRule="auto"/>
              <w:jc w:val="both"/>
              <w:rPr>
                <w:rFonts w:cstheme="minorHAnsi"/>
                <w:b/>
                <w:lang w:eastAsia="es-PE"/>
              </w:rPr>
            </w:pPr>
          </w:p>
        </w:tc>
      </w:tr>
      <w:tr w:rsidR="001E1F83" w:rsidRPr="001C14C0" w:rsidTr="00306EF1">
        <w:trPr>
          <w:trHeight w:val="227"/>
          <w:jc w:val="center"/>
        </w:trPr>
        <w:tc>
          <w:tcPr>
            <w:tcW w:w="385" w:type="dxa"/>
            <w:tcBorders>
              <w:top w:val="nil"/>
            </w:tcBorders>
            <w:shd w:val="clear" w:color="auto" w:fill="auto"/>
            <w:vAlign w:val="center"/>
            <w:hideMark/>
          </w:tcPr>
          <w:p w:rsidR="001E1F83" w:rsidRPr="001C14C0" w:rsidRDefault="001E1F83"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1E1F83" w:rsidRPr="00241E0F" w:rsidRDefault="001E1F83"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1E1F83" w:rsidRPr="001C14C0" w:rsidRDefault="001E1F83"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line="240" w:lineRule="auto"/>
              <w:jc w:val="both"/>
              <w:rPr>
                <w:rFonts w:cstheme="minorHAnsi"/>
              </w:rPr>
            </w:pPr>
          </w:p>
        </w:tc>
        <w:tc>
          <w:tcPr>
            <w:tcW w:w="8594" w:type="dxa"/>
            <w:gridSpan w:val="3"/>
            <w:vMerge w:val="restart"/>
            <w:shd w:val="clear" w:color="auto" w:fill="auto"/>
            <w:vAlign w:val="center"/>
            <w:hideMark/>
          </w:tcPr>
          <w:p w:rsidR="001E1F83" w:rsidRPr="00C075BF" w:rsidRDefault="001E1F83" w:rsidP="00306EF1">
            <w:pPr>
              <w:spacing w:after="0" w:line="240" w:lineRule="auto"/>
              <w:ind w:right="167"/>
              <w:jc w:val="both"/>
            </w:pPr>
          </w:p>
          <w:p w:rsidR="001E1F83" w:rsidRPr="00C075BF" w:rsidRDefault="001E1F83"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Crfa Nuestra Señora De Cocharcas</w:t>
            </w:r>
            <w:r>
              <w:rPr>
                <w:rFonts w:cstheme="minorHAnsi"/>
              </w:rPr>
              <w:t xml:space="preserve"> </w:t>
            </w:r>
            <w:r w:rsidRPr="00C075BF">
              <w:rPr>
                <w:rFonts w:cstheme="minorHAnsi"/>
              </w:rPr>
              <w:t xml:space="preserve">de gestión pública, comprendida en el ámbito de intervención de la UGEL Chincheros. En el año </w:t>
            </w:r>
            <w:r w:rsidR="00F7245C">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7245C">
              <w:rPr>
                <w:rFonts w:cstheme="minorHAnsi"/>
                <w:noProof/>
              </w:rPr>
              <w:t xml:space="preserve">67 </w:t>
            </w:r>
            <w:r w:rsidRPr="00C075BF">
              <w:rPr>
                <w:rFonts w:cstheme="minorHAnsi"/>
              </w:rPr>
              <w:t xml:space="preserve">alumnos, que representa el </w:t>
            </w:r>
            <w:r w:rsidRPr="00634759">
              <w:rPr>
                <w:rFonts w:cstheme="minorHAnsi"/>
                <w:noProof/>
              </w:rPr>
              <w:t>0.8%</w:t>
            </w:r>
            <w:r w:rsidRPr="00C075BF">
              <w:rPr>
                <w:rFonts w:cstheme="minorHAnsi"/>
              </w:rPr>
              <w:t xml:space="preserve"> de la cantidad de beneficiarios directos y </w:t>
            </w:r>
            <w:r w:rsidR="00F7245C">
              <w:rPr>
                <w:rFonts w:cstheme="minorHAnsi"/>
                <w:noProof/>
              </w:rPr>
              <w:t>11</w:t>
            </w:r>
            <w:r>
              <w:rPr>
                <w:rFonts w:cstheme="minorHAnsi"/>
              </w:rPr>
              <w:t xml:space="preserve"> </w:t>
            </w:r>
            <w:r w:rsidRPr="00C075BF">
              <w:rPr>
                <w:rFonts w:cstheme="minorHAnsi"/>
              </w:rPr>
              <w:t>docentes según cuadro de distribución de horas.</w:t>
            </w:r>
          </w:p>
          <w:p w:rsidR="001E1F83" w:rsidRPr="00C075BF" w:rsidRDefault="001E1F83" w:rsidP="00306EF1">
            <w:pPr>
              <w:spacing w:after="0" w:line="240" w:lineRule="auto"/>
              <w:ind w:right="167"/>
              <w:jc w:val="both"/>
              <w:rPr>
                <w:rFonts w:cstheme="minorHAnsi"/>
              </w:rPr>
            </w:pPr>
          </w:p>
          <w:p w:rsidR="001E1F83" w:rsidRPr="00C075BF" w:rsidRDefault="001E1F83"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1E1F83" w:rsidRPr="00C075BF" w:rsidRDefault="001E1F83" w:rsidP="00306EF1">
            <w:pPr>
              <w:spacing w:after="0" w:line="240" w:lineRule="auto"/>
              <w:ind w:right="167"/>
              <w:jc w:val="both"/>
              <w:rPr>
                <w:rFonts w:cstheme="minorHAnsi"/>
              </w:rPr>
            </w:pPr>
          </w:p>
          <w:p w:rsidR="001E1F83" w:rsidRPr="00C075BF" w:rsidRDefault="001E1F83"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1E1F83" w:rsidRPr="00C075BF" w:rsidRDefault="001E1F83" w:rsidP="00306EF1">
            <w:pPr>
              <w:spacing w:after="0" w:line="240" w:lineRule="auto"/>
              <w:jc w:val="both"/>
              <w:rPr>
                <w:rFonts w:cstheme="minorHAnsi"/>
              </w:rPr>
            </w:pPr>
          </w:p>
          <w:p w:rsidR="001E1F83" w:rsidRPr="00C075BF" w:rsidRDefault="001E1F83"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F7245C">
              <w:rPr>
                <w:rFonts w:cstheme="minorHAnsi"/>
                <w:noProof/>
              </w:rPr>
              <w:t>80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18</w:t>
            </w:r>
            <w:r w:rsidRPr="00C075BF">
              <w:rPr>
                <w:rFonts w:cstheme="minorHAnsi"/>
              </w:rPr>
              <w:t xml:space="preserve"> portátiles XO. La brecha se produce de la diferencia de la demanda y la oferta, la cual arroja la atención complementaria con </w:t>
            </w:r>
            <w:r w:rsidR="00F7245C">
              <w:rPr>
                <w:rFonts w:cstheme="minorHAnsi"/>
                <w:noProof/>
              </w:rPr>
              <w:t>67</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F7245C">
              <w:rPr>
                <w:rFonts w:cstheme="minorHAnsi"/>
                <w:noProof/>
              </w:rPr>
              <w:t>3</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1E1F83" w:rsidRPr="00C075BF" w:rsidRDefault="001E1F83" w:rsidP="00306EF1">
            <w:pPr>
              <w:spacing w:after="0" w:line="240" w:lineRule="auto"/>
              <w:jc w:val="both"/>
              <w:rPr>
                <w:rFonts w:cstheme="minorHAnsi"/>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p w:rsidR="001E1F83" w:rsidRPr="00C075BF" w:rsidRDefault="001E1F83" w:rsidP="00306EF1">
            <w:pPr>
              <w:spacing w:after="0" w:line="240" w:lineRule="auto"/>
              <w:rPr>
                <w:rFonts w:cstheme="minorHAnsi"/>
                <w:lang w:eastAsia="es-PE"/>
              </w:rPr>
            </w:pPr>
            <w:r w:rsidRPr="00C075BF">
              <w:rPr>
                <w:rFonts w:cstheme="minorHAnsi"/>
                <w:lang w:eastAsia="es-PE"/>
              </w:rPr>
              <w:t> </w:t>
            </w:r>
          </w:p>
          <w:p w:rsidR="001E1F83" w:rsidRPr="00C075BF" w:rsidRDefault="001E1F83" w:rsidP="00306EF1">
            <w:pPr>
              <w:spacing w:after="0" w:line="240" w:lineRule="auto"/>
              <w:rPr>
                <w:rFonts w:cstheme="minorHAnsi"/>
                <w:lang w:eastAsia="es-PE"/>
              </w:rPr>
            </w:pPr>
            <w:r w:rsidRPr="00C075BF">
              <w:rPr>
                <w:rFonts w:cstheme="minorHAnsi"/>
                <w:lang w:eastAsia="es-PE"/>
              </w:rPr>
              <w:t> </w:t>
            </w:r>
          </w:p>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1E1F83" w:rsidRPr="00C075BF" w:rsidRDefault="001E1F83"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restart"/>
            <w:shd w:val="clear" w:color="auto" w:fill="auto"/>
            <w:vAlign w:val="center"/>
            <w:hideMark/>
          </w:tcPr>
          <w:p w:rsidR="001E1F83" w:rsidRPr="00C075BF" w:rsidRDefault="001E1F83" w:rsidP="00306EF1">
            <w:pPr>
              <w:spacing w:after="0" w:line="240" w:lineRule="auto"/>
              <w:ind w:right="167"/>
              <w:jc w:val="both"/>
              <w:rPr>
                <w:rFonts w:eastAsiaTheme="minorHAnsi" w:cstheme="minorHAnsi"/>
                <w:lang w:val="es-PE" w:eastAsia="en-US"/>
              </w:rPr>
            </w:pPr>
          </w:p>
          <w:p w:rsidR="001E1F83" w:rsidRPr="00AA3FDA" w:rsidRDefault="001E1F83"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1E1F83" w:rsidRDefault="001E1F83" w:rsidP="00306EF1">
            <w:pPr>
              <w:spacing w:after="0" w:line="240" w:lineRule="auto"/>
              <w:ind w:right="167"/>
              <w:jc w:val="both"/>
              <w:rPr>
                <w:rFonts w:eastAsiaTheme="minorHAnsi" w:cstheme="minorHAnsi"/>
                <w:lang w:val="es-PE" w:eastAsia="en-US"/>
              </w:rPr>
            </w:pPr>
          </w:p>
          <w:p w:rsidR="00CF19EE" w:rsidRPr="00AA3FDA" w:rsidRDefault="00CF19EE" w:rsidP="00306EF1">
            <w:pPr>
              <w:spacing w:after="0" w:line="240" w:lineRule="auto"/>
              <w:ind w:right="167"/>
              <w:jc w:val="both"/>
              <w:rPr>
                <w:rFonts w:eastAsiaTheme="minorHAnsi" w:cstheme="minorHAnsi"/>
                <w:lang w:val="es-PE" w:eastAsia="en-US"/>
              </w:rPr>
            </w:pPr>
          </w:p>
          <w:p w:rsidR="001E1F83" w:rsidRPr="00AA3FDA" w:rsidRDefault="001E1F83"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1E1F83" w:rsidRPr="00AA3FDA" w:rsidRDefault="001E1F83" w:rsidP="00306EF1">
            <w:pPr>
              <w:spacing w:after="0" w:line="240" w:lineRule="auto"/>
              <w:ind w:right="167"/>
              <w:jc w:val="both"/>
              <w:rPr>
                <w:rFonts w:eastAsiaTheme="minorHAnsi" w:cstheme="minorHAnsi"/>
                <w:lang w:val="es-PE" w:eastAsia="en-US"/>
              </w:rPr>
            </w:pPr>
          </w:p>
          <w:p w:rsidR="001E1F83" w:rsidRPr="00C075BF" w:rsidRDefault="001E1F83" w:rsidP="00F7245C">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F7245C">
              <w:rPr>
                <w:rFonts w:eastAsiaTheme="minorHAnsi" w:cstheme="minorHAnsi"/>
                <w:lang w:val="es-PE" w:eastAsia="en-US"/>
              </w:rPr>
              <w:t>interactivos de tipo corto</w:t>
            </w:r>
            <w:r w:rsidRPr="00AA3FDA">
              <w:rPr>
                <w:rFonts w:eastAsiaTheme="minorHAnsi" w:cstheme="minorHAnsi"/>
                <w:lang w:val="es-PE" w:eastAsia="en-US"/>
              </w:rPr>
              <w:t xml:space="preserve"> y pizarras </w:t>
            </w:r>
            <w:proofErr w:type="spellStart"/>
            <w:r w:rsidR="00F7245C">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ind w:right="167"/>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ind w:right="167"/>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ind w:right="167"/>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shd w:val="clear" w:color="auto" w:fill="auto"/>
            <w:vAlign w:val="center"/>
            <w:hideMark/>
          </w:tcPr>
          <w:p w:rsidR="001E1F83" w:rsidRPr="00C075BF" w:rsidRDefault="001E1F83" w:rsidP="00306EF1">
            <w:pPr>
              <w:spacing w:after="0" w:line="240" w:lineRule="auto"/>
              <w:ind w:right="167"/>
              <w:rPr>
                <w:rFonts w:cstheme="minorHAnsi"/>
                <w:lang w:eastAsia="es-PE"/>
              </w:rPr>
            </w:pPr>
            <w:r w:rsidRPr="00C075BF">
              <w:rPr>
                <w:rFonts w:cstheme="minorHAnsi"/>
                <w:lang w:eastAsia="es-PE"/>
              </w:rPr>
              <w:t> </w:t>
            </w: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1E1F83" w:rsidRPr="00C075BF" w:rsidRDefault="001E1F83"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restart"/>
            <w:shd w:val="clear" w:color="auto" w:fill="auto"/>
            <w:vAlign w:val="center"/>
            <w:hideMark/>
          </w:tcPr>
          <w:p w:rsidR="001E1F83" w:rsidRPr="00C075BF" w:rsidRDefault="001E1F83" w:rsidP="00306EF1">
            <w:pPr>
              <w:spacing w:after="0" w:line="240" w:lineRule="auto"/>
              <w:ind w:right="167"/>
              <w:jc w:val="both"/>
              <w:rPr>
                <w:rFonts w:eastAsiaTheme="minorHAnsi" w:cstheme="minorHAnsi"/>
                <w:lang w:val="es-PE" w:eastAsia="en-US"/>
              </w:rPr>
            </w:pPr>
          </w:p>
          <w:p w:rsidR="001E1F83" w:rsidRPr="00C075BF" w:rsidRDefault="001E1F83"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1E1F83" w:rsidRPr="00C075BF" w:rsidRDefault="001E1F83" w:rsidP="00306EF1">
            <w:pPr>
              <w:spacing w:after="0" w:line="240" w:lineRule="auto"/>
              <w:ind w:right="167"/>
              <w:jc w:val="both"/>
              <w:rPr>
                <w:rFonts w:eastAsiaTheme="minorHAnsi" w:cstheme="minorHAnsi"/>
                <w:lang w:val="es-PE" w:eastAsia="en-US"/>
              </w:rPr>
            </w:pPr>
          </w:p>
          <w:p w:rsidR="001E1F83" w:rsidRPr="00C075BF" w:rsidRDefault="001E1F83"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1E1F83" w:rsidRPr="00C075BF" w:rsidRDefault="001E1F83" w:rsidP="00306EF1">
            <w:pPr>
              <w:spacing w:after="0" w:line="240" w:lineRule="auto"/>
              <w:ind w:right="167"/>
              <w:jc w:val="both"/>
              <w:rPr>
                <w:rFonts w:eastAsiaTheme="minorHAnsi" w:cstheme="minorHAnsi"/>
                <w:lang w:val="es-PE" w:eastAsia="en-US"/>
              </w:rPr>
            </w:pPr>
          </w:p>
          <w:p w:rsidR="001E1F83" w:rsidRPr="00C075BF" w:rsidRDefault="001E1F8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1E1F83" w:rsidRPr="00C075BF" w:rsidRDefault="001E1F83" w:rsidP="00306EF1">
            <w:pPr>
              <w:spacing w:after="0" w:line="240" w:lineRule="auto"/>
              <w:ind w:right="167"/>
              <w:jc w:val="both"/>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E1F83" w:rsidRPr="00C075BF" w:rsidRDefault="001E1F83" w:rsidP="00306EF1">
            <w:pPr>
              <w:spacing w:after="0" w:line="240" w:lineRule="auto"/>
              <w:rPr>
                <w:rFonts w:cstheme="minorHAnsi"/>
                <w:lang w:eastAsia="es-PE"/>
              </w:rPr>
            </w:pPr>
          </w:p>
        </w:tc>
        <w:tc>
          <w:tcPr>
            <w:tcW w:w="8594" w:type="dxa"/>
            <w:gridSpan w:val="3"/>
            <w:vMerge/>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C075BF" w:rsidRDefault="001E1F83"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1E1F83" w:rsidRPr="00C075BF" w:rsidRDefault="001E1F83" w:rsidP="00306EF1">
            <w:pPr>
              <w:spacing w:after="0" w:line="240" w:lineRule="auto"/>
              <w:jc w:val="both"/>
              <w:rPr>
                <w:rFonts w:cstheme="minorHAnsi"/>
                <w:b/>
                <w:lang w:eastAsia="es-PE"/>
              </w:rPr>
            </w:pPr>
            <w:r w:rsidRPr="00C075BF">
              <w:rPr>
                <w:rFonts w:cstheme="minorHAnsi"/>
                <w:b/>
                <w:lang w:eastAsia="es-PE"/>
              </w:rPr>
              <w:t>Relevancia económica</w:t>
            </w:r>
          </w:p>
        </w:tc>
      </w:tr>
      <w:tr w:rsidR="001E1F83" w:rsidRPr="00C075BF" w:rsidTr="00306EF1">
        <w:trPr>
          <w:trHeight w:val="227"/>
          <w:jc w:val="center"/>
        </w:trPr>
        <w:tc>
          <w:tcPr>
            <w:tcW w:w="385" w:type="dxa"/>
            <w:tcBorders>
              <w:top w:val="single" w:sz="4" w:space="0" w:color="auto"/>
              <w:bottom w:val="nil"/>
              <w:right w:val="nil"/>
            </w:tcBorders>
            <w:shd w:val="clear" w:color="auto" w:fill="auto"/>
            <w:vAlign w:val="center"/>
          </w:tcPr>
          <w:p w:rsidR="001E1F83" w:rsidRPr="00C075BF" w:rsidRDefault="001E1F83"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1E1F83" w:rsidRPr="00C075BF" w:rsidRDefault="001E1F83" w:rsidP="00306EF1">
            <w:pPr>
              <w:spacing w:after="0" w:line="240" w:lineRule="auto"/>
              <w:jc w:val="both"/>
              <w:rPr>
                <w:rFonts w:cstheme="minorHAnsi"/>
                <w:b/>
                <w:lang w:eastAsia="es-PE"/>
              </w:rPr>
            </w:pPr>
          </w:p>
        </w:tc>
      </w:tr>
      <w:tr w:rsidR="001E1F83" w:rsidRPr="00C075BF" w:rsidTr="00306EF1">
        <w:trPr>
          <w:trHeight w:val="227"/>
          <w:jc w:val="center"/>
        </w:trPr>
        <w:tc>
          <w:tcPr>
            <w:tcW w:w="385" w:type="dxa"/>
            <w:tcBorders>
              <w:top w:val="nil"/>
              <w:bottom w:val="nil"/>
              <w:right w:val="nil"/>
            </w:tcBorders>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E1F83" w:rsidRPr="004F5104" w:rsidRDefault="001E1F8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1E1F83" w:rsidRPr="004F5104" w:rsidRDefault="001E1F83" w:rsidP="00306EF1">
            <w:pPr>
              <w:spacing w:after="0" w:line="240" w:lineRule="auto"/>
              <w:ind w:right="167"/>
              <w:jc w:val="both"/>
              <w:rPr>
                <w:rFonts w:eastAsiaTheme="minorHAnsi" w:cstheme="minorHAnsi"/>
                <w:lang w:val="es-PE" w:eastAsia="en-US"/>
              </w:rPr>
            </w:pPr>
          </w:p>
          <w:p w:rsidR="001E1F83" w:rsidRPr="00C075BF" w:rsidRDefault="001E1F8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w:t>
            </w:r>
            <w:r w:rsidRPr="004F5104">
              <w:rPr>
                <w:rFonts w:eastAsiaTheme="minorHAnsi" w:cstheme="minorHAnsi"/>
                <w:lang w:val="es-PE" w:eastAsia="en-US"/>
              </w:rPr>
              <w:lastRenderedPageBreak/>
              <w:t xml:space="preserve">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1E1F83" w:rsidRPr="00C075BF" w:rsidRDefault="001E1F83" w:rsidP="00306EF1">
            <w:pPr>
              <w:spacing w:after="0" w:line="240" w:lineRule="auto"/>
              <w:ind w:right="167"/>
              <w:jc w:val="both"/>
              <w:rPr>
                <w:rFonts w:cstheme="minorHAnsi"/>
                <w:lang w:eastAsia="es-PE"/>
              </w:rPr>
            </w:pPr>
          </w:p>
        </w:tc>
      </w:tr>
      <w:tr w:rsidR="001E1F83" w:rsidRPr="00C075BF" w:rsidTr="00306EF1">
        <w:trPr>
          <w:trHeight w:val="227"/>
          <w:jc w:val="center"/>
        </w:trPr>
        <w:tc>
          <w:tcPr>
            <w:tcW w:w="385" w:type="dxa"/>
            <w:tcBorders>
              <w:top w:val="nil"/>
              <w:bottom w:val="nil"/>
              <w:right w:val="nil"/>
            </w:tcBorders>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E1F83" w:rsidRPr="00C075BF" w:rsidRDefault="001E1F83"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1E1F83" w:rsidRPr="00C075BF" w:rsidRDefault="001E1F83"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1E1F83" w:rsidRPr="00C075BF" w:rsidTr="00306EF1">
        <w:trPr>
          <w:trHeight w:val="227"/>
          <w:jc w:val="center"/>
        </w:trPr>
        <w:tc>
          <w:tcPr>
            <w:tcW w:w="385" w:type="dxa"/>
            <w:tcBorders>
              <w:top w:val="single" w:sz="4" w:space="0" w:color="auto"/>
              <w:bottom w:val="nil"/>
              <w:right w:val="nil"/>
            </w:tcBorders>
            <w:shd w:val="clear" w:color="auto" w:fill="auto"/>
            <w:vAlign w:val="center"/>
          </w:tcPr>
          <w:p w:rsidR="001E1F83" w:rsidRPr="00C075BF" w:rsidRDefault="001E1F83"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1E1F83" w:rsidRPr="00C075BF" w:rsidRDefault="001E1F83" w:rsidP="00306EF1">
            <w:pPr>
              <w:spacing w:after="0" w:line="240" w:lineRule="auto"/>
              <w:rPr>
                <w:rFonts w:cstheme="minorHAnsi"/>
                <w:lang w:eastAsia="es-PE"/>
              </w:rPr>
            </w:pPr>
          </w:p>
        </w:tc>
      </w:tr>
      <w:tr w:rsidR="001E1F83" w:rsidRPr="00C075BF" w:rsidTr="00306EF1">
        <w:trPr>
          <w:trHeight w:val="227"/>
          <w:jc w:val="center"/>
        </w:trPr>
        <w:tc>
          <w:tcPr>
            <w:tcW w:w="385" w:type="dxa"/>
            <w:tcBorders>
              <w:top w:val="nil"/>
              <w:bottom w:val="nil"/>
              <w:right w:val="nil"/>
            </w:tcBorders>
            <w:shd w:val="clear" w:color="auto" w:fill="auto"/>
            <w:vAlign w:val="center"/>
            <w:hideMark/>
          </w:tcPr>
          <w:p w:rsidR="001E1F83" w:rsidRPr="00C075BF" w:rsidRDefault="001E1F83"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E1F83" w:rsidRPr="004F5104" w:rsidRDefault="001E1F8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1E1F83" w:rsidRPr="004F5104" w:rsidRDefault="001E1F83" w:rsidP="00306EF1">
            <w:pPr>
              <w:spacing w:after="0" w:line="240" w:lineRule="auto"/>
              <w:ind w:right="167"/>
              <w:jc w:val="both"/>
              <w:rPr>
                <w:rFonts w:eastAsiaTheme="minorHAnsi" w:cstheme="minorHAnsi"/>
                <w:lang w:val="es-PE" w:eastAsia="en-US"/>
              </w:rPr>
            </w:pPr>
            <w:bookmarkStart w:id="0" w:name="_GoBack"/>
            <w:bookmarkEnd w:id="0"/>
          </w:p>
          <w:p w:rsidR="001E1F83" w:rsidRDefault="001E1F8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CF19EE">
              <w:rPr>
                <w:rFonts w:eastAsiaTheme="minorHAnsi" w:cstheme="minorHAnsi"/>
                <w:noProof/>
                <w:lang w:val="es-PE" w:eastAsia="en-US"/>
              </w:rPr>
              <w:t>67</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CF19EE">
              <w:rPr>
                <w:rFonts w:eastAsiaTheme="minorHAnsi" w:cstheme="minorHAnsi"/>
                <w:noProof/>
                <w:lang w:val="es-PE" w:eastAsia="en-US"/>
              </w:rPr>
              <w:t>11</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F7245C">
              <w:rPr>
                <w:rFonts w:eastAsiaTheme="minorHAnsi" w:cstheme="minorHAnsi"/>
                <w:noProof/>
                <w:lang w:val="es-PE" w:eastAsia="en-US"/>
              </w:rPr>
              <w:t>3</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F7245C">
              <w:rPr>
                <w:rFonts w:eastAsiaTheme="minorHAnsi" w:cstheme="minorHAnsi"/>
                <w:lang w:val="es-PE" w:eastAsia="en-US"/>
              </w:rPr>
              <w:t>interactivos de tiro corto</w:t>
            </w:r>
            <w:r w:rsidRPr="004F5104">
              <w:rPr>
                <w:rFonts w:eastAsiaTheme="minorHAnsi" w:cstheme="minorHAnsi"/>
                <w:lang w:val="es-PE" w:eastAsia="en-US"/>
              </w:rPr>
              <w:t xml:space="preserve">, </w:t>
            </w:r>
            <w:r w:rsidR="00F7245C">
              <w:rPr>
                <w:rFonts w:eastAsiaTheme="minorHAnsi" w:cstheme="minorHAnsi"/>
                <w:noProof/>
                <w:lang w:val="es-PE" w:eastAsia="en-US"/>
              </w:rPr>
              <w:t>3</w:t>
            </w:r>
            <w:r>
              <w:rPr>
                <w:rFonts w:eastAsiaTheme="minorHAnsi" w:cstheme="minorHAnsi"/>
                <w:lang w:val="es-PE" w:eastAsia="en-US"/>
              </w:rPr>
              <w:t xml:space="preserve"> </w:t>
            </w:r>
            <w:r w:rsidRPr="004F5104">
              <w:rPr>
                <w:rFonts w:eastAsiaTheme="minorHAnsi" w:cstheme="minorHAnsi"/>
                <w:lang w:val="es-PE" w:eastAsia="en-US"/>
              </w:rPr>
              <w:t xml:space="preserve">pizarras </w:t>
            </w:r>
            <w:r w:rsidR="00F7245C">
              <w:rPr>
                <w:rFonts w:eastAsiaTheme="minorHAnsi" w:cstheme="minorHAnsi"/>
                <w:lang w:val="es-PE" w:eastAsia="en-US"/>
              </w:rPr>
              <w:t>ecram</w:t>
            </w:r>
            <w:r w:rsidRPr="004F5104">
              <w:rPr>
                <w:rFonts w:eastAsiaTheme="minorHAnsi" w:cstheme="minorHAnsi"/>
                <w:lang w:val="es-PE" w:eastAsia="en-US"/>
              </w:rPr>
              <w:t xml:space="preserve">, </w:t>
            </w:r>
            <w:r w:rsidR="00F7245C">
              <w:rPr>
                <w:rFonts w:eastAsiaTheme="minorHAnsi" w:cstheme="minorHAnsi"/>
                <w:noProof/>
                <w:lang w:val="es-PE" w:eastAsia="en-US"/>
              </w:rPr>
              <w:t>3</w:t>
            </w:r>
            <w:r>
              <w:rPr>
                <w:rFonts w:eastAsiaTheme="minorHAnsi" w:cstheme="minorHAnsi"/>
                <w:lang w:val="es-PE" w:eastAsia="en-US"/>
              </w:rPr>
              <w:t xml:space="preserve"> </w:t>
            </w:r>
            <w:r w:rsidR="00F7245C">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00CF19EE">
              <w:rPr>
                <w:rFonts w:eastAsiaTheme="minorHAnsi" w:cstheme="minorHAnsi"/>
                <w:noProof/>
                <w:lang w:val="es-PE" w:eastAsia="en-US"/>
              </w:rPr>
              <w:t>1</w:t>
            </w:r>
            <w:r>
              <w:rPr>
                <w:rFonts w:eastAsiaTheme="minorHAnsi" w:cstheme="minorHAnsi"/>
                <w:lang w:val="es-PE" w:eastAsia="en-US"/>
              </w:rPr>
              <w:t xml:space="preserve"> </w:t>
            </w:r>
            <w:r w:rsidR="00F7245C">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00F7245C">
              <w:rPr>
                <w:rFonts w:eastAsiaTheme="minorHAnsi" w:cstheme="minorHAnsi"/>
                <w:lang w:val="es-PE" w:eastAsia="en-US"/>
              </w:rPr>
              <w:t>de</w:t>
            </w:r>
            <w:r w:rsidRPr="004F5104">
              <w:rPr>
                <w:rFonts w:eastAsiaTheme="minorHAnsi" w:cstheme="minorHAnsi"/>
                <w:lang w:val="es-PE" w:eastAsia="en-US"/>
              </w:rPr>
              <w:t xml:space="preserve"> </w:t>
            </w:r>
            <w:r w:rsidR="00F7245C">
              <w:rPr>
                <w:rFonts w:eastAsiaTheme="minorHAnsi" w:cstheme="minorHAnsi"/>
                <w:lang w:val="es-PE" w:eastAsia="en-US"/>
              </w:rPr>
              <w:t xml:space="preserve">11 </w:t>
            </w:r>
            <w:r w:rsidRPr="004F5104">
              <w:rPr>
                <w:rFonts w:eastAsiaTheme="minorHAnsi" w:cstheme="minorHAnsi"/>
                <w:lang w:val="es-PE" w:eastAsia="en-US"/>
              </w:rPr>
              <w:t>docentes capacitados en el manejo de las TIC durante 07 meses, complementándose con eventos de intercambio, ferias, concursos y premiación.</w:t>
            </w:r>
          </w:p>
          <w:p w:rsidR="001E1F83" w:rsidRPr="00C075BF" w:rsidRDefault="001E1F83" w:rsidP="00306EF1">
            <w:pPr>
              <w:spacing w:after="0" w:line="240" w:lineRule="auto"/>
              <w:ind w:right="167"/>
              <w:jc w:val="both"/>
              <w:rPr>
                <w:rFonts w:cstheme="minorHAnsi"/>
                <w:lang w:eastAsia="es-PE"/>
              </w:rPr>
            </w:pPr>
          </w:p>
        </w:tc>
      </w:tr>
      <w:tr w:rsidR="001E1F83" w:rsidRPr="00C075BF" w:rsidTr="00306EF1">
        <w:trPr>
          <w:trHeight w:val="227"/>
          <w:jc w:val="center"/>
        </w:trPr>
        <w:tc>
          <w:tcPr>
            <w:tcW w:w="385" w:type="dxa"/>
            <w:tcBorders>
              <w:top w:val="nil"/>
              <w:bottom w:val="nil"/>
              <w:right w:val="nil"/>
            </w:tcBorders>
            <w:shd w:val="clear" w:color="auto" w:fill="auto"/>
            <w:vAlign w:val="center"/>
            <w:hideMark/>
          </w:tcPr>
          <w:p w:rsidR="001E1F83" w:rsidRPr="00C075BF" w:rsidRDefault="001E1F83"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E1F83" w:rsidRPr="00C075BF" w:rsidRDefault="001E1F83" w:rsidP="00306EF1">
            <w:pPr>
              <w:spacing w:after="0"/>
              <w:rPr>
                <w:rFonts w:cstheme="minorHAnsi"/>
                <w:lang w:eastAsia="es-PE"/>
              </w:rPr>
            </w:pPr>
          </w:p>
        </w:tc>
      </w:tr>
      <w:tr w:rsidR="001E1F83"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1E1F83" w:rsidRPr="00C075BF" w:rsidRDefault="001E1F83"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E1F83" w:rsidRPr="00C075BF" w:rsidRDefault="001E1F83" w:rsidP="00306EF1">
            <w:pPr>
              <w:spacing w:after="0"/>
              <w:rPr>
                <w:rFonts w:cstheme="minorHAnsi"/>
                <w:lang w:eastAsia="es-PE"/>
              </w:rPr>
            </w:pPr>
          </w:p>
        </w:tc>
      </w:tr>
      <w:tr w:rsidR="001E1F83"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1E1F83" w:rsidRPr="00C075BF" w:rsidRDefault="001E1F83"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E1F83" w:rsidRPr="00C075BF" w:rsidRDefault="001E1F83"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1E1F83" w:rsidRDefault="001E1F83" w:rsidP="00306EF1">
            <w:pPr>
              <w:spacing w:after="0"/>
              <w:jc w:val="center"/>
              <w:rPr>
                <w:rFonts w:cstheme="minorHAnsi"/>
                <w:lang w:eastAsia="es-PE"/>
              </w:rPr>
            </w:pPr>
          </w:p>
          <w:p w:rsidR="001E1F83" w:rsidRPr="00C075BF" w:rsidRDefault="001E1F83"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17" w:rsidRDefault="00930017" w:rsidP="009B6E8C">
      <w:pPr>
        <w:spacing w:after="0" w:line="240" w:lineRule="auto"/>
      </w:pPr>
      <w:r>
        <w:separator/>
      </w:r>
    </w:p>
  </w:endnote>
  <w:endnote w:type="continuationSeparator" w:id="0">
    <w:p w:rsidR="00930017" w:rsidRDefault="00930017"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17" w:rsidRDefault="00930017" w:rsidP="009B6E8C">
      <w:pPr>
        <w:spacing w:after="0" w:line="240" w:lineRule="auto"/>
      </w:pPr>
      <w:r>
        <w:separator/>
      </w:r>
    </w:p>
  </w:footnote>
  <w:footnote w:type="continuationSeparator" w:id="0">
    <w:p w:rsidR="00930017" w:rsidRDefault="00930017"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5C" w:rsidRPr="00526CBC" w:rsidRDefault="00F7245C" w:rsidP="00F7245C">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22E86F99" wp14:editId="4A0DF50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7289E8CC"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F7245C" w:rsidP="00F7245C">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30017"/>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19EE"/>
    <w:rsid w:val="00CF6005"/>
    <w:rsid w:val="00D005E5"/>
    <w:rsid w:val="00D01432"/>
    <w:rsid w:val="00D16472"/>
    <w:rsid w:val="00D21A71"/>
    <w:rsid w:val="00D257A9"/>
    <w:rsid w:val="00D5211E"/>
    <w:rsid w:val="00D566D8"/>
    <w:rsid w:val="00D839D4"/>
    <w:rsid w:val="00D94751"/>
    <w:rsid w:val="00D9506E"/>
    <w:rsid w:val="00DB267A"/>
    <w:rsid w:val="00DE4C9F"/>
    <w:rsid w:val="00E12990"/>
    <w:rsid w:val="00E53D54"/>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245C"/>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8C28A-8ED5-42FF-8476-F8426AFF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3CD53-19D7-4654-BF7F-785171E0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5</Pages>
  <Words>1564</Words>
  <Characters>8604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82</cp:revision>
  <dcterms:created xsi:type="dcterms:W3CDTF">2012-12-03T02:00:00Z</dcterms:created>
  <dcterms:modified xsi:type="dcterms:W3CDTF">2018-12-04T17:14:00Z</dcterms:modified>
</cp:coreProperties>
</file>