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1C" w:rsidRDefault="00691E1C" w:rsidP="00A572D7">
      <w:pPr>
        <w:spacing w:line="240" w:lineRule="auto"/>
      </w:pPr>
      <w:r>
        <w:rPr>
          <w:noProof/>
          <w:lang w:val="es-ES" w:eastAsia="es-ES"/>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32084"/>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E5767F">
                                <w:rPr>
                                  <w:b/>
                                  <w:noProof/>
                                  <w:color w:val="6B6149" w:themeColor="accent6"/>
                                  <w:sz w:val="48"/>
                                  <w:szCs w:val="48"/>
                                </w:rPr>
                                <w:t>2014</w:t>
                              </w:r>
                              <w:r w:rsidRPr="0038549F">
                                <w:rPr>
                                  <w:b/>
                                  <w:color w:val="6B6149" w:themeColor="accent6"/>
                                  <w:sz w:val="48"/>
                                  <w:szCs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489121" y="2049744"/>
                            <a:ext cx="5044665" cy="115041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AE3ADC" w:rsidRPr="00E730E2" w:rsidRDefault="00AE3ADC"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AE3ADC" w:rsidRDefault="00AE3ADC"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E3ADC" w:rsidRPr="00E90138" w:rsidRDefault="00E90138" w:rsidP="00E90138">
                        <w:pPr>
                          <w:jc w:val="center"/>
                          <w:rPr>
                            <w:b/>
                            <w:sz w:val="48"/>
                            <w:szCs w:val="48"/>
                          </w:rPr>
                        </w:pPr>
                        <w:r w:rsidRPr="0038549F">
                          <w:rPr>
                            <w:b/>
                            <w:color w:val="6B6149" w:themeColor="accent6"/>
                            <w:sz w:val="48"/>
                            <w:szCs w:val="48"/>
                          </w:rPr>
                          <w:fldChar w:fldCharType="begin"/>
                        </w:r>
                        <w:r w:rsidRPr="0038549F">
                          <w:rPr>
                            <w:b/>
                            <w:color w:val="6B6149" w:themeColor="accent6"/>
                            <w:sz w:val="48"/>
                            <w:szCs w:val="48"/>
                          </w:rPr>
                          <w:instrText xml:space="preserve"> DATE  \@ "yyyy"  \* MERGEFORMAT </w:instrText>
                        </w:r>
                        <w:r w:rsidRPr="0038549F">
                          <w:rPr>
                            <w:b/>
                            <w:color w:val="6B6149" w:themeColor="accent6"/>
                            <w:sz w:val="48"/>
                            <w:szCs w:val="48"/>
                          </w:rPr>
                          <w:fldChar w:fldCharType="separate"/>
                        </w:r>
                        <w:r w:rsidR="00E5767F">
                          <w:rPr>
                            <w:b/>
                            <w:noProof/>
                            <w:color w:val="6B6149" w:themeColor="accent6"/>
                            <w:sz w:val="48"/>
                            <w:szCs w:val="48"/>
                          </w:rPr>
                          <w:t>2014</w:t>
                        </w:r>
                        <w:r w:rsidRPr="0038549F">
                          <w:rPr>
                            <w:b/>
                            <w:color w:val="6B6149" w:themeColor="accent6"/>
                            <w:sz w:val="48"/>
                            <w:szCs w:val="48"/>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E3ADC" w:rsidRPr="00ED594C" w:rsidRDefault="00AE3ADC"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AE3ADC" w:rsidRPr="00ED594C" w:rsidRDefault="00AE3ADC"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AE3ADC" w:rsidRPr="00573908" w:rsidRDefault="00AE3ADC"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4891;top:20497;width:50446;height:1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568AD" w:rsidRPr="00E90138" w:rsidRDefault="00F660C8" w:rsidP="00D568AD">
                        <w:pPr>
                          <w:pStyle w:val="NormalWeb"/>
                          <w:spacing w:before="0" w:beforeAutospacing="0" w:after="0" w:afterAutospacing="0"/>
                          <w:jc w:val="center"/>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 xml:space="preserve">ESPECIFICACIONES TÉCNICAS </w:t>
                        </w:r>
                      </w:p>
                      <w:p w:rsidR="00AE3ADC" w:rsidRPr="00E90138" w:rsidRDefault="00F660C8" w:rsidP="00D568AD">
                        <w:pPr>
                          <w:pStyle w:val="NormalWeb"/>
                          <w:spacing w:before="0" w:beforeAutospacing="0" w:after="0" w:afterAutospacing="0"/>
                          <w:jc w:val="center"/>
                          <w:rPr>
                            <w:sz w:val="56"/>
                            <w:szCs w:val="56"/>
                            <w:lang w:val="es-PE"/>
                          </w:rPr>
                        </w:pPr>
                        <w:r w:rsidRPr="00E90138">
                          <w:rPr>
                            <w:rFonts w:ascii="Calibri" w:eastAsia="Times New Roman" w:hAnsi="Calibri"/>
                            <w:color w:val="262626"/>
                            <w:sz w:val="56"/>
                            <w:szCs w:val="56"/>
                            <w:lang w:val="es-AR"/>
                            <w14:shadow w14:blurRad="50800" w14:dist="38100" w14:dir="2700000" w14:sx="100000" w14:sy="100000" w14:kx="0" w14:ky="0" w14:algn="tl">
                              <w14:schemeClr w14:val="bg1">
                                <w14:alpha w14:val="60000"/>
                                <w14:lumMod w14:val="85000"/>
                              </w14:schemeClr>
                            </w14:shadow>
                          </w:rPr>
                          <w:t>MONTAJE - ELÉCTRICO</w:t>
                        </w:r>
                      </w:p>
                      <w:p w:rsidR="00AE3ADC" w:rsidRPr="00E90138" w:rsidRDefault="00AE3ADC" w:rsidP="00D568AD">
                        <w:pPr>
                          <w:spacing w:after="0" w:line="240" w:lineRule="auto"/>
                          <w:jc w:val="center"/>
                          <w:rPr>
                            <w:color w:val="262626" w:themeColor="text1" w:themeTint="D9"/>
                            <w:sz w:val="56"/>
                            <w:szCs w:val="56"/>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AE3ADC" w:rsidRPr="00ED594C" w:rsidRDefault="00AE3ADC" w:rsidP="00691E1C">
                        <w:pPr>
                          <w:spacing w:after="0"/>
                          <w:jc w:val="center"/>
                          <w:rPr>
                            <w:rFonts w:eastAsia="Times New Roman"/>
                            <w:b/>
                            <w:sz w:val="56"/>
                            <w:lang w:val="es-ES_tradnl"/>
                          </w:rPr>
                        </w:pPr>
                        <w:r w:rsidRPr="00ED594C">
                          <w:rPr>
                            <w:rFonts w:eastAsia="Times New Roman"/>
                            <w:b/>
                            <w:sz w:val="56"/>
                            <w:lang w:val="es-ES_tradnl"/>
                          </w:rPr>
                          <w:t>EXPEDIENTE TÉCNICO</w:t>
                        </w:r>
                      </w:p>
                      <w:p w:rsidR="00AE3ADC" w:rsidRPr="00ED594C" w:rsidRDefault="00AE3ADC" w:rsidP="00691E1C">
                        <w:pPr>
                          <w:spacing w:after="0"/>
                          <w:jc w:val="center"/>
                          <w:rPr>
                            <w:rFonts w:eastAsia="Times New Roman"/>
                            <w:b/>
                            <w:sz w:val="36"/>
                            <w:lang w:val="es-ES_tradnl"/>
                          </w:rPr>
                        </w:pPr>
                      </w:p>
                      <w:p w:rsidR="00AE3ADC" w:rsidRPr="00ED594C" w:rsidRDefault="00E90138" w:rsidP="00E90138">
                        <w:pPr>
                          <w:spacing w:after="0"/>
                          <w:ind w:left="-142" w:right="-168"/>
                          <w:jc w:val="center"/>
                          <w:rPr>
                            <w:rFonts w:eastAsia="Times New Roman"/>
                            <w:b/>
                            <w:sz w:val="48"/>
                            <w:lang w:val="es-ES_tradnl"/>
                          </w:rPr>
                        </w:pPr>
                        <w:r>
                          <w:rPr>
                            <w:rFonts w:eastAsia="Times New Roman"/>
                            <w:b/>
                            <w:sz w:val="48"/>
                            <w:lang w:val="es-ES_tradnl"/>
                          </w:rPr>
                          <w:t xml:space="preserve">FORMATO FF </w:t>
                        </w:r>
                        <w:r w:rsidR="00AE3ADC" w:rsidRPr="00ED594C">
                          <w:rPr>
                            <w:rFonts w:eastAsia="Times New Roman"/>
                            <w:b/>
                            <w:sz w:val="48"/>
                            <w:lang w:val="es-ES_tradnl"/>
                          </w:rPr>
                          <w:t>0</w:t>
                        </w:r>
                        <w:r w:rsidR="00C50555">
                          <w:rPr>
                            <w:rFonts w:eastAsia="Times New Roman"/>
                            <w:b/>
                            <w:sz w:val="48"/>
                            <w:lang w:val="es-ES_tradnl"/>
                          </w:rPr>
                          <w:t>4</w:t>
                        </w:r>
                        <w:r>
                          <w:rPr>
                            <w:rFonts w:eastAsia="Times New Roman"/>
                            <w:b/>
                            <w:sz w:val="48"/>
                            <w:lang w:val="es-ES_tradnl"/>
                          </w:rPr>
                          <w:t xml:space="preserve"> - </w:t>
                        </w:r>
                        <w:r w:rsidR="00C50555">
                          <w:rPr>
                            <w:rFonts w:eastAsia="Times New Roman"/>
                            <w:b/>
                            <w:sz w:val="48"/>
                            <w:lang w:val="es-ES_tradnl"/>
                          </w:rPr>
                          <w:t>2</w:t>
                        </w:r>
                      </w:p>
                    </w:txbxContent>
                  </v:textbox>
                </v:oval>
              </v:group>
            </w:pict>
          </mc:Fallback>
        </mc:AlternateContent>
      </w:r>
    </w:p>
    <w:p w:rsidR="00036025" w:rsidRPr="00A77A3F" w:rsidRDefault="00E730E2" w:rsidP="00A572D7">
      <w:pPr>
        <w:pStyle w:val="Prrafodelista"/>
        <w:spacing w:line="240" w:lineRule="auto"/>
        <w:ind w:left="0"/>
        <w:contextualSpacing w:val="0"/>
        <w:jc w:val="both"/>
        <w:rPr>
          <w:rFonts w:cs="Arial"/>
        </w:rPr>
      </w:pPr>
      <w:r>
        <w:br w:type="page"/>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lastRenderedPageBreak/>
        <w:t xml:space="preserve">1.5 </w:t>
      </w:r>
      <w:r w:rsidRPr="00A77A3F">
        <w:rPr>
          <w:rFonts w:asciiTheme="minorHAnsi" w:hAnsiTheme="minorHAnsi" w:cs="Arial"/>
          <w:b/>
        </w:rPr>
        <w:t xml:space="preserve"> PARARRAYO </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5.2 </w:t>
      </w:r>
      <w:r w:rsidRPr="00BB1583">
        <w:rPr>
          <w:rFonts w:cs="Arial"/>
          <w:b/>
        </w:rPr>
        <w:t xml:space="preserve"> </w:t>
      </w:r>
      <w:r w:rsidRPr="00BB1583">
        <w:rPr>
          <w:rFonts w:cs="Arial"/>
          <w:lang w:val="es-ES"/>
        </w:rPr>
        <w:t>MONTAJE DE PARARRAYOS</w:t>
      </w:r>
    </w:p>
    <w:p w:rsidR="00036025" w:rsidRPr="00A77A3F" w:rsidRDefault="00036025" w:rsidP="00A572D7">
      <w:pPr>
        <w:pStyle w:val="Prrafodelista"/>
        <w:tabs>
          <w:tab w:val="left" w:pos="7635"/>
        </w:tabs>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Pr="00F47659">
        <w:rPr>
          <w:rFonts w:asciiTheme="minorHAnsi" w:hAnsiTheme="minorHAnsi" w:cs="Arial"/>
          <w:b/>
        </w:rPr>
        <w:t xml:space="preserve">1.5.2.1 </w:t>
      </w:r>
      <w:r w:rsidRPr="00F47659">
        <w:rPr>
          <w:rFonts w:asciiTheme="minorHAnsi" w:hAnsiTheme="minorHAnsi" w:cs="Arial"/>
        </w:rPr>
        <w:t>Instalación</w:t>
      </w:r>
      <w:r w:rsidRPr="00A77A3F">
        <w:rPr>
          <w:rFonts w:asciiTheme="minorHAnsi" w:hAnsiTheme="minorHAnsi" w:cs="Arial"/>
        </w:rPr>
        <w:t xml:space="preserve"> del pararrayo</w:t>
      </w:r>
      <w:r w:rsidRPr="00A77A3F">
        <w:rPr>
          <w:rFonts w:asciiTheme="minorHAnsi" w:hAnsiTheme="minorHAnsi" w:cs="Arial"/>
          <w:lang w:val="es-ES"/>
        </w:rPr>
        <w:t>, cable de bajada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cada suministro:</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Pararrayos PDC no radioactivo. Incluye la instalación de cable de bajada</w:t>
      </w:r>
    </w:p>
    <w:p w:rsidR="00036025" w:rsidRPr="00A77A3F" w:rsidRDefault="00036025" w:rsidP="00A572D7">
      <w:pPr>
        <w:pStyle w:val="Prrafodelista"/>
        <w:numPr>
          <w:ilvl w:val="0"/>
          <w:numId w:val="32"/>
        </w:numPr>
        <w:tabs>
          <w:tab w:val="left" w:pos="993"/>
        </w:tabs>
        <w:suppressAutoHyphens/>
        <w:spacing w:before="120" w:after="120" w:line="240" w:lineRule="auto"/>
        <w:contextualSpacing w:val="0"/>
        <w:jc w:val="both"/>
        <w:rPr>
          <w:rFonts w:asciiTheme="minorHAnsi" w:eastAsia="楲污丠牡潲晷††††††" w:hAnsiTheme="minorHAnsi" w:cs="Arial"/>
        </w:rPr>
      </w:pPr>
      <w:r w:rsidRPr="00A77A3F">
        <w:rPr>
          <w:rFonts w:asciiTheme="minorHAnsi" w:eastAsia="楲污丠牡潲晷††††††" w:hAnsiTheme="minorHAnsi" w:cs="Arial"/>
        </w:rPr>
        <w:t>Instalación de los accesorios para el cable de bajada y la instalación de</w:t>
      </w:r>
      <w:r w:rsidR="00251279">
        <w:rPr>
          <w:rFonts w:asciiTheme="minorHAnsi" w:eastAsia="楲污丠牡潲晷††††††" w:hAnsiTheme="minorHAnsi" w:cs="Arial"/>
        </w:rPr>
        <w:t xml:space="preserve"> una curva de</w:t>
      </w:r>
      <w:r w:rsidRPr="00A77A3F">
        <w:rPr>
          <w:rFonts w:asciiTheme="minorHAnsi" w:eastAsia="楲污丠牡潲晷††††††" w:hAnsiTheme="minorHAnsi" w:cs="Arial"/>
        </w:rPr>
        <w:t xml:space="preserve"> tubo PVC</w:t>
      </w:r>
      <w:r w:rsidR="00251279">
        <w:rPr>
          <w:rFonts w:asciiTheme="minorHAnsi" w:eastAsia="楲污丠牡潲晷††††††" w:hAnsiTheme="minorHAnsi" w:cs="Arial"/>
        </w:rPr>
        <w:t xml:space="preserve"> </w:t>
      </w:r>
      <w:r w:rsidR="00D538C3">
        <w:rPr>
          <w:rFonts w:asciiTheme="minorHAnsi" w:eastAsia="楲污丠牡潲晷††††††" w:hAnsiTheme="minorHAnsi" w:cs="Arial"/>
        </w:rPr>
        <w:t xml:space="preserve"> SAP </w:t>
      </w:r>
      <w:r w:rsidR="00251279">
        <w:rPr>
          <w:rFonts w:asciiTheme="minorHAnsi" w:eastAsia="楲污丠牡潲晷††††††" w:hAnsiTheme="minorHAnsi" w:cs="Arial"/>
        </w:rPr>
        <w:t>25mm</w:t>
      </w:r>
      <w:r w:rsidRPr="00A77A3F">
        <w:rPr>
          <w:rFonts w:asciiTheme="minorHAnsi" w:eastAsia="楲污丠牡潲晷††††††" w:hAnsiTheme="minorHAnsi" w:cs="Arial"/>
        </w:rPr>
        <w:t>.</w:t>
      </w:r>
    </w:p>
    <w:p w:rsidR="00036025" w:rsidRPr="00A77A3F" w:rsidRDefault="00036025" w:rsidP="00A572D7">
      <w:pPr>
        <w:spacing w:line="240" w:lineRule="auto"/>
        <w:jc w:val="both"/>
        <w:rPr>
          <w:rFonts w:cs="Arial"/>
        </w:rPr>
      </w:pPr>
      <w:r w:rsidRPr="00A77A3F">
        <w:rPr>
          <w:rFonts w:cs="Arial"/>
          <w:b/>
        </w:rPr>
        <w:t>UNIDAD DE MEDIDA:</w:t>
      </w:r>
      <w:r w:rsidRPr="00A77A3F">
        <w:rPr>
          <w:rFonts w:cs="Arial"/>
        </w:rPr>
        <w:t xml:space="preserve"> Sé medirá por</w:t>
      </w:r>
      <w:r w:rsidR="005B55E7">
        <w:rPr>
          <w:rFonts w:cs="Arial"/>
        </w:rPr>
        <w:t xml:space="preserve"> </w:t>
      </w:r>
      <w:r w:rsidR="00D568AD">
        <w:rPr>
          <w:rFonts w:cs="Arial"/>
        </w:rPr>
        <w:t>unid</w:t>
      </w:r>
      <w:r w:rsidR="00296D66">
        <w:rPr>
          <w:rFonts w:cs="Arial"/>
        </w:rPr>
        <w:t>.</w:t>
      </w:r>
      <w:r w:rsidRPr="00223AB1">
        <w:rPr>
          <w:rFonts w:cs="Arial"/>
        </w:rPr>
        <w:t>/día</w:t>
      </w:r>
      <w:r w:rsidRPr="00A77A3F">
        <w:rPr>
          <w:rFonts w:cs="Arial"/>
        </w:rPr>
        <w:t xml:space="preserve"> que representa el montaje o instalación del pararrayos PDC con todos sus accesorios</w:t>
      </w:r>
    </w:p>
    <w:p w:rsidR="00036025" w:rsidRPr="00A77A3F" w:rsidRDefault="00036025" w:rsidP="00A572D7">
      <w:pPr>
        <w:spacing w:line="240" w:lineRule="auto"/>
        <w:jc w:val="both"/>
        <w:rPr>
          <w:rFonts w:cs="Arial"/>
        </w:rPr>
      </w:pPr>
      <w:r w:rsidRPr="00A77A3F">
        <w:rPr>
          <w:rFonts w:cs="Arial"/>
          <w:b/>
        </w:rPr>
        <w:t>CUADRILLA DE TRABAJO:</w:t>
      </w:r>
      <w:r w:rsidRPr="00A77A3F">
        <w:rPr>
          <w:rFonts w:cs="Arial"/>
        </w:rPr>
        <w:t xml:space="preserve"> La cuadrilla está conformado por 01 operario especialista en  instalaciones de pararrayos y puesta a tierra y a su vez está conformado por 01 peón.</w:t>
      </w:r>
    </w:p>
    <w:p w:rsidR="00910ED2"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005B55E7" w:rsidRPr="00F47659">
        <w:rPr>
          <w:rFonts w:cs="Arial"/>
        </w:rPr>
        <w:t>2</w:t>
      </w:r>
      <w:r w:rsidRPr="00F47659">
        <w:rPr>
          <w:rFonts w:cs="Arial"/>
        </w:rPr>
        <w:t xml:space="preserve"> </w:t>
      </w:r>
      <w:r w:rsidR="00D568AD">
        <w:rPr>
          <w:rFonts w:cs="Arial"/>
        </w:rPr>
        <w:t>unid</w:t>
      </w:r>
      <w:r w:rsidR="00296D66">
        <w:rPr>
          <w:rFonts w:cs="Arial"/>
        </w:rPr>
        <w:t>.</w:t>
      </w:r>
      <w:r w:rsidR="00CE3E46" w:rsidRPr="00223AB1">
        <w:rPr>
          <w:rFonts w:cs="Arial"/>
        </w:rPr>
        <w:t xml:space="preserve"> /</w:t>
      </w:r>
      <w:r w:rsidRPr="00223AB1">
        <w:rPr>
          <w:rFonts w:cs="Arial"/>
        </w:rPr>
        <w:t>día</w:t>
      </w:r>
    </w:p>
    <w:p w:rsidR="00036025" w:rsidRPr="00A77A3F" w:rsidRDefault="00036025" w:rsidP="00A572D7">
      <w:pPr>
        <w:spacing w:line="240" w:lineRule="auto"/>
        <w:jc w:val="both"/>
        <w:rPr>
          <w:rFonts w:cs="Arial"/>
          <w:b/>
        </w:rPr>
      </w:pPr>
      <w:r w:rsidRPr="00A77A3F">
        <w:rPr>
          <w:rFonts w:cs="Arial"/>
          <w:b/>
        </w:rPr>
        <w:t>EQUIPOS Y HERRAMIENTAS:</w:t>
      </w:r>
    </w:p>
    <w:tbl>
      <w:tblPr>
        <w:tblW w:w="7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0"/>
      </w:tblGrid>
      <w:tr w:rsidR="00036025" w:rsidRPr="00A77A3F" w:rsidTr="00372C5A">
        <w:trPr>
          <w:trHeight w:val="317"/>
          <w:jc w:val="center"/>
        </w:trPr>
        <w:tc>
          <w:tcPr>
            <w:tcW w:w="7840" w:type="dxa"/>
            <w:shd w:val="clear" w:color="auto" w:fill="C6D9F1"/>
            <w:noWrap/>
            <w:vAlign w:val="center"/>
            <w:hideMark/>
          </w:tcPr>
          <w:p w:rsidR="00036025" w:rsidRPr="00A77A3F" w:rsidRDefault="00036025" w:rsidP="00A572D7">
            <w:pPr>
              <w:spacing w:after="0" w:line="240" w:lineRule="auto"/>
              <w:jc w:val="center"/>
              <w:rPr>
                <w:rFonts w:cs="Arial"/>
                <w:b/>
                <w:bCs/>
              </w:rPr>
            </w:pPr>
            <w:r w:rsidRPr="00A77A3F">
              <w:rPr>
                <w:rFonts w:cs="Arial"/>
                <w:b/>
                <w:bCs/>
              </w:rPr>
              <w:t>HERRAMIENTAS  NECESARIAS PARA  LA IMPLEMENTACIÓN ELÉCTRICA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llave francesa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cuchilla pelacables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universal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corte</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alicate  de punta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pico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arco sierra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martillo</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 de llaves de boca</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taladro profesional con juegos de brocas 1/4", 3/8" y 01 brocas pasa muros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Escalera 3m</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extensión eléctrica de 10mts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juegos de desarmadores</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plancha de albañil</w:t>
            </w:r>
          </w:p>
        </w:tc>
      </w:tr>
      <w:tr w:rsidR="00036025" w:rsidRPr="00A77A3F" w:rsidTr="00762BEA">
        <w:trPr>
          <w:trHeight w:val="317"/>
          <w:jc w:val="center"/>
        </w:trPr>
        <w:tc>
          <w:tcPr>
            <w:tcW w:w="7840" w:type="dxa"/>
            <w:shd w:val="clear" w:color="auto" w:fill="auto"/>
            <w:noWrap/>
            <w:hideMark/>
          </w:tcPr>
          <w:p w:rsidR="00036025" w:rsidRPr="00A77A3F" w:rsidRDefault="00036025" w:rsidP="00A572D7">
            <w:pPr>
              <w:spacing w:after="0" w:line="240" w:lineRule="auto"/>
              <w:jc w:val="both"/>
              <w:rPr>
                <w:rFonts w:cs="Arial"/>
              </w:rPr>
            </w:pPr>
            <w:r w:rsidRPr="00A77A3F">
              <w:rPr>
                <w:rFonts w:cs="Arial"/>
              </w:rPr>
              <w:t>01 pala</w:t>
            </w:r>
          </w:p>
        </w:tc>
      </w:tr>
    </w:tbl>
    <w:p w:rsidR="00036025" w:rsidRPr="00A77A3F" w:rsidRDefault="00036025" w:rsidP="00A572D7">
      <w:pPr>
        <w:spacing w:line="240" w:lineRule="auto"/>
        <w:jc w:val="both"/>
        <w:rPr>
          <w:rFonts w:cs="Arial"/>
        </w:rPr>
      </w:pPr>
      <w:r w:rsidRPr="00A77A3F">
        <w:rPr>
          <w:rFonts w:cs="Arial"/>
          <w:b/>
        </w:rPr>
        <w:t xml:space="preserve">PROCEDIMIENTO CONSTRUCTIVO: </w:t>
      </w:r>
      <w:r w:rsidRPr="00A77A3F">
        <w:rPr>
          <w:rFonts w:cs="Arial"/>
        </w:rPr>
        <w:t>Para la instalación del pararrayo se tendrá  los siguientes procedimientos constructivos.</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Para la instalación de  pararrayo se tendrá previamente instalado las bases y zapatas de la torre.</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La instalación se podrá realizar en paralelo conjuntamente el montaje de</w:t>
      </w:r>
      <w:r w:rsidR="00BC1470">
        <w:rPr>
          <w:rFonts w:asciiTheme="minorHAnsi" w:hAnsiTheme="minorHAnsi" w:cs="Arial"/>
        </w:rPr>
        <w:t xml:space="preserve"> la torre  con el montaje de accesorios</w:t>
      </w:r>
      <w:r w:rsidRPr="00A77A3F">
        <w:rPr>
          <w:rFonts w:asciiTheme="minorHAnsi" w:hAnsiTheme="minorHAnsi" w:cs="Arial"/>
        </w:rPr>
        <w:t>, pararrayos y accesorios para cable  de bajada (aisladores, abrazaderas, mástil).</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lastRenderedPageBreak/>
        <w:t xml:space="preserve">El mástil estará fijada por 2 soportes separadores a la torre </w:t>
      </w:r>
    </w:p>
    <w:p w:rsidR="00036025" w:rsidRPr="00A77A3F" w:rsidRDefault="00036025" w:rsidP="00A572D7">
      <w:pPr>
        <w:pStyle w:val="Prrafodelista"/>
        <w:numPr>
          <w:ilvl w:val="0"/>
          <w:numId w:val="27"/>
        </w:numPr>
        <w:spacing w:before="120" w:after="120" w:line="240" w:lineRule="auto"/>
        <w:ind w:left="426" w:hanging="426"/>
        <w:contextualSpacing w:val="0"/>
        <w:jc w:val="both"/>
        <w:rPr>
          <w:rFonts w:asciiTheme="minorHAnsi" w:hAnsiTheme="minorHAnsi" w:cs="Arial"/>
        </w:rPr>
      </w:pPr>
      <w:r w:rsidRPr="00A77A3F">
        <w:rPr>
          <w:rFonts w:asciiTheme="minorHAnsi" w:hAnsiTheme="minorHAnsi" w:cs="Arial"/>
        </w:rPr>
        <w:t>Se instalaran  aisladores tipo 53 - 1 mediantes abrazaderas fijadas a la torre.</w:t>
      </w:r>
    </w:p>
    <w:p w:rsidR="00036025" w:rsidRPr="00A77A3F" w:rsidRDefault="00036025" w:rsidP="00A572D7">
      <w:pPr>
        <w:spacing w:line="240" w:lineRule="auto"/>
        <w:jc w:val="both"/>
        <w:rPr>
          <w:rFonts w:cs="Arial"/>
          <w:b/>
        </w:rPr>
      </w:pPr>
      <w:r w:rsidRPr="00A77A3F">
        <w:rPr>
          <w:rFonts w:cs="Arial"/>
          <w:b/>
        </w:rPr>
        <w:t>INDICADOR DE BUENA EJECUCIÓN PARA VALORIZACIÓN</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instalación del pararrayo PDC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En la cual se tendrá el montaje correctamente instalado el pararrayo con todas las normas de protección.</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1.6 </w:t>
      </w:r>
      <w:r w:rsidRPr="00A77A3F">
        <w:rPr>
          <w:rFonts w:asciiTheme="minorHAnsi" w:hAnsiTheme="minorHAnsi" w:cs="Arial"/>
          <w:b/>
        </w:rPr>
        <w:t>PUESTA  A TIERRA (DISIPADOR DE DESCARGAS)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w:t>
      </w:r>
      <w:r w:rsidRPr="00F47659">
        <w:rPr>
          <w:rFonts w:asciiTheme="minorHAnsi" w:hAnsiTheme="minorHAnsi" w:cs="Arial"/>
          <w:b/>
        </w:rPr>
        <w:t>: 1.</w:t>
      </w:r>
      <w:r w:rsidRPr="00F47659">
        <w:rPr>
          <w:rFonts w:asciiTheme="minorHAnsi" w:hAnsiTheme="minorHAnsi" w:cs="Arial"/>
          <w:b/>
          <w:lang w:val="es-ES"/>
        </w:rPr>
        <w:t>6.2.1</w:t>
      </w:r>
      <w:r w:rsidRPr="00F47659">
        <w:rPr>
          <w:rFonts w:asciiTheme="minorHAnsi" w:hAnsiTheme="minorHAnsi" w:cs="Arial"/>
          <w:b/>
        </w:rPr>
        <w:t xml:space="preserve"> </w:t>
      </w:r>
      <w:r w:rsidRPr="00F47659">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w:t>
      </w:r>
      <w:r w:rsidR="00447BE9">
        <w:rPr>
          <w:rFonts w:asciiTheme="minorHAnsi" w:hAnsiTheme="minorHAnsi" w:cs="Arial"/>
        </w:rPr>
        <w:t xml:space="preserve"> aproximadamente</w:t>
      </w:r>
      <w:r w:rsidRPr="00A77A3F">
        <w:rPr>
          <w:rFonts w:asciiTheme="minorHAnsi" w:hAnsiTheme="minorHAnsi" w:cs="Arial"/>
        </w:rPr>
        <w:t xml:space="preserve">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F47659">
        <w:rPr>
          <w:rFonts w:cs="Arial"/>
        </w:rPr>
        <w:t>Unid</w:t>
      </w:r>
      <w:r w:rsidRPr="00F47659">
        <w:rPr>
          <w:rFonts w:cs="Arial"/>
        </w:rPr>
        <w:t>/día</w:t>
      </w:r>
      <w:r w:rsidRPr="00A77A3F">
        <w:rPr>
          <w:rFonts w:cs="Arial"/>
        </w:rPr>
        <w:t>,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F47659">
        <w:rPr>
          <w:rFonts w:cs="Arial"/>
          <w:b/>
        </w:rPr>
        <w:t>:</w:t>
      </w:r>
      <w:r w:rsidR="005B55E7" w:rsidRPr="00F47659">
        <w:rPr>
          <w:rFonts w:cs="Arial"/>
        </w:rPr>
        <w:t xml:space="preserve"> 2</w:t>
      </w:r>
      <w:r w:rsidRPr="00F47659">
        <w:rPr>
          <w:rFonts w:cs="Arial"/>
        </w:rPr>
        <w:t xml:space="preserve">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DC69F0">
        <w:rPr>
          <w:rFonts w:cs="Arial"/>
        </w:rPr>
        <w:t>barreta,</w:t>
      </w:r>
      <w:r w:rsidR="00DC69F0"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7556AC" w:rsidRDefault="00036025" w:rsidP="00A572D7">
      <w:pPr>
        <w:pStyle w:val="Prrafodelista"/>
        <w:spacing w:line="240" w:lineRule="auto"/>
        <w:ind w:left="0"/>
        <w:contextualSpacing w:val="0"/>
        <w:jc w:val="both"/>
        <w:rPr>
          <w:rFonts w:asciiTheme="minorHAnsi" w:hAnsiTheme="minorHAnsi" w:cs="Arial"/>
          <w:b/>
          <w:lang w:val="es-ES"/>
        </w:rPr>
      </w:pPr>
      <w:r w:rsidRPr="00F47659">
        <w:rPr>
          <w:rFonts w:asciiTheme="minorHAnsi" w:hAnsiTheme="minorHAnsi" w:cs="Arial"/>
          <w:b/>
          <w:lang w:val="es-ES"/>
        </w:rPr>
        <w:t xml:space="preserve">NOMBRE DE LA PARTIDA: 1.6.2.2  </w:t>
      </w:r>
      <w:r w:rsidRPr="00F47659">
        <w:rPr>
          <w:rFonts w:asciiTheme="minorHAnsi" w:hAnsiTheme="minorHAnsi" w:cs="Arial"/>
          <w:lang w:val="es-ES"/>
        </w:rPr>
        <w:t>Relleno y compactación para puesta  a tierra</w:t>
      </w:r>
    </w:p>
    <w:p w:rsidR="00036025" w:rsidRPr="00A77A3F" w:rsidRDefault="00036025" w:rsidP="00A572D7">
      <w:pPr>
        <w:spacing w:line="240" w:lineRule="auto"/>
        <w:jc w:val="both"/>
        <w:rPr>
          <w:rFonts w:cs="Arial"/>
        </w:rPr>
      </w:pPr>
      <w:r w:rsidRPr="00A77A3F">
        <w:rPr>
          <w:rFonts w:cs="Arial"/>
        </w:rPr>
        <w:lastRenderedPageBreak/>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9221FE"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Pr>
          <w:rFonts w:asciiTheme="minorHAnsi" w:hAnsiTheme="minorHAnsi" w:cs="Arial"/>
          <w:lang w:val="es-ES"/>
        </w:rPr>
        <w:t>Tierra negra y/o arcillosa</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sales químicas como también la compactación de los insumos.</w:t>
      </w:r>
    </w:p>
    <w:p w:rsidR="00036025" w:rsidRPr="00A77A3F" w:rsidRDefault="00036025" w:rsidP="00A572D7">
      <w:pPr>
        <w:spacing w:line="240" w:lineRule="auto"/>
        <w:jc w:val="both"/>
        <w:rPr>
          <w:rFonts w:cs="Arial"/>
        </w:rPr>
      </w:pPr>
      <w:r w:rsidRPr="00A77A3F">
        <w:rPr>
          <w:rFonts w:cs="Arial"/>
        </w:rPr>
        <w:t xml:space="preserve">UNIDAD DE MEDIDA: Sé medirá por </w:t>
      </w:r>
      <w:r w:rsidR="00D568AD" w:rsidRPr="00F47659">
        <w:rPr>
          <w:rFonts w:cs="Arial"/>
        </w:rPr>
        <w:t>Unid</w:t>
      </w:r>
      <w:r w:rsidRPr="00F47659">
        <w:rPr>
          <w:rFonts w:cs="Arial"/>
        </w:rPr>
        <w:t>/día</w:t>
      </w:r>
      <w:r w:rsidRPr="00A77A3F">
        <w:rPr>
          <w:rFonts w:cs="Arial"/>
        </w:rPr>
        <w:t xml:space="preserve"> que representa el Relleno y Compactación de la puesta a tierra.</w:t>
      </w:r>
    </w:p>
    <w:p w:rsidR="00036025" w:rsidRPr="00A77A3F" w:rsidRDefault="00036025" w:rsidP="00A572D7">
      <w:pPr>
        <w:spacing w:line="240" w:lineRule="auto"/>
        <w:jc w:val="both"/>
        <w:rPr>
          <w:rFonts w:cs="Arial"/>
        </w:rPr>
      </w:pPr>
      <w:r w:rsidRPr="00A77A3F">
        <w:rPr>
          <w:rFonts w:cs="Arial"/>
        </w:rPr>
        <w:t>CUADRILLA DE TRABAJO: La cuadrilla está representada por 01 operario y 01 peón.</w:t>
      </w:r>
    </w:p>
    <w:p w:rsidR="00036025" w:rsidRPr="00A77A3F" w:rsidRDefault="00036025" w:rsidP="00A572D7">
      <w:pPr>
        <w:spacing w:line="240" w:lineRule="auto"/>
        <w:jc w:val="both"/>
        <w:rPr>
          <w:rFonts w:cs="Arial"/>
        </w:rPr>
      </w:pPr>
    </w:p>
    <w:p w:rsidR="00036025" w:rsidRPr="00A77A3F" w:rsidRDefault="00036025" w:rsidP="00A572D7">
      <w:pPr>
        <w:spacing w:line="240" w:lineRule="auto"/>
        <w:jc w:val="both"/>
        <w:rPr>
          <w:rFonts w:cs="Arial"/>
        </w:rPr>
      </w:pPr>
      <w:r w:rsidRPr="00A77A3F">
        <w:rPr>
          <w:rFonts w:cs="Arial"/>
        </w:rPr>
        <w:t xml:space="preserve">RENDIMIENTO: </w:t>
      </w:r>
      <w:r w:rsidRPr="00F47659">
        <w:rPr>
          <w:rFonts w:cs="Arial"/>
        </w:rPr>
        <w:t xml:space="preserve">2 </w:t>
      </w:r>
      <w:r w:rsidR="00D568AD" w:rsidRPr="00F47659">
        <w:rPr>
          <w:rFonts w:cs="Arial"/>
        </w:rPr>
        <w:t>Unid</w:t>
      </w:r>
      <w:r w:rsidRPr="00F47659">
        <w:rPr>
          <w:rFonts w:cs="Arial"/>
        </w:rPr>
        <w:t>/día</w:t>
      </w:r>
    </w:p>
    <w:p w:rsidR="00036025" w:rsidRPr="00A77A3F" w:rsidRDefault="00036025" w:rsidP="00A572D7">
      <w:pPr>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223AB1">
        <w:rPr>
          <w:rFonts w:asciiTheme="minorHAnsi" w:hAnsiTheme="minorHAnsi" w:cs="Arial"/>
          <w:b/>
        </w:rPr>
        <w:t>NOMBRE DE LA PARTIDA: 1.</w:t>
      </w:r>
      <w:r w:rsidRPr="00223AB1">
        <w:rPr>
          <w:rFonts w:asciiTheme="minorHAnsi" w:hAnsiTheme="minorHAnsi" w:cs="Arial"/>
          <w:b/>
          <w:lang w:val="es-ES"/>
        </w:rPr>
        <w:t>6.2.3</w:t>
      </w:r>
      <w:r w:rsidRPr="00223AB1">
        <w:rPr>
          <w:rFonts w:asciiTheme="minorHAnsi" w:hAnsiTheme="minorHAnsi" w:cs="Arial"/>
          <w:b/>
        </w:rPr>
        <w:t xml:space="preserve">  </w:t>
      </w:r>
      <w:r w:rsidRPr="00223AB1">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68482C" w:rsidRPr="00A77A3F"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tipo AB.</w:t>
      </w:r>
    </w:p>
    <w:p w:rsidR="00E43D27"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E43D27" w:rsidRPr="00C13622"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lastRenderedPageBreak/>
        <w:t>Varilla – electrodo.</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Pr>
          <w:rFonts w:asciiTheme="minorHAnsi" w:hAnsiTheme="minorHAnsi" w:cs="Arial"/>
        </w:rPr>
        <w:t>30</w:t>
      </w:r>
      <w:r w:rsidRPr="00A77A3F">
        <w:rPr>
          <w:rFonts w:asciiTheme="minorHAnsi" w:hAnsiTheme="minorHAnsi" w:cs="Arial"/>
        </w:rPr>
        <w:t xml:space="preserve"> Kg</w:t>
      </w:r>
    </w:p>
    <w:p w:rsidR="00E43D27" w:rsidRPr="00006ABA"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y/o </w:t>
      </w:r>
      <w:r w:rsidRPr="00006ABA">
        <w:rPr>
          <w:rFonts w:asciiTheme="minorHAnsi" w:hAnsiTheme="minorHAnsi" w:cs="Arial"/>
        </w:rPr>
        <w:t>Arcilla</w:t>
      </w:r>
    </w:p>
    <w:p w:rsidR="00E43D27" w:rsidRPr="00A77A3F" w:rsidRDefault="00E43D27"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F47659">
        <w:rPr>
          <w:rFonts w:asciiTheme="minorHAnsi" w:hAnsiTheme="minorHAnsi" w:cs="Arial"/>
          <w:lang w:val="es-ES"/>
        </w:rPr>
        <w:t>Unid</w:t>
      </w:r>
      <w:r w:rsidRPr="00F47659">
        <w:rPr>
          <w:rFonts w:asciiTheme="minorHAnsi" w:hAnsiTheme="minorHAnsi" w:cs="Arial"/>
          <w:lang w:val="es-ES"/>
        </w:rPr>
        <w:t>/día</w:t>
      </w:r>
      <w:r w:rsidRPr="00F47659">
        <w:rPr>
          <w:rFonts w:asciiTheme="minorHAnsi" w:hAnsiTheme="minorHAnsi" w:cs="Arial"/>
        </w:rPr>
        <w:t>,</w:t>
      </w:r>
      <w:r w:rsidRPr="00A77A3F">
        <w:rPr>
          <w:rFonts w:asciiTheme="minorHAnsi" w:hAnsiTheme="minorHAnsi" w:cs="Arial"/>
        </w:rPr>
        <w:t xml:space="preserve">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F47659">
        <w:rPr>
          <w:rFonts w:asciiTheme="minorHAnsi" w:hAnsiTheme="minorHAnsi" w:cs="Arial"/>
          <w:lang w:val="es-ES"/>
        </w:rPr>
        <w:t xml:space="preserve">2 </w:t>
      </w:r>
      <w:r w:rsidR="00D568AD" w:rsidRPr="00F47659">
        <w:rPr>
          <w:rFonts w:asciiTheme="minorHAnsi" w:hAnsiTheme="minorHAnsi" w:cs="Arial"/>
          <w:lang w:val="es-ES"/>
        </w:rPr>
        <w:t>Unid</w:t>
      </w:r>
      <w:r w:rsidRPr="00F47659">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 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1.6.2 </w:t>
      </w:r>
      <w:r w:rsidRPr="00BB1583">
        <w:rPr>
          <w:rFonts w:cs="Arial"/>
          <w:b/>
        </w:rPr>
        <w:t xml:space="preserve"> </w:t>
      </w:r>
      <w:r w:rsidRPr="00BB1583">
        <w:rPr>
          <w:rFonts w:cs="Arial"/>
          <w:lang w:val="es-ES"/>
        </w:rPr>
        <w:t>MONTAJE DEL SISTEMA</w:t>
      </w:r>
      <w:r w:rsidRPr="00BB1583">
        <w:rPr>
          <w:rFonts w:cs="Arial"/>
        </w:rPr>
        <w:t xml:space="preserv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F47659">
        <w:rPr>
          <w:rFonts w:asciiTheme="minorHAnsi" w:hAnsiTheme="minorHAnsi" w:cs="Arial"/>
          <w:b/>
        </w:rPr>
        <w:t>NOMBRE DE LA PARTIDA: 1</w:t>
      </w:r>
      <w:r w:rsidRPr="00F47659">
        <w:rPr>
          <w:rFonts w:asciiTheme="minorHAnsi" w:hAnsiTheme="minorHAnsi" w:cs="Arial"/>
          <w:b/>
          <w:lang w:val="es-ES"/>
        </w:rPr>
        <w:t>.6.2.4.</w:t>
      </w:r>
      <w:r w:rsidRPr="00F47659">
        <w:rPr>
          <w:rFonts w:asciiTheme="minorHAnsi" w:hAnsiTheme="minorHAnsi" w:cs="Arial"/>
          <w:b/>
        </w:rPr>
        <w:t xml:space="preserve"> </w:t>
      </w:r>
      <w:r w:rsidRPr="00F47659">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E67AB5">
        <w:rPr>
          <w:rFonts w:cs="Arial"/>
        </w:rPr>
        <w:t>Unid</w:t>
      </w:r>
      <w:r w:rsidRPr="00E67AB5">
        <w:rPr>
          <w:rFonts w:cs="Arial"/>
        </w:rPr>
        <w:t>/día</w:t>
      </w:r>
      <w:r w:rsidRPr="00A77A3F">
        <w:rPr>
          <w:rFonts w:cs="Arial"/>
        </w:rPr>
        <w:t xml:space="preserve">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E43D27">
        <w:rPr>
          <w:rFonts w:cs="Arial"/>
        </w:rPr>
        <w:t>1</w:t>
      </w:r>
      <w:r w:rsidR="007713FA">
        <w:rPr>
          <w:rFonts w:cs="Arial"/>
        </w:rPr>
        <w:t xml:space="preserve"> operario.</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w:t>
      </w:r>
      <w:r w:rsidRPr="00E67AB5">
        <w:rPr>
          <w:rFonts w:cs="Arial"/>
        </w:rPr>
        <w:t xml:space="preserve">1 </w:t>
      </w:r>
      <w:r w:rsidR="00D568AD" w:rsidRPr="00E67AB5">
        <w:rPr>
          <w:rFonts w:cs="Arial"/>
        </w:rPr>
        <w:t>Unid</w:t>
      </w:r>
      <w:r w:rsidRPr="00E67AB5">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sidRPr="00223AB1">
        <w:rPr>
          <w:rFonts w:cs="Arial"/>
        </w:rPr>
        <w:t>telurometro</w:t>
      </w:r>
      <w:r w:rsidRPr="00223AB1">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Default="00036025" w:rsidP="00A572D7">
      <w:pPr>
        <w:pStyle w:val="Prrafodelista"/>
        <w:numPr>
          <w:ilvl w:val="0"/>
          <w:numId w:val="47"/>
        </w:numPr>
        <w:tabs>
          <w:tab w:val="left" w:pos="851"/>
        </w:tabs>
        <w:spacing w:before="120" w:after="120" w:line="240" w:lineRule="auto"/>
        <w:ind w:left="851" w:hanging="425"/>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7556AC" w:rsidRPr="00A77A3F" w:rsidRDefault="007556AC" w:rsidP="00A572D7">
      <w:pPr>
        <w:pStyle w:val="Prrafodelista"/>
        <w:tabs>
          <w:tab w:val="left" w:pos="851"/>
        </w:tabs>
        <w:spacing w:before="120" w:after="120" w:line="240" w:lineRule="auto"/>
        <w:ind w:left="851"/>
        <w:contextualSpacing w:val="0"/>
        <w:jc w:val="both"/>
        <w:rPr>
          <w:rFonts w:asciiTheme="minorHAnsi" w:hAnsiTheme="minorHAnsi" w:cs="Arial"/>
          <w:spacing w:val="-2"/>
        </w:rPr>
      </w:pP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 xml:space="preserve">1.7 </w:t>
      </w:r>
      <w:r w:rsidRPr="00A77A3F">
        <w:rPr>
          <w:rFonts w:asciiTheme="minorHAnsi" w:hAnsiTheme="minorHAnsi" w:cs="Arial"/>
          <w:b/>
        </w:rPr>
        <w:t>PUESTA  A TIERRA  (PROTECCIÓN DE EQUIPOS ELECTRÓNICOS)</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7.2.1</w:t>
      </w:r>
      <w:r w:rsidRPr="00A77A3F">
        <w:rPr>
          <w:rFonts w:asciiTheme="minorHAnsi" w:hAnsiTheme="minorHAnsi" w:cs="Arial"/>
          <w:b/>
        </w:rPr>
        <w:t xml:space="preserve"> </w:t>
      </w:r>
      <w:r w:rsidRPr="00A77A3F">
        <w:rPr>
          <w:rFonts w:asciiTheme="minorHAnsi" w:hAnsiTheme="minorHAnsi" w:cs="Arial"/>
        </w:rPr>
        <w:t>Excavación de hoyo para puesta a tierra</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La excavación tendrá las siguientes características.</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Un pozo de 1 metro de diámetro por 3 metros de profundidad.</w:t>
      </w:r>
    </w:p>
    <w:p w:rsidR="00036025" w:rsidRPr="00A77A3F" w:rsidRDefault="00036025" w:rsidP="00A572D7">
      <w:pPr>
        <w:pStyle w:val="Prrafodelista"/>
        <w:numPr>
          <w:ilvl w:val="0"/>
          <w:numId w:val="33"/>
        </w:numPr>
        <w:spacing w:before="120" w:after="120" w:line="240" w:lineRule="auto"/>
        <w:contextualSpacing w:val="0"/>
        <w:jc w:val="both"/>
        <w:rPr>
          <w:rFonts w:asciiTheme="minorHAnsi" w:hAnsiTheme="minorHAnsi" w:cs="Arial"/>
        </w:rPr>
      </w:pPr>
      <w:r w:rsidRPr="00A77A3F">
        <w:rPr>
          <w:rFonts w:asciiTheme="minorHAnsi" w:hAnsiTheme="minorHAnsi" w:cs="Arial"/>
        </w:rPr>
        <w:t xml:space="preserve">La ubicación del hoyo será a </w:t>
      </w:r>
      <w:r w:rsidRPr="00A77A3F">
        <w:rPr>
          <w:rFonts w:asciiTheme="minorHAnsi" w:hAnsiTheme="minorHAnsi" w:cs="Arial"/>
          <w:lang w:val="es-ES"/>
        </w:rPr>
        <w:t xml:space="preserve">1 metro </w:t>
      </w:r>
      <w:r w:rsidRPr="00A77A3F">
        <w:rPr>
          <w:rFonts w:asciiTheme="minorHAnsi" w:hAnsiTheme="minorHAnsi" w:cs="Arial"/>
        </w:rPr>
        <w:t xml:space="preserve"> de distancia de la base de la torre.</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w:t>
      </w:r>
      <w:r w:rsidR="00D568AD" w:rsidRPr="00A77A3F">
        <w:rPr>
          <w:rFonts w:cs="Arial"/>
        </w:rPr>
        <w:t>Unid</w:t>
      </w:r>
      <w:r w:rsidRPr="00A77A3F">
        <w:rPr>
          <w:rFonts w:cs="Arial"/>
        </w:rPr>
        <w:t>/día, en la cual representa la excavación de hoyo de 3 metros de profundidad y 1 metro de diámetro.</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operario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2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Las herramientas necesarias  para la excavación de terreno son: pico, pala, </w:t>
      </w:r>
      <w:r w:rsidR="00E67AB5">
        <w:rPr>
          <w:rFonts w:cs="Arial"/>
        </w:rPr>
        <w:t>barreta,</w:t>
      </w:r>
      <w:r w:rsidR="00E67AB5" w:rsidRPr="00A77A3F">
        <w:rPr>
          <w:rFonts w:cs="Arial"/>
        </w:rPr>
        <w:t xml:space="preserve"> escalera</w:t>
      </w:r>
      <w:r w:rsidRPr="00A77A3F">
        <w:rPr>
          <w:rFonts w:cs="Arial"/>
        </w:rPr>
        <w:t xml:space="preserve"> y balde.</w:t>
      </w:r>
    </w:p>
    <w:p w:rsidR="00036025" w:rsidRPr="00A77A3F" w:rsidRDefault="00036025" w:rsidP="00A572D7">
      <w:pPr>
        <w:spacing w:line="240" w:lineRule="auto"/>
        <w:jc w:val="both"/>
        <w:rPr>
          <w:rFonts w:cs="Arial"/>
          <w:b/>
        </w:rPr>
      </w:pPr>
      <w:r w:rsidRPr="00A77A3F">
        <w:rPr>
          <w:rFonts w:cs="Arial"/>
          <w:b/>
        </w:rPr>
        <w:lastRenderedPageBreak/>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tendrá el pozo listo con las medidas mencionadas anteriormente.</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495EBB" w:rsidP="00A572D7">
      <w:pPr>
        <w:pStyle w:val="Prrafodelista"/>
        <w:spacing w:line="240" w:lineRule="auto"/>
        <w:ind w:left="0"/>
        <w:contextualSpacing w:val="0"/>
        <w:jc w:val="both"/>
        <w:rPr>
          <w:rFonts w:asciiTheme="minorHAnsi" w:hAnsiTheme="minorHAnsi" w:cs="Arial"/>
          <w:lang w:val="es-ES"/>
        </w:rPr>
      </w:pPr>
      <w:r>
        <w:rPr>
          <w:rFonts w:asciiTheme="minorHAnsi" w:hAnsiTheme="minorHAnsi" w:cs="Arial"/>
          <w:lang w:val="es-ES"/>
        </w:rPr>
        <w:t>N</w:t>
      </w:r>
      <w:r w:rsidR="00036025" w:rsidRPr="00A77A3F">
        <w:rPr>
          <w:rFonts w:asciiTheme="minorHAnsi" w:hAnsiTheme="minorHAnsi" w:cs="Arial"/>
          <w:lang w:val="es-ES"/>
        </w:rPr>
        <w:t>OMBRE DE LA PARTIDA: 1.7.2.2  Relleno y compactación para puesta  a tierra</w:t>
      </w:r>
    </w:p>
    <w:p w:rsidR="00036025" w:rsidRPr="00A77A3F" w:rsidRDefault="00036025" w:rsidP="00A572D7">
      <w:pPr>
        <w:spacing w:line="240" w:lineRule="auto"/>
        <w:jc w:val="both"/>
        <w:rPr>
          <w:rFonts w:cs="Arial"/>
        </w:rPr>
      </w:pPr>
      <w:r w:rsidRPr="00A77A3F">
        <w:rPr>
          <w:rFonts w:cs="Arial"/>
        </w:rPr>
        <w:t>DESCRIPCIÓN DE LA PARTIDA: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Tierra negra o vegetal</w:t>
      </w:r>
    </w:p>
    <w:p w:rsidR="00036025" w:rsidRPr="00A77A3F" w:rsidRDefault="00036025" w:rsidP="00A572D7">
      <w:pPr>
        <w:pStyle w:val="Prrafodelista"/>
        <w:numPr>
          <w:ilvl w:val="0"/>
          <w:numId w:val="34"/>
        </w:numPr>
        <w:tabs>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Bentonita</w:t>
      </w:r>
    </w:p>
    <w:p w:rsidR="00036025" w:rsidRPr="00A77A3F" w:rsidRDefault="00036025" w:rsidP="00A572D7">
      <w:pPr>
        <w:pStyle w:val="Prrafodelista"/>
        <w:numPr>
          <w:ilvl w:val="0"/>
          <w:numId w:val="34"/>
        </w:numPr>
        <w:tabs>
          <w:tab w:val="left" w:pos="426"/>
          <w:tab w:val="left" w:pos="709"/>
        </w:tabs>
        <w:suppressAutoHyphens/>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Sal industrial.</w:t>
      </w:r>
    </w:p>
    <w:p w:rsidR="00036025" w:rsidRPr="00A77A3F" w:rsidRDefault="00036025" w:rsidP="00A572D7">
      <w:pPr>
        <w:tabs>
          <w:tab w:val="left" w:pos="284"/>
          <w:tab w:val="left" w:pos="426"/>
        </w:tabs>
        <w:suppressAutoHyphens/>
        <w:spacing w:line="240" w:lineRule="auto"/>
        <w:jc w:val="both"/>
        <w:rPr>
          <w:rFonts w:cs="Arial"/>
        </w:rPr>
      </w:pPr>
      <w:r w:rsidRPr="00A77A3F">
        <w:rPr>
          <w:rFonts w:cs="Arial"/>
        </w:rPr>
        <w:t>Se refiere a la preparación de los insumos necesarios como tierra negra  totalmente tamizada o arcilla por lo menos 1 m3  y a su vez la preparación de las dosis de torgel</w:t>
      </w:r>
      <w:r w:rsidR="00BC4139">
        <w:rPr>
          <w:rFonts w:cs="Arial"/>
        </w:rPr>
        <w:t xml:space="preserve"> o similar</w:t>
      </w:r>
      <w:r w:rsidRPr="00A77A3F">
        <w:rPr>
          <w:rFonts w:cs="Arial"/>
        </w:rPr>
        <w:t xml:space="preserve">  y sales químicas como también la compactación de los insumos.</w:t>
      </w:r>
    </w:p>
    <w:p w:rsidR="00036025" w:rsidRPr="00A77A3F" w:rsidRDefault="00036025" w:rsidP="00A572D7">
      <w:pPr>
        <w:tabs>
          <w:tab w:val="left" w:pos="426"/>
        </w:tabs>
        <w:spacing w:line="240" w:lineRule="auto"/>
        <w:jc w:val="both"/>
        <w:rPr>
          <w:rFonts w:cs="Arial"/>
        </w:rPr>
      </w:pPr>
      <w:r w:rsidRPr="00A77A3F">
        <w:rPr>
          <w:rFonts w:cs="Arial"/>
        </w:rPr>
        <w:t xml:space="preserve">UNIDAD DE MEDIDA: Sé medirá </w:t>
      </w:r>
      <w:r w:rsidR="00D568AD" w:rsidRPr="00A77A3F">
        <w:rPr>
          <w:rFonts w:cs="Arial"/>
        </w:rPr>
        <w:t>Unid</w:t>
      </w:r>
      <w:r w:rsidRPr="00A77A3F">
        <w:rPr>
          <w:rFonts w:cs="Arial"/>
        </w:rPr>
        <w:t>/día que representa el Relleno y Compactación de la puesta a tierra.</w:t>
      </w:r>
    </w:p>
    <w:p w:rsidR="00036025" w:rsidRPr="00A77A3F" w:rsidRDefault="00036025" w:rsidP="00A572D7">
      <w:pPr>
        <w:tabs>
          <w:tab w:val="left" w:pos="426"/>
        </w:tabs>
        <w:spacing w:line="240" w:lineRule="auto"/>
        <w:jc w:val="both"/>
        <w:rPr>
          <w:rFonts w:cs="Arial"/>
        </w:rPr>
      </w:pPr>
      <w:r w:rsidRPr="00A77A3F">
        <w:rPr>
          <w:rFonts w:cs="Arial"/>
        </w:rPr>
        <w:t>CUADRILLA DE TRABAJO: la cuadrilla está representada por 1 operario y 1 peón.</w:t>
      </w:r>
    </w:p>
    <w:p w:rsidR="00036025" w:rsidRPr="00A77A3F" w:rsidRDefault="00036025" w:rsidP="00A572D7">
      <w:pPr>
        <w:tabs>
          <w:tab w:val="left" w:pos="426"/>
        </w:tabs>
        <w:spacing w:line="240" w:lineRule="auto"/>
        <w:jc w:val="both"/>
        <w:rPr>
          <w:rFonts w:cs="Arial"/>
        </w:rPr>
      </w:pPr>
      <w:r w:rsidRPr="00A77A3F">
        <w:rPr>
          <w:rFonts w:cs="Arial"/>
        </w:rPr>
        <w:t xml:space="preserve">RENDIMIENTO: 2 </w:t>
      </w:r>
      <w:r w:rsidR="00D568AD" w:rsidRPr="00A77A3F">
        <w:rPr>
          <w:rFonts w:cs="Arial"/>
        </w:rPr>
        <w:t>Unid</w:t>
      </w:r>
      <w:r w:rsidRPr="00A77A3F">
        <w:rPr>
          <w:rFonts w:cs="Arial"/>
        </w:rPr>
        <w:t>/día</w:t>
      </w:r>
    </w:p>
    <w:p w:rsidR="00036025" w:rsidRPr="00A77A3F" w:rsidRDefault="00036025" w:rsidP="00A572D7">
      <w:pPr>
        <w:tabs>
          <w:tab w:val="left" w:pos="426"/>
        </w:tabs>
        <w:spacing w:line="240" w:lineRule="auto"/>
        <w:jc w:val="both"/>
        <w:rPr>
          <w:rFonts w:cs="Arial"/>
        </w:rPr>
      </w:pPr>
      <w:r w:rsidRPr="00A77A3F">
        <w:rPr>
          <w:rFonts w:cs="Arial"/>
        </w:rPr>
        <w:t>EQUIPOS Y HERRAMIENTAS: las herramientas necesarias  para la compactación son: pico, pala, compactadora, zarándela, balde.</w:t>
      </w:r>
    </w:p>
    <w:p w:rsidR="00036025" w:rsidRPr="00A77A3F" w:rsidRDefault="00036025" w:rsidP="00A572D7">
      <w:pPr>
        <w:spacing w:line="240" w:lineRule="auto"/>
        <w:jc w:val="both"/>
        <w:rPr>
          <w:rFonts w:cs="Arial"/>
        </w:rPr>
      </w:pPr>
      <w:r w:rsidRPr="00A77A3F">
        <w:rPr>
          <w:rFonts w:cs="Arial"/>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Relleno y Compactación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Relleno y Compactación propuesto por el EJECUTOR si no presentará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 Relleno y Compactación, el agua, la dosificación y las pruebas, cumplirán con las prescripciones del Reglamento Nacional de Construcciones para la resistencia a la compresión especificada. La mezcla deberá cubrir el integro de los espacios, Haciendo que el Relleno y Compactación, ejerza presiones homogéneas sobre el terreno circundante.</w:t>
      </w:r>
    </w:p>
    <w:p w:rsidR="00036025" w:rsidRPr="00A77A3F" w:rsidRDefault="00036025" w:rsidP="00A572D7">
      <w:pPr>
        <w:spacing w:line="240" w:lineRule="auto"/>
        <w:jc w:val="both"/>
        <w:rPr>
          <w:rFonts w:cs="Arial"/>
        </w:rPr>
      </w:pPr>
      <w:r w:rsidRPr="00A77A3F">
        <w:rPr>
          <w:rFonts w:cs="Arial"/>
        </w:rPr>
        <w:t>INDICADOR DE BUE</w:t>
      </w:r>
      <w:r w:rsidR="003A43DA">
        <w:rPr>
          <w:rFonts w:cs="Arial"/>
        </w:rPr>
        <w:t>NA EJECUCIÓN PARA VALORIZACIÓN</w:t>
      </w:r>
      <w:r w:rsidR="003A43DA" w:rsidRPr="00A77A3F">
        <w:rPr>
          <w:rFonts w:cs="Arial"/>
          <w:b/>
        </w:rPr>
        <w:t xml:space="preserve">. </w:t>
      </w:r>
      <w:r w:rsidR="003A43DA" w:rsidRPr="00A77A3F">
        <w:rPr>
          <w:rFonts w:cs="Arial"/>
        </w:rPr>
        <w:t>Se tiene correctamente instalada preparada los insumos para la instalación de la puesta a tierra.</w:t>
      </w:r>
    </w:p>
    <w:p w:rsidR="00036025" w:rsidRPr="00BB1583" w:rsidRDefault="00036025" w:rsidP="00A572D7">
      <w:pPr>
        <w:spacing w:before="120" w:after="120" w:line="240" w:lineRule="auto"/>
        <w:jc w:val="both"/>
        <w:rPr>
          <w:rFonts w:cs="Arial"/>
          <w:b/>
        </w:rPr>
      </w:pPr>
      <w:r w:rsidRPr="00BB1583">
        <w:rPr>
          <w:rFonts w:cs="Arial"/>
          <w:b/>
        </w:rPr>
        <w:lastRenderedPageBreak/>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DE </w:t>
      </w:r>
      <w:r w:rsidRPr="00BB1583">
        <w:rPr>
          <w:rFonts w:cs="Arial"/>
        </w:rPr>
        <w:t xml:space="preserve">  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7.2.3</w:t>
      </w:r>
      <w:r w:rsidRPr="00A77A3F">
        <w:rPr>
          <w:rFonts w:asciiTheme="minorHAnsi" w:hAnsiTheme="minorHAnsi" w:cs="Arial"/>
          <w:b/>
        </w:rPr>
        <w:t xml:space="preserve">  </w:t>
      </w:r>
      <w:r w:rsidRPr="00A77A3F">
        <w:rPr>
          <w:rFonts w:asciiTheme="minorHAnsi" w:hAnsiTheme="minorHAnsi" w:cs="Arial"/>
        </w:rPr>
        <w:t>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DESCRIPCIÓN DE LA PARTIDA:</w:t>
      </w:r>
      <w:r w:rsidRPr="00A77A3F">
        <w:rPr>
          <w:rFonts w:asciiTheme="minorHAnsi" w:hAnsiTheme="minorHAnsi"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Relleno y compactado de zanja con material propio</w:t>
      </w:r>
    </w:p>
    <w:p w:rsid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rPr>
        <w:t xml:space="preserve">Protector antirrobo </w:t>
      </w:r>
    </w:p>
    <w:p w:rsidR="0068482C" w:rsidRDefault="0068482C"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rPr>
        <w:t>Conector Anderson AB</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C13622">
        <w:rPr>
          <w:rFonts w:asciiTheme="minorHAnsi" w:hAnsiTheme="minorHAnsi" w:cs="Arial"/>
          <w:lang w:val="en-US"/>
        </w:rPr>
        <w:t>Varilla – electrodo.</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Dosis Bentonita x</w:t>
      </w:r>
      <w:r w:rsidR="00006ABA">
        <w:rPr>
          <w:rFonts w:asciiTheme="minorHAnsi" w:hAnsiTheme="minorHAnsi" w:cs="Arial"/>
        </w:rPr>
        <w:t>30</w:t>
      </w:r>
      <w:r w:rsidRPr="00A77A3F">
        <w:rPr>
          <w:rFonts w:asciiTheme="minorHAnsi" w:hAnsiTheme="minorHAnsi" w:cs="Arial"/>
        </w:rPr>
        <w:t xml:space="preserve"> Kg</w:t>
      </w:r>
    </w:p>
    <w:p w:rsidR="00006ABA" w:rsidRPr="00006ABA"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006ABA">
        <w:rPr>
          <w:rFonts w:cs="Arial"/>
        </w:rPr>
        <w:t xml:space="preserve">Tierra </w:t>
      </w:r>
      <w:r w:rsidR="00006ABA" w:rsidRPr="00006ABA">
        <w:rPr>
          <w:rFonts w:cs="Arial"/>
        </w:rPr>
        <w:t xml:space="preserve">y/o </w:t>
      </w:r>
      <w:r w:rsidR="00006ABA" w:rsidRPr="00006ABA">
        <w:rPr>
          <w:rFonts w:asciiTheme="minorHAnsi" w:hAnsiTheme="minorHAnsi" w:cs="Arial"/>
        </w:rPr>
        <w:t>Arcilla</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rPr>
        <w:t>Caja de registro.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instalación del sistema de puesta a tierra incluye la preparación de los materiales como  varilla de cobre, conductor de cobre desnudo como electrodo auxiliar, protector antirrobo y los conectores.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UNIDAD DE MEDIDA: </w:t>
      </w:r>
      <w:r w:rsidRPr="00A77A3F">
        <w:rPr>
          <w:rFonts w:asciiTheme="minorHAnsi" w:hAnsiTheme="minorHAnsi" w:cs="Arial"/>
        </w:rPr>
        <w:t xml:space="preserve">Sé medirá por </w:t>
      </w:r>
      <w:r w:rsidR="00D568AD" w:rsidRPr="00A77A3F">
        <w:rPr>
          <w:rFonts w:asciiTheme="minorHAnsi" w:hAnsiTheme="minorHAnsi" w:cs="Arial"/>
          <w:lang w:val="es-ES"/>
        </w:rPr>
        <w:t>Unid</w:t>
      </w:r>
      <w:r w:rsidRPr="00A77A3F">
        <w:rPr>
          <w:rFonts w:asciiTheme="minorHAnsi" w:hAnsiTheme="minorHAnsi" w:cs="Arial"/>
          <w:lang w:val="es-ES"/>
        </w:rPr>
        <w:t>/día</w:t>
      </w:r>
      <w:r w:rsidRPr="00A77A3F">
        <w:rPr>
          <w:rFonts w:asciiTheme="minorHAnsi" w:hAnsiTheme="minorHAnsi" w:cs="Arial"/>
        </w:rPr>
        <w:t>, que representa  la instalación del sistema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01</w:t>
      </w:r>
      <w:r w:rsidRPr="00A77A3F">
        <w:rPr>
          <w:rFonts w:asciiTheme="minorHAnsi" w:hAnsiTheme="minorHAnsi" w:cs="Arial"/>
        </w:rPr>
        <w:t xml:space="preserve"> operario y </w:t>
      </w:r>
      <w:r w:rsidRPr="00A77A3F">
        <w:rPr>
          <w:rFonts w:asciiTheme="minorHAnsi" w:hAnsiTheme="minorHAnsi" w:cs="Arial"/>
          <w:lang w:val="es-ES"/>
        </w:rPr>
        <w:t>01</w:t>
      </w:r>
      <w:r w:rsidRPr="00A77A3F">
        <w:rPr>
          <w:rFonts w:asciiTheme="minorHAnsi" w:hAnsiTheme="minorHAnsi" w:cs="Arial"/>
        </w:rPr>
        <w:t xml:space="preserve"> peón.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 xml:space="preserve">02 </w:t>
      </w:r>
      <w:r w:rsidR="00D568AD" w:rsidRPr="00A77A3F">
        <w:rPr>
          <w:rFonts w:asciiTheme="minorHAnsi" w:hAnsiTheme="minorHAnsi" w:cs="Arial"/>
          <w:lang w:val="es-ES"/>
        </w:rPr>
        <w:t>Unid</w:t>
      </w:r>
      <w:r w:rsidRPr="00A77A3F">
        <w:rPr>
          <w:rFonts w:asciiTheme="minorHAnsi" w:hAnsiTheme="minorHAnsi" w:cs="Arial"/>
          <w:lang w:val="es-ES"/>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Las herramientas necesarias para la instalación son: pala, compactadora, balde.</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INDICADOR DE BUENA EJECUCIÓN PARA VALORIZACIÓN. </w:t>
      </w:r>
      <w:r w:rsidRPr="00A77A3F">
        <w:rPr>
          <w:rFonts w:asciiTheme="minorHAnsi" w:hAnsiTheme="minorHAnsi" w:cs="Arial"/>
        </w:rPr>
        <w:t>Se tiene correctamente instalado el sistema de puesta  atierra y con los parámetros de resistencia de acuerdo a norma.</w:t>
      </w:r>
    </w:p>
    <w:p w:rsidR="00036025" w:rsidRPr="00BB1583" w:rsidRDefault="00036025" w:rsidP="00A572D7">
      <w:pPr>
        <w:spacing w:before="120" w:after="120" w:line="240" w:lineRule="auto"/>
        <w:jc w:val="both"/>
        <w:rPr>
          <w:rFonts w:cs="Arial"/>
          <w:b/>
        </w:rPr>
      </w:pPr>
      <w:r w:rsidRPr="00BB1583">
        <w:rPr>
          <w:rFonts w:cs="Arial"/>
          <w:b/>
        </w:rPr>
        <w:t xml:space="preserve">ÍTEM: </w:t>
      </w:r>
      <w:r w:rsidRPr="00BB1583">
        <w:rPr>
          <w:rFonts w:cs="Arial"/>
          <w:b/>
          <w:lang w:val="es-ES"/>
        </w:rPr>
        <w:t xml:space="preserve">1.7.2 </w:t>
      </w:r>
      <w:r w:rsidRPr="00BB1583">
        <w:rPr>
          <w:rFonts w:cs="Arial"/>
          <w:b/>
        </w:rPr>
        <w:t xml:space="preserve"> </w:t>
      </w:r>
      <w:r w:rsidRPr="00BB1583">
        <w:rPr>
          <w:rFonts w:cs="Arial"/>
          <w:lang w:val="es-ES"/>
        </w:rPr>
        <w:t xml:space="preserve">MONTAJE </w:t>
      </w:r>
      <w:r w:rsidR="006540DA" w:rsidRPr="00BB1583">
        <w:rPr>
          <w:rFonts w:cs="Arial"/>
          <w:lang w:val="es-ES"/>
        </w:rPr>
        <w:t xml:space="preserve"> </w:t>
      </w:r>
      <w:r w:rsidRPr="00BB1583">
        <w:rPr>
          <w:rFonts w:cs="Arial"/>
          <w:lang w:val="es-ES"/>
        </w:rPr>
        <w:t xml:space="preserve">DE </w:t>
      </w:r>
      <w:r w:rsidR="006540DA" w:rsidRPr="00BB1583">
        <w:rPr>
          <w:rFonts w:cs="Arial"/>
        </w:rPr>
        <w:t xml:space="preserve"> </w:t>
      </w:r>
      <w:r w:rsidRPr="00BB1583">
        <w:rPr>
          <w:rFonts w:cs="Arial"/>
        </w:rPr>
        <w:t>PUESTA A TIERRA PARA EL SERVIDOR</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7.2.4</w:t>
      </w:r>
      <w:r w:rsidRPr="00A77A3F">
        <w:rPr>
          <w:rFonts w:asciiTheme="minorHAnsi" w:hAnsiTheme="minorHAnsi" w:cs="Arial"/>
          <w:b/>
        </w:rPr>
        <w:t xml:space="preserve">  </w:t>
      </w:r>
      <w:r w:rsidRPr="00A77A3F">
        <w:rPr>
          <w:rFonts w:asciiTheme="minorHAnsi" w:hAnsiTheme="minorHAnsi" w:cs="Arial"/>
        </w:rPr>
        <w:t>Instalación de</w:t>
      </w:r>
      <w:r w:rsidRPr="00A77A3F">
        <w:rPr>
          <w:rFonts w:asciiTheme="minorHAnsi" w:hAnsiTheme="minorHAnsi" w:cs="Arial"/>
          <w:lang w:val="es-ES"/>
        </w:rPr>
        <w:t xml:space="preserve"> conductor desde la puesta a tierra al tablero principal.</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DESCRIPCIÓN DE LA PARTIDA:</w:t>
      </w:r>
      <w:r w:rsidRPr="00A77A3F">
        <w:rPr>
          <w:rFonts w:asciiTheme="minorHAnsi" w:hAnsiTheme="minorHAnsi" w:cs="Arial"/>
        </w:rPr>
        <w:t xml:space="preserve"> En esta partida se realizara la conexión </w:t>
      </w:r>
      <w:r w:rsidRPr="00A77A3F">
        <w:rPr>
          <w:rFonts w:asciiTheme="minorHAnsi" w:hAnsiTheme="minorHAnsi" w:cs="Arial"/>
          <w:lang w:val="es-ES"/>
        </w:rPr>
        <w:t>de la puesta a tierra y el tablero asignado, la conexión será subterráneo entubado esta partida a su vez incluye la instalación del tablero nuevo para el servidor si lo requiere. Para lo cual el ejecutor tendrá que tener en cuenta los siguientes insumos.</w:t>
      </w:r>
    </w:p>
    <w:p w:rsidR="00036025"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lastRenderedPageBreak/>
        <w:t>Yeso</w:t>
      </w:r>
      <w:r w:rsidRPr="00A77A3F">
        <w:rPr>
          <w:rFonts w:asciiTheme="minorHAnsi" w:hAnsiTheme="minorHAnsi" w:cs="Arial"/>
        </w:rPr>
        <w:t xml:space="preserve">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Cemento </w:t>
      </w:r>
    </w:p>
    <w:p w:rsidR="00036025" w:rsidRPr="00A77A3F"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Arena fina.</w:t>
      </w:r>
    </w:p>
    <w:p w:rsidR="00036025" w:rsidRPr="00C13622" w:rsidRDefault="00036025" w:rsidP="00A572D7">
      <w:pPr>
        <w:pStyle w:val="Prrafodelista"/>
        <w:numPr>
          <w:ilvl w:val="0"/>
          <w:numId w:val="35"/>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Cemento para PVC.</w:t>
      </w:r>
    </w:p>
    <w:p w:rsidR="00C13622" w:rsidRPr="00A77A3F" w:rsidRDefault="00C13622" w:rsidP="00A572D7">
      <w:pPr>
        <w:pStyle w:val="Prrafodelista"/>
        <w:numPr>
          <w:ilvl w:val="0"/>
          <w:numId w:val="35"/>
        </w:numPr>
        <w:spacing w:before="120" w:after="120" w:line="240" w:lineRule="auto"/>
        <w:contextualSpacing w:val="0"/>
        <w:jc w:val="both"/>
        <w:rPr>
          <w:rFonts w:asciiTheme="minorHAnsi" w:hAnsiTheme="minorHAnsi" w:cs="Arial"/>
        </w:rPr>
      </w:pPr>
      <w:r>
        <w:rPr>
          <w:rFonts w:asciiTheme="minorHAnsi" w:hAnsiTheme="minorHAnsi" w:cs="Arial"/>
          <w:lang w:val="es-ES"/>
        </w:rPr>
        <w:t>Curvas PVC 20mm</w:t>
      </w:r>
    </w:p>
    <w:p w:rsidR="00036025" w:rsidRPr="00A77A3F" w:rsidRDefault="00036025" w:rsidP="00A572D7">
      <w:pPr>
        <w:spacing w:line="240" w:lineRule="auto"/>
        <w:jc w:val="both"/>
        <w:rPr>
          <w:rFonts w:cs="Arial"/>
        </w:rPr>
      </w:pPr>
      <w:r w:rsidRPr="00A77A3F">
        <w:rPr>
          <w:rFonts w:cs="Arial"/>
        </w:rPr>
        <w:t>El costo de este insumo está incluido al monto asignado a esta partida.</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UNIDAD DE MEDIDA: </w:t>
      </w:r>
      <w:r w:rsidRPr="00A77A3F">
        <w:rPr>
          <w:rFonts w:asciiTheme="minorHAnsi" w:hAnsiTheme="minorHAnsi" w:cs="Arial"/>
        </w:rPr>
        <w:t xml:space="preserve">Sé medirá </w:t>
      </w:r>
      <w:r w:rsidRPr="00A77A3F">
        <w:rPr>
          <w:rFonts w:asciiTheme="minorHAnsi" w:hAnsiTheme="minorHAnsi" w:cs="Arial"/>
          <w:lang w:val="es-ES"/>
        </w:rPr>
        <w:t>m/día (metro lineal)</w:t>
      </w:r>
      <w:r w:rsidRPr="00A77A3F">
        <w:rPr>
          <w:rFonts w:asciiTheme="minorHAnsi" w:hAnsiTheme="minorHAnsi" w:cs="Arial"/>
        </w:rPr>
        <w:t xml:space="preserve">, que representa  la instalaciones </w:t>
      </w:r>
      <w:r w:rsidRPr="00A77A3F">
        <w:rPr>
          <w:rFonts w:asciiTheme="minorHAnsi" w:hAnsiTheme="minorHAnsi" w:cs="Arial"/>
          <w:lang w:val="es-ES"/>
        </w:rPr>
        <w:t>del conductor desde la puesta a tierra al tablero asignado o instalado.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CUADRILLA DE TRABAJO: </w:t>
      </w:r>
      <w:r w:rsidRPr="00A77A3F">
        <w:rPr>
          <w:rFonts w:asciiTheme="minorHAnsi" w:hAnsiTheme="minorHAnsi" w:cs="Arial"/>
        </w:rPr>
        <w:t xml:space="preserve">La cuadrilla está representada por </w:t>
      </w:r>
      <w:r w:rsidRPr="00A77A3F">
        <w:rPr>
          <w:rFonts w:asciiTheme="minorHAnsi" w:hAnsiTheme="minorHAnsi" w:cs="Arial"/>
          <w:lang w:val="es-ES"/>
        </w:rPr>
        <w:t>0</w:t>
      </w:r>
      <w:r w:rsidR="00E67AB5">
        <w:rPr>
          <w:rFonts w:asciiTheme="minorHAnsi" w:hAnsiTheme="minorHAnsi" w:cs="Arial"/>
          <w:lang w:val="es-ES"/>
        </w:rPr>
        <w:t>1</w:t>
      </w:r>
      <w:r w:rsidRPr="00A77A3F">
        <w:rPr>
          <w:rFonts w:asciiTheme="minorHAnsi" w:hAnsiTheme="minorHAnsi" w:cs="Arial"/>
        </w:rPr>
        <w:t xml:space="preserve"> operario y </w:t>
      </w:r>
      <w:r w:rsidR="00E67AB5">
        <w:rPr>
          <w:rFonts w:asciiTheme="minorHAnsi" w:hAnsiTheme="minorHAnsi" w:cs="Arial"/>
          <w:lang w:val="es-ES"/>
        </w:rPr>
        <w:t>0</w:t>
      </w:r>
      <w:r w:rsidR="0068482C">
        <w:rPr>
          <w:rFonts w:asciiTheme="minorHAnsi" w:hAnsiTheme="minorHAnsi" w:cs="Arial"/>
          <w:lang w:val="es-ES"/>
        </w:rPr>
        <w:t>1</w:t>
      </w:r>
      <w:r w:rsidRPr="00A77A3F">
        <w:rPr>
          <w:rFonts w:asciiTheme="minorHAnsi" w:hAnsiTheme="minorHAnsi" w:cs="Arial"/>
        </w:rPr>
        <w:t xml:space="preserve"> </w:t>
      </w:r>
      <w:r w:rsidR="00E67AB5" w:rsidRPr="00A77A3F">
        <w:rPr>
          <w:rFonts w:asciiTheme="minorHAnsi" w:hAnsiTheme="minorHAnsi" w:cs="Arial"/>
        </w:rPr>
        <w:t>peones</w:t>
      </w:r>
      <w:r w:rsidRPr="00A77A3F">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RENDIMIENTO:</w:t>
      </w:r>
      <w:r w:rsidRPr="00A77A3F">
        <w:rPr>
          <w:rFonts w:asciiTheme="minorHAnsi" w:hAnsiTheme="minorHAnsi" w:cs="Arial"/>
        </w:rPr>
        <w:t xml:space="preserve"> </w:t>
      </w:r>
      <w:r w:rsidRPr="00A77A3F">
        <w:rPr>
          <w:rFonts w:asciiTheme="minorHAnsi" w:hAnsiTheme="minorHAnsi" w:cs="Arial"/>
          <w:lang w:val="es-ES"/>
        </w:rPr>
        <w:t>100 m</w:t>
      </w:r>
      <w:r w:rsidRPr="00A77A3F">
        <w:rPr>
          <w:rFonts w:asciiTheme="minorHAnsi" w:hAnsiTheme="minorHAnsi" w:cs="Arial"/>
        </w:rPr>
        <w:t>/día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EQUIPOS Y HERRAMIENTAS: </w:t>
      </w:r>
      <w:r w:rsidRPr="00A77A3F">
        <w:rPr>
          <w:rFonts w:asciiTheme="minorHAnsi" w:hAnsiTheme="minorHAnsi" w:cs="Arial"/>
        </w:rPr>
        <w:t xml:space="preserve">Las herramientas necesarias para la instalación son: </w:t>
      </w:r>
      <w:r w:rsidR="006228DA">
        <w:rPr>
          <w:rFonts w:asciiTheme="minorHAnsi" w:hAnsiTheme="minorHAnsi" w:cs="Arial"/>
        </w:rPr>
        <w:t>amoladora</w:t>
      </w:r>
      <w:r w:rsidR="00AF7469" w:rsidRPr="00A77A3F">
        <w:rPr>
          <w:rFonts w:asciiTheme="minorHAnsi" w:hAnsiTheme="minorHAnsi" w:cs="Arial"/>
        </w:rPr>
        <w:t>,</w:t>
      </w:r>
      <w:r w:rsidR="00AF7469">
        <w:rPr>
          <w:rFonts w:asciiTheme="minorHAnsi" w:hAnsiTheme="minorHAnsi" w:cs="Arial"/>
        </w:rPr>
        <w:t xml:space="preserve"> roto martillo</w:t>
      </w:r>
      <w:r w:rsidR="00AF7469" w:rsidRPr="00A77A3F">
        <w:rPr>
          <w:rFonts w:asciiTheme="minorHAnsi" w:hAnsiTheme="minorHAnsi" w:cs="Arial"/>
        </w:rPr>
        <w:t>, pala, balde</w:t>
      </w:r>
      <w:r w:rsidR="00AF7469">
        <w:rPr>
          <w:rFonts w:asciiTheme="minorHAnsi" w:hAnsiTheme="minorHAnsi" w:cs="Arial"/>
        </w:rPr>
        <w:t>.</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rPr>
        <w:t>PROCEDIMIENTO CONSTRUCTIVO</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El EJECUTOR deberá someter a la aprobación de la SUPERVISIÓN, los métodos y plan de relleno y compactación  que empleará en el desarrollo de la partida.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rPr>
        <w:t>La SUPERVISIÓN se reserva el derecho de prohibir la aplicación del método de montaje de las puestas a tierra propuesto por el EJECUTOR si no presentara una completa garantía contra daños a las torres, servidor  y a la integridad física de las personas.</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INDICADOR DE BUENA EJECUCIÓN PARA VALORIZACIÓN. </w:t>
      </w:r>
      <w:r w:rsidRPr="00A77A3F">
        <w:rPr>
          <w:rFonts w:asciiTheme="minorHAnsi" w:hAnsiTheme="minorHAnsi" w:cs="Arial"/>
        </w:rPr>
        <w:t xml:space="preserve">Se tiene correctamente instalado </w:t>
      </w:r>
      <w:r w:rsidRPr="00A77A3F">
        <w:rPr>
          <w:rFonts w:asciiTheme="minorHAnsi" w:hAnsiTheme="minorHAnsi" w:cs="Arial"/>
          <w:lang w:val="es-ES"/>
        </w:rPr>
        <w:t>y resanado.</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7.2</w:t>
      </w:r>
      <w:r w:rsidRPr="00BB1583">
        <w:rPr>
          <w:rFonts w:cs="Arial"/>
          <w:b/>
        </w:rPr>
        <w:t xml:space="preserve">. </w:t>
      </w:r>
      <w:r w:rsidRPr="00BB1583">
        <w:rPr>
          <w:rFonts w:cs="Arial"/>
        </w:rPr>
        <w:t>INSTALACIÓN  DE  PUESTA A TIERRA</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Pr="00A77A3F">
        <w:rPr>
          <w:rFonts w:asciiTheme="minorHAnsi" w:hAnsiTheme="minorHAnsi" w:cs="Arial"/>
          <w:b/>
          <w:lang w:val="es-ES"/>
        </w:rPr>
        <w:t>.7.</w:t>
      </w:r>
      <w:r w:rsidRPr="00A77A3F">
        <w:rPr>
          <w:rFonts w:asciiTheme="minorHAnsi" w:hAnsiTheme="minorHAnsi" w:cs="Arial"/>
          <w:b/>
        </w:rPr>
        <w:t>2.</w:t>
      </w:r>
      <w:r w:rsidRPr="00A77A3F">
        <w:rPr>
          <w:rFonts w:asciiTheme="minorHAnsi" w:hAnsiTheme="minorHAnsi" w:cs="Arial"/>
          <w:b/>
          <w:lang w:val="es-ES"/>
        </w:rPr>
        <w:t>5</w:t>
      </w:r>
      <w:r w:rsidRPr="00A77A3F">
        <w:rPr>
          <w:rFonts w:asciiTheme="minorHAnsi" w:hAnsiTheme="minorHAnsi" w:cs="Arial"/>
          <w:b/>
        </w:rPr>
        <w:t xml:space="preserve"> </w:t>
      </w:r>
      <w:r w:rsidRPr="00A77A3F">
        <w:rPr>
          <w:rFonts w:asciiTheme="minorHAnsi" w:hAnsiTheme="minorHAnsi" w:cs="Arial"/>
        </w:rPr>
        <w:t>Revisión y pruebas eléctricas</w:t>
      </w:r>
    </w:p>
    <w:p w:rsidR="00036025" w:rsidRPr="00A77A3F" w:rsidRDefault="00036025" w:rsidP="00A572D7">
      <w:pPr>
        <w:tabs>
          <w:tab w:val="left" w:pos="1134"/>
        </w:tabs>
        <w:spacing w:line="240" w:lineRule="auto"/>
        <w:jc w:val="both"/>
        <w:rPr>
          <w:rFonts w:cs="Arial"/>
        </w:rPr>
      </w:pPr>
      <w:r w:rsidRPr="00A77A3F">
        <w:rPr>
          <w:rFonts w:cs="Arial"/>
          <w:b/>
        </w:rPr>
        <w:t>DESCRIPCIÓN DE LA PARTIDA:</w:t>
      </w:r>
      <w:r w:rsidRPr="00A77A3F">
        <w:rPr>
          <w:rFonts w:cs="Arial"/>
        </w:rPr>
        <w:t xml:space="preserve"> En esta partida deberá tomarse en cuenta la resistencia máxima que se puede considerar</w:t>
      </w:r>
    </w:p>
    <w:p w:rsidR="00036025" w:rsidRPr="00A77A3F" w:rsidRDefault="00036025" w:rsidP="00A572D7">
      <w:pPr>
        <w:tabs>
          <w:tab w:val="left" w:pos="1134"/>
        </w:tabs>
        <w:spacing w:line="240" w:lineRule="auto"/>
        <w:jc w:val="both"/>
        <w:rPr>
          <w:rFonts w:cs="Arial"/>
        </w:rPr>
      </w:pPr>
      <w:r w:rsidRPr="00A77A3F">
        <w:rPr>
          <w:rFonts w:cs="Arial"/>
        </w:rPr>
        <w:t>Nos permite verificar la capacidad de evacuación y dispersión de corriente a  tierra en el sistema instalado (una puesta a tierra será eficiente cuando su medición arroje valores pequeños, menores a 8 Ohmios).</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cs="Arial"/>
        </w:rPr>
      </w:pPr>
      <w:r w:rsidRPr="00A77A3F">
        <w:rPr>
          <w:rFonts w:cs="Arial"/>
          <w:b/>
        </w:rPr>
        <w:t xml:space="preserve">UNIDAD DE MEDIDA: </w:t>
      </w:r>
      <w:r w:rsidRPr="00A77A3F">
        <w:rPr>
          <w:rFonts w:cs="Arial"/>
        </w:rPr>
        <w:t xml:space="preserve">Sé medirá por </w:t>
      </w:r>
      <w:r w:rsidR="00D568AD" w:rsidRPr="00A77A3F">
        <w:rPr>
          <w:rFonts w:cs="Arial"/>
        </w:rPr>
        <w:t>Unid</w:t>
      </w:r>
      <w:r w:rsidRPr="00A77A3F">
        <w:rPr>
          <w:rFonts w:cs="Arial"/>
        </w:rPr>
        <w:t>/día que representa  la medición de la resistencia.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0</w:t>
      </w:r>
      <w:r w:rsidR="007110E4">
        <w:rPr>
          <w:rFonts w:cs="Arial"/>
        </w:rPr>
        <w:t>1</w:t>
      </w:r>
      <w:r w:rsidRPr="00A77A3F">
        <w:rPr>
          <w:rFonts w:cs="Arial"/>
        </w:rPr>
        <w:t xml:space="preserve"> operarios.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w:t>
      </w:r>
      <w:r w:rsidR="00477FC0">
        <w:rPr>
          <w:rFonts w:cs="Arial"/>
        </w:rPr>
        <w:t>4</w:t>
      </w:r>
      <w:r w:rsidRPr="00A77A3F">
        <w:rPr>
          <w:rFonts w:cs="Arial"/>
        </w:rPr>
        <w:t xml:space="preserve">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 xml:space="preserve">El equipo necesario para la medición de esta partida es el </w:t>
      </w:r>
      <w:r w:rsidR="00E67AB5">
        <w:rPr>
          <w:rFonts w:cs="Arial"/>
        </w:rPr>
        <w:t>telurometro</w:t>
      </w:r>
      <w:r w:rsidRPr="00A77A3F">
        <w:rPr>
          <w:rFonts w:cs="Arial"/>
        </w:rPr>
        <w:t>.</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tabs>
          <w:tab w:val="left" w:pos="1134"/>
        </w:tabs>
        <w:spacing w:line="240" w:lineRule="auto"/>
        <w:jc w:val="both"/>
        <w:rPr>
          <w:rFonts w:cs="Arial"/>
          <w:spacing w:val="-2"/>
        </w:rPr>
      </w:pPr>
      <w:r w:rsidRPr="00A77A3F">
        <w:rPr>
          <w:rFonts w:cs="Arial"/>
          <w:spacing w:val="-2"/>
        </w:rPr>
        <w:lastRenderedPageBreak/>
        <w:t xml:space="preserve">Después de la notificación del Contratista que el trabajo ha terminado, la Supervisión inspeccionará la Obra concluida a fin de emitir el certificado autorizando a proceder con las pruebas de puesta en servicio. </w:t>
      </w:r>
    </w:p>
    <w:p w:rsidR="00036025" w:rsidRPr="00A77A3F" w:rsidRDefault="00036025" w:rsidP="00A572D7">
      <w:pPr>
        <w:tabs>
          <w:tab w:val="left" w:pos="1134"/>
        </w:tabs>
        <w:spacing w:line="240" w:lineRule="auto"/>
        <w:jc w:val="both"/>
        <w:rPr>
          <w:rFonts w:cs="Arial"/>
          <w:spacing w:val="-2"/>
        </w:rPr>
      </w:pPr>
      <w:r w:rsidRPr="00A77A3F">
        <w:rPr>
          <w:rFonts w:cs="Arial"/>
          <w:spacing w:val="-2"/>
        </w:rPr>
        <w:t>Para verificar las condiciones de resistencia de una puesta a tierra se debe tener presente los  siguientes requerimientos:</w:t>
      </w:r>
    </w:p>
    <w:p w:rsidR="00036025" w:rsidRPr="00A77A3F" w:rsidRDefault="00036025" w:rsidP="00A572D7">
      <w:pPr>
        <w:tabs>
          <w:tab w:val="left" w:pos="1134"/>
        </w:tabs>
        <w:spacing w:line="240" w:lineRule="auto"/>
        <w:jc w:val="both"/>
        <w:rPr>
          <w:rFonts w:cs="Arial"/>
          <w:spacing w:val="-2"/>
        </w:rPr>
      </w:pPr>
      <w:r w:rsidRPr="00A77A3F">
        <w:rPr>
          <w:rFonts w:cs="Arial"/>
          <w:spacing w:val="-2"/>
        </w:rPr>
        <w:t>La instalación debe estar des energizada, se deben retirar todas las conexiones de la puesta a tierra, la medición se efectúa por 2 métodos: directo (utilizando el medidor de tierra) o el indirecto.</w:t>
      </w:r>
    </w:p>
    <w:p w:rsidR="00036025" w:rsidRPr="00A77A3F" w:rsidRDefault="00036025" w:rsidP="00A572D7">
      <w:pPr>
        <w:tabs>
          <w:tab w:val="left" w:pos="1134"/>
        </w:tabs>
        <w:spacing w:line="240" w:lineRule="auto"/>
        <w:jc w:val="both"/>
        <w:rPr>
          <w:rFonts w:cs="Arial"/>
          <w:b/>
          <w:spacing w:val="-2"/>
        </w:rPr>
      </w:pPr>
      <w:r w:rsidRPr="00A77A3F">
        <w:rPr>
          <w:rFonts w:cs="Arial"/>
          <w:b/>
          <w:spacing w:val="-2"/>
        </w:rPr>
        <w:t>Procesos de ejecución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Prepare el medidor de puesta a tierra, conectando los puntos de prueba en sus  respectivos terminales.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Verificar el estado de las baterías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Coloque las picas auxiliares, tratando que se encuentre en un mismo eje con la varilla de la puesta a tierra, colocando cada pica auxiliar a una distancia de 5 a 10 metros de otra.</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Las picas auxiliares deberán quedar ajustadas de modo que haga un buen contacto.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Debe humedecerse el terreno donde se ha fijado las picas.</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Efectúe la medición, seleccionando el rango adecuado (R X1 o R x10), y luego apriete el botón de medición</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Observe y anote el valor indicado.</w:t>
      </w:r>
    </w:p>
    <w:p w:rsidR="00036025" w:rsidRPr="00A77A3F" w:rsidRDefault="00036025" w:rsidP="00A572D7">
      <w:pPr>
        <w:pStyle w:val="Prrafodelista"/>
        <w:numPr>
          <w:ilvl w:val="1"/>
          <w:numId w:val="37"/>
        </w:numPr>
        <w:tabs>
          <w:tab w:val="left" w:pos="567"/>
        </w:tabs>
        <w:spacing w:before="120" w:after="120" w:line="240" w:lineRule="auto"/>
        <w:ind w:left="567" w:hanging="284"/>
        <w:contextualSpacing w:val="0"/>
        <w:jc w:val="both"/>
        <w:rPr>
          <w:rFonts w:asciiTheme="minorHAnsi" w:hAnsiTheme="minorHAnsi" w:cs="Arial"/>
          <w:spacing w:val="-2"/>
        </w:rPr>
      </w:pPr>
      <w:r w:rsidRPr="00A77A3F">
        <w:rPr>
          <w:rFonts w:asciiTheme="minorHAnsi" w:hAnsiTheme="minorHAnsi" w:cs="Arial"/>
          <w:spacing w:val="-2"/>
        </w:rPr>
        <w:t>Repita el procedimiento en otra dirección y anote la medición.</w:t>
      </w:r>
    </w:p>
    <w:p w:rsidR="00036025" w:rsidRPr="00A77A3F" w:rsidRDefault="00036025" w:rsidP="00A572D7">
      <w:pPr>
        <w:pStyle w:val="Prrafodelista"/>
        <w:spacing w:line="240" w:lineRule="auto"/>
        <w:ind w:left="0"/>
        <w:contextualSpacing w:val="0"/>
        <w:jc w:val="both"/>
        <w:rPr>
          <w:rFonts w:asciiTheme="minorHAnsi" w:hAnsiTheme="minorHAnsi" w:cs="Arial"/>
          <w:b/>
          <w:lang w:val="es-ES"/>
        </w:rPr>
      </w:pPr>
      <w:r w:rsidRPr="00A77A3F">
        <w:rPr>
          <w:rFonts w:asciiTheme="minorHAnsi" w:hAnsiTheme="minorHAnsi" w:cs="Arial"/>
          <w:b/>
        </w:rPr>
        <w:t>1.</w:t>
      </w:r>
      <w:r w:rsidRPr="00A77A3F">
        <w:rPr>
          <w:rFonts w:asciiTheme="minorHAnsi" w:hAnsiTheme="minorHAnsi" w:cs="Arial"/>
          <w:b/>
          <w:lang w:val="es-ES"/>
        </w:rPr>
        <w:t xml:space="preserve">8. CIRCUITO ELÉCTRICO PARA EL SERVIDOR – ESTACIÓN DE CARGA </w:t>
      </w:r>
      <w:r w:rsidR="00DB30B6">
        <w:rPr>
          <w:rFonts w:asciiTheme="minorHAnsi" w:hAnsiTheme="minorHAnsi" w:cs="Arial"/>
          <w:b/>
          <w:lang w:val="es-ES"/>
        </w:rPr>
        <w:t>PARA PORTATILES.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8.2</w:t>
      </w:r>
      <w:r w:rsidRPr="00BB1583">
        <w:rPr>
          <w:rFonts w:cs="Arial"/>
          <w:b/>
        </w:rPr>
        <w:t xml:space="preserve">. </w:t>
      </w:r>
      <w:r w:rsidRPr="00BB1583">
        <w:rPr>
          <w:rFonts w:cs="Arial"/>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NOMBRE DE LA PARTIDA: 1.</w:t>
      </w:r>
      <w:r w:rsidRPr="00A77A3F">
        <w:rPr>
          <w:rFonts w:asciiTheme="minorHAnsi" w:hAnsiTheme="minorHAnsi" w:cs="Arial"/>
          <w:b/>
          <w:lang w:val="es-ES"/>
        </w:rPr>
        <w:t xml:space="preserve">8.2.1 </w:t>
      </w:r>
      <w:r w:rsidRPr="00A77A3F">
        <w:rPr>
          <w:rFonts w:asciiTheme="minorHAnsi" w:hAnsiTheme="minorHAnsi" w:cs="Arial"/>
          <w:lang w:val="es-ES"/>
        </w:rPr>
        <w:t xml:space="preserve">Instalación de circuito eléctrico para el servidor – estación de carga </w:t>
      </w:r>
      <w:r w:rsidR="00A73D80">
        <w:rPr>
          <w:rFonts w:asciiTheme="minorHAnsi" w:hAnsiTheme="minorHAnsi" w:cs="Arial"/>
          <w:lang w:val="es-ES"/>
        </w:rPr>
        <w:t>de</w:t>
      </w:r>
      <w:r w:rsidR="00DB30B6">
        <w:rPr>
          <w:rFonts w:asciiTheme="minorHAnsi" w:hAnsiTheme="minorHAnsi" w:cs="Arial"/>
          <w:lang w:val="es-ES"/>
        </w:rPr>
        <w:t xml:space="preserve"> portátiles.</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 además deberá tomarse en cuenta la especificación particular de los siguientes suministros:</w:t>
      </w:r>
    </w:p>
    <w:p w:rsidR="00036025" w:rsidRPr="00950F5A" w:rsidRDefault="00036025" w:rsidP="00A572D7">
      <w:pPr>
        <w:pStyle w:val="Prrafodelista"/>
        <w:numPr>
          <w:ilvl w:val="0"/>
          <w:numId w:val="30"/>
        </w:numPr>
        <w:tabs>
          <w:tab w:val="right" w:pos="709"/>
          <w:tab w:val="left" w:pos="15309"/>
        </w:tabs>
        <w:suppressAutoHyphens/>
        <w:spacing w:before="120" w:after="120" w:line="240" w:lineRule="auto"/>
        <w:contextualSpacing w:val="0"/>
        <w:jc w:val="both"/>
        <w:rPr>
          <w:rFonts w:asciiTheme="minorHAnsi" w:eastAsiaTheme="minorEastAsia" w:hAnsiTheme="minorHAnsi" w:cs="Arial"/>
          <w:lang w:val="es-AR" w:eastAsia="es-AR"/>
        </w:rPr>
      </w:pPr>
      <w:r w:rsidRPr="00950F5A">
        <w:rPr>
          <w:rFonts w:asciiTheme="minorHAnsi" w:eastAsiaTheme="minorEastAsia" w:hAnsiTheme="minorHAnsi" w:cs="Arial"/>
          <w:lang w:val="es-AR" w:eastAsia="es-AR"/>
        </w:rPr>
        <w:t xml:space="preserve">Instalación de un nuevo circuito independiente para el servidor y la estación de carga. La  instalación se efectuara  mediante canaletas empotradas a la pared </w:t>
      </w:r>
      <w:r w:rsidR="00C13622" w:rsidRPr="00950F5A">
        <w:rPr>
          <w:rFonts w:asciiTheme="minorHAnsi" w:eastAsiaTheme="minorEastAsia" w:hAnsiTheme="minorHAnsi" w:cs="Arial"/>
          <w:lang w:val="es-AR" w:eastAsia="es-AR"/>
        </w:rPr>
        <w:t>o por tuberías</w:t>
      </w:r>
      <w:r w:rsidR="00AF7469">
        <w:rPr>
          <w:rFonts w:asciiTheme="minorHAnsi" w:eastAsiaTheme="minorEastAsia" w:hAnsiTheme="minorHAnsi" w:cs="Arial"/>
          <w:lang w:val="es-AR" w:eastAsia="es-AR"/>
        </w:rPr>
        <w:t xml:space="preserve"> </w:t>
      </w:r>
      <w:r w:rsidR="00C13622" w:rsidRPr="00950F5A">
        <w:rPr>
          <w:rFonts w:asciiTheme="minorHAnsi" w:eastAsiaTheme="minorEastAsia" w:hAnsiTheme="minorHAnsi" w:cs="Arial"/>
          <w:lang w:val="es-AR" w:eastAsia="es-AR"/>
        </w:rPr>
        <w:t xml:space="preserve"> si lo amerita el caso, </w:t>
      </w:r>
      <w:r w:rsidRPr="00950F5A">
        <w:rPr>
          <w:rFonts w:asciiTheme="minorHAnsi" w:eastAsiaTheme="minorEastAsia" w:hAnsiTheme="minorHAnsi" w:cs="Arial"/>
          <w:lang w:val="es-AR" w:eastAsia="es-AR"/>
        </w:rPr>
        <w:t>este circuito tendrá su propia protección, a este circuito se conectara a su vez la estación de carga de laptop.</w:t>
      </w:r>
    </w:p>
    <w:p w:rsidR="00036025" w:rsidRPr="00A77A3F" w:rsidRDefault="00036025" w:rsidP="00A572D7">
      <w:pPr>
        <w:tabs>
          <w:tab w:val="right" w:pos="709"/>
        </w:tabs>
        <w:spacing w:line="240" w:lineRule="auto"/>
        <w:jc w:val="both"/>
        <w:rPr>
          <w:rFonts w:cs="Arial"/>
        </w:rPr>
      </w:pPr>
      <w:r w:rsidRPr="00A77A3F">
        <w:rPr>
          <w:rFonts w:cs="Arial"/>
          <w:b/>
        </w:rPr>
        <w:t xml:space="preserve">UNIDAD DE MEDIDA: </w:t>
      </w:r>
      <w:r w:rsidRPr="00A77A3F">
        <w:rPr>
          <w:rFonts w:cs="Arial"/>
        </w:rPr>
        <w:t>se medirá por metro lineal.</w:t>
      </w:r>
    </w:p>
    <w:p w:rsidR="00036025" w:rsidRPr="00A77A3F" w:rsidRDefault="00036025" w:rsidP="00A572D7">
      <w:pPr>
        <w:tabs>
          <w:tab w:val="right" w:pos="709"/>
        </w:tabs>
        <w:spacing w:line="240" w:lineRule="auto"/>
        <w:jc w:val="both"/>
        <w:rPr>
          <w:rFonts w:cs="Arial"/>
        </w:rPr>
      </w:pPr>
      <w:r w:rsidRPr="00A77A3F">
        <w:rPr>
          <w:rFonts w:cs="Arial"/>
          <w:b/>
        </w:rPr>
        <w:t xml:space="preserve">CUADRILLA DE TRABAJO: </w:t>
      </w:r>
      <w:r w:rsidRPr="00A77A3F">
        <w:rPr>
          <w:rFonts w:cs="Arial"/>
        </w:rPr>
        <w:t>La cu</w:t>
      </w:r>
      <w:r w:rsidR="00477FC0">
        <w:rPr>
          <w:rFonts w:cs="Arial"/>
        </w:rPr>
        <w:t>adrilla está representada por 1 operario y 1</w:t>
      </w:r>
      <w:r w:rsidRPr="00A77A3F">
        <w:rPr>
          <w:rFonts w:cs="Arial"/>
        </w:rPr>
        <w:t xml:space="preserve"> peón.</w:t>
      </w:r>
    </w:p>
    <w:p w:rsidR="00036025" w:rsidRPr="00A77A3F" w:rsidRDefault="00036025" w:rsidP="00A572D7">
      <w:pPr>
        <w:tabs>
          <w:tab w:val="right" w:pos="709"/>
        </w:tabs>
        <w:spacing w:line="240" w:lineRule="auto"/>
        <w:jc w:val="both"/>
        <w:rPr>
          <w:rFonts w:cs="Arial"/>
        </w:rPr>
      </w:pPr>
      <w:r w:rsidRPr="00A77A3F">
        <w:rPr>
          <w:rFonts w:cs="Arial"/>
          <w:b/>
        </w:rPr>
        <w:t>RENDIMIENTO:</w:t>
      </w:r>
      <w:r w:rsidRPr="00A77A3F">
        <w:rPr>
          <w:rFonts w:cs="Arial"/>
        </w:rPr>
        <w:t xml:space="preserve"> 60 m/día</w:t>
      </w:r>
    </w:p>
    <w:p w:rsidR="00036025" w:rsidRPr="00A77A3F" w:rsidRDefault="00036025" w:rsidP="00A572D7">
      <w:pPr>
        <w:tabs>
          <w:tab w:val="right" w:pos="709"/>
        </w:tabs>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tabs>
          <w:tab w:val="right" w:pos="709"/>
        </w:tabs>
        <w:spacing w:line="240" w:lineRule="auto"/>
        <w:jc w:val="both"/>
        <w:rPr>
          <w:rFonts w:cs="Arial"/>
        </w:rPr>
      </w:pPr>
      <w:r w:rsidRPr="00A77A3F">
        <w:rPr>
          <w:rFonts w:cs="Arial"/>
        </w:rPr>
        <w:t>Alicate de corte, pelacables, desarmador estrella y plana.</w:t>
      </w:r>
    </w:p>
    <w:p w:rsidR="00036025" w:rsidRPr="00A77A3F" w:rsidRDefault="00036025" w:rsidP="00A572D7">
      <w:pPr>
        <w:tabs>
          <w:tab w:val="right" w:pos="709"/>
        </w:tabs>
        <w:spacing w:line="240" w:lineRule="auto"/>
        <w:jc w:val="both"/>
        <w:rPr>
          <w:rFonts w:cs="Arial"/>
          <w:b/>
        </w:rPr>
      </w:pPr>
      <w:r w:rsidRPr="00A77A3F">
        <w:rPr>
          <w:rFonts w:cs="Arial"/>
          <w:b/>
        </w:rPr>
        <w:lastRenderedPageBreak/>
        <w:t>PROCEDIMIENTO CONSTRUCTIVO</w:t>
      </w:r>
    </w:p>
    <w:p w:rsidR="00036025" w:rsidRPr="00950F5A" w:rsidRDefault="00036025" w:rsidP="00A572D7">
      <w:pPr>
        <w:tabs>
          <w:tab w:val="right" w:pos="709"/>
        </w:tabs>
        <w:spacing w:line="240" w:lineRule="auto"/>
        <w:jc w:val="both"/>
        <w:rPr>
          <w:rFonts w:cs="Arial"/>
        </w:rPr>
      </w:pPr>
      <w:r w:rsidRPr="00A77A3F">
        <w:rPr>
          <w:rFonts w:cs="Arial"/>
        </w:rPr>
        <w:t>Se procederá a realizar la apertura de un nuevo circuito independiente para la alimentación del servidor, las conexiones se harán mediante canaletas d</w:t>
      </w:r>
      <w:r w:rsidR="00C87B76">
        <w:rPr>
          <w:rFonts w:cs="Arial"/>
        </w:rPr>
        <w:t xml:space="preserve">e pared </w:t>
      </w:r>
      <w:r w:rsidR="00C13622">
        <w:rPr>
          <w:rFonts w:cs="Arial"/>
        </w:rPr>
        <w:t>fijados con tornillos</w:t>
      </w:r>
      <w:r w:rsidR="00C87B76">
        <w:rPr>
          <w:rFonts w:cs="Arial"/>
        </w:rPr>
        <w:t xml:space="preserve"> </w:t>
      </w:r>
      <w:r w:rsidR="00C87B76" w:rsidRPr="00950F5A">
        <w:rPr>
          <w:rFonts w:cs="Arial"/>
        </w:rPr>
        <w:t>más adhesivo sintético</w:t>
      </w:r>
      <w:r w:rsidR="00C87B76">
        <w:rPr>
          <w:rFonts w:cs="Arial"/>
        </w:rPr>
        <w:t xml:space="preserve"> si el caso lo amerite.</w:t>
      </w:r>
    </w:p>
    <w:p w:rsidR="00036025" w:rsidRPr="00A77A3F" w:rsidRDefault="00036025" w:rsidP="00A572D7">
      <w:pPr>
        <w:tabs>
          <w:tab w:val="right" w:pos="709"/>
        </w:tabs>
        <w:spacing w:line="240" w:lineRule="auto"/>
        <w:jc w:val="both"/>
        <w:rPr>
          <w:rFonts w:cs="Arial"/>
          <w:b/>
        </w:rPr>
      </w:pPr>
      <w:r w:rsidRPr="00A77A3F">
        <w:rPr>
          <w:rFonts w:cs="Arial"/>
        </w:rPr>
        <w:t xml:space="preserve">Finalmente instalado el nuevo circuito verificar el nivel de tensión en la salida del tomacorriente  </w:t>
      </w:r>
      <w:r w:rsidR="00C87B76">
        <w:rPr>
          <w:rFonts w:cs="Arial"/>
        </w:rPr>
        <w:t xml:space="preserve">que </w:t>
      </w:r>
      <w:r w:rsidRPr="00A77A3F">
        <w:rPr>
          <w:rFonts w:cs="Arial"/>
        </w:rPr>
        <w:t>por norma</w:t>
      </w:r>
      <w:r w:rsidR="00C87B76">
        <w:rPr>
          <w:rFonts w:cs="Arial"/>
        </w:rPr>
        <w:t xml:space="preserve"> oscila entre  220-230voltios.</w:t>
      </w:r>
    </w:p>
    <w:p w:rsidR="00036025" w:rsidRPr="00A77A3F" w:rsidRDefault="00036025" w:rsidP="00A572D7">
      <w:pPr>
        <w:tabs>
          <w:tab w:val="right" w:pos="709"/>
        </w:tabs>
        <w:spacing w:line="240" w:lineRule="auto"/>
        <w:jc w:val="both"/>
        <w:rPr>
          <w:rFonts w:cs="Arial"/>
        </w:rPr>
      </w:pPr>
      <w:r w:rsidRPr="00A77A3F">
        <w:rPr>
          <w:rFonts w:cs="Arial"/>
          <w:b/>
        </w:rPr>
        <w:t xml:space="preserve">INDICADOR DE BUENA EJECUCIÓN PARA VALORIZACIÓN. </w:t>
      </w:r>
      <w:r w:rsidRPr="00A77A3F">
        <w:rPr>
          <w:rFonts w:cs="Arial"/>
        </w:rPr>
        <w:t>Se tiene correctamente la instalación del circuito con los conductores de acuerdo a norma y los niveles de tensión de acuerdo a norma.</w:t>
      </w:r>
    </w:p>
    <w:p w:rsidR="00036025" w:rsidRPr="00BB1583" w:rsidRDefault="00036025" w:rsidP="00A572D7">
      <w:pPr>
        <w:spacing w:before="120" w:after="120" w:line="240" w:lineRule="auto"/>
        <w:jc w:val="both"/>
        <w:rPr>
          <w:rFonts w:cs="Arial"/>
          <w:b/>
          <w:color w:val="000000" w:themeColor="text1"/>
        </w:rPr>
      </w:pPr>
      <w:r w:rsidRPr="00BB1583">
        <w:rPr>
          <w:rFonts w:cs="Arial"/>
          <w:b/>
          <w:color w:val="000000" w:themeColor="text1"/>
        </w:rPr>
        <w:t>ÍTEM: 1.</w:t>
      </w:r>
      <w:r w:rsidRPr="00BB1583">
        <w:rPr>
          <w:rFonts w:cs="Arial"/>
          <w:b/>
          <w:color w:val="000000" w:themeColor="text1"/>
          <w:lang w:val="es-ES"/>
        </w:rPr>
        <w:t>8.2</w:t>
      </w:r>
      <w:r w:rsidRPr="00BB1583">
        <w:rPr>
          <w:rFonts w:cs="Arial"/>
          <w:b/>
          <w:color w:val="000000" w:themeColor="text1"/>
        </w:rPr>
        <w:t xml:space="preserve">. </w:t>
      </w:r>
      <w:r w:rsidRPr="00BB1583">
        <w:rPr>
          <w:rFonts w:cs="Arial"/>
          <w:color w:val="000000" w:themeColor="text1"/>
          <w:lang w:val="es-ES"/>
        </w:rPr>
        <w:t>MONTAJE  DE CIRCUITO  Y TABLERO ELÉCTRICO</w:t>
      </w:r>
    </w:p>
    <w:p w:rsidR="00036025" w:rsidRPr="00A77A3F" w:rsidRDefault="00036025" w:rsidP="00A572D7">
      <w:pPr>
        <w:pStyle w:val="Prrafodelista"/>
        <w:spacing w:line="240" w:lineRule="auto"/>
        <w:ind w:left="0"/>
        <w:contextualSpacing w:val="0"/>
        <w:jc w:val="both"/>
        <w:rPr>
          <w:rFonts w:asciiTheme="minorHAnsi" w:hAnsiTheme="minorHAnsi" w:cs="Arial"/>
          <w:color w:val="000000" w:themeColor="text1"/>
          <w:lang w:val="es-ES"/>
        </w:rPr>
      </w:pPr>
      <w:r w:rsidRPr="00A77A3F">
        <w:rPr>
          <w:rFonts w:asciiTheme="minorHAnsi" w:hAnsiTheme="minorHAnsi" w:cs="Arial"/>
          <w:b/>
          <w:color w:val="000000" w:themeColor="text1"/>
        </w:rPr>
        <w:t>NOMBRE DE LA PARTIDA: 1.</w:t>
      </w:r>
      <w:r w:rsidRPr="00A77A3F">
        <w:rPr>
          <w:rFonts w:asciiTheme="minorHAnsi" w:hAnsiTheme="minorHAnsi" w:cs="Arial"/>
          <w:b/>
          <w:color w:val="000000" w:themeColor="text1"/>
          <w:lang w:val="es-ES"/>
        </w:rPr>
        <w:t xml:space="preserve">8.2.2 </w:t>
      </w:r>
      <w:r w:rsidRPr="00A77A3F">
        <w:rPr>
          <w:rFonts w:asciiTheme="minorHAnsi" w:hAnsiTheme="minorHAnsi" w:cs="Arial"/>
          <w:color w:val="000000" w:themeColor="text1"/>
          <w:lang w:val="es-ES"/>
        </w:rPr>
        <w:t>Instalación de tablero metálico</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eastAsia="匠牥晩††††††††††" w:cs="Arial"/>
          <w:color w:val="000000" w:themeColor="text1"/>
        </w:rPr>
      </w:pPr>
      <w:r w:rsidRPr="00A77A3F">
        <w:rPr>
          <w:rFonts w:cs="Arial"/>
          <w:b/>
          <w:color w:val="000000" w:themeColor="text1"/>
        </w:rPr>
        <w:t>DESCRIPCIÓN DE LA PARTIDA:</w:t>
      </w:r>
      <w:r w:rsidRPr="00A77A3F">
        <w:rPr>
          <w:rFonts w:cs="Arial"/>
          <w:color w:val="000000" w:themeColor="text1"/>
        </w:rPr>
        <w:t xml:space="preserve"> Es la instalación de un tablero metálico de </w:t>
      </w:r>
      <w:r w:rsidR="00A73D80">
        <w:rPr>
          <w:rFonts w:cs="Arial"/>
          <w:color w:val="000000" w:themeColor="text1"/>
        </w:rPr>
        <w:t>8</w:t>
      </w:r>
      <w:r w:rsidRPr="00A77A3F">
        <w:rPr>
          <w:rFonts w:cs="Arial"/>
          <w:color w:val="000000" w:themeColor="text1"/>
        </w:rPr>
        <w:t xml:space="preserve"> polos para la apertura de un nuevo circu</w:t>
      </w:r>
      <w:r w:rsidR="00A73D80">
        <w:rPr>
          <w:rFonts w:cs="Arial"/>
          <w:color w:val="000000" w:themeColor="text1"/>
        </w:rPr>
        <w:t xml:space="preserve">ito eléctrico para el servidor - estación de carga de laptop y circuito hacia los proyectores  y tomacorrientes en las aulas donde se ubiquen estos en caso que las instalaciones eléctricas en las instituciones educativas estén en pésimo estado y no garanticen el fluido continuo de energía </w:t>
      </w:r>
      <w:r w:rsidRPr="00A77A3F">
        <w:rPr>
          <w:rFonts w:cs="Arial"/>
          <w:color w:val="000000" w:themeColor="text1"/>
        </w:rPr>
        <w:t xml:space="preserve"> este tablero se instalara en </w:t>
      </w:r>
      <w:r w:rsidR="00DE7324">
        <w:rPr>
          <w:rFonts w:cs="Arial"/>
          <w:color w:val="000000" w:themeColor="text1"/>
        </w:rPr>
        <w:t xml:space="preserve">todas las </w:t>
      </w:r>
      <w:r w:rsidRPr="00A77A3F">
        <w:rPr>
          <w:rFonts w:cs="Arial"/>
          <w:color w:val="000000" w:themeColor="text1"/>
        </w:rPr>
        <w:t xml:space="preserve">instituciones educativas </w:t>
      </w:r>
      <w:r w:rsidR="00DE7324">
        <w:rPr>
          <w:rFonts w:cs="Arial"/>
          <w:color w:val="000000" w:themeColor="text1"/>
        </w:rPr>
        <w:t>por ser un circuito nuevo ha habilitase.</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UNIDAD DE MEDIDA: </w:t>
      </w:r>
      <w:r w:rsidRPr="00A77A3F">
        <w:rPr>
          <w:rFonts w:cs="Arial"/>
          <w:color w:val="000000" w:themeColor="text1"/>
        </w:rPr>
        <w:t xml:space="preserve">Se medirá en </w:t>
      </w:r>
      <w:r w:rsidR="00D568AD" w:rsidRPr="00A77A3F">
        <w:rPr>
          <w:rFonts w:cs="Arial"/>
          <w:color w:val="000000" w:themeColor="text1"/>
        </w:rPr>
        <w:t>Unid</w:t>
      </w:r>
      <w:r w:rsidRPr="00A77A3F">
        <w:rPr>
          <w:rFonts w:cs="Arial"/>
          <w:color w:val="000000" w:themeColor="text1"/>
        </w:rPr>
        <w:t>/día.</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CUADRILLA DE TRABAJO: </w:t>
      </w:r>
      <w:r w:rsidRPr="00A77A3F">
        <w:rPr>
          <w:rFonts w:cs="Arial"/>
          <w:color w:val="000000" w:themeColor="text1"/>
        </w:rPr>
        <w:t>La cua</w:t>
      </w:r>
      <w:r w:rsidR="00477FC0">
        <w:rPr>
          <w:rFonts w:cs="Arial"/>
          <w:color w:val="000000" w:themeColor="text1"/>
        </w:rPr>
        <w:t xml:space="preserve">drilla está representada por </w:t>
      </w:r>
      <w:r w:rsidRPr="00A77A3F">
        <w:rPr>
          <w:rFonts w:cs="Arial"/>
          <w:color w:val="000000" w:themeColor="text1"/>
        </w:rPr>
        <w:t>operario y un peón.</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RENDIMIENTO:</w:t>
      </w:r>
      <w:r w:rsidRPr="00A77A3F">
        <w:rPr>
          <w:rFonts w:cs="Arial"/>
          <w:color w:val="000000" w:themeColor="text1"/>
        </w:rPr>
        <w:t xml:space="preserve"> 4 </w:t>
      </w:r>
      <w:r w:rsidR="00D568AD" w:rsidRPr="00A77A3F">
        <w:rPr>
          <w:rFonts w:cs="Arial"/>
          <w:color w:val="000000" w:themeColor="text1"/>
        </w:rPr>
        <w:t>Unid</w:t>
      </w:r>
      <w:r w:rsidRPr="00A77A3F">
        <w:rPr>
          <w:rFonts w:cs="Arial"/>
          <w:color w:val="000000" w:themeColor="text1"/>
        </w:rPr>
        <w:t>/día</w:t>
      </w:r>
    </w:p>
    <w:p w:rsidR="00036025"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EQUIPOS Y HERRAMIENTAS: </w:t>
      </w:r>
      <w:r w:rsidRPr="00A77A3F">
        <w:rPr>
          <w:rFonts w:cs="Arial"/>
          <w:color w:val="000000" w:themeColor="text1"/>
        </w:rPr>
        <w:t>Las herramientas necesarias  para la instalación de un tablero metálico son:</w:t>
      </w:r>
    </w:p>
    <w:p w:rsidR="00036025" w:rsidRPr="00A77A3F" w:rsidRDefault="00A73D80" w:rsidP="00A572D7">
      <w:pPr>
        <w:tabs>
          <w:tab w:val="right" w:pos="709"/>
        </w:tabs>
        <w:spacing w:line="240" w:lineRule="auto"/>
        <w:jc w:val="both"/>
        <w:rPr>
          <w:rFonts w:cs="Arial"/>
          <w:color w:val="000000" w:themeColor="text1"/>
        </w:rPr>
      </w:pPr>
      <w:r>
        <w:rPr>
          <w:rFonts w:cs="Arial"/>
          <w:color w:val="000000" w:themeColor="text1"/>
        </w:rPr>
        <w:t xml:space="preserve">Rotomartillo, amoladora, </w:t>
      </w:r>
      <w:r w:rsidR="0009089B">
        <w:rPr>
          <w:rFonts w:cs="Arial"/>
          <w:color w:val="000000" w:themeColor="text1"/>
        </w:rPr>
        <w:t>Martillo, comba</w:t>
      </w:r>
      <w:r w:rsidR="00C87B76">
        <w:rPr>
          <w:rFonts w:cs="Arial"/>
          <w:color w:val="000000" w:themeColor="text1"/>
        </w:rPr>
        <w:t xml:space="preserve">, </w:t>
      </w:r>
      <w:r w:rsidR="00223AB1">
        <w:rPr>
          <w:rFonts w:cs="Arial"/>
          <w:color w:val="000000" w:themeColor="text1"/>
        </w:rPr>
        <w:t>cincel,</w:t>
      </w:r>
      <w:r w:rsidR="0009089B">
        <w:rPr>
          <w:rFonts w:cs="Arial"/>
          <w:color w:val="000000" w:themeColor="text1"/>
        </w:rPr>
        <w:t xml:space="preserve"> alicate universal</w:t>
      </w:r>
      <w:r w:rsidR="00B15C80">
        <w:rPr>
          <w:rFonts w:cs="Arial"/>
          <w:color w:val="000000" w:themeColor="text1"/>
        </w:rPr>
        <w:t>.</w:t>
      </w:r>
      <w:r>
        <w:rPr>
          <w:rFonts w:cs="Arial"/>
          <w:color w:val="000000" w:themeColor="text1"/>
        </w:rPr>
        <w:t>etc.</w:t>
      </w:r>
    </w:p>
    <w:p w:rsidR="00036025" w:rsidRPr="00A77A3F" w:rsidRDefault="00036025" w:rsidP="00A572D7">
      <w:pPr>
        <w:tabs>
          <w:tab w:val="right" w:pos="709"/>
        </w:tabs>
        <w:spacing w:line="240" w:lineRule="auto"/>
        <w:jc w:val="both"/>
        <w:rPr>
          <w:rFonts w:cs="Arial"/>
          <w:b/>
          <w:color w:val="000000" w:themeColor="text1"/>
        </w:rPr>
      </w:pPr>
      <w:r w:rsidRPr="00A77A3F">
        <w:rPr>
          <w:rFonts w:cs="Arial"/>
          <w:b/>
          <w:color w:val="000000" w:themeColor="text1"/>
        </w:rPr>
        <w:t>PROCEDIMIENTO CONSTRUCTIVO</w:t>
      </w:r>
    </w:p>
    <w:p w:rsidR="00036025" w:rsidRPr="00A77A3F" w:rsidRDefault="00036025" w:rsidP="00A572D7">
      <w:pPr>
        <w:tabs>
          <w:tab w:val="right" w:pos="709"/>
        </w:tabs>
        <w:spacing w:line="240" w:lineRule="auto"/>
        <w:jc w:val="both"/>
        <w:rPr>
          <w:rFonts w:cs="Arial"/>
          <w:color w:val="000000" w:themeColor="text1"/>
        </w:rPr>
      </w:pPr>
      <w:r w:rsidRPr="00A77A3F">
        <w:rPr>
          <w:rFonts w:cs="Arial"/>
          <w:color w:val="000000" w:themeColor="text1"/>
        </w:rPr>
        <w:t>Se procederá a instalar un tablero si la institución lo requiere, en el lugar establecido  v</w:t>
      </w:r>
      <w:r w:rsidR="00006FF5">
        <w:rPr>
          <w:rFonts w:cs="Arial"/>
          <w:color w:val="000000" w:themeColor="text1"/>
        </w:rPr>
        <w:t>er plano de ubicación eléctrico-</w:t>
      </w:r>
      <w:r w:rsidR="004A61F3">
        <w:rPr>
          <w:rFonts w:cs="Arial"/>
          <w:color w:val="000000" w:themeColor="text1"/>
        </w:rPr>
        <w:t>informático</w:t>
      </w:r>
    </w:p>
    <w:p w:rsidR="00036025" w:rsidRPr="00A77A3F" w:rsidRDefault="00036025" w:rsidP="00A572D7">
      <w:pPr>
        <w:tabs>
          <w:tab w:val="right" w:pos="709"/>
        </w:tabs>
        <w:spacing w:line="240" w:lineRule="auto"/>
        <w:jc w:val="both"/>
        <w:rPr>
          <w:rFonts w:cs="Arial"/>
          <w:color w:val="000000" w:themeColor="text1"/>
        </w:rPr>
      </w:pPr>
      <w:r w:rsidRPr="00A77A3F">
        <w:rPr>
          <w:rFonts w:cs="Arial"/>
          <w:b/>
          <w:color w:val="000000" w:themeColor="text1"/>
        </w:rPr>
        <w:t xml:space="preserve">INDICADOR DE BUENA EJECUCIÓN PARA VALORIZACIÓN. </w:t>
      </w:r>
      <w:r w:rsidRPr="00A77A3F">
        <w:rPr>
          <w:rFonts w:cs="Arial"/>
          <w:color w:val="000000" w:themeColor="text1"/>
        </w:rPr>
        <w:t>Se tiene correctamente  instalado el tablero metálico en el lugar indicado.</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1.9</w:t>
      </w:r>
      <w:r w:rsidRPr="00A77A3F">
        <w:rPr>
          <w:rFonts w:asciiTheme="minorHAnsi" w:hAnsiTheme="minorHAnsi" w:cs="Arial"/>
          <w:b/>
        </w:rPr>
        <w:t xml:space="preserve"> ACONDICIONAMIENTO DE CIRCUITO ELÉCTRICO PARA LOS PROYECTORES</w:t>
      </w:r>
      <w:r w:rsidR="00064EBA">
        <w:rPr>
          <w:rFonts w:asciiTheme="minorHAnsi" w:hAnsiTheme="minorHAnsi" w:cs="Arial"/>
          <w:b/>
        </w:rPr>
        <w:t xml:space="preserve"> Y TOMACORRIENTES.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sidR="00006FF5">
        <w:rPr>
          <w:rFonts w:cs="Arial"/>
        </w:rPr>
        <w:t xml:space="preserve"> PARA PROYECTORES Y TOMACORRIENTES</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1.9.2.1</w:t>
      </w:r>
      <w:r w:rsidRPr="00A77A3F">
        <w:rPr>
          <w:rFonts w:asciiTheme="minorHAnsi" w:hAnsiTheme="minorHAnsi" w:cs="Arial"/>
          <w:b/>
        </w:rPr>
        <w:t xml:space="preserve"> </w:t>
      </w:r>
      <w:r w:rsidRPr="00A77A3F">
        <w:rPr>
          <w:rFonts w:asciiTheme="minorHAnsi" w:hAnsiTheme="minorHAnsi" w:cs="Arial"/>
        </w:rPr>
        <w:t>Instalación del circuito</w:t>
      </w:r>
      <w:r w:rsidR="00102C84">
        <w:rPr>
          <w:rFonts w:asciiTheme="minorHAnsi" w:hAnsiTheme="minorHAnsi" w:cs="Arial"/>
        </w:rPr>
        <w:t xml:space="preserve"> eléctrico para los proyectores </w:t>
      </w:r>
    </w:p>
    <w:p w:rsidR="00036025" w:rsidRPr="00A77A3F" w:rsidRDefault="00036025"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036025" w:rsidRPr="00A77A3F" w:rsidRDefault="00036025" w:rsidP="00A572D7">
      <w:pPr>
        <w:tabs>
          <w:tab w:val="right" w:pos="709"/>
          <w:tab w:val="left" w:pos="851"/>
          <w:tab w:val="left" w:pos="993"/>
          <w:tab w:val="left" w:pos="1701"/>
          <w:tab w:val="left" w:pos="1985"/>
          <w:tab w:val="left" w:pos="2268"/>
          <w:tab w:val="left" w:pos="2552"/>
          <w:tab w:val="left" w:pos="4536"/>
          <w:tab w:val="left" w:pos="4678"/>
          <w:tab w:val="left" w:pos="5670"/>
          <w:tab w:val="left" w:pos="5812"/>
          <w:tab w:val="left" w:pos="6292"/>
          <w:tab w:val="left" w:pos="6804"/>
          <w:tab w:val="left" w:pos="6946"/>
          <w:tab w:val="left" w:pos="7008"/>
        </w:tabs>
        <w:suppressAutoHyphens/>
        <w:spacing w:line="240" w:lineRule="auto"/>
        <w:jc w:val="both"/>
        <w:rPr>
          <w:rFonts w:eastAsia="匠牥晩††††††††††" w:cs="Arial"/>
        </w:rPr>
      </w:pPr>
      <w:r w:rsidRPr="00A77A3F">
        <w:rPr>
          <w:rFonts w:eastAsia="匠牥晩††††††††††" w:cs="Arial"/>
        </w:rPr>
        <w:t xml:space="preserve">Instalación de conductor NH-80 </w:t>
      </w:r>
      <w:r w:rsidR="00DB30B6">
        <w:rPr>
          <w:rFonts w:eastAsia="匠牥晩††††††††††" w:cs="Arial"/>
        </w:rPr>
        <w:t>4</w:t>
      </w:r>
      <w:r w:rsidRPr="00A77A3F">
        <w:rPr>
          <w:rFonts w:eastAsia="匠牥晩††††††††††" w:cs="Arial"/>
        </w:rPr>
        <w:t xml:space="preserve">mm2 desde el </w:t>
      </w:r>
      <w:r w:rsidR="006E6F08">
        <w:rPr>
          <w:rFonts w:eastAsia="匠牥晩††††††††††" w:cs="Arial"/>
        </w:rPr>
        <w:t>tablero de distribución proyectado</w:t>
      </w:r>
      <w:r w:rsidR="00006FF5">
        <w:rPr>
          <w:rFonts w:eastAsia="匠牥晩††††††††††" w:cs="Arial"/>
        </w:rPr>
        <w:t xml:space="preserve"> en caso que la institución educativa no cuente con instalación eléctrica adecuada, se tomara desde el </w:t>
      </w:r>
      <w:r w:rsidR="00006FF5">
        <w:rPr>
          <w:rFonts w:eastAsia="匠牥晩††††††††††" w:cs="Arial"/>
        </w:rPr>
        <w:lastRenderedPageBreak/>
        <w:t>tomacorriente más cercano si cuentan con buenas instalaciones.</w:t>
      </w:r>
      <w:r w:rsidR="00006FF5" w:rsidRPr="00A77A3F">
        <w:rPr>
          <w:rFonts w:eastAsia="匠牥晩††††††††††" w:cs="Arial"/>
        </w:rPr>
        <w:t xml:space="preserve"> La instalación se hará mediante canaletas adosada</w:t>
      </w:r>
      <w:r w:rsidR="00006FF5">
        <w:rPr>
          <w:rFonts w:eastAsia="匠牥晩††††††††††" w:cs="Arial"/>
        </w:rPr>
        <w:t>s al piso y/o empotradas en pared.</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Sé medirá en </w:t>
      </w:r>
      <w:r w:rsidR="00006FF5">
        <w:rPr>
          <w:rFonts w:cs="Arial"/>
        </w:rPr>
        <w:t>m</w:t>
      </w:r>
      <w:r w:rsidRPr="00A77A3F">
        <w:rPr>
          <w:rFonts w:cs="Arial"/>
        </w:rPr>
        <w:t>/día que representa  el acondicionamiento eléctrico salidas del proyector multimedia.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sidR="00A750CC">
        <w:rPr>
          <w:rFonts w:cs="Arial"/>
        </w:rPr>
        <w:t>1</w:t>
      </w:r>
      <w:r w:rsidRPr="00A77A3F">
        <w:rPr>
          <w:rFonts w:cs="Arial"/>
        </w:rPr>
        <w:t>operario y 1 peón.</w:t>
      </w:r>
    </w:p>
    <w:p w:rsidR="00036025" w:rsidRPr="00A77A3F" w:rsidRDefault="00036025" w:rsidP="00A572D7">
      <w:pPr>
        <w:tabs>
          <w:tab w:val="left" w:pos="2910"/>
        </w:tabs>
        <w:spacing w:line="240" w:lineRule="auto"/>
        <w:jc w:val="both"/>
        <w:rPr>
          <w:rFonts w:cs="Arial"/>
        </w:rPr>
      </w:pPr>
      <w:r w:rsidRPr="00A77A3F">
        <w:rPr>
          <w:rFonts w:cs="Arial"/>
          <w:b/>
        </w:rPr>
        <w:t>RENDIMIENTO:</w:t>
      </w:r>
      <w:r w:rsidR="007110E4">
        <w:rPr>
          <w:rFonts w:cs="Arial"/>
        </w:rPr>
        <w:t xml:space="preserve"> </w:t>
      </w:r>
      <w:r w:rsidR="00A750CC">
        <w:rPr>
          <w:rFonts w:cs="Arial"/>
        </w:rPr>
        <w:t>87 m</w:t>
      </w:r>
      <w:r w:rsidRPr="00A77A3F">
        <w:rPr>
          <w:rFonts w:cs="Arial"/>
        </w:rPr>
        <w:t>/día</w:t>
      </w:r>
      <w:r w:rsidRPr="00A77A3F">
        <w:rPr>
          <w:rFonts w:cs="Arial"/>
        </w:rPr>
        <w:tab/>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036025" w:rsidRPr="00A77A3F" w:rsidRDefault="00036025"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sidR="00DB30B6">
        <w:rPr>
          <w:rFonts w:asciiTheme="minorHAnsi" w:hAnsiTheme="minorHAnsi" w:cs="Arial"/>
        </w:rPr>
        <w:t>es, desarmador estrella y plana, arco de sierra.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widowControl w:val="0"/>
        <w:tabs>
          <w:tab w:val="left" w:pos="-1440"/>
        </w:tabs>
        <w:spacing w:after="0" w:line="240" w:lineRule="auto"/>
        <w:ind w:right="-567"/>
        <w:jc w:val="both"/>
        <w:rPr>
          <w:rFonts w:cs="Arial"/>
        </w:rPr>
      </w:pPr>
      <w:r w:rsidRPr="002312AE">
        <w:rPr>
          <w:rFonts w:cs="Arial"/>
        </w:rPr>
        <w:t xml:space="preserve">Se procederá a realizar  un acondicionamiento de una salida para la toma del </w:t>
      </w:r>
      <w:r w:rsidR="00226F8D" w:rsidRPr="002312AE">
        <w:rPr>
          <w:rFonts w:cs="Arial"/>
        </w:rPr>
        <w:t>proyector, se</w:t>
      </w:r>
      <w:r w:rsidR="00DF18CB" w:rsidRPr="002312AE">
        <w:rPr>
          <w:rFonts w:cs="Arial"/>
        </w:rPr>
        <w:t xml:space="preserve"> instalara un protector de voltajes en esta  toma antes de la ubicación del proyector, esto para protección propia de anomalías eléctricas  que puedan </w:t>
      </w:r>
      <w:r w:rsidR="00226F8D" w:rsidRPr="002312AE">
        <w:rPr>
          <w:rFonts w:cs="Arial"/>
        </w:rPr>
        <w:t>afectar</w:t>
      </w:r>
      <w:r w:rsidR="00DF18CB" w:rsidRPr="002312AE">
        <w:rPr>
          <w:rFonts w:cs="Arial"/>
        </w:rPr>
        <w:t xml:space="preserve"> al equipo, </w:t>
      </w:r>
      <w:r w:rsidRPr="002312AE">
        <w:rPr>
          <w:rFonts w:cs="Arial"/>
        </w:rPr>
        <w:t xml:space="preserve"> se instalara mediante canaletas de piso resistente al peso o canaletas de </w:t>
      </w:r>
      <w:r w:rsidR="00510A1C" w:rsidRPr="002312AE">
        <w:rPr>
          <w:rFonts w:cs="Arial"/>
        </w:rPr>
        <w:t xml:space="preserve">pared. </w:t>
      </w:r>
      <w:r w:rsidR="00DF18CB" w:rsidRPr="002312AE">
        <w:rPr>
          <w:rFonts w:cs="Arial"/>
        </w:rPr>
        <w:t>Este circuito parte desde el tablero eléctrico proyectado en el caso que las instalaciones eléctricas en la institución no garanticen el bue</w:t>
      </w:r>
      <w:r w:rsidR="00226F8D" w:rsidRPr="002312AE">
        <w:rPr>
          <w:rFonts w:cs="Arial"/>
        </w:rPr>
        <w:t>n funcionamiento de los equipos.</w:t>
      </w:r>
      <w:r w:rsidR="00DF18CB" w:rsidRPr="002312AE">
        <w:rPr>
          <w:rFonts w:cs="Arial"/>
        </w:rPr>
        <w:t xml:space="preserve"> </w:t>
      </w:r>
      <w:r w:rsidR="00510A1C" w:rsidRPr="002312AE">
        <w:rPr>
          <w:rFonts w:ascii="Calibri" w:eastAsia="Times New Roman" w:hAnsi="Calibri" w:cs="Calibri"/>
          <w:lang w:val="es-MX"/>
        </w:rPr>
        <w:t xml:space="preserve">En instituciones que cuenten con una debida instalación y que garanticen el funcionamiento </w:t>
      </w:r>
      <w:r w:rsidR="00226F8D" w:rsidRPr="002312AE">
        <w:rPr>
          <w:rFonts w:ascii="Calibri" w:eastAsia="Times New Roman" w:hAnsi="Calibri" w:cs="Calibri"/>
          <w:lang w:val="es-MX"/>
        </w:rPr>
        <w:t>óptimo</w:t>
      </w:r>
      <w:r w:rsidR="00510A1C" w:rsidRPr="002312AE">
        <w:rPr>
          <w:rFonts w:ascii="Calibri" w:eastAsia="Times New Roman" w:hAnsi="Calibri" w:cs="Calibri"/>
          <w:lang w:val="es-MX"/>
        </w:rPr>
        <w:t xml:space="preserve"> de los equipos  la </w:t>
      </w:r>
      <w:r w:rsidRPr="002312AE">
        <w:rPr>
          <w:rFonts w:cs="Arial"/>
        </w:rPr>
        <w:t>instalación se hará efectiva desde el punto mar cercano del tomacorriente.</w:t>
      </w:r>
    </w:p>
    <w:p w:rsidR="00036025"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A750CC" w:rsidRPr="00BB1583" w:rsidRDefault="00A750CC" w:rsidP="00A572D7">
      <w:pPr>
        <w:spacing w:before="120" w:after="120" w:line="240" w:lineRule="auto"/>
        <w:jc w:val="both"/>
        <w:rPr>
          <w:rFonts w:cs="Arial"/>
          <w:b/>
        </w:rPr>
      </w:pPr>
      <w:r w:rsidRPr="00BB1583">
        <w:rPr>
          <w:rFonts w:cs="Arial"/>
          <w:b/>
        </w:rPr>
        <w:t>ÍTEM: 1.</w:t>
      </w:r>
      <w:r w:rsidRPr="00BB1583">
        <w:rPr>
          <w:rFonts w:cs="Arial"/>
          <w:b/>
          <w:lang w:val="es-ES"/>
        </w:rPr>
        <w:t xml:space="preserve">9.2. </w:t>
      </w:r>
      <w:r w:rsidRPr="00BB1583">
        <w:rPr>
          <w:rFonts w:cs="Arial"/>
        </w:rPr>
        <w:t>MONTAJE DE CIRCUITO ELÉCTRICO</w:t>
      </w:r>
      <w:r>
        <w:rPr>
          <w:rFonts w:cs="Arial"/>
        </w:rPr>
        <w:t xml:space="preserve"> PARA PROYECTORES Y TOMACORRIENTES</w:t>
      </w:r>
    </w:p>
    <w:p w:rsidR="00A750CC" w:rsidRPr="00A77A3F" w:rsidRDefault="00A750CC"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1.9.2.</w:t>
      </w:r>
      <w:r>
        <w:rPr>
          <w:rFonts w:asciiTheme="minorHAnsi" w:hAnsiTheme="minorHAnsi" w:cs="Arial"/>
          <w:b/>
          <w:lang w:val="es-ES"/>
        </w:rPr>
        <w:t xml:space="preserve">2 </w:t>
      </w:r>
      <w:r>
        <w:rPr>
          <w:rFonts w:asciiTheme="minorHAnsi" w:hAnsiTheme="minorHAnsi" w:cs="Arial"/>
        </w:rPr>
        <w:t>acondicionamiento de tomacorrientes</w:t>
      </w:r>
      <w:r w:rsidR="00226F8D">
        <w:rPr>
          <w:rFonts w:asciiTheme="minorHAnsi" w:hAnsiTheme="minorHAnsi" w:cs="Arial"/>
        </w:rPr>
        <w:t>.</w:t>
      </w:r>
      <w:r>
        <w:rPr>
          <w:rFonts w:asciiTheme="minorHAnsi" w:hAnsiTheme="minorHAnsi" w:cs="Arial"/>
        </w:rPr>
        <w:t xml:space="preserve"> </w:t>
      </w:r>
    </w:p>
    <w:p w:rsidR="00A750CC" w:rsidRPr="00A77A3F" w:rsidRDefault="00A750CC" w:rsidP="00A572D7">
      <w:pPr>
        <w:tabs>
          <w:tab w:val="right" w:pos="709"/>
          <w:tab w:val="left" w:pos="851"/>
          <w:tab w:val="left" w:pos="1418"/>
          <w:tab w:val="left" w:pos="1701"/>
          <w:tab w:val="left" w:pos="1985"/>
          <w:tab w:val="left" w:pos="2268"/>
          <w:tab w:val="left" w:pos="2552"/>
          <w:tab w:val="left" w:pos="4536"/>
          <w:tab w:val="left" w:pos="4678"/>
          <w:tab w:val="left" w:pos="5670"/>
          <w:tab w:val="left" w:pos="5812"/>
          <w:tab w:val="left" w:pos="6804"/>
          <w:tab w:val="left" w:pos="6946"/>
        </w:tabs>
        <w:spacing w:line="240" w:lineRule="auto"/>
        <w:jc w:val="both"/>
        <w:rPr>
          <w:rFonts w:cs="Arial"/>
          <w:b/>
        </w:rPr>
      </w:pPr>
      <w:r w:rsidRPr="00A77A3F">
        <w:rPr>
          <w:rFonts w:cs="Arial"/>
          <w:b/>
        </w:rPr>
        <w:t>DESCRIPCIÓN DE LA PARTIDA</w:t>
      </w:r>
    </w:p>
    <w:p w:rsidR="00226F8D" w:rsidRPr="002312AE" w:rsidRDefault="00226F8D" w:rsidP="00A572D7">
      <w:pPr>
        <w:widowControl w:val="0"/>
        <w:tabs>
          <w:tab w:val="left" w:pos="-1440"/>
        </w:tabs>
        <w:spacing w:after="0" w:line="240" w:lineRule="auto"/>
        <w:ind w:right="-567"/>
        <w:jc w:val="both"/>
        <w:rPr>
          <w:rFonts w:ascii="Calibri" w:eastAsia="Times New Roman" w:hAnsi="Calibri" w:cs="Calibri"/>
          <w:lang w:val="es-MX"/>
        </w:rPr>
      </w:pPr>
      <w:r w:rsidRPr="002312AE">
        <w:rPr>
          <w:rFonts w:cs="Arial"/>
        </w:rPr>
        <w:t>Se acondicionaran  adicionalmente dos tomacorrientes en los extremos de las aulas donde se ubican los proyectores esto para garantizar la llegada de fluido eléctrico para la alimentación de los equipos portátiles por medio de supresores de picos</w:t>
      </w:r>
      <w:r w:rsidR="004A61F3" w:rsidRPr="002312AE">
        <w:rPr>
          <w:rFonts w:cs="Arial"/>
        </w:rPr>
        <w:t>,</w:t>
      </w:r>
      <w:r w:rsidRPr="002312AE">
        <w:rPr>
          <w:rFonts w:cs="Arial"/>
        </w:rPr>
        <w:t xml:space="preserve"> estos se usaran si se requieran para </w:t>
      </w:r>
      <w:r w:rsidRPr="002312AE">
        <w:rPr>
          <w:rFonts w:ascii="Calibri" w:eastAsia="Times New Roman" w:hAnsi="Calibri" w:cs="Calibri"/>
          <w:lang w:val="es-MX"/>
        </w:rPr>
        <w:t xml:space="preserve"> complementar el sistema de carga de los equipos portátiles de los estudiantes, estos deberán ser usados adecuadamente bajo el control y supervisión de los docentes tratando siempre de no sobrecargar la red, serán de uso adicional si es que se requiera.</w:t>
      </w:r>
    </w:p>
    <w:p w:rsidR="004A61F3" w:rsidRPr="002312AE" w:rsidRDefault="004A61F3"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La  instalación  de estos tomacorrientes serán por medio de canaletas, su alimentación será compartida con la circuitería nueva habilitarse para los proyectores.</w:t>
      </w:r>
    </w:p>
    <w:p w:rsidR="004A61F3" w:rsidRPr="002312AE" w:rsidRDefault="004A61F3" w:rsidP="00A572D7">
      <w:pPr>
        <w:widowControl w:val="0"/>
        <w:tabs>
          <w:tab w:val="left" w:pos="-1440"/>
        </w:tabs>
        <w:spacing w:after="0" w:line="240" w:lineRule="auto"/>
        <w:ind w:right="-567"/>
        <w:jc w:val="both"/>
        <w:rPr>
          <w:rFonts w:ascii="Calibri" w:eastAsia="Times New Roman" w:hAnsi="Calibri" w:cs="Calibri"/>
          <w:lang w:val="es-PE"/>
        </w:rPr>
      </w:pPr>
    </w:p>
    <w:p w:rsidR="00A750CC" w:rsidRPr="00A77A3F" w:rsidRDefault="00A750CC" w:rsidP="00A572D7">
      <w:pPr>
        <w:spacing w:line="240" w:lineRule="auto"/>
        <w:jc w:val="both"/>
        <w:rPr>
          <w:rFonts w:cs="Arial"/>
        </w:rPr>
      </w:pPr>
      <w:r w:rsidRPr="00A77A3F">
        <w:rPr>
          <w:rFonts w:cs="Arial"/>
          <w:b/>
        </w:rPr>
        <w:t xml:space="preserve">UNIDAD DE MEDIDA: </w:t>
      </w:r>
      <w:r w:rsidRPr="00A77A3F">
        <w:rPr>
          <w:rFonts w:cs="Arial"/>
        </w:rPr>
        <w:t xml:space="preserve">Sé medirá en </w:t>
      </w:r>
      <w:proofErr w:type="spellStart"/>
      <w:r w:rsidR="004A61F3">
        <w:rPr>
          <w:rFonts w:cs="Arial"/>
        </w:rPr>
        <w:t>Ptos</w:t>
      </w:r>
      <w:proofErr w:type="spellEnd"/>
      <w:r w:rsidRPr="00A77A3F">
        <w:rPr>
          <w:rFonts w:cs="Arial"/>
        </w:rPr>
        <w:t xml:space="preserve">/día que representa  el acondicionamiento eléctrico </w:t>
      </w:r>
      <w:r w:rsidR="004A61F3">
        <w:rPr>
          <w:rFonts w:cs="Arial"/>
        </w:rPr>
        <w:t>de tomacorrientes</w:t>
      </w:r>
      <w:r w:rsidRPr="00A77A3F">
        <w:rPr>
          <w:rFonts w:cs="Arial"/>
        </w:rPr>
        <w:t>.</w:t>
      </w:r>
    </w:p>
    <w:p w:rsidR="00A750CC" w:rsidRPr="00A77A3F" w:rsidRDefault="00A750CC" w:rsidP="00A572D7">
      <w:pPr>
        <w:spacing w:line="240" w:lineRule="auto"/>
        <w:jc w:val="both"/>
        <w:rPr>
          <w:rFonts w:cs="Arial"/>
        </w:rPr>
      </w:pPr>
      <w:r w:rsidRPr="00A77A3F">
        <w:rPr>
          <w:rFonts w:cs="Arial"/>
          <w:b/>
        </w:rPr>
        <w:t xml:space="preserve">CUADRILLA DE TRABAJO: </w:t>
      </w:r>
      <w:r w:rsidRPr="00A77A3F">
        <w:rPr>
          <w:rFonts w:cs="Arial"/>
        </w:rPr>
        <w:t xml:space="preserve">La cuadrilla está representada por </w:t>
      </w:r>
      <w:r>
        <w:rPr>
          <w:rFonts w:cs="Arial"/>
        </w:rPr>
        <w:t>1</w:t>
      </w:r>
      <w:r w:rsidRPr="00A77A3F">
        <w:rPr>
          <w:rFonts w:cs="Arial"/>
        </w:rPr>
        <w:t>operario y 1 peón.</w:t>
      </w:r>
    </w:p>
    <w:p w:rsidR="00A750CC" w:rsidRPr="00A77A3F" w:rsidRDefault="00A750CC" w:rsidP="00A572D7">
      <w:pPr>
        <w:tabs>
          <w:tab w:val="left" w:pos="2910"/>
        </w:tabs>
        <w:spacing w:line="240" w:lineRule="auto"/>
        <w:jc w:val="both"/>
        <w:rPr>
          <w:rFonts w:cs="Arial"/>
        </w:rPr>
      </w:pPr>
      <w:r w:rsidRPr="00A77A3F">
        <w:rPr>
          <w:rFonts w:cs="Arial"/>
          <w:b/>
        </w:rPr>
        <w:t>RENDIMIENTO:</w:t>
      </w:r>
      <w:r>
        <w:rPr>
          <w:rFonts w:cs="Arial"/>
        </w:rPr>
        <w:t xml:space="preserve"> </w:t>
      </w:r>
      <w:r w:rsidR="004A61F3">
        <w:rPr>
          <w:rFonts w:cs="Arial"/>
        </w:rPr>
        <w:t>15</w:t>
      </w:r>
      <w:r>
        <w:rPr>
          <w:rFonts w:cs="Arial"/>
        </w:rPr>
        <w:t xml:space="preserve"> </w:t>
      </w:r>
      <w:proofErr w:type="spellStart"/>
      <w:r w:rsidR="004A61F3">
        <w:rPr>
          <w:rFonts w:cs="Arial"/>
        </w:rPr>
        <w:t>Ptos</w:t>
      </w:r>
      <w:proofErr w:type="spellEnd"/>
      <w:r w:rsidRPr="00A77A3F">
        <w:rPr>
          <w:rFonts w:cs="Arial"/>
        </w:rPr>
        <w:t>/día</w:t>
      </w:r>
      <w:r w:rsidRPr="00A77A3F">
        <w:rPr>
          <w:rFonts w:cs="Arial"/>
        </w:rPr>
        <w:tab/>
      </w:r>
    </w:p>
    <w:p w:rsidR="00A750CC" w:rsidRPr="00A77A3F" w:rsidRDefault="00A750CC"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apertura de un nuevo circuito son:</w:t>
      </w:r>
    </w:p>
    <w:p w:rsidR="00A750CC" w:rsidRPr="00A77A3F" w:rsidRDefault="00A750CC" w:rsidP="00A572D7">
      <w:pPr>
        <w:pStyle w:val="Prrafodelista"/>
        <w:numPr>
          <w:ilvl w:val="0"/>
          <w:numId w:val="38"/>
        </w:numPr>
        <w:spacing w:before="120" w:after="120" w:line="240" w:lineRule="auto"/>
        <w:contextualSpacing w:val="0"/>
        <w:jc w:val="both"/>
        <w:rPr>
          <w:rFonts w:asciiTheme="minorHAnsi" w:hAnsiTheme="minorHAnsi" w:cs="Arial"/>
        </w:rPr>
      </w:pPr>
      <w:r w:rsidRPr="00A77A3F">
        <w:rPr>
          <w:rFonts w:asciiTheme="minorHAnsi" w:hAnsiTheme="minorHAnsi" w:cs="Arial"/>
        </w:rPr>
        <w:t>Alicate de corte, pelacabl</w:t>
      </w:r>
      <w:r>
        <w:rPr>
          <w:rFonts w:asciiTheme="minorHAnsi" w:hAnsiTheme="minorHAnsi" w:cs="Arial"/>
        </w:rPr>
        <w:t>es, desarmador estrella y plana, arco de sierra.</w:t>
      </w:r>
    </w:p>
    <w:p w:rsidR="00A750CC" w:rsidRPr="00A77A3F" w:rsidRDefault="00A750CC" w:rsidP="00A572D7">
      <w:pPr>
        <w:spacing w:line="240" w:lineRule="auto"/>
        <w:jc w:val="both"/>
        <w:rPr>
          <w:rFonts w:cs="Arial"/>
          <w:b/>
        </w:rPr>
      </w:pPr>
      <w:r w:rsidRPr="00A77A3F">
        <w:rPr>
          <w:rFonts w:cs="Arial"/>
          <w:b/>
        </w:rPr>
        <w:lastRenderedPageBreak/>
        <w:t>PROCEDIMIENTO CONSTRUCTIVO</w:t>
      </w:r>
    </w:p>
    <w:p w:rsidR="002312AE" w:rsidRPr="002312AE" w:rsidRDefault="003A43DA" w:rsidP="003A43DA">
      <w:pPr>
        <w:pStyle w:val="Prrafodelista"/>
        <w:shd w:val="clear" w:color="auto" w:fill="FFFFFF" w:themeFill="background1"/>
        <w:spacing w:after="0" w:line="240" w:lineRule="auto"/>
        <w:ind w:left="0" w:right="-567"/>
        <w:jc w:val="both"/>
        <w:rPr>
          <w:rFonts w:cstheme="minorHAnsi"/>
          <w:lang w:val="es-MX"/>
        </w:rPr>
      </w:pPr>
      <w:r w:rsidRPr="002312AE">
        <w:rPr>
          <w:rFonts w:asciiTheme="minorHAnsi" w:hAnsiTheme="minorHAnsi" w:cstheme="minorHAnsi"/>
        </w:rPr>
        <w:t>Se</w:t>
      </w:r>
      <w:r w:rsidR="002312AE" w:rsidRPr="002312AE">
        <w:rPr>
          <w:rFonts w:asciiTheme="minorHAnsi" w:hAnsiTheme="minorHAnsi" w:cstheme="minorHAnsi"/>
        </w:rPr>
        <w:t xml:space="preserve"> procederá a realizar el acondicionamiento de tomacorrientes en las aulas donde se ubican los proyectores, estos se realizaran en las instituciones educativas </w:t>
      </w:r>
      <w:r w:rsidR="002312AE" w:rsidRPr="002312AE">
        <w:rPr>
          <w:rFonts w:cstheme="minorHAnsi"/>
          <w:lang w:val="es-MX"/>
        </w:rPr>
        <w:t>donde la continuidad de energía eléctrica sea deficiente y las instalaciones estén en pésimas condiciones, la  instalación  de estos tomacorrientes serán por medio de canaletas</w:t>
      </w:r>
      <w:r w:rsidR="00E81597">
        <w:rPr>
          <w:rFonts w:cstheme="minorHAnsi"/>
          <w:lang w:val="es-MX"/>
        </w:rPr>
        <w:t xml:space="preserve"> a 0.40cm de altura sobre el nivel de </w:t>
      </w:r>
      <w:proofErr w:type="gramStart"/>
      <w:r w:rsidR="00E81597">
        <w:rPr>
          <w:rFonts w:cstheme="minorHAnsi"/>
          <w:lang w:val="es-MX"/>
        </w:rPr>
        <w:t>piso</w:t>
      </w:r>
      <w:r w:rsidR="002312AE" w:rsidRPr="002312AE">
        <w:rPr>
          <w:rFonts w:cstheme="minorHAnsi"/>
          <w:lang w:val="es-MX"/>
        </w:rPr>
        <w:t xml:space="preserve"> ,</w:t>
      </w:r>
      <w:proofErr w:type="gramEnd"/>
      <w:r w:rsidR="002312AE" w:rsidRPr="002312AE">
        <w:rPr>
          <w:rFonts w:cstheme="minorHAnsi"/>
          <w:lang w:val="es-MX"/>
        </w:rPr>
        <w:t xml:space="preserve"> su alimentación será compartida con la circuitería nueva habilitarse para los proyectores.</w:t>
      </w:r>
    </w:p>
    <w:p w:rsidR="002312AE" w:rsidRPr="002312AE" w:rsidRDefault="002312AE" w:rsidP="003A43DA">
      <w:pPr>
        <w:pStyle w:val="Prrafodelista"/>
        <w:shd w:val="clear" w:color="auto" w:fill="FFFFFF" w:themeFill="background1"/>
        <w:spacing w:after="0" w:line="240" w:lineRule="auto"/>
        <w:ind w:left="0" w:right="-567"/>
        <w:jc w:val="both"/>
        <w:rPr>
          <w:rFonts w:asciiTheme="minorHAnsi" w:hAnsiTheme="minorHAnsi" w:cstheme="minorHAnsi"/>
        </w:rPr>
      </w:pPr>
      <w:r w:rsidRPr="002312AE">
        <w:rPr>
          <w:rFonts w:cstheme="minorHAnsi"/>
          <w:lang w:val="es-MX"/>
        </w:rPr>
        <w:t xml:space="preserve">En las instituciones educativas que  tengan instalaciones eléctricas eficientes  la alimentación  de  los supresores de pico se realizara desde los tomacorrientes existentes.  </w:t>
      </w:r>
    </w:p>
    <w:p w:rsidR="00A750CC" w:rsidRDefault="00A750CC"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instalado el circuito con los materiales eléctricos adecuados.</w:t>
      </w:r>
    </w:p>
    <w:p w:rsidR="00036025" w:rsidRPr="00A77A3F" w:rsidRDefault="00036025" w:rsidP="00A572D7">
      <w:pPr>
        <w:pStyle w:val="Prrafodelista"/>
        <w:spacing w:line="240" w:lineRule="auto"/>
        <w:ind w:left="0"/>
        <w:contextualSpacing w:val="0"/>
        <w:jc w:val="both"/>
        <w:rPr>
          <w:rFonts w:asciiTheme="minorHAnsi" w:hAnsiTheme="minorHAnsi" w:cs="Arial"/>
          <w:b/>
        </w:rPr>
      </w:pPr>
      <w:r w:rsidRPr="00A77A3F">
        <w:rPr>
          <w:rFonts w:asciiTheme="minorHAnsi" w:hAnsiTheme="minorHAnsi" w:cs="Arial"/>
          <w:b/>
          <w:lang w:val="es-ES"/>
        </w:rPr>
        <w:t>1.</w:t>
      </w:r>
      <w:r w:rsidR="002E6C44">
        <w:rPr>
          <w:rFonts w:asciiTheme="minorHAnsi" w:hAnsiTheme="minorHAnsi" w:cs="Arial"/>
          <w:b/>
          <w:lang w:val="es-ES"/>
        </w:rPr>
        <w:t>10</w:t>
      </w:r>
      <w:r w:rsidRPr="00A77A3F">
        <w:rPr>
          <w:rFonts w:asciiTheme="minorHAnsi" w:hAnsiTheme="minorHAnsi" w:cs="Arial"/>
          <w:b/>
        </w:rPr>
        <w:t xml:space="preserve"> TORRES </w:t>
      </w:r>
      <w:r w:rsidR="003517DC">
        <w:rPr>
          <w:rFonts w:asciiTheme="minorHAnsi" w:hAnsiTheme="minorHAnsi" w:cs="Arial"/>
          <w:b/>
        </w:rPr>
        <w:t xml:space="preserve">ELEVACION </w:t>
      </w:r>
      <w:r w:rsidRPr="00A77A3F">
        <w:rPr>
          <w:rFonts w:asciiTheme="minorHAnsi" w:hAnsiTheme="minorHAnsi" w:cs="Arial"/>
          <w:b/>
        </w:rPr>
        <w:t>Y ACCESORIOS</w:t>
      </w:r>
    </w:p>
    <w:p w:rsidR="00036025" w:rsidRPr="00BB1583" w:rsidRDefault="00036025" w:rsidP="00A572D7">
      <w:pPr>
        <w:spacing w:before="120" w:after="120" w:line="240" w:lineRule="auto"/>
        <w:jc w:val="both"/>
        <w:rPr>
          <w:rFonts w:cs="Arial"/>
          <w:b/>
        </w:rPr>
      </w:pPr>
      <w:r w:rsidRPr="00BB1583">
        <w:rPr>
          <w:rFonts w:cs="Arial"/>
          <w:b/>
        </w:rPr>
        <w:t>ÍTEM: 1.</w:t>
      </w:r>
      <w:r w:rsidR="002E6C44" w:rsidRPr="00BB1583">
        <w:rPr>
          <w:rFonts w:cs="Arial"/>
          <w:b/>
          <w:lang w:val="es-ES"/>
        </w:rPr>
        <w:t>10</w:t>
      </w:r>
      <w:r w:rsidRPr="00BB1583">
        <w:rPr>
          <w:rFonts w:cs="Arial"/>
          <w:b/>
          <w:lang w:val="es-ES"/>
        </w:rPr>
        <w:t xml:space="preserve">.2  </w:t>
      </w:r>
      <w:r w:rsidRPr="00BB1583">
        <w:rPr>
          <w:rFonts w:cs="Arial"/>
          <w:lang w:val="es-ES"/>
        </w:rPr>
        <w:t xml:space="preserve">MONTAJE DE TORRES </w:t>
      </w:r>
      <w:r w:rsidR="003517DC" w:rsidRPr="00BB1583">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rPr>
        <w:t>10</w:t>
      </w:r>
      <w:r w:rsidRPr="00A77A3F">
        <w:rPr>
          <w:rFonts w:asciiTheme="minorHAnsi" w:hAnsiTheme="minorHAnsi" w:cs="Arial"/>
          <w:b/>
        </w:rPr>
        <w:t xml:space="preserve">.2.1 </w:t>
      </w:r>
      <w:r w:rsidRPr="00A77A3F">
        <w:rPr>
          <w:rFonts w:asciiTheme="minorHAnsi" w:hAnsiTheme="minorHAnsi" w:cs="Arial"/>
        </w:rPr>
        <w:t>Excavación de hoyo  para la base de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 para la base de la torre que tiene las medidas de:</w:t>
      </w:r>
    </w:p>
    <w:p w:rsidR="00036025" w:rsidRPr="00A77A3F" w:rsidRDefault="00036025" w:rsidP="00A572D7">
      <w:pPr>
        <w:spacing w:line="240" w:lineRule="auto"/>
        <w:jc w:val="both"/>
        <w:rPr>
          <w:rFonts w:cs="Arial"/>
        </w:rPr>
      </w:pPr>
      <w:r w:rsidRPr="00A77A3F">
        <w:rPr>
          <w:rFonts w:cs="Arial"/>
        </w:rPr>
        <w:t>60 cm de lado a una profundidad mínima de 70 cm  y como máximo  100cm, dependiendo de la consistencia del  terreno.</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w:t>
      </w:r>
      <w:r w:rsidR="00D568AD" w:rsidRPr="00A77A3F">
        <w:rPr>
          <w:rFonts w:cs="Arial"/>
        </w:rPr>
        <w:t>Unid</w:t>
      </w:r>
      <w:r w:rsidRPr="00A77A3F">
        <w:rPr>
          <w:rFonts w:cs="Arial"/>
        </w:rPr>
        <w:t xml:space="preserve">/día la cual representa la excavación de tierras de 60x60x70cm.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un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unid/día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w:t>
      </w:r>
      <w:r w:rsidR="00B10B5F">
        <w:rPr>
          <w:rFonts w:cs="Arial"/>
        </w:rPr>
        <w:t>: pico, pala, escalera.</w:t>
      </w:r>
      <w:r w:rsidR="00B10B5F" w:rsidRPr="00A77A3F">
        <w:rPr>
          <w:rFonts w:cs="Arial"/>
          <w:b/>
        </w:rPr>
        <w:t xml:space="preserve">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la base de torre, referida a la excavación de hoyo para la base de la torre que tiene las medidas de: 60 cm de lado a una profundidad mínima de 70 cm  y como máximo  100 cm, dependiendo de la consistencia del  terreno.</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un hoyo con las medidas requeridas.</w:t>
      </w:r>
    </w:p>
    <w:p w:rsidR="00036025" w:rsidRPr="00BB1583" w:rsidRDefault="00036025" w:rsidP="00A572D7">
      <w:pPr>
        <w:spacing w:before="120" w:after="120" w:line="240" w:lineRule="auto"/>
        <w:jc w:val="both"/>
        <w:rPr>
          <w:rFonts w:cs="Arial"/>
          <w:b/>
        </w:rPr>
      </w:pPr>
      <w:r w:rsidRPr="00BB1583">
        <w:rPr>
          <w:rFonts w:cs="Arial"/>
          <w:b/>
        </w:rPr>
        <w:t>ÍTEM: 1.</w:t>
      </w:r>
      <w:r w:rsidRPr="00BB1583">
        <w:rPr>
          <w:rFonts w:cs="Arial"/>
          <w:b/>
          <w:lang w:val="es-ES"/>
        </w:rPr>
        <w:t>1</w:t>
      </w:r>
      <w:r w:rsidR="002E6C44" w:rsidRPr="00BB1583">
        <w:rPr>
          <w:rFonts w:cs="Arial"/>
          <w:b/>
          <w:lang w:val="es-ES"/>
        </w:rPr>
        <w:t>0</w:t>
      </w:r>
      <w:r w:rsidRPr="00BB1583">
        <w:rPr>
          <w:rFonts w:cs="Arial"/>
          <w:b/>
          <w:lang w:val="es-ES"/>
        </w:rPr>
        <w:t xml:space="preserve">.2  </w:t>
      </w:r>
      <w:r w:rsidR="003517DC" w:rsidRPr="00BB1583">
        <w:rPr>
          <w:rFonts w:cs="Arial"/>
          <w:lang w:val="es-ES"/>
        </w:rPr>
        <w:t>MONTAJE DE TORRES 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2E6C44">
        <w:rPr>
          <w:rFonts w:asciiTheme="minorHAnsi" w:hAnsiTheme="minorHAnsi" w:cs="Arial"/>
          <w:b/>
          <w:lang w:val="es-ES"/>
        </w:rPr>
        <w:t>1.10</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Excavación de hoyo  para los anclajes de la torre</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Referida a la excavación de hoyos  para los anclajes de los tensores que son  3 hoyos por cada torre.</w:t>
      </w:r>
    </w:p>
    <w:p w:rsidR="00036025" w:rsidRPr="00A77A3F" w:rsidRDefault="00036025" w:rsidP="00A572D7">
      <w:pPr>
        <w:spacing w:line="240" w:lineRule="auto"/>
        <w:jc w:val="both"/>
        <w:rPr>
          <w:rFonts w:cs="Arial"/>
        </w:rPr>
      </w:pPr>
      <w:r w:rsidRPr="00A77A3F">
        <w:rPr>
          <w:rFonts w:cs="Arial"/>
        </w:rPr>
        <w:lastRenderedPageBreak/>
        <w:t>La medida de los hoyos serán de 35x35x40 centímetros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Se medirá  por Unid</w:t>
      </w:r>
      <w:r w:rsidR="0026703A">
        <w:rPr>
          <w:rFonts w:cs="Arial"/>
        </w:rPr>
        <w:t>ad</w:t>
      </w:r>
      <w:r w:rsidRPr="00A77A3F">
        <w:rPr>
          <w:rFonts w:cs="Arial"/>
        </w:rPr>
        <w:t xml:space="preserve">, en la cual representa la excavación de tierras de 35x35x40cm.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peón.</w:t>
      </w:r>
    </w:p>
    <w:p w:rsidR="00036025" w:rsidRPr="00A77A3F" w:rsidRDefault="00036025" w:rsidP="00A572D7">
      <w:pPr>
        <w:spacing w:line="240" w:lineRule="auto"/>
        <w:jc w:val="both"/>
        <w:rPr>
          <w:rFonts w:cs="Arial"/>
        </w:rPr>
      </w:pPr>
      <w:r w:rsidRPr="00A77A3F">
        <w:rPr>
          <w:rFonts w:cs="Arial"/>
          <w:b/>
        </w:rPr>
        <w:t>RENDIMIENTO:</w:t>
      </w:r>
      <w:r w:rsidR="00223AB1">
        <w:rPr>
          <w:rFonts w:cs="Arial"/>
        </w:rPr>
        <w:t xml:space="preserve"> 12 </w:t>
      </w:r>
      <w:r w:rsidR="00D568AD">
        <w:rPr>
          <w:rFonts w:cs="Arial"/>
        </w:rPr>
        <w:t>Un</w:t>
      </w:r>
      <w:r w:rsidR="00D568AD" w:rsidRPr="00A77A3F">
        <w:rPr>
          <w:rFonts w:cs="Arial"/>
        </w:rPr>
        <w:t>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excavación de terreno son: pico,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Se realizara la excavación de terreno para los anclajes, referida a la excavación de hoyo para la los anclajes de la torre que tiene las medidas de:</w:t>
      </w:r>
    </w:p>
    <w:p w:rsidR="00036025" w:rsidRPr="00A77A3F" w:rsidRDefault="00036025" w:rsidP="00A572D7">
      <w:pPr>
        <w:spacing w:line="240" w:lineRule="auto"/>
        <w:jc w:val="both"/>
        <w:rPr>
          <w:rFonts w:cs="Arial"/>
        </w:rPr>
      </w:pPr>
      <w:r w:rsidRPr="00A77A3F">
        <w:rPr>
          <w:rFonts w:cs="Arial"/>
        </w:rPr>
        <w:t xml:space="preserve"> 35 cm de lado a una profundidad mínima de 35.</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la ubicación y la excavación de los hoyos.</w:t>
      </w:r>
    </w:p>
    <w:p w:rsidR="00036025" w:rsidRPr="009277C6" w:rsidRDefault="00036025" w:rsidP="00A572D7">
      <w:pPr>
        <w:spacing w:before="120" w:after="120" w:line="240" w:lineRule="auto"/>
        <w:jc w:val="both"/>
        <w:rPr>
          <w:rFonts w:cs="Arial"/>
          <w:b/>
        </w:rPr>
      </w:pPr>
      <w:r w:rsidRPr="009277C6">
        <w:rPr>
          <w:rFonts w:cs="Arial"/>
          <w:b/>
        </w:rPr>
        <w:t>ÍTEM: 1.</w:t>
      </w:r>
      <w:r w:rsidR="002E6C44" w:rsidRPr="009277C6">
        <w:rPr>
          <w:rFonts w:cs="Arial"/>
          <w:b/>
          <w:lang w:val="es-ES"/>
        </w:rPr>
        <w:t>10</w:t>
      </w:r>
      <w:r w:rsidRPr="009277C6">
        <w:rPr>
          <w:rFonts w:cs="Arial"/>
          <w:b/>
          <w:lang w:val="es-ES"/>
        </w:rPr>
        <w:t xml:space="preserve">.2  </w:t>
      </w:r>
      <w:r w:rsidRPr="009277C6">
        <w:rPr>
          <w:rFonts w:cs="Arial"/>
          <w:lang w:val="es-ES"/>
        </w:rPr>
        <w:t xml:space="preserve">MONTAJE DE TORRES </w:t>
      </w:r>
      <w:r w:rsidR="003517DC" w:rsidRPr="009277C6">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NOMBRE DE LA PARTIDA: 1.</w:t>
      </w:r>
      <w:r w:rsidR="002E6C44">
        <w:rPr>
          <w:rFonts w:asciiTheme="minorHAnsi" w:hAnsiTheme="minorHAnsi" w:cs="Arial"/>
          <w:b/>
          <w:lang w:val="es-ES"/>
        </w:rPr>
        <w:t>10</w:t>
      </w:r>
      <w:r w:rsidRPr="00A77A3F">
        <w:rPr>
          <w:rFonts w:asciiTheme="minorHAnsi" w:hAnsiTheme="minorHAnsi" w:cs="Arial"/>
          <w:b/>
          <w:lang w:val="es-ES"/>
        </w:rPr>
        <w:t xml:space="preserve">.2.3 </w:t>
      </w:r>
      <w:r w:rsidRPr="00A77A3F">
        <w:rPr>
          <w:rFonts w:asciiTheme="minorHAnsi" w:hAnsiTheme="minorHAnsi" w:cs="Arial"/>
        </w:rPr>
        <w:t>Encofrado de  base, anclaje</w:t>
      </w:r>
      <w:r w:rsidRPr="00A77A3F">
        <w:rPr>
          <w:rFonts w:asciiTheme="minorHAnsi" w:hAnsiTheme="minorHAnsi" w:cs="Arial"/>
          <w:lang w:val="es-ES"/>
        </w:rPr>
        <w:t>, armado de estructura en forma de canastilla y vaciado.</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Refiere a la conexión de la estructura de fierro en forma de canastilla y encofrado de  concreto y a su vez la instalación de las anclas para los tensores.</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 de medida será por Cjto, en la cual representa el encofrado y conexión de canastilla para la base de torre y los anclajes.</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02 Cjto/día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son:</w:t>
      </w:r>
    </w:p>
    <w:p w:rsidR="00036025" w:rsidRPr="00A77A3F" w:rsidRDefault="00036025" w:rsidP="00A572D7">
      <w:pPr>
        <w:spacing w:line="240" w:lineRule="auto"/>
        <w:jc w:val="both"/>
        <w:rPr>
          <w:rFonts w:cs="Arial"/>
        </w:rPr>
      </w:pPr>
      <w:r w:rsidRPr="00A77A3F">
        <w:rPr>
          <w:rFonts w:cs="Arial"/>
        </w:rPr>
        <w:t>Caja de madera para encofrado, martillo, alicate universal, badilejo, balde,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autoSpaceDE w:val="0"/>
        <w:autoSpaceDN w:val="0"/>
        <w:adjustRightInd w:val="0"/>
        <w:spacing w:line="240" w:lineRule="auto"/>
        <w:ind w:left="0"/>
        <w:contextualSpacing w:val="0"/>
        <w:jc w:val="both"/>
        <w:rPr>
          <w:rFonts w:asciiTheme="minorHAnsi" w:hAnsiTheme="minorHAnsi" w:cs="Arial"/>
          <w:lang w:val="es-ES"/>
        </w:rPr>
      </w:pPr>
      <w:r w:rsidRPr="00A77A3F">
        <w:rPr>
          <w:rFonts w:asciiTheme="minorHAnsi" w:hAnsiTheme="minorHAnsi" w:cs="Arial"/>
        </w:rPr>
        <w:t xml:space="preserve">Se procederá a armar la </w:t>
      </w:r>
      <w:r w:rsidRPr="00A77A3F">
        <w:rPr>
          <w:rFonts w:asciiTheme="minorHAnsi" w:hAnsiTheme="minorHAnsi" w:cs="Arial"/>
          <w:lang w:val="es-ES"/>
        </w:rPr>
        <w:t xml:space="preserve">estructura de fierro en forma de </w:t>
      </w:r>
      <w:r w:rsidRPr="00A77A3F">
        <w:rPr>
          <w:rFonts w:asciiTheme="minorHAnsi" w:hAnsiTheme="minorHAnsi" w:cs="Arial"/>
        </w:rPr>
        <w:t xml:space="preserve">canastilla </w:t>
      </w:r>
      <w:r w:rsidRPr="00A77A3F">
        <w:rPr>
          <w:rFonts w:asciiTheme="minorHAnsi" w:hAnsiTheme="minorHAnsi" w:cs="Arial"/>
          <w:lang w:val="es-ES"/>
        </w:rPr>
        <w:t>con</w:t>
      </w:r>
      <w:r w:rsidRPr="00A77A3F">
        <w:rPr>
          <w:rFonts w:asciiTheme="minorHAnsi" w:hAnsiTheme="minorHAnsi" w:cs="Arial"/>
        </w:rPr>
        <w:t xml:space="preserve"> fierro de </w:t>
      </w:r>
      <w:r w:rsidR="00064EBA">
        <w:rPr>
          <w:rFonts w:asciiTheme="minorHAnsi" w:hAnsiTheme="minorHAnsi" w:cs="Arial"/>
        </w:rPr>
        <w:t>1</w:t>
      </w:r>
      <w:r w:rsidR="00C513F8">
        <w:rPr>
          <w:rFonts w:asciiTheme="minorHAnsi" w:hAnsiTheme="minorHAnsi" w:cs="Arial"/>
        </w:rPr>
        <w:t>/</w:t>
      </w:r>
      <w:r w:rsidR="00006FF5">
        <w:rPr>
          <w:rFonts w:asciiTheme="minorHAnsi" w:hAnsiTheme="minorHAnsi" w:cs="Arial"/>
        </w:rPr>
        <w:t xml:space="preserve">4. </w:t>
      </w:r>
      <w:r w:rsidRPr="00A77A3F">
        <w:rPr>
          <w:rFonts w:asciiTheme="minorHAnsi" w:hAnsiTheme="minorHAnsi" w:cs="Arial"/>
        </w:rPr>
        <w:t xml:space="preserve">Se procederá a la instalación del cajón de madera para el encofrado. </w:t>
      </w:r>
      <w:r w:rsidRPr="00A77A3F">
        <w:rPr>
          <w:rFonts w:asciiTheme="minorHAnsi" w:hAnsiTheme="minorHAnsi" w:cs="Arial"/>
          <w:lang w:val="es-ES"/>
        </w:rPr>
        <w:t xml:space="preserve">Luego se procede a vaciar la mezcla (cemento, arena, piedras) sobre el hoyo que contiene a la canastilla, cubriendo totalmente  la canastilla, dejando sobresalir aproximadamente </w:t>
      </w:r>
      <w:r w:rsidR="00427B47">
        <w:rPr>
          <w:rFonts w:asciiTheme="minorHAnsi" w:hAnsiTheme="minorHAnsi" w:cs="Arial"/>
          <w:lang w:val="es-ES"/>
        </w:rPr>
        <w:t>5</w:t>
      </w:r>
      <w:r w:rsidRPr="00A77A3F">
        <w:rPr>
          <w:rFonts w:asciiTheme="minorHAnsi" w:hAnsiTheme="minorHAnsi" w:cs="Arial"/>
          <w:lang w:val="es-ES"/>
        </w:rPr>
        <w:t>.cm. los pernos de la cruceta, verificando bien su nivelación y su acabado con cemento.</w:t>
      </w:r>
    </w:p>
    <w:p w:rsidR="00036025" w:rsidRPr="00A77A3F" w:rsidRDefault="00036025" w:rsidP="00A572D7">
      <w:pPr>
        <w:autoSpaceDE w:val="0"/>
        <w:autoSpaceDN w:val="0"/>
        <w:adjustRightInd w:val="0"/>
        <w:spacing w:line="240" w:lineRule="auto"/>
        <w:jc w:val="both"/>
        <w:rPr>
          <w:rFonts w:cs="Arial"/>
        </w:rPr>
      </w:pPr>
      <w:r w:rsidRPr="00A77A3F">
        <w:rPr>
          <w:rFonts w:cs="Arial"/>
        </w:rPr>
        <w:t xml:space="preserve">Finalmente se procede a vaciar el concreto sobre los anclajes, previamente preparados con fierro  de construcción de </w:t>
      </w:r>
      <w:r w:rsidR="00064EBA">
        <w:rPr>
          <w:rFonts w:cs="Arial"/>
        </w:rPr>
        <w:t>1</w:t>
      </w:r>
      <w:r w:rsidR="00C513F8">
        <w:rPr>
          <w:rFonts w:cs="Arial"/>
        </w:rPr>
        <w:t>/</w:t>
      </w:r>
      <w:r w:rsidR="00064EBA">
        <w:rPr>
          <w:rFonts w:cs="Arial"/>
        </w:rPr>
        <w:t>4</w:t>
      </w:r>
      <w:r w:rsidRPr="00A77A3F">
        <w:rPr>
          <w:rFonts w:cs="Arial"/>
        </w:rPr>
        <w:t xml:space="preserve"> “.</w:t>
      </w:r>
    </w:p>
    <w:p w:rsidR="00036025" w:rsidRPr="00A77A3F" w:rsidRDefault="00036025" w:rsidP="00A572D7">
      <w:pPr>
        <w:autoSpaceDE w:val="0"/>
        <w:autoSpaceDN w:val="0"/>
        <w:adjustRightInd w:val="0"/>
        <w:spacing w:line="240" w:lineRule="auto"/>
        <w:jc w:val="both"/>
        <w:rPr>
          <w:rFonts w:cs="Arial"/>
        </w:rPr>
      </w:pPr>
      <w:r w:rsidRPr="00A77A3F">
        <w:rPr>
          <w:rFonts w:cs="Arial"/>
        </w:rPr>
        <w:lastRenderedPageBreak/>
        <w:t>Dejar secar bien la base de concreto y anclajes  para la torre del pararrayos hasta el día siguiente, aprovechar el tiempo en realizar otras actividades como preparación  de la puesta a tierra del pararrayos. Cabe recalcar que los anclajes servirán para  soportar  los vientos de la torre del pararrayos.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encofrada y ubicada la base.</w:t>
      </w:r>
    </w:p>
    <w:p w:rsidR="00036025" w:rsidRPr="0041528D" w:rsidRDefault="00036025" w:rsidP="00A572D7">
      <w:pPr>
        <w:spacing w:before="120" w:after="120" w:line="240" w:lineRule="auto"/>
        <w:jc w:val="both"/>
        <w:rPr>
          <w:rFonts w:cs="Arial"/>
          <w:b/>
        </w:rPr>
      </w:pPr>
      <w:r w:rsidRPr="0041528D">
        <w:rPr>
          <w:rFonts w:cs="Arial"/>
          <w:b/>
        </w:rPr>
        <w:t>ÍTEM: 1.</w:t>
      </w:r>
      <w:r w:rsidRPr="0041528D">
        <w:rPr>
          <w:rFonts w:cs="Arial"/>
          <w:b/>
          <w:lang w:val="es-ES"/>
        </w:rPr>
        <w:t>1</w:t>
      </w:r>
      <w:r w:rsidR="00706602" w:rsidRPr="0041528D">
        <w:rPr>
          <w:rFonts w:cs="Arial"/>
          <w:b/>
          <w:lang w:val="es-ES"/>
        </w:rPr>
        <w:t>0</w:t>
      </w:r>
      <w:r w:rsidRPr="0041528D">
        <w:rPr>
          <w:rFonts w:cs="Arial"/>
          <w:b/>
          <w:lang w:val="es-ES"/>
        </w:rPr>
        <w:t xml:space="preserve">.2  </w:t>
      </w:r>
      <w:r w:rsidRPr="0041528D">
        <w:rPr>
          <w:rFonts w:cs="Arial"/>
          <w:lang w:val="es-ES"/>
        </w:rPr>
        <w:t xml:space="preserve">MONTAJE DE TORRES </w:t>
      </w:r>
      <w:r w:rsidR="003517DC" w:rsidRPr="0041528D">
        <w:rPr>
          <w:rFonts w:cs="Arial"/>
          <w:lang w:val="es-ES"/>
        </w:rPr>
        <w:t>DE ELEVACION</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Pr="00A77A3F">
        <w:rPr>
          <w:rFonts w:asciiTheme="minorHAnsi" w:hAnsiTheme="minorHAnsi" w:cs="Arial"/>
          <w:b/>
          <w:lang w:val="es-ES"/>
        </w:rPr>
        <w:t>1.</w:t>
      </w:r>
      <w:r w:rsidR="00706602">
        <w:rPr>
          <w:rFonts w:asciiTheme="minorHAnsi" w:hAnsiTheme="minorHAnsi" w:cs="Arial"/>
          <w:b/>
          <w:lang w:val="es-ES"/>
        </w:rPr>
        <w:t>10</w:t>
      </w:r>
      <w:r w:rsidRPr="00A77A3F">
        <w:rPr>
          <w:rFonts w:asciiTheme="minorHAnsi" w:hAnsiTheme="minorHAnsi" w:cs="Arial"/>
          <w:b/>
          <w:lang w:val="es-ES"/>
        </w:rPr>
        <w:t>.2.4</w:t>
      </w:r>
      <w:r w:rsidRPr="00A77A3F">
        <w:rPr>
          <w:rFonts w:asciiTheme="minorHAnsi" w:hAnsiTheme="minorHAnsi" w:cs="Arial"/>
          <w:b/>
        </w:rPr>
        <w:t xml:space="preserve">  </w:t>
      </w:r>
      <w:r w:rsidRPr="00A77A3F">
        <w:rPr>
          <w:rFonts w:asciiTheme="minorHAnsi" w:hAnsiTheme="minorHAnsi" w:cs="Arial"/>
        </w:rPr>
        <w:t>Ensamble  de torre y accesorios</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El precio unitario de ésta partida, representa todos los equipos, maquinarias, herramientas, insumos y personal necesario para ejecutarla en su integridad.</w:t>
      </w:r>
    </w:p>
    <w:p w:rsidR="00036025" w:rsidRPr="00A77A3F" w:rsidRDefault="00036025" w:rsidP="00A572D7">
      <w:pPr>
        <w:spacing w:line="240" w:lineRule="auto"/>
        <w:jc w:val="both"/>
        <w:rPr>
          <w:rFonts w:cs="Arial"/>
        </w:rPr>
      </w:pPr>
      <w:r w:rsidRPr="00A77A3F">
        <w:rPr>
          <w:rFonts w:cs="Arial"/>
        </w:rPr>
        <w:t>Esta partida refiere al montaje de la torre a su base y la instalación de los tensores que generalmente estos tensores tienen 120º entre tensores.</w:t>
      </w:r>
    </w:p>
    <w:p w:rsidR="00036025" w:rsidRPr="00A77A3F" w:rsidRDefault="00036025" w:rsidP="00A572D7">
      <w:pPr>
        <w:spacing w:line="240" w:lineRule="auto"/>
        <w:jc w:val="both"/>
        <w:rPr>
          <w:rFonts w:cs="Arial"/>
        </w:rPr>
      </w:pPr>
      <w:r w:rsidRPr="00A77A3F">
        <w:rPr>
          <w:rFonts w:cs="Arial"/>
          <w:b/>
        </w:rPr>
        <w:t xml:space="preserve">UNID DE MEDIDA: </w:t>
      </w:r>
      <w:r w:rsidRPr="00A77A3F">
        <w:rPr>
          <w:rFonts w:cs="Arial"/>
        </w:rPr>
        <w:t xml:space="preserve">La Unidad de medida será por </w:t>
      </w:r>
      <w:r w:rsidR="00D568AD">
        <w:rPr>
          <w:rFonts w:cs="Arial"/>
        </w:rPr>
        <w:t>Unid</w:t>
      </w:r>
      <w:r w:rsidR="0083543E">
        <w:rPr>
          <w:rFonts w:cs="Arial"/>
        </w:rPr>
        <w:t>.</w:t>
      </w:r>
      <w:r w:rsidR="0083543E" w:rsidRPr="00A77A3F">
        <w:rPr>
          <w:rFonts w:cs="Arial"/>
        </w:rPr>
        <w:t xml:space="preserve"> /</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2 operarios y 2 peones.</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01 </w:t>
      </w:r>
      <w:r w:rsidR="00D568AD">
        <w:rPr>
          <w:rFonts w:cs="Arial"/>
        </w:rPr>
        <w:t>Unid</w:t>
      </w:r>
      <w:r w:rsidR="0083543E">
        <w:rPr>
          <w:rFonts w:cs="Arial"/>
        </w:rPr>
        <w:t>.</w:t>
      </w:r>
      <w:r w:rsidR="0083543E" w:rsidRPr="00A77A3F">
        <w:rPr>
          <w:rFonts w:cs="Arial"/>
        </w:rPr>
        <w:t xml:space="preserve"> /</w:t>
      </w:r>
      <w:r w:rsidRPr="00A77A3F">
        <w:rPr>
          <w:rFonts w:cs="Arial"/>
        </w:rPr>
        <w:t>día</w:t>
      </w:r>
      <w:r w:rsidR="00626CBF">
        <w:rPr>
          <w:rFonts w:cs="Arial"/>
        </w:rPr>
        <w:t>.</w:t>
      </w:r>
    </w:p>
    <w:p w:rsidR="00036025" w:rsidRPr="00A77A3F" w:rsidRDefault="00036025" w:rsidP="00A572D7">
      <w:pPr>
        <w:spacing w:line="240" w:lineRule="auto"/>
        <w:jc w:val="both"/>
        <w:rPr>
          <w:rFonts w:cs="Arial"/>
          <w:b/>
        </w:rPr>
      </w:pPr>
      <w:r w:rsidRPr="00A77A3F">
        <w:rPr>
          <w:rFonts w:cs="Arial"/>
          <w:b/>
        </w:rPr>
        <w:t xml:space="preserve">EQUIPOS Y HERRAMIENTAS: </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spacing w:line="240" w:lineRule="auto"/>
        <w:jc w:val="both"/>
        <w:rPr>
          <w:rFonts w:cs="Arial"/>
        </w:rPr>
      </w:pPr>
      <w:r w:rsidRPr="00A77A3F">
        <w:rPr>
          <w:rFonts w:cs="Arial"/>
        </w:rPr>
        <w:t>El EJECUTOR deberá someter a la aprobación de la SUPERVISIÓN, los métodos y plan de Excavación de Terreno  que empleará en el desarrollo de la partida.</w:t>
      </w:r>
    </w:p>
    <w:p w:rsidR="00036025" w:rsidRPr="00A77A3F" w:rsidRDefault="00036025" w:rsidP="00A572D7">
      <w:pPr>
        <w:spacing w:line="240" w:lineRule="auto"/>
        <w:jc w:val="both"/>
        <w:rPr>
          <w:rFonts w:cs="Arial"/>
        </w:rPr>
      </w:pPr>
      <w:r w:rsidRPr="00A77A3F">
        <w:rPr>
          <w:rFonts w:cs="Arial"/>
        </w:rPr>
        <w:t>La SUPERVISIÓN se reserva el derecho de prohibir la aplicación del método de Excavación de terreno propuesto por el EJECUTOR si no presentara una completa garantía a la integridad física de las personas.</w:t>
      </w:r>
    </w:p>
    <w:p w:rsidR="00036025" w:rsidRPr="00A77A3F" w:rsidRDefault="00036025" w:rsidP="00A572D7">
      <w:pPr>
        <w:spacing w:line="240" w:lineRule="auto"/>
        <w:jc w:val="both"/>
        <w:rPr>
          <w:rFonts w:cs="Arial"/>
        </w:rPr>
      </w:pPr>
      <w:r w:rsidRPr="00A77A3F">
        <w:rPr>
          <w:rFonts w:cs="Arial"/>
        </w:rPr>
        <w:t>Para ello tenemos las siguientes actividades:</w:t>
      </w:r>
    </w:p>
    <w:p w:rsidR="00036025" w:rsidRPr="00A77A3F" w:rsidRDefault="00036025" w:rsidP="00A572D7">
      <w:pPr>
        <w:spacing w:line="240" w:lineRule="auto"/>
        <w:jc w:val="both"/>
        <w:rPr>
          <w:rFonts w:cs="Arial"/>
        </w:rPr>
      </w:pPr>
      <w:r w:rsidRPr="00A77A3F">
        <w:rPr>
          <w:rFonts w:cs="Arial"/>
        </w:rPr>
        <w:t>El montaje de la torre se procederá previa instalación de la base y que este seco.</w:t>
      </w:r>
    </w:p>
    <w:p w:rsidR="00036025" w:rsidRPr="00A77A3F" w:rsidRDefault="00036025" w:rsidP="00A572D7">
      <w:pPr>
        <w:spacing w:line="240" w:lineRule="auto"/>
        <w:jc w:val="both"/>
        <w:rPr>
          <w:rFonts w:cs="Arial"/>
        </w:rPr>
      </w:pPr>
      <w:r w:rsidRPr="00A77A3F">
        <w:rPr>
          <w:rFonts w:cs="Arial"/>
        </w:rPr>
        <w:t>El procedimiento será de la siguiente manera:</w:t>
      </w:r>
    </w:p>
    <w:p w:rsidR="00036025" w:rsidRPr="00A77A3F" w:rsidRDefault="00036025" w:rsidP="00A572D7">
      <w:pPr>
        <w:spacing w:line="240" w:lineRule="auto"/>
        <w:jc w:val="both"/>
        <w:rPr>
          <w:rFonts w:cs="Arial"/>
        </w:rPr>
      </w:pPr>
      <w:r w:rsidRPr="00A77A3F">
        <w:rPr>
          <w:rFonts w:cs="Arial"/>
          <w:b/>
        </w:rPr>
        <w:t>Primero:</w:t>
      </w:r>
      <w:r w:rsidRPr="00A77A3F">
        <w:rPr>
          <w:rFonts w:cs="Arial"/>
        </w:rPr>
        <w:t xml:space="preserve"> Se acoplara los tramos unos a otros, una vez que este acoplada se procederá al izaje  de la torre con su respectivos tensores, se recomienda a su vez la instalación del pararrayo </w:t>
      </w:r>
      <w:bookmarkStart w:id="0" w:name="_GoBack"/>
      <w:bookmarkEnd w:id="0"/>
      <w:r w:rsidRPr="00A77A3F">
        <w:rPr>
          <w:rFonts w:cs="Arial"/>
        </w:rPr>
        <w:t>en este proceso.</w:t>
      </w:r>
    </w:p>
    <w:p w:rsidR="00036025" w:rsidRDefault="00036025" w:rsidP="00A572D7">
      <w:pPr>
        <w:spacing w:line="240" w:lineRule="auto"/>
        <w:jc w:val="both"/>
        <w:rPr>
          <w:rFonts w:cs="Arial"/>
        </w:rPr>
      </w:pPr>
      <w:r w:rsidRPr="00A77A3F">
        <w:rPr>
          <w:rFonts w:cs="Arial"/>
          <w:b/>
        </w:rPr>
        <w:t xml:space="preserve">Segundo: </w:t>
      </w:r>
      <w:r w:rsidRPr="00A77A3F">
        <w:rPr>
          <w:rFonts w:cs="Arial"/>
        </w:rPr>
        <w:t>Se  procederá a tensar los templadores hasta que quede fijo y hacer los respectivos amarres a los anclajes.</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instalada la  torre con sus respectivos tensores.</w:t>
      </w:r>
    </w:p>
    <w:p w:rsidR="00036025" w:rsidRPr="00A77A3F" w:rsidRDefault="00A60A25" w:rsidP="00A572D7">
      <w:pPr>
        <w:pStyle w:val="Prrafodelista"/>
        <w:spacing w:line="240" w:lineRule="auto"/>
        <w:ind w:left="0"/>
        <w:contextualSpacing w:val="0"/>
        <w:jc w:val="both"/>
        <w:rPr>
          <w:rFonts w:asciiTheme="minorHAnsi" w:hAnsiTheme="minorHAnsi" w:cs="Arial"/>
          <w:b/>
        </w:rPr>
      </w:pPr>
      <w:r>
        <w:rPr>
          <w:rFonts w:asciiTheme="minorHAnsi" w:hAnsiTheme="minorHAnsi" w:cs="Arial"/>
          <w:b/>
          <w:lang w:val="es-ES"/>
        </w:rPr>
        <w:t>1.11</w:t>
      </w:r>
      <w:r w:rsidR="00036025" w:rsidRPr="00A77A3F">
        <w:rPr>
          <w:rFonts w:asciiTheme="minorHAnsi" w:hAnsiTheme="minorHAnsi" w:cs="Arial"/>
          <w:b/>
          <w:lang w:val="es-ES"/>
        </w:rPr>
        <w:t xml:space="preserve"> </w:t>
      </w:r>
      <w:r w:rsidR="00036025" w:rsidRPr="00A77A3F">
        <w:rPr>
          <w:rFonts w:asciiTheme="minorHAnsi" w:hAnsiTheme="minorHAnsi" w:cs="Arial"/>
          <w:b/>
        </w:rPr>
        <w:t xml:space="preserve"> TRABAJOS PRELIMINARES</w:t>
      </w:r>
    </w:p>
    <w:p w:rsidR="00036025" w:rsidRPr="0041528D" w:rsidRDefault="00036025" w:rsidP="00A572D7">
      <w:pPr>
        <w:spacing w:before="120" w:after="120" w:line="240" w:lineRule="auto"/>
        <w:jc w:val="both"/>
        <w:rPr>
          <w:rFonts w:cs="Arial"/>
          <w:b/>
        </w:rPr>
      </w:pPr>
      <w:r w:rsidRPr="0041528D">
        <w:rPr>
          <w:rFonts w:cs="Arial"/>
          <w:b/>
        </w:rPr>
        <w:t>ÍTEM: 1</w:t>
      </w:r>
      <w:r w:rsidR="00E43D27" w:rsidRPr="0041528D">
        <w:rPr>
          <w:rFonts w:cs="Arial"/>
          <w:b/>
          <w:lang w:val="es-ES"/>
        </w:rPr>
        <w:t>.1</w:t>
      </w:r>
      <w:r w:rsidR="00A60A25">
        <w:rPr>
          <w:rFonts w:cs="Arial"/>
          <w:b/>
          <w:lang w:val="es-ES"/>
        </w:rPr>
        <w:t>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rPr>
      </w:pPr>
      <w:r w:rsidRPr="00A77A3F">
        <w:rPr>
          <w:rFonts w:asciiTheme="minorHAnsi" w:hAnsiTheme="minorHAnsi" w:cs="Arial"/>
          <w:b/>
        </w:rPr>
        <w:t xml:space="preserve">NOMBRE DE LA PARTIDA: </w:t>
      </w:r>
      <w:r w:rsidR="00A60A25">
        <w:rPr>
          <w:rFonts w:asciiTheme="minorHAnsi" w:hAnsiTheme="minorHAnsi" w:cs="Arial"/>
          <w:b/>
          <w:lang w:val="es-ES"/>
        </w:rPr>
        <w:t>1.11</w:t>
      </w:r>
      <w:r w:rsidRPr="00A77A3F">
        <w:rPr>
          <w:rFonts w:asciiTheme="minorHAnsi" w:hAnsiTheme="minorHAnsi" w:cs="Arial"/>
          <w:b/>
          <w:lang w:val="es-ES"/>
        </w:rPr>
        <w:t>.2.1</w:t>
      </w:r>
      <w:r w:rsidRPr="00A77A3F">
        <w:rPr>
          <w:rFonts w:asciiTheme="minorHAnsi" w:hAnsiTheme="minorHAnsi" w:cs="Arial"/>
          <w:b/>
        </w:rPr>
        <w:t xml:space="preserve"> </w:t>
      </w:r>
      <w:r w:rsidRPr="00A77A3F">
        <w:rPr>
          <w:rFonts w:asciiTheme="minorHAnsi" w:hAnsiTheme="minorHAnsi" w:cs="Arial"/>
        </w:rPr>
        <w:t>Instalación de cartel de obra.</w:t>
      </w:r>
    </w:p>
    <w:p w:rsidR="00036025" w:rsidRPr="00A77A3F" w:rsidRDefault="00036025" w:rsidP="00A572D7">
      <w:pPr>
        <w:spacing w:line="240" w:lineRule="auto"/>
        <w:jc w:val="both"/>
        <w:rPr>
          <w:rFonts w:cs="Arial"/>
        </w:rPr>
      </w:pPr>
      <w:r w:rsidRPr="00A77A3F">
        <w:rPr>
          <w:rFonts w:cs="Arial"/>
          <w:b/>
        </w:rPr>
        <w:lastRenderedPageBreak/>
        <w:t>DESCRIPCIÓN DE LA PARTIDA:</w:t>
      </w:r>
      <w:r w:rsidRPr="00A77A3F">
        <w:rPr>
          <w:rFonts w:cs="Arial"/>
        </w:rPr>
        <w:t xml:space="preserve"> Partida en la que se describe  la instalación del cartel de obra en un área adecuada al exterior de la institución educativa.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 xml:space="preserve">Se medirá  por Unidad (unid). </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04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b/>
        </w:rPr>
      </w:pPr>
      <w:r w:rsidRPr="00A77A3F">
        <w:rPr>
          <w:rFonts w:cs="Arial"/>
          <w:b/>
        </w:rPr>
        <w:t xml:space="preserve">EQUIPOS Y HERRAMIENTAS: </w:t>
      </w:r>
      <w:r w:rsidRPr="00A77A3F">
        <w:rPr>
          <w:rFonts w:cs="Arial"/>
        </w:rPr>
        <w:t>Las herramientas necesarias  para la instalación del cartel de obra son: madera, martillo, alicate, pico y pala.</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el cartel de obra haya arribado a la institución educativa.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Ubicar el lugar y posición para su mejor presentación de la obra.</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armado de la placa con los materiales requeridos.</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Finalmente hacer los retoques finales para su mejor presentación.</w:t>
      </w:r>
    </w:p>
    <w:p w:rsidR="00036025" w:rsidRPr="00A77A3F" w:rsidRDefault="00036025" w:rsidP="00A572D7">
      <w:pPr>
        <w:spacing w:line="240" w:lineRule="auto"/>
        <w:jc w:val="both"/>
        <w:rPr>
          <w:rFonts w:cs="Arial"/>
        </w:rPr>
      </w:pPr>
      <w:r w:rsidRPr="00A77A3F">
        <w:rPr>
          <w:rFonts w:cs="Arial"/>
          <w:b/>
        </w:rPr>
        <w:t xml:space="preserve">INDICADOR DE BUENA EJECUCIÓN PARA VALORIZACIÓN. </w:t>
      </w:r>
      <w:r w:rsidRPr="00A77A3F">
        <w:rPr>
          <w:rFonts w:cs="Arial"/>
        </w:rPr>
        <w:t>Se tiene correctamente ubicado  el cartel de obras.</w:t>
      </w:r>
    </w:p>
    <w:p w:rsidR="00036025" w:rsidRPr="0041528D" w:rsidRDefault="00036025" w:rsidP="00A572D7">
      <w:pPr>
        <w:spacing w:before="120" w:after="120" w:line="240" w:lineRule="auto"/>
        <w:jc w:val="both"/>
        <w:rPr>
          <w:rFonts w:cs="Arial"/>
          <w:b/>
        </w:rPr>
      </w:pPr>
      <w:r w:rsidRPr="0041528D">
        <w:rPr>
          <w:rFonts w:cs="Arial"/>
          <w:b/>
        </w:rPr>
        <w:t>ÍTEM: 1</w:t>
      </w:r>
      <w:r w:rsidR="00A60A25">
        <w:rPr>
          <w:rFonts w:cs="Arial"/>
          <w:b/>
          <w:lang w:val="es-ES"/>
        </w:rPr>
        <w:t>.11</w:t>
      </w:r>
      <w:r w:rsidRPr="0041528D">
        <w:rPr>
          <w:rFonts w:cs="Arial"/>
          <w:b/>
          <w:lang w:val="es-ES"/>
        </w:rPr>
        <w:t>.2</w:t>
      </w:r>
      <w:r w:rsidRPr="0041528D">
        <w:rPr>
          <w:rFonts w:cs="Arial"/>
          <w:b/>
        </w:rPr>
        <w:t xml:space="preserve">. </w:t>
      </w:r>
      <w:r w:rsidRPr="0041528D">
        <w:rPr>
          <w:rFonts w:cs="Arial"/>
          <w:lang w:val="es-ES"/>
        </w:rPr>
        <w:t xml:space="preserve">MONTAJE DE PLACAS Y CARTEL DE OBRA </w:t>
      </w:r>
    </w:p>
    <w:p w:rsidR="00036025" w:rsidRPr="00A77A3F" w:rsidRDefault="00036025" w:rsidP="00A572D7">
      <w:pPr>
        <w:pStyle w:val="Prrafodelista"/>
        <w:spacing w:line="240" w:lineRule="auto"/>
        <w:ind w:left="0"/>
        <w:contextualSpacing w:val="0"/>
        <w:jc w:val="both"/>
        <w:rPr>
          <w:rFonts w:asciiTheme="minorHAnsi" w:hAnsiTheme="minorHAnsi" w:cs="Arial"/>
          <w:lang w:val="es-ES"/>
        </w:rPr>
      </w:pPr>
      <w:r w:rsidRPr="00A77A3F">
        <w:rPr>
          <w:rFonts w:asciiTheme="minorHAnsi" w:hAnsiTheme="minorHAnsi" w:cs="Arial"/>
          <w:b/>
        </w:rPr>
        <w:t xml:space="preserve">NOMBRE DE LA PARTIDA: </w:t>
      </w:r>
      <w:r w:rsidR="00E43D27">
        <w:rPr>
          <w:rFonts w:asciiTheme="minorHAnsi" w:hAnsiTheme="minorHAnsi" w:cs="Arial"/>
          <w:b/>
          <w:lang w:val="es-ES"/>
        </w:rPr>
        <w:t>1.1</w:t>
      </w:r>
      <w:r w:rsidR="00A60A25">
        <w:rPr>
          <w:rFonts w:asciiTheme="minorHAnsi" w:hAnsiTheme="minorHAnsi" w:cs="Arial"/>
          <w:b/>
          <w:lang w:val="es-ES"/>
        </w:rPr>
        <w:t>1</w:t>
      </w:r>
      <w:r w:rsidRPr="00A77A3F">
        <w:rPr>
          <w:rFonts w:asciiTheme="minorHAnsi" w:hAnsiTheme="minorHAnsi" w:cs="Arial"/>
          <w:b/>
          <w:lang w:val="es-ES"/>
        </w:rPr>
        <w:t>.2.2</w:t>
      </w:r>
      <w:r w:rsidRPr="00A77A3F">
        <w:rPr>
          <w:rFonts w:asciiTheme="minorHAnsi" w:hAnsiTheme="minorHAnsi" w:cs="Arial"/>
          <w:b/>
        </w:rPr>
        <w:t xml:space="preserve">  </w:t>
      </w:r>
      <w:r w:rsidRPr="00A77A3F">
        <w:rPr>
          <w:rFonts w:asciiTheme="minorHAnsi" w:hAnsiTheme="minorHAnsi" w:cs="Arial"/>
        </w:rPr>
        <w:t>Instalación de placa recordatoria</w:t>
      </w:r>
      <w:r w:rsidRPr="00A77A3F">
        <w:rPr>
          <w:rFonts w:asciiTheme="minorHAnsi" w:hAnsiTheme="minorHAnsi" w:cs="Arial"/>
          <w:lang w:val="es-ES"/>
        </w:rPr>
        <w:t>.</w:t>
      </w:r>
    </w:p>
    <w:p w:rsidR="00036025" w:rsidRPr="00A77A3F" w:rsidRDefault="00036025" w:rsidP="00A572D7">
      <w:pPr>
        <w:spacing w:line="240" w:lineRule="auto"/>
        <w:jc w:val="both"/>
        <w:rPr>
          <w:rFonts w:cs="Arial"/>
        </w:rPr>
      </w:pPr>
      <w:r w:rsidRPr="00A77A3F">
        <w:rPr>
          <w:rFonts w:cs="Arial"/>
          <w:b/>
        </w:rPr>
        <w:t>DESCRIPCIÓN DE LA PARTIDA:</w:t>
      </w:r>
      <w:r w:rsidRPr="00A77A3F">
        <w:rPr>
          <w:rFonts w:cs="Arial"/>
        </w:rPr>
        <w:t xml:space="preserve"> Comprende los trabajos de la colocación de una placa recordatoria de la obra construida y/o ejecutada.</w:t>
      </w:r>
    </w:p>
    <w:p w:rsidR="00036025" w:rsidRPr="00A77A3F" w:rsidRDefault="00036025" w:rsidP="00A572D7">
      <w:pPr>
        <w:spacing w:line="240" w:lineRule="auto"/>
        <w:jc w:val="both"/>
        <w:rPr>
          <w:rFonts w:cs="Arial"/>
        </w:rPr>
      </w:pPr>
      <w:r w:rsidRPr="00A77A3F">
        <w:rPr>
          <w:rFonts w:cs="Arial"/>
          <w:b/>
        </w:rPr>
        <w:t xml:space="preserve">UNIDAD DE MEDIDA: </w:t>
      </w:r>
      <w:r w:rsidRPr="00A77A3F">
        <w:rPr>
          <w:rFonts w:cs="Arial"/>
        </w:rPr>
        <w:t>La unidad de medida de esta partida es la unidad (</w:t>
      </w:r>
      <w:r w:rsidR="00D568AD" w:rsidRPr="00A77A3F">
        <w:rPr>
          <w:rFonts w:cs="Arial"/>
        </w:rPr>
        <w:t>Unid</w:t>
      </w:r>
      <w:r w:rsidRPr="00A77A3F">
        <w:rPr>
          <w:rFonts w:cs="Arial"/>
        </w:rPr>
        <w:t>).</w:t>
      </w:r>
    </w:p>
    <w:p w:rsidR="00036025" w:rsidRPr="00A77A3F" w:rsidRDefault="00036025" w:rsidP="00A572D7">
      <w:pPr>
        <w:spacing w:line="240" w:lineRule="auto"/>
        <w:jc w:val="both"/>
        <w:rPr>
          <w:rFonts w:cs="Arial"/>
        </w:rPr>
      </w:pPr>
      <w:r w:rsidRPr="00A77A3F">
        <w:rPr>
          <w:rFonts w:cs="Arial"/>
          <w:b/>
        </w:rPr>
        <w:t xml:space="preserve">CUADRILLA DE TRABAJO: </w:t>
      </w:r>
      <w:r w:rsidRPr="00A77A3F">
        <w:rPr>
          <w:rFonts w:cs="Arial"/>
        </w:rPr>
        <w:t>La cuadrilla está representada por 1 oficial y 1 peón.</w:t>
      </w:r>
    </w:p>
    <w:p w:rsidR="00036025" w:rsidRPr="00A77A3F" w:rsidRDefault="00036025" w:rsidP="00A572D7">
      <w:pPr>
        <w:spacing w:line="240" w:lineRule="auto"/>
        <w:jc w:val="both"/>
        <w:rPr>
          <w:rFonts w:cs="Arial"/>
        </w:rPr>
      </w:pPr>
      <w:r w:rsidRPr="00A77A3F">
        <w:rPr>
          <w:rFonts w:cs="Arial"/>
          <w:b/>
        </w:rPr>
        <w:t>RENDIMIENTO:</w:t>
      </w:r>
      <w:r w:rsidRPr="00A77A3F">
        <w:rPr>
          <w:rFonts w:cs="Arial"/>
        </w:rPr>
        <w:t xml:space="preserve"> 10 </w:t>
      </w:r>
      <w:r w:rsidR="00D568AD" w:rsidRPr="00A77A3F">
        <w:rPr>
          <w:rFonts w:cs="Arial"/>
        </w:rPr>
        <w:t>Unid</w:t>
      </w:r>
      <w:r w:rsidRPr="00A77A3F">
        <w:rPr>
          <w:rFonts w:cs="Arial"/>
        </w:rPr>
        <w:t>/día</w:t>
      </w:r>
    </w:p>
    <w:p w:rsidR="00036025" w:rsidRPr="00A77A3F" w:rsidRDefault="00036025" w:rsidP="00A572D7">
      <w:pPr>
        <w:spacing w:line="240" w:lineRule="auto"/>
        <w:jc w:val="both"/>
        <w:rPr>
          <w:rFonts w:cs="Arial"/>
        </w:rPr>
      </w:pPr>
      <w:r w:rsidRPr="00A77A3F">
        <w:rPr>
          <w:rFonts w:cs="Arial"/>
          <w:b/>
        </w:rPr>
        <w:t xml:space="preserve">EQUIPOS Y HERRAMIENTAS: </w:t>
      </w:r>
      <w:r w:rsidRPr="00A77A3F">
        <w:rPr>
          <w:rFonts w:cs="Arial"/>
        </w:rPr>
        <w:t>Las herramientas necesarias  para la instalación del soporte metálico son: martillo, pala, badilejo, cincel, combo, etc.</w:t>
      </w:r>
    </w:p>
    <w:p w:rsidR="00036025" w:rsidRPr="00A77A3F" w:rsidRDefault="00036025" w:rsidP="00A572D7">
      <w:pPr>
        <w:spacing w:line="240" w:lineRule="auto"/>
        <w:jc w:val="both"/>
        <w:rPr>
          <w:rFonts w:cs="Arial"/>
          <w:b/>
        </w:rPr>
      </w:pPr>
      <w:r w:rsidRPr="00A77A3F">
        <w:rPr>
          <w:rFonts w:cs="Arial"/>
          <w:b/>
        </w:rPr>
        <w:t>PROCEDIMIENTO CONSTRUCTIVO</w:t>
      </w:r>
    </w:p>
    <w:p w:rsidR="00036025" w:rsidRPr="00A77A3F"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la placa recordatoria haya arribado a la institución educativa.</w:t>
      </w:r>
    </w:p>
    <w:p w:rsidR="00036025" w:rsidRPr="002312AE" w:rsidRDefault="00036025" w:rsidP="00A572D7">
      <w:pPr>
        <w:pStyle w:val="Prrafodelista"/>
        <w:numPr>
          <w:ilvl w:val="0"/>
          <w:numId w:val="23"/>
        </w:numPr>
        <w:spacing w:before="120" w:after="120" w:line="240" w:lineRule="auto"/>
        <w:contextualSpacing w:val="0"/>
        <w:jc w:val="both"/>
        <w:rPr>
          <w:rFonts w:asciiTheme="minorHAnsi" w:hAnsiTheme="minorHAnsi" w:cs="Arial"/>
          <w:lang w:val="es-ES"/>
        </w:rPr>
      </w:pPr>
      <w:r w:rsidRPr="002312AE">
        <w:rPr>
          <w:rFonts w:asciiTheme="minorHAnsi" w:hAnsiTheme="minorHAnsi" w:cs="Arial"/>
          <w:lang w:val="es-ES"/>
        </w:rPr>
        <w:t>Ubicar el lugar y posición donde será colocada en un lugar visible.</w:t>
      </w:r>
    </w:p>
    <w:p w:rsidR="00EC6E51" w:rsidRPr="00A77A3F" w:rsidRDefault="00036025" w:rsidP="00A572D7">
      <w:pPr>
        <w:spacing w:line="240" w:lineRule="auto"/>
        <w:jc w:val="both"/>
        <w:rPr>
          <w:rFonts w:cs="Arial"/>
        </w:rPr>
      </w:pPr>
      <w:r w:rsidRPr="002312AE">
        <w:rPr>
          <w:rFonts w:cs="Arial"/>
          <w:b/>
        </w:rPr>
        <w:t xml:space="preserve">INDICADOR DE BUENA EJECUCIÓN PARA VALORIZACIÓN. </w:t>
      </w:r>
      <w:r w:rsidRPr="002312AE">
        <w:rPr>
          <w:rFonts w:cs="Arial"/>
        </w:rPr>
        <w:t>Se tiene correctamente colocada la placa recordatoria en lugar visible.</w:t>
      </w:r>
    </w:p>
    <w:p w:rsidR="00E730E2" w:rsidRPr="00BB0914" w:rsidRDefault="00E730E2" w:rsidP="00A572D7">
      <w:pPr>
        <w:pStyle w:val="Ttulo5"/>
        <w:spacing w:before="120" w:after="120" w:line="240" w:lineRule="auto"/>
        <w:jc w:val="right"/>
      </w:pPr>
    </w:p>
    <w:sectPr w:rsidR="00E730E2" w:rsidRPr="00BB0914"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AAA" w:rsidRDefault="00E65AAA" w:rsidP="009B6E8C">
      <w:pPr>
        <w:spacing w:after="0" w:line="240" w:lineRule="auto"/>
      </w:pPr>
      <w:r>
        <w:separator/>
      </w:r>
    </w:p>
  </w:endnote>
  <w:endnote w:type="continuationSeparator" w:id="0">
    <w:p w:rsidR="00E65AAA" w:rsidRDefault="00E65AAA"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楲污丠牡潲晷††††††">
    <w:altName w:val="Arial Unicode MS"/>
    <w:charset w:val="00"/>
    <w:family w:val="roman"/>
    <w:pitch w:val="default"/>
  </w:font>
  <w:font w:name="匠牥晩††††††††††">
    <w:altName w:val="Arial Unicode MS"/>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DC" w:rsidRPr="00D566D8" w:rsidRDefault="00AE3AD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2C9812A3" wp14:editId="610FB780">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37019C" w:rsidRDefault="0037019C" w:rsidP="0037019C">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AE3ADC" w:rsidRPr="00ED594C" w:rsidRDefault="00AE3ADC" w:rsidP="0085631F">
                    <w:pPr>
                      <w:spacing w:after="0"/>
                      <w:ind w:right="-57"/>
                      <w:jc w:val="center"/>
                      <w:rPr>
                        <w:rFonts w:cstheme="minorHAnsi"/>
                        <w:i/>
                        <w:sz w:val="19"/>
                        <w:szCs w:val="19"/>
                      </w:rPr>
                    </w:pPr>
                  </w:p>
                  <w:p w:rsidR="00AE3ADC" w:rsidRDefault="00AE3AD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AAA" w:rsidRDefault="00E65AAA" w:rsidP="009B6E8C">
      <w:pPr>
        <w:spacing w:after="0" w:line="240" w:lineRule="auto"/>
      </w:pPr>
      <w:r>
        <w:separator/>
      </w:r>
    </w:p>
  </w:footnote>
  <w:footnote w:type="continuationSeparator" w:id="0">
    <w:p w:rsidR="00E65AAA" w:rsidRDefault="00E65AAA"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AE3ADC" w:rsidTr="00762BEA">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F61FED" w:rsidRPr="00D31E41" w:rsidRDefault="00F61FED" w:rsidP="00F61FED">
          <w:pPr>
            <w:tabs>
              <w:tab w:val="center" w:pos="4419"/>
              <w:tab w:val="right" w:pos="9072"/>
            </w:tabs>
            <w:spacing w:before="120" w:after="120"/>
            <w:ind w:right="-643"/>
            <w:jc w:val="center"/>
            <w:rPr>
              <w:rFonts w:ascii="Cambria" w:eastAsia="Times New Roman" w:hAnsi="Cambria" w:cs="Times New Roman"/>
            </w:rPr>
          </w:pPr>
          <w:r w:rsidRPr="00D31E41">
            <w:rPr>
              <w:rFonts w:ascii="Calibri" w:eastAsia="Times New Roman" w:hAnsi="Calibri" w:cs="Times New Roman"/>
              <w:noProof/>
              <w:lang w:val="es-ES" w:eastAsia="es-ES"/>
            </w:rPr>
            <w:drawing>
              <wp:anchor distT="0" distB="0" distL="114300" distR="114300" simplePos="0" relativeHeight="251689984" behindDoc="1" locked="0" layoutInCell="1" allowOverlap="1" wp14:anchorId="451012AC" wp14:editId="14A929BA">
                <wp:simplePos x="0" y="0"/>
                <wp:positionH relativeFrom="column">
                  <wp:posOffset>5039833</wp:posOffset>
                </wp:positionH>
                <wp:positionV relativeFrom="paragraph">
                  <wp:posOffset>-77470</wp:posOffset>
                </wp:positionV>
                <wp:extent cx="935355" cy="885190"/>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31E41">
            <w:rPr>
              <w:rFonts w:ascii="Cambria" w:eastAsia="Times New Roman" w:hAnsi="Cambria" w:cs="Times New Roman"/>
              <w:noProof/>
              <w:lang w:val="es-ES" w:eastAsia="es-ES"/>
            </w:rPr>
            <mc:AlternateContent>
              <mc:Choice Requires="wps">
                <w:drawing>
                  <wp:anchor distT="0" distB="0" distL="114300" distR="114300" simplePos="0" relativeHeight="251688960" behindDoc="0" locked="0" layoutInCell="1" allowOverlap="1" wp14:anchorId="38B284DC" wp14:editId="339FBFEB">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rgbClr val="EEECE1">
                                <a:lumMod val="25000"/>
                              </a:srgbClr>
                            </a:solidFill>
                            <a:ln w="9525" cap="flat" cmpd="sng" algn="ctr">
                              <a:solidFill>
                                <a:srgbClr val="EEECE1">
                                  <a:lumMod val="2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" fillcolor="#4a452a" strokecolor="#4a452a">
                    <v:shadow on="t" color="black" opacity="22937f" origin=",.5" offset="0,.63889mm"/>
                  </v:oval>
                </w:pict>
              </mc:Fallback>
            </mc:AlternateContent>
          </w:r>
          <w:r w:rsidRPr="00D31E41">
            <w:rPr>
              <w:rFonts w:ascii="Cambria" w:eastAsia="Times New Roman" w:hAnsi="Cambria" w:cs="Times New Roman"/>
              <w:noProof/>
              <w:lang w:val="es-ES" w:eastAsia="es-ES"/>
            </w:rPr>
            <mc:AlternateContent>
              <mc:Choice Requires="wps">
                <w:drawing>
                  <wp:anchor distT="0" distB="0" distL="114300" distR="114300" simplePos="0" relativeHeight="251686912" behindDoc="0" locked="0" layoutInCell="1" allowOverlap="1" wp14:anchorId="1292659A" wp14:editId="15508683">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rgbClr val="EEECE1">
                                <a:lumMod val="50000"/>
                              </a:srgb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" path="m179732,780956c16653,661884,-43256,457291,32338,277602,102780,110161,276166,,469265,r,437028l179732,780956xe" fillcolor="#948a54" strokecolor="window" strokeweight="2pt">
                    <v:path arrowok="t" o:connecttype="custom" o:connectlocs="179732,780956;32338,277602;469265,0;469265,437028;179732,780956" o:connectangles="0,0,0,0,0"/>
                  </v:shape>
                </w:pict>
              </mc:Fallback>
            </mc:AlternateContent>
          </w:r>
          <w:r w:rsidRPr="00D31E41">
            <w:rPr>
              <w:rFonts w:ascii="Cambria" w:eastAsia="Times New Roman" w:hAnsi="Cambria" w:cs="Times New Roman"/>
            </w:rPr>
            <w:t>GOBIERNO REGIONAL DE APURÍMAC</w:t>
          </w:r>
        </w:p>
        <w:p w:rsidR="00AE3ADC" w:rsidRPr="00780790" w:rsidRDefault="00F61FED" w:rsidP="00F61FED">
          <w:pPr>
            <w:pStyle w:val="Encabezado"/>
            <w:spacing w:before="120" w:after="120" w:line="276" w:lineRule="auto"/>
            <w:ind w:right="-643"/>
            <w:jc w:val="center"/>
            <w:rPr>
              <w:rFonts w:asciiTheme="majorHAnsi" w:hAnsiTheme="majorHAnsi"/>
              <w:color w:val="7F7F7F" w:themeColor="text1" w:themeTint="80"/>
            </w:rPr>
          </w:pPr>
          <w:r w:rsidRPr="00D31E41">
            <w:rPr>
              <w:rFonts w:ascii="Cambria" w:eastAsia="Times New Roman" w:hAnsi="Cambria" w:cs="Times New Roman"/>
              <w:noProof/>
              <w:lang w:val="es-ES" w:eastAsia="es-ES"/>
            </w:rPr>
            <mc:AlternateContent>
              <mc:Choice Requires="wps">
                <w:drawing>
                  <wp:anchor distT="0" distB="0" distL="114300" distR="114300" simplePos="0" relativeHeight="251687936" behindDoc="0" locked="0" layoutInCell="1" allowOverlap="1" wp14:anchorId="1751209B" wp14:editId="1E5C8851">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noFill/>
                            <a:ln w="28575" cap="flat" cmpd="sng" algn="ctr">
                              <a:solidFill>
                                <a:srgbClr val="EEECE1">
                                  <a:lumMod val="25000"/>
                                  <a:alpha val="6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" strokecolor="#4a452a" strokeweight="2.25pt">
                    <v:stroke opacity="41891f"/>
                  </v:line>
                </w:pict>
              </mc:Fallback>
            </mc:AlternateContent>
          </w:r>
          <w:r w:rsidRPr="00D31E41">
            <w:rPr>
              <w:rFonts w:ascii="Cambria" w:eastAsia="Times New Roman" w:hAnsi="Cambria" w:cs="Times New Roman"/>
            </w:rPr>
            <w:t>GERENCIA REGIONAL DE DESARROLLO SOCIAL</w:t>
          </w:r>
        </w:p>
      </w:tc>
    </w:tr>
  </w:tbl>
  <w:p w:rsidR="00AE3ADC" w:rsidRPr="00977281" w:rsidRDefault="00AE3AD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B5ECCC08"/>
    <w:lvl w:ilvl="0" w:tplc="280A000D">
      <w:start w:val="1"/>
      <w:numFmt w:val="bullet"/>
      <w:lvlText w:val=""/>
      <w:lvlJc w:val="left"/>
      <w:pPr>
        <w:ind w:left="720" w:hanging="360"/>
      </w:pPr>
      <w:rPr>
        <w:rFonts w:ascii="Wingdings" w:hAnsi="Wingdings" w:hint="default"/>
        <w:b/>
      </w:rPr>
    </w:lvl>
    <w:lvl w:ilvl="1" w:tplc="DE6C8EF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06ABA"/>
    <w:rsid w:val="00006FF5"/>
    <w:rsid w:val="00036025"/>
    <w:rsid w:val="00047CB1"/>
    <w:rsid w:val="000512BE"/>
    <w:rsid w:val="00064EBA"/>
    <w:rsid w:val="00087C4D"/>
    <w:rsid w:val="0009089B"/>
    <w:rsid w:val="000A454D"/>
    <w:rsid w:val="000B1F1F"/>
    <w:rsid w:val="000E69F2"/>
    <w:rsid w:val="001021AF"/>
    <w:rsid w:val="00102C84"/>
    <w:rsid w:val="00110B84"/>
    <w:rsid w:val="0012120B"/>
    <w:rsid w:val="001218FD"/>
    <w:rsid w:val="001309A6"/>
    <w:rsid w:val="00135EC5"/>
    <w:rsid w:val="00151124"/>
    <w:rsid w:val="00161C9C"/>
    <w:rsid w:val="00165516"/>
    <w:rsid w:val="00190BFA"/>
    <w:rsid w:val="001F78AB"/>
    <w:rsid w:val="00223AB1"/>
    <w:rsid w:val="00225DA6"/>
    <w:rsid w:val="00225EC6"/>
    <w:rsid w:val="00226F8D"/>
    <w:rsid w:val="002312AE"/>
    <w:rsid w:val="00233C1F"/>
    <w:rsid w:val="00236439"/>
    <w:rsid w:val="00251279"/>
    <w:rsid w:val="0026703A"/>
    <w:rsid w:val="00271262"/>
    <w:rsid w:val="00281022"/>
    <w:rsid w:val="00293134"/>
    <w:rsid w:val="00296D66"/>
    <w:rsid w:val="002A7E3D"/>
    <w:rsid w:val="002E6C44"/>
    <w:rsid w:val="002F5EBE"/>
    <w:rsid w:val="00322595"/>
    <w:rsid w:val="003517DC"/>
    <w:rsid w:val="00351E3A"/>
    <w:rsid w:val="0037019C"/>
    <w:rsid w:val="00372C5A"/>
    <w:rsid w:val="00372D5B"/>
    <w:rsid w:val="003734AA"/>
    <w:rsid w:val="003A43DA"/>
    <w:rsid w:val="003A71D5"/>
    <w:rsid w:val="003B02AD"/>
    <w:rsid w:val="003C0327"/>
    <w:rsid w:val="003C2CC6"/>
    <w:rsid w:val="003C3710"/>
    <w:rsid w:val="00410B58"/>
    <w:rsid w:val="00411710"/>
    <w:rsid w:val="0041528D"/>
    <w:rsid w:val="0041647D"/>
    <w:rsid w:val="00416CB0"/>
    <w:rsid w:val="00427B47"/>
    <w:rsid w:val="00437185"/>
    <w:rsid w:val="0044026E"/>
    <w:rsid w:val="00447BE9"/>
    <w:rsid w:val="0045445E"/>
    <w:rsid w:val="00454C9B"/>
    <w:rsid w:val="00456DAE"/>
    <w:rsid w:val="00477FC0"/>
    <w:rsid w:val="00493857"/>
    <w:rsid w:val="00495EBB"/>
    <w:rsid w:val="004A5945"/>
    <w:rsid w:val="004A61F3"/>
    <w:rsid w:val="004C0460"/>
    <w:rsid w:val="004E55D9"/>
    <w:rsid w:val="004E6BB8"/>
    <w:rsid w:val="00510A1C"/>
    <w:rsid w:val="00552221"/>
    <w:rsid w:val="00573908"/>
    <w:rsid w:val="00587443"/>
    <w:rsid w:val="005B55E7"/>
    <w:rsid w:val="005C68D6"/>
    <w:rsid w:val="0060678F"/>
    <w:rsid w:val="00607D3C"/>
    <w:rsid w:val="00610972"/>
    <w:rsid w:val="006228DA"/>
    <w:rsid w:val="00626CBF"/>
    <w:rsid w:val="00630F92"/>
    <w:rsid w:val="00641A84"/>
    <w:rsid w:val="006540DA"/>
    <w:rsid w:val="0065552C"/>
    <w:rsid w:val="00677C88"/>
    <w:rsid w:val="00683454"/>
    <w:rsid w:val="006838BC"/>
    <w:rsid w:val="0068482C"/>
    <w:rsid w:val="00691E1C"/>
    <w:rsid w:val="0069661F"/>
    <w:rsid w:val="006B51F6"/>
    <w:rsid w:val="006C196A"/>
    <w:rsid w:val="006C244F"/>
    <w:rsid w:val="006D39F9"/>
    <w:rsid w:val="006E6F08"/>
    <w:rsid w:val="006E7444"/>
    <w:rsid w:val="00706602"/>
    <w:rsid w:val="007110E4"/>
    <w:rsid w:val="00712FCF"/>
    <w:rsid w:val="0072095D"/>
    <w:rsid w:val="00723D21"/>
    <w:rsid w:val="00733D4D"/>
    <w:rsid w:val="00742164"/>
    <w:rsid w:val="007556AC"/>
    <w:rsid w:val="00762BEA"/>
    <w:rsid w:val="007713FA"/>
    <w:rsid w:val="007727D6"/>
    <w:rsid w:val="007739EB"/>
    <w:rsid w:val="00780790"/>
    <w:rsid w:val="0079597B"/>
    <w:rsid w:val="007C1B15"/>
    <w:rsid w:val="007D2719"/>
    <w:rsid w:val="00800134"/>
    <w:rsid w:val="0081793E"/>
    <w:rsid w:val="008201C9"/>
    <w:rsid w:val="008216D4"/>
    <w:rsid w:val="00832753"/>
    <w:rsid w:val="0083543E"/>
    <w:rsid w:val="008418CC"/>
    <w:rsid w:val="008456AB"/>
    <w:rsid w:val="008510B9"/>
    <w:rsid w:val="00852CE9"/>
    <w:rsid w:val="0085631F"/>
    <w:rsid w:val="008D44BD"/>
    <w:rsid w:val="008F508B"/>
    <w:rsid w:val="008F7F18"/>
    <w:rsid w:val="00910ED2"/>
    <w:rsid w:val="009221FE"/>
    <w:rsid w:val="00923284"/>
    <w:rsid w:val="009277C6"/>
    <w:rsid w:val="00950F5A"/>
    <w:rsid w:val="0097256C"/>
    <w:rsid w:val="0097640A"/>
    <w:rsid w:val="00977281"/>
    <w:rsid w:val="00984EE1"/>
    <w:rsid w:val="00994311"/>
    <w:rsid w:val="0099492E"/>
    <w:rsid w:val="009A3876"/>
    <w:rsid w:val="009A4480"/>
    <w:rsid w:val="009B4EC8"/>
    <w:rsid w:val="009B6E8C"/>
    <w:rsid w:val="009C005B"/>
    <w:rsid w:val="009C56C4"/>
    <w:rsid w:val="009F7D62"/>
    <w:rsid w:val="00A03479"/>
    <w:rsid w:val="00A0372A"/>
    <w:rsid w:val="00A44953"/>
    <w:rsid w:val="00A572D7"/>
    <w:rsid w:val="00A60A25"/>
    <w:rsid w:val="00A73D80"/>
    <w:rsid w:val="00A750CC"/>
    <w:rsid w:val="00A77A3F"/>
    <w:rsid w:val="00A8061D"/>
    <w:rsid w:val="00A96C3C"/>
    <w:rsid w:val="00AA7BC5"/>
    <w:rsid w:val="00AB3815"/>
    <w:rsid w:val="00AB47E6"/>
    <w:rsid w:val="00AD78BA"/>
    <w:rsid w:val="00AE3ADC"/>
    <w:rsid w:val="00AF1AB5"/>
    <w:rsid w:val="00AF63DC"/>
    <w:rsid w:val="00AF7469"/>
    <w:rsid w:val="00B10B5F"/>
    <w:rsid w:val="00B15C80"/>
    <w:rsid w:val="00B25D96"/>
    <w:rsid w:val="00BA46CA"/>
    <w:rsid w:val="00BB0914"/>
    <w:rsid w:val="00BB1583"/>
    <w:rsid w:val="00BC1470"/>
    <w:rsid w:val="00BC4139"/>
    <w:rsid w:val="00BF1B13"/>
    <w:rsid w:val="00C13622"/>
    <w:rsid w:val="00C20AAD"/>
    <w:rsid w:val="00C366BF"/>
    <w:rsid w:val="00C50555"/>
    <w:rsid w:val="00C513F8"/>
    <w:rsid w:val="00C63DD9"/>
    <w:rsid w:val="00C73997"/>
    <w:rsid w:val="00C87B76"/>
    <w:rsid w:val="00CA0CB1"/>
    <w:rsid w:val="00CA2412"/>
    <w:rsid w:val="00CB5639"/>
    <w:rsid w:val="00CD1CEC"/>
    <w:rsid w:val="00CE3E46"/>
    <w:rsid w:val="00CF6005"/>
    <w:rsid w:val="00D005E5"/>
    <w:rsid w:val="00D16D14"/>
    <w:rsid w:val="00D21A71"/>
    <w:rsid w:val="00D538C3"/>
    <w:rsid w:val="00D566D8"/>
    <w:rsid w:val="00D568AD"/>
    <w:rsid w:val="00DB30B6"/>
    <w:rsid w:val="00DB5E1D"/>
    <w:rsid w:val="00DC69F0"/>
    <w:rsid w:val="00DD0B7D"/>
    <w:rsid w:val="00DD34E7"/>
    <w:rsid w:val="00DE6225"/>
    <w:rsid w:val="00DE7324"/>
    <w:rsid w:val="00DF18CB"/>
    <w:rsid w:val="00DF3560"/>
    <w:rsid w:val="00E12990"/>
    <w:rsid w:val="00E355CC"/>
    <w:rsid w:val="00E3592D"/>
    <w:rsid w:val="00E43D27"/>
    <w:rsid w:val="00E5767F"/>
    <w:rsid w:val="00E57DC8"/>
    <w:rsid w:val="00E616B2"/>
    <w:rsid w:val="00E65AAA"/>
    <w:rsid w:val="00E67AB5"/>
    <w:rsid w:val="00E730E2"/>
    <w:rsid w:val="00E81597"/>
    <w:rsid w:val="00E84B22"/>
    <w:rsid w:val="00E90138"/>
    <w:rsid w:val="00EB1B80"/>
    <w:rsid w:val="00EB2439"/>
    <w:rsid w:val="00EC4E26"/>
    <w:rsid w:val="00EC6E51"/>
    <w:rsid w:val="00ED594C"/>
    <w:rsid w:val="00EF415F"/>
    <w:rsid w:val="00EF607E"/>
    <w:rsid w:val="00F1436A"/>
    <w:rsid w:val="00F14A11"/>
    <w:rsid w:val="00F20D52"/>
    <w:rsid w:val="00F27BDB"/>
    <w:rsid w:val="00F37998"/>
    <w:rsid w:val="00F47659"/>
    <w:rsid w:val="00F56579"/>
    <w:rsid w:val="00F57FA2"/>
    <w:rsid w:val="00F61FED"/>
    <w:rsid w:val="00F6584E"/>
    <w:rsid w:val="00F660C8"/>
    <w:rsid w:val="00F76A49"/>
    <w:rsid w:val="00F96089"/>
    <w:rsid w:val="00FA52EF"/>
    <w:rsid w:val="00FE3615"/>
    <w:rsid w:val="00FF63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D4D"/>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455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CB1F6-AB69-4A58-9C69-6A7C030F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4982</Words>
  <Characters>27403</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32321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guido</cp:lastModifiedBy>
  <cp:revision>6</cp:revision>
  <dcterms:created xsi:type="dcterms:W3CDTF">2014-01-27T11:17:00Z</dcterms:created>
  <dcterms:modified xsi:type="dcterms:W3CDTF">2014-01-29T14:05:00Z</dcterms:modified>
</cp:coreProperties>
</file>