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AC" w:rsidRDefault="001C70AC" w:rsidP="001C70AC">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438" name="Grupo 43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44" name="16 Rectángulo"/>
                        <wps:cNvSpPr/>
                        <wps:spPr>
                          <a:xfrm>
                            <a:off x="0" y="0"/>
                            <a:ext cx="9771380" cy="11776075"/>
                          </a:xfrm>
                          <a:prstGeom prst="rect">
                            <a:avLst/>
                          </a:prstGeom>
                          <a:noFill/>
                        </wps:spPr>
                        <wps:bodyPr/>
                      </wps:wsp>
                      <wps:wsp>
                        <wps:cNvPr id="145"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650708296"/>
                                <w:showingPlcHdr/>
                                <w:dataBinding w:prefixMappings="xmlns:ns0='http://purl.org/dc/elements/1.1/' xmlns:ns1='http://schemas.openxmlformats.org/package/2006/metadata/core-properties' " w:xpath="/ns1:coreProperties[1]/ns0:subject[1]" w:storeItemID="{6C3C8BC8-F283-45AE-878A-BAB7291924A1}"/>
                                <w:text/>
                              </w:sdtPr>
                              <w:sdtEndPr/>
                              <w:sdtContent>
                                <w:p w:rsidR="001C70AC" w:rsidRDefault="001C70AC" w:rsidP="001C70A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47"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C70AC" w:rsidRDefault="001C70AC" w:rsidP="001C70AC">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Text Box 8"/>
                        <wps:cNvSpPr txBox="1"/>
                        <wps:spPr>
                          <a:xfrm>
                            <a:off x="10623" y="9633354"/>
                            <a:ext cx="7543799" cy="1094550"/>
                          </a:xfrm>
                          <a:prstGeom prst="rect">
                            <a:avLst/>
                          </a:prstGeom>
                          <a:noFill/>
                          <a:ln w="6350">
                            <a:noFill/>
                          </a:ln>
                          <a:effectLst/>
                        </wps:spPr>
                        <wps:txbx>
                          <w:txbxContent>
                            <w:p w:rsidR="001C70AC" w:rsidRDefault="001C70AC" w:rsidP="001C70AC">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33455B">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15"/>
                        <wps:cNvSpPr txBox="1"/>
                        <wps:spPr>
                          <a:xfrm>
                            <a:off x="10623" y="588118"/>
                            <a:ext cx="7543799" cy="1091821"/>
                          </a:xfrm>
                          <a:prstGeom prst="rect">
                            <a:avLst/>
                          </a:prstGeom>
                          <a:noFill/>
                          <a:ln w="6350">
                            <a:noFill/>
                          </a:ln>
                          <a:effectLst/>
                        </wps:spPr>
                        <wps:txbx>
                          <w:txbxContent>
                            <w:p w:rsidR="001C70AC" w:rsidRDefault="001C70AC" w:rsidP="001C70AC">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1C70AC" w:rsidRDefault="001C70AC" w:rsidP="001C70AC">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861550668"/>
                                <w:dataBinding w:prefixMappings="xmlns:ns0='http://purl.org/dc/elements/1.1/' xmlns:ns1='http://schemas.openxmlformats.org/package/2006/metadata/core-properties' " w:xpath="/ns1:coreProperties[1]/ns0:creator[1]" w:storeItemID="{6C3C8BC8-F283-45AE-878A-BAB7291924A1}"/>
                                <w:text/>
                              </w:sdtPr>
                              <w:sdtEndPr/>
                              <w:sdtContent>
                                <w:p w:rsidR="001C70AC" w:rsidRDefault="001C70AC" w:rsidP="001C70AC">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0AC" w:rsidRDefault="001C70AC" w:rsidP="001C70AC">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153"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C70AC" w:rsidRDefault="001C70AC" w:rsidP="001C70AC">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1C70AC" w:rsidRDefault="001C70AC" w:rsidP="001C70AC">
                              <w:pPr>
                                <w:spacing w:after="0"/>
                                <w:jc w:val="center"/>
                                <w:rPr>
                                  <w:rFonts w:eastAsia="Times New Roman"/>
                                  <w:b/>
                                  <w:color w:val="FFFFFF" w:themeColor="background1"/>
                                  <w:sz w:val="36"/>
                                  <w:lang w:val="es-ES_tradnl"/>
                                </w:rPr>
                              </w:pPr>
                            </w:p>
                            <w:p w:rsidR="001C70AC" w:rsidRDefault="001C70AC" w:rsidP="001C70AC">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38"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k0cMA&#10;AADcAAAADwAAAGRycy9kb3ducmV2LnhtbERPTWvCQBC9F/wPywi9lLqxS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Mk0cMAAADcAAAADwAAAAAAAAAAAAAAAACYAgAAZHJzL2Rv&#10;d25yZXYueG1sUEsFBgAAAAAEAAQA9QAAAIg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1DecIA&#10;AADcAAAADwAAAGRycy9kb3ducmV2LnhtbERP32vCMBB+F/wfwg32NtONTaUzihOUDUGwjj4fzdlW&#10;k0tpomb//TIY+HYf38+bLaI14kq9bx0reB5lIIgrp1uuFXwf1k9TED4gazSOScEPeVjMh4MZ5trd&#10;eE/XItQihbDPUUETQpdL6auGLPqR64gTd3S9xZBgX0vd4y2FWyNfsmwsLbacGhrsaNVQdS4uVkGx&#10;abdfZTyGyUdZ7sxJxqmp90o9PsTlO4hAMdzF/+5Pnea/vsHfM+kC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UN5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sdt>
                        <w:sdtPr>
                          <w:rPr>
                            <w:b/>
                            <w:color w:val="808080" w:themeColor="background1" w:themeShade="80"/>
                            <w:sz w:val="48"/>
                            <w:szCs w:val="28"/>
                          </w:rPr>
                          <w:alias w:val="Asunto"/>
                          <w:id w:val="1650708296"/>
                          <w:showingPlcHdr/>
                          <w:dataBinding w:prefixMappings="xmlns:ns0='http://purl.org/dc/elements/1.1/' xmlns:ns1='http://schemas.openxmlformats.org/package/2006/metadata/core-properties' " w:xpath="/ns1:coreProperties[1]/ns0:subject[1]" w:storeItemID="{6C3C8BC8-F283-45AE-878A-BAB7291924A1}"/>
                          <w:text/>
                        </w:sdtPr>
                        <w:sdtEndPr/>
                        <w:sdtContent>
                          <w:p w:rsidR="001C70AC" w:rsidRDefault="001C70AC" w:rsidP="001C70A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8M4sQA&#10;AADcAAAADwAAAGRycy9kb3ducmV2LnhtbERPTWvCQBC9C/6HZYTedGMRI6mbUAXBQ2mtSr0O2ekm&#10;mp1Ns1tN/323IPQ2j/c5y6K3jbhS52vHCqaTBARx6XTNRsHxsBkvQPiArLFxTAp+yEORDwdLzLS7&#10;8Ttd98GIGMI+QwVVCG0mpS8rsugnriWO3KfrLIYIOyN1h7cYbhv5mCRzabHm2FBhS+uKysv+2yqY&#10;p6l5NbvT5ePlfHLTr7fDduXOSj2M+ucnEIH68C++u7c6zp+l8Pd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vDOLEAAAA3AAAAA8AAAAAAAAAAAAAAAAAmAIAAGRycy9k&#10;b3ducmV2LnhtbFBLBQYAAAAABAAEAPUAAACJ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1C70AC" w:rsidRDefault="001C70AC" w:rsidP="001C70AC">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JG8QA&#10;AADcAAAADwAAAGRycy9kb3ducmV2LnhtbESPQWvDMAyF74P+B6PCLmN1OkIZWd0yCoXCTukKvYpY&#10;c8JiOdhuk+XXT4fBbhLv6b1P2/3ke3WnmLrABtarAhRxE2zHzsDl8/j8CiplZIt9YDLwQwn2u8XD&#10;FisbRq7pfs5OSQinCg20OQ+V1qlpyWNahYFYtK8QPWZZo9M24ijhvtcvRbHRHjuWhhYHOrTUfJ9v&#10;3sD1o95cnmq3nme8OZzHMh5daczjcnp/A5Vpyv/mv+uTFfxSaOUZmU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HCRv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5rcAA&#10;AADcAAAADwAAAGRycy9kb3ducmV2LnhtbERPyWrDMBC9F/oPYgK51XJK2jROlFAKIT22TvF5sMaW&#10;iTUylrzk76NCobd5vHX2x9m2YqTeN44VrJIUBHHpdMO1gp/L6ekNhA/IGlvHpOBGHo6Hx4c9ZtpN&#10;/E1jHmoRQ9hnqMCE0GVS+tKQRZ+4jjhylesthgj7WuoepxhuW/mcpq/SYsOxwWBHH4bKaz5YBf46&#10;fVU45dVGcvFS02CLs7FKLRfz+w5EoDn8i//cnzrOX2/h95l4gT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a5rc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1C70AC" w:rsidRDefault="001C70AC" w:rsidP="001C70AC">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33455B">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1C70AC" w:rsidRDefault="001C70AC" w:rsidP="001C70AC">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1C70AC" w:rsidRDefault="001C70AC" w:rsidP="001C70AC">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861550668"/>
                          <w:dataBinding w:prefixMappings="xmlns:ns0='http://purl.org/dc/elements/1.1/' xmlns:ns1='http://schemas.openxmlformats.org/package/2006/metadata/core-properties' " w:xpath="/ns1:coreProperties[1]/ns0:creator[1]" w:storeItemID="{6C3C8BC8-F283-45AE-878A-BAB7291924A1}"/>
                          <w:text/>
                        </w:sdtPr>
                        <w:sdtEndPr/>
                        <w:sdtContent>
                          <w:p w:rsidR="001C70AC" w:rsidRDefault="001C70AC" w:rsidP="001C70AC">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7AIsIA&#10;AADcAAAADwAAAGRycy9kb3ducmV2LnhtbERPTWvCQBC9F/wPywi9iNk0YC2pmyCWltKbGqi9Ddkx&#10;CWZnw+5W47/vFgRv83ifsypH04szOd9ZVvCUpCCIa6s7bhRU+/f5CwgfkDX2lknBlTyUxeRhhbm2&#10;F97SeRcaEUPY56igDWHIpfR1SwZ9YgfiyB2tMxgidI3UDi8x3PQyS9NnabDj2NDiQJuW6tPu1ygw&#10;s+vyw1k8cKa7L1p8Vz+zt0qpx+m4fgURaAx38c39qeP8RQb/z8QL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sAiwgAAANwAAAAPAAAAAAAAAAAAAAAAAJgCAABkcnMvZG93&#10;bnJldi54bWxQSwUGAAAAAAQABAD1AAAAhwMAAAAA&#10;" filled="f" stroked="f">
                  <v:shadow on="t" color="black" opacity="26214f" origin="-.5,-.5" offset=".74836mm,.74836mm"/>
                  <v:textbox>
                    <w:txbxContent>
                      <w:p w:rsidR="001C70AC" w:rsidRDefault="001C70AC" w:rsidP="001C70AC">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qqsMA&#10;AADcAAAADwAAAGRycy9kb3ducmV2LnhtbERPTWvCQBC9F/wPywi9NRuVVhNdxQqWemrV4HnIjkkw&#10;Oxt2t5r217uFQm/zeJ+zWPWmFVdyvrGsYJSkIIhLqxuuFBTH7dMMhA/IGlvLpOCbPKyWg4cF5tre&#10;eE/XQ6hEDGGfo4I6hC6X0pc1GfSJ7Ygjd7bOYIjQVVI7vMVw08pxmr5Igw3Hhho72tRUXg5fRsG2&#10;zD70ZpQV9Pr5s3NFeJtk05NSj8N+PQcRqA//4j/3u47znyfw+0y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NqqsMAAADcAAAADwAAAAAAAAAAAAAAAACYAgAAZHJzL2Rv&#10;d25yZXYueG1sUEsFBgAAAAAEAAQA9QAAAIgDAAAAAA==&#10;" fillcolor="#85776d" strokecolor="window">
                  <v:shadow on="t" color="black" opacity="22937f" origin=",.5" offset="0,.63889mm"/>
                  <v:textbox>
                    <w:txbxContent>
                      <w:p w:rsidR="001C70AC" w:rsidRDefault="001C70AC" w:rsidP="001C70AC">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1C70AC" w:rsidRDefault="001C70AC" w:rsidP="001C70AC">
                        <w:pPr>
                          <w:spacing w:after="0"/>
                          <w:jc w:val="center"/>
                          <w:rPr>
                            <w:rFonts w:eastAsia="Times New Roman"/>
                            <w:b/>
                            <w:color w:val="FFFFFF" w:themeColor="background1"/>
                            <w:sz w:val="36"/>
                            <w:lang w:val="es-ES_tradnl"/>
                          </w:rPr>
                        </w:pPr>
                      </w:p>
                      <w:p w:rsidR="001C70AC" w:rsidRDefault="001C70AC" w:rsidP="001C70AC">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33455B" w:rsidRDefault="001C70AC" w:rsidP="001C70AC">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33455B" w:rsidRDefault="0033455B" w:rsidP="001C70AC">
      <w:pPr>
        <w:tabs>
          <w:tab w:val="left" w:pos="284"/>
        </w:tabs>
        <w:spacing w:before="120" w:after="120" w:line="240" w:lineRule="auto"/>
        <w:jc w:val="both"/>
        <w:rPr>
          <w:rFonts w:ascii="Calibri" w:eastAsia="Times New Roman" w:hAnsi="Calibri" w:cs="Times New Roman"/>
          <w:lang w:val="es-AR" w:eastAsia="es-AR"/>
        </w:rPr>
      </w:pPr>
    </w:p>
    <w:p w:rsidR="001C70AC" w:rsidRDefault="001C70AC" w:rsidP="001C70AC">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1C70AC" w:rsidRDefault="001C70AC" w:rsidP="001C70AC">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1C70AC" w:rsidRDefault="001C70AC" w:rsidP="001C70AC">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1C70AC" w:rsidRDefault="001C70AC" w:rsidP="001C70AC">
      <w:pPr>
        <w:spacing w:before="120" w:after="120" w:line="240" w:lineRule="auto"/>
        <w:jc w:val="both"/>
        <w:rPr>
          <w:rFonts w:ascii="Calibri" w:eastAsia="Times New Roman" w:hAnsi="Calibri" w:cs="Arial"/>
          <w:bCs/>
          <w:kern w:val="24"/>
          <w:position w:val="1"/>
          <w:lang w:val="es-AR" w:eastAsia="es-AR"/>
        </w:rPr>
      </w:pPr>
    </w:p>
    <w:p w:rsidR="001C70AC" w:rsidRDefault="001C70AC" w:rsidP="001C70AC">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1C70AC" w:rsidRDefault="001C70AC" w:rsidP="001C70AC">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1C70AC" w:rsidRDefault="001C70AC" w:rsidP="001C70AC">
      <w:pPr>
        <w:spacing w:before="120" w:after="120" w:line="240" w:lineRule="auto"/>
        <w:jc w:val="both"/>
        <w:rPr>
          <w:rFonts w:ascii="Calibri" w:eastAsia="Times New Roman" w:hAnsi="Calibri" w:cs="Arial"/>
          <w:lang w:val="es-AR" w:eastAsia="es-AR"/>
        </w:rPr>
      </w:pPr>
    </w:p>
    <w:p w:rsidR="001C70AC" w:rsidRDefault="001C70AC" w:rsidP="001C70AC">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1C70AC" w:rsidRDefault="001C70AC" w:rsidP="001C70AC">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1C70AC" w:rsidTr="0033455B">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OSCCOLLO</w:t>
            </w:r>
          </w:p>
        </w:tc>
      </w:tr>
      <w:tr w:rsidR="001C70AC" w:rsidTr="001C70AC">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4742</w:t>
            </w:r>
          </w:p>
        </w:tc>
      </w:tr>
      <w:tr w:rsidR="001C70AC" w:rsidTr="001C70A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1C70AC" w:rsidRDefault="001C70AC">
            <w:pPr>
              <w:spacing w:after="0" w:line="240" w:lineRule="auto"/>
              <w:rPr>
                <w:rFonts w:ascii="Calibri" w:eastAsia="Times New Roman" w:hAnsi="Calibri" w:cs="Arial"/>
                <w:color w:val="000000"/>
                <w:lang w:val="es-AR" w:eastAsia="es-AR"/>
              </w:rPr>
            </w:pPr>
          </w:p>
        </w:tc>
      </w:tr>
      <w:tr w:rsidR="001C70AC" w:rsidTr="001C70A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1C70AC" w:rsidRDefault="0033455B">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02/06/2018</w:t>
            </w:r>
          </w:p>
        </w:tc>
      </w:tr>
      <w:tr w:rsidR="001C70AC" w:rsidTr="001C70AC">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1C70AC" w:rsidRDefault="001C70AC" w:rsidP="0033455B">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33455B">
              <w:rPr>
                <w:rFonts w:ascii="Calibri" w:eastAsia="Times New Roman" w:hAnsi="Calibri" w:cs="Arial"/>
                <w:noProof/>
                <w:color w:val="000000"/>
                <w:lang w:val="es-AR" w:eastAsia="es-AR"/>
              </w:rPr>
              <w:t>TITO LOPE LEON</w:t>
            </w:r>
          </w:p>
        </w:tc>
      </w:tr>
      <w:tr w:rsidR="001C70AC" w:rsidTr="001C70AC">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JUANA SILVA ZEVALLOS</w:t>
            </w:r>
          </w:p>
        </w:tc>
      </w:tr>
    </w:tbl>
    <w:p w:rsidR="001C70AC" w:rsidRDefault="001C70AC" w:rsidP="001C70AC">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33455B">
        <w:rPr>
          <w:rFonts w:ascii="Calibri" w:eastAsia="Calibri" w:hAnsi="Calibri" w:cs="Times New Roman"/>
          <w:sz w:val="16"/>
        </w:rPr>
        <w:t>laboración del Proyectista, 2018</w:t>
      </w:r>
      <w:r>
        <w:rPr>
          <w:rFonts w:ascii="Calibri" w:eastAsia="Calibri" w:hAnsi="Calibri" w:cs="Times New Roman"/>
          <w:sz w:val="16"/>
        </w:rPr>
        <w:t>.</w:t>
      </w:r>
    </w:p>
    <w:p w:rsidR="001C70AC" w:rsidRDefault="001C70AC" w:rsidP="001C70AC">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1C70AC" w:rsidTr="0033455B">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1C70AC" w:rsidTr="001C70AC">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1C70AC" w:rsidRDefault="0033455B">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37</w:t>
            </w:r>
          </w:p>
        </w:tc>
      </w:tr>
      <w:tr w:rsidR="001C70AC" w:rsidTr="001C70A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1C70AC" w:rsidRDefault="0033455B">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w:t>
            </w:r>
          </w:p>
        </w:tc>
      </w:tr>
      <w:tr w:rsidR="001C70AC" w:rsidTr="001C70AC">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1C70AC" w:rsidRDefault="0033455B">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43</w:t>
            </w:r>
          </w:p>
        </w:tc>
      </w:tr>
    </w:tbl>
    <w:p w:rsidR="001C70AC" w:rsidRDefault="001C70AC" w:rsidP="001C70AC">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33455B">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1C70AC" w:rsidRDefault="001C70AC" w:rsidP="001C70AC">
      <w:pPr>
        <w:spacing w:after="0" w:line="240" w:lineRule="auto"/>
        <w:ind w:firstLine="708"/>
        <w:jc w:val="both"/>
        <w:rPr>
          <w:rFonts w:ascii="Calibri" w:eastAsia="Times New Roman" w:hAnsi="Calibri" w:cs="Arial"/>
          <w:lang w:val="es-AR" w:eastAsia="es-AR"/>
        </w:rPr>
      </w:pPr>
    </w:p>
    <w:p w:rsidR="001C70AC" w:rsidRDefault="001C70AC" w:rsidP="001C70AC">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1C70AC" w:rsidTr="0033455B">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FCC99"/>
            <w:vAlign w:val="center"/>
            <w:hideMark/>
          </w:tcPr>
          <w:p w:rsidR="001C70AC" w:rsidRDefault="001C70AC">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1C70AC" w:rsidTr="001C70AC">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1C70AC" w:rsidRDefault="001C70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AC" w:rsidTr="001C70A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1C70AC" w:rsidRDefault="001C70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AC" w:rsidTr="001C70A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1C70AC" w:rsidRDefault="001C70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AC" w:rsidTr="001C70A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1C70AC" w:rsidRDefault="001C70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AC" w:rsidTr="001C70A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1C70AC" w:rsidRDefault="001C70AC">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C70AC" w:rsidTr="001C70AC">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1C70AC" w:rsidRDefault="001C70AC">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1C70AC" w:rsidRDefault="001C70AC">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1C70AC" w:rsidRDefault="001C70AC" w:rsidP="001C70AC">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33455B">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1C70AC" w:rsidRDefault="001C70AC" w:rsidP="001C70AC">
      <w:pPr>
        <w:spacing w:after="0" w:line="240" w:lineRule="auto"/>
        <w:contextualSpacing/>
        <w:jc w:val="center"/>
        <w:rPr>
          <w:rFonts w:ascii="Calibri" w:eastAsia="Calibri" w:hAnsi="Calibri" w:cs="Arial"/>
          <w:b/>
        </w:rPr>
      </w:pPr>
    </w:p>
    <w:p w:rsidR="001C70AC" w:rsidRDefault="001C70AC" w:rsidP="001C70AC">
      <w:pPr>
        <w:spacing w:after="0" w:line="240" w:lineRule="auto"/>
        <w:contextualSpacing/>
        <w:jc w:val="center"/>
        <w:rPr>
          <w:rFonts w:ascii="Calibri" w:eastAsia="Calibri" w:hAnsi="Calibri" w:cs="Arial"/>
          <w:b/>
        </w:rPr>
      </w:pPr>
    </w:p>
    <w:p w:rsidR="0033455B" w:rsidRDefault="0033455B" w:rsidP="001C70AC">
      <w:pPr>
        <w:spacing w:after="0" w:line="240" w:lineRule="auto"/>
        <w:contextualSpacing/>
        <w:jc w:val="center"/>
        <w:rPr>
          <w:rFonts w:ascii="Calibri" w:eastAsia="Calibri" w:hAnsi="Calibri" w:cs="Arial"/>
          <w:b/>
        </w:rPr>
      </w:pPr>
    </w:p>
    <w:p w:rsidR="001C70AC" w:rsidRDefault="001C70AC" w:rsidP="001C70AC">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1C70AC" w:rsidTr="0033455B">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C70AC" w:rsidRDefault="001C70AC">
            <w:pPr>
              <w:rPr>
                <w:rFonts w:cs="Arial"/>
                <w:color w:val="000000"/>
                <w:lang w:eastAsia="es-PE"/>
              </w:rPr>
            </w:pPr>
            <w:r>
              <w:rPr>
                <w:rFonts w:cs="Arial"/>
                <w:noProof/>
                <w:color w:val="000000"/>
                <w:lang w:eastAsia="es-PE"/>
              </w:rPr>
              <w:t>ADOBE</w:t>
            </w:r>
          </w:p>
        </w:tc>
      </w:tr>
      <w:tr w:rsidR="001C70AC" w:rsidTr="001C70AC">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1C70AC" w:rsidRDefault="001C70AC">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1C70AC" w:rsidRDefault="001C70AC">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1C70AC" w:rsidRDefault="001C70AC">
            <w:pPr>
              <w:rPr>
                <w:rFonts w:cs="Arial"/>
                <w:color w:val="000000"/>
                <w:highlight w:val="yellow"/>
                <w:lang w:eastAsia="es-PE"/>
              </w:rPr>
            </w:pPr>
            <w:r>
              <w:rPr>
                <w:rFonts w:cs="Arial"/>
                <w:noProof/>
                <w:color w:val="000000"/>
                <w:lang w:eastAsia="es-PE"/>
              </w:rPr>
              <w:t>ADOBE</w:t>
            </w:r>
          </w:p>
        </w:tc>
      </w:tr>
      <w:tr w:rsidR="001C70AC" w:rsidTr="001C70AC">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1C70AC" w:rsidRDefault="001C70AC">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1C70AC" w:rsidRDefault="001C70AC">
            <w:pPr>
              <w:rPr>
                <w:rFonts w:cs="Arial"/>
                <w:color w:val="000000"/>
                <w:lang w:eastAsia="es-PE"/>
              </w:rPr>
            </w:pPr>
            <w:r>
              <w:rPr>
                <w:rFonts w:cs="Arial"/>
                <w:noProof/>
                <w:color w:val="000000"/>
                <w:lang w:eastAsia="es-PE"/>
              </w:rPr>
              <w:t>Ambiente para el servidor  por acondicionar</w:t>
            </w:r>
          </w:p>
        </w:tc>
      </w:tr>
    </w:tbl>
    <w:p w:rsidR="001C70AC" w:rsidRPr="0033455B" w:rsidRDefault="001C70AC" w:rsidP="0033455B">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33455B">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1C70AC" w:rsidRDefault="001C70AC" w:rsidP="001C70AC">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1C70AC" w:rsidRDefault="001C70AC" w:rsidP="001C70AC">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1C70AC" w:rsidRDefault="001C70AC" w:rsidP="001C70AC">
      <w:pPr>
        <w:spacing w:before="120" w:after="120" w:line="240" w:lineRule="auto"/>
        <w:contextualSpacing/>
        <w:jc w:val="both"/>
        <w:rPr>
          <w:rFonts w:ascii="Calibri" w:eastAsia="Calibri" w:hAnsi="Calibri" w:cs="Arial"/>
        </w:rPr>
      </w:pPr>
    </w:p>
    <w:p w:rsidR="001C70AC" w:rsidRDefault="001C70AC" w:rsidP="001C70A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1C70AC" w:rsidRDefault="001C70AC" w:rsidP="001C70A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1C70AC" w:rsidRDefault="001C70AC" w:rsidP="001C70A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1C70AC" w:rsidRDefault="001C70AC" w:rsidP="001C70AC">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1C70AC" w:rsidRDefault="001C70AC" w:rsidP="001C70A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1C70AC" w:rsidRDefault="001C70AC" w:rsidP="001C70A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1C70AC" w:rsidRDefault="001C70AC" w:rsidP="001C70A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1C70AC" w:rsidRDefault="001C70AC" w:rsidP="001C70A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1C70AC" w:rsidRDefault="001C70AC" w:rsidP="001C70AC">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IEEE 802.16 WirelessMAN® Standard para Wireless Metropolitan Area Networks.</w:t>
      </w:r>
    </w:p>
    <w:p w:rsidR="001C70AC" w:rsidRDefault="001C70AC" w:rsidP="001C70AC">
      <w:pPr>
        <w:spacing w:before="120" w:after="120" w:line="240" w:lineRule="auto"/>
        <w:ind w:left="360"/>
        <w:jc w:val="both"/>
        <w:rPr>
          <w:rFonts w:ascii="Calibri" w:eastAsia="Times New Roman" w:hAnsi="Calibri" w:cs="Arial"/>
          <w:b/>
          <w:lang w:val="en-US" w:eastAsia="es-AR"/>
        </w:rPr>
      </w:pP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1C70AC" w:rsidRDefault="001C70AC" w:rsidP="001C70A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1C70AC" w:rsidRDefault="001C70AC" w:rsidP="001C70A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1C70AC" w:rsidRDefault="001C70AC" w:rsidP="001C70A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1C70AC" w:rsidRDefault="001C70AC" w:rsidP="001C70AC">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1C70AC" w:rsidRDefault="001C70AC" w:rsidP="001C70AC">
      <w:pPr>
        <w:spacing w:before="120" w:after="120" w:line="240" w:lineRule="auto"/>
        <w:ind w:left="1080"/>
        <w:contextualSpacing/>
        <w:jc w:val="both"/>
        <w:rPr>
          <w:rFonts w:ascii="Calibri" w:eastAsia="Calibri" w:hAnsi="Calibri" w:cs="Arial"/>
          <w:lang w:val="es-CO"/>
        </w:rPr>
      </w:pPr>
    </w:p>
    <w:p w:rsidR="001C70AC" w:rsidRDefault="001C70AC" w:rsidP="001C70AC">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33455B"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requirements of generic cabling schemes) sobre cadenas de enlace (o conjunto de elementos que constituyen un subsistema: toma de pares, cables de distribución horizontal y cordones de parcheo). </w:t>
      </w:r>
    </w:p>
    <w:p w:rsidR="0033455B" w:rsidRDefault="0033455B" w:rsidP="001C70AC">
      <w:pPr>
        <w:spacing w:before="120" w:after="120" w:line="240" w:lineRule="auto"/>
        <w:ind w:left="360"/>
        <w:jc w:val="both"/>
        <w:rPr>
          <w:rFonts w:ascii="Calibri" w:eastAsia="Times New Roman" w:hAnsi="Calibri" w:cs="Arial"/>
          <w:lang w:val="es-CO" w:eastAsia="es-AR"/>
        </w:rPr>
      </w:pPr>
    </w:p>
    <w:p w:rsidR="001C70AC" w:rsidRDefault="001C70AC" w:rsidP="001C70AC">
      <w:pPr>
        <w:spacing w:before="120" w:after="120" w:line="240" w:lineRule="auto"/>
        <w:ind w:left="360"/>
        <w:jc w:val="both"/>
        <w:rPr>
          <w:rFonts w:ascii="Calibri" w:eastAsia="Times New Roman" w:hAnsi="Calibri" w:cs="Arial"/>
          <w:lang w:val="es-CO" w:eastAsia="es-AR"/>
        </w:rPr>
      </w:pPr>
      <w:bookmarkStart w:id="0" w:name="_GoBack"/>
      <w:bookmarkEnd w:id="0"/>
      <w:r>
        <w:rPr>
          <w:rFonts w:ascii="Calibri" w:eastAsia="Times New Roman" w:hAnsi="Calibri" w:cs="Arial"/>
          <w:lang w:val="es-CO" w:eastAsia="es-AR"/>
        </w:rPr>
        <w:t>Esta especificación recoge la reglamentación ISO/IEC 11801 (Generic Cabling for Customer Premises)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Std. 802.3ab). La norma define 1 Gb / s de transferencia de datos a través de distancias de hasta 100 metros.</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802.11a Wireless LAN Medium Access Control (MAC) and Physical Layer (PHY) specifications:</w:t>
      </w:r>
      <w:r>
        <w:rPr>
          <w:rFonts w:ascii="Calibri" w:eastAsia="Times New Roman" w:hAnsi="Calibri" w:cs="Arial"/>
          <w:lang w:val="es-CO" w:eastAsia="es-AR"/>
        </w:rPr>
        <w:t xml:space="preserve"> El estándar 802.11a utiliza el mismo juego de protocolos de base que el estándar original, opera en la banda de 5 Ghz y utiliza 52 subportadoras orthogonal frequency-division multiplexing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Institute of Electrical and Electronics Engineers IEEE (Instituto de Ingenieros Eléctricos y Electrónicos). Se trata de una especificación para las redes de acceso metropolitano inalámbrico de banda ancha fija (no móvil). En esencia recoge el estándar de facto WiMAX.  Aunque la familia de estándares 802.16 se nomina oficialmente como WirelessMAN en el ámbito del IEEE, ha sido comercializado bajo el nombre de “WiMAX” que son las siglas de "World Wide Interoperability for Microwave Access" (del inglés, Interoperabilidad Mundial para Acceso por Microondas). El WiMAX Forum promueve y certifica la interoperabilidad de los productos basados en los estándares IEEE 802.16.</w:t>
      </w:r>
    </w:p>
    <w:p w:rsidR="001C70AC" w:rsidRDefault="001C70AC" w:rsidP="001C70AC">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1C70AC" w:rsidRDefault="001C70AC" w:rsidP="001C70AC">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Local Area Network (LAN)</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1C70AC" w:rsidRDefault="001C70AC" w:rsidP="001C70AC">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lastRenderedPageBreak/>
        <w:t>Metropolitan Area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1C70AC" w:rsidRDefault="001C70AC" w:rsidP="001C70AC">
      <w:pPr>
        <w:spacing w:before="120" w:after="120" w:line="240" w:lineRule="auto"/>
        <w:ind w:left="360"/>
        <w:jc w:val="both"/>
        <w:rPr>
          <w:rFonts w:ascii="Calibri" w:eastAsia="Times New Roman" w:hAnsi="Calibri" w:cs="Arial"/>
          <w:lang w:val="es-CO" w:eastAsia="es-AR"/>
        </w:rPr>
      </w:pPr>
    </w:p>
    <w:p w:rsidR="001C70AC" w:rsidRDefault="001C70AC" w:rsidP="001C70AC">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1C70AC" w:rsidRDefault="001C70AC" w:rsidP="001C70AC">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1C70AC" w:rsidRDefault="001C70AC" w:rsidP="001C70AC">
      <w:pPr>
        <w:spacing w:before="120" w:after="120" w:line="240" w:lineRule="auto"/>
        <w:contextualSpacing/>
        <w:jc w:val="both"/>
        <w:rPr>
          <w:rFonts w:ascii="Calibri" w:eastAsia="Calibri" w:hAnsi="Calibri" w:cs="Arial"/>
        </w:rPr>
      </w:pPr>
    </w:p>
    <w:p w:rsidR="001C70AC" w:rsidRDefault="001C70AC" w:rsidP="001C70A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1C70AC" w:rsidRDefault="001C70AC" w:rsidP="001C70A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1C70AC" w:rsidRDefault="001C70AC" w:rsidP="001C70A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1C70AC" w:rsidRDefault="001C70AC" w:rsidP="001C70AC">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1C70AC" w:rsidRDefault="001C70AC" w:rsidP="001C70AC">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1C70AC" w:rsidRDefault="001C70AC" w:rsidP="001C70AC">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1C70AC" w:rsidRDefault="001C70AC" w:rsidP="001C70A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1C70AC" w:rsidRDefault="001C70AC" w:rsidP="001C70AC">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1C70AC" w:rsidRDefault="001C70AC" w:rsidP="001C70AC">
      <w:pPr>
        <w:spacing w:before="120" w:after="120" w:line="240" w:lineRule="auto"/>
        <w:jc w:val="both"/>
        <w:rPr>
          <w:rFonts w:ascii="Calibri" w:eastAsia="Times New Roman" w:hAnsi="Calibri" w:cs="Arial"/>
          <w:lang w:eastAsia="es-AR"/>
        </w:rPr>
      </w:pPr>
    </w:p>
    <w:p w:rsidR="001C70AC" w:rsidRDefault="001C70AC" w:rsidP="001C70AC">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1C70AC" w:rsidRDefault="001C70AC" w:rsidP="001C70AC">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Pr>
          <w:rFonts w:ascii="Calibri" w:eastAsia="Times New Roman" w:hAnsi="Calibri" w:cs="Times New Roman"/>
          <w:noProof/>
          <w:lang w:val="es-AR" w:eastAsia="es-AR"/>
        </w:rPr>
        <w:t xml:space="preserve">49 </w:t>
      </w:r>
      <w:r>
        <w:rPr>
          <w:rFonts w:ascii="Calibri" w:eastAsia="Times New Roman" w:hAnsi="Calibri" w:cs="Times New Roman"/>
          <w:lang w:val="es-AR" w:eastAsia="es-AR"/>
        </w:rPr>
        <w:t xml:space="preserve">computadoras portátiles para estudiantes (Classmate) y </w:t>
      </w:r>
      <w:r w:rsidR="007E7DC7">
        <w:rPr>
          <w:rFonts w:ascii="Calibri" w:eastAsia="Times New Roman" w:hAnsi="Calibri" w:cs="Times New Roman"/>
          <w:noProof/>
          <w:lang w:val="es-AR" w:eastAsia="es-AR"/>
        </w:rPr>
        <w:t>0</w:t>
      </w:r>
      <w:r>
        <w:rPr>
          <w:rFonts w:ascii="Calibri" w:eastAsia="Times New Roman" w:hAnsi="Calibri" w:cs="Times New Roman"/>
          <w:noProof/>
          <w:lang w:val="es-AR" w:eastAsia="es-AR"/>
        </w:rPr>
        <w:t xml:space="preserve">9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proyectores multimedia,</w:t>
      </w:r>
      <w:r>
        <w:rPr>
          <w:noProof/>
          <w:lang w:val="es-AR"/>
        </w:rPr>
        <w:t xml:space="preserve"> </w:t>
      </w:r>
      <w:r>
        <w:rPr>
          <w:noProof/>
        </w:rPr>
        <w:t xml:space="preserve">5 </w:t>
      </w:r>
      <w:r>
        <w:t xml:space="preserve">dispositivos digitales interactivos,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acrílicas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1C70AC" w:rsidRDefault="001C70AC" w:rsidP="001C70AC">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1C70AC" w:rsidRDefault="001C70AC" w:rsidP="001C70AC">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1C70AC" w:rsidRDefault="001C70AC" w:rsidP="001C70AC">
      <w:pPr>
        <w:spacing w:after="0" w:line="240" w:lineRule="auto"/>
        <w:contextualSpacing/>
        <w:jc w:val="both"/>
        <w:rPr>
          <w:rFonts w:ascii="Calibri" w:eastAsia="Calibri" w:hAnsi="Calibri" w:cs="Arial"/>
        </w:rPr>
      </w:pPr>
    </w:p>
    <w:p w:rsidR="001C70AC" w:rsidRDefault="001C70AC" w:rsidP="001C70AC">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1C70AC" w:rsidRDefault="001C70AC" w:rsidP="001C70AC">
      <w:pPr>
        <w:spacing w:after="0" w:line="240" w:lineRule="auto"/>
        <w:contextualSpacing/>
        <w:jc w:val="both"/>
        <w:rPr>
          <w:rFonts w:ascii="Calibri" w:eastAsia="Calibri" w:hAnsi="Calibri" w:cs="Arial"/>
        </w:rPr>
      </w:pPr>
    </w:p>
    <w:p w:rsidR="001C70AC" w:rsidRDefault="001C70AC" w:rsidP="001C70AC">
      <w:pPr>
        <w:spacing w:after="0" w:line="240" w:lineRule="auto"/>
        <w:contextualSpacing/>
        <w:jc w:val="both"/>
        <w:rPr>
          <w:rFonts w:ascii="Calibri" w:eastAsia="Calibri" w:hAnsi="Calibri" w:cs="Arial"/>
        </w:rPr>
      </w:pPr>
      <w:r>
        <w:rPr>
          <w:rFonts w:ascii="Calibri" w:eastAsia="Calibri" w:hAnsi="Calibri" w:cs="Arial"/>
        </w:rPr>
        <w:t xml:space="preserve">Los Access Point Indoor se instalarán en cada aula conectados físicamente con el switch de datos que será la responsable de proveer energía eléctrica a través del cable UTP (PoE), </w:t>
      </w:r>
      <w:r>
        <w:rPr>
          <w:rFonts w:ascii="Calibri" w:eastAsia="Calibri" w:hAnsi="Calibri" w:cs="Arial"/>
        </w:rPr>
        <w:lastRenderedPageBreak/>
        <w:t xml:space="preserve">además se instalará un Access Point Outdoor en la fachada interior con dirección al patio de la Institución Educativa. </w:t>
      </w:r>
    </w:p>
    <w:p w:rsidR="001C70AC" w:rsidRDefault="001C70AC" w:rsidP="001C70AC">
      <w:pPr>
        <w:spacing w:after="0" w:line="240" w:lineRule="auto"/>
        <w:contextualSpacing/>
        <w:jc w:val="both"/>
        <w:rPr>
          <w:rFonts w:ascii="Calibri" w:eastAsia="Calibri" w:hAnsi="Calibri" w:cs="Arial"/>
        </w:rPr>
      </w:pPr>
    </w:p>
    <w:p w:rsidR="001C70AC" w:rsidRDefault="001C70AC" w:rsidP="001C70AC">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1C70AC" w:rsidRDefault="001C70AC" w:rsidP="001C70AC">
      <w:pPr>
        <w:spacing w:after="0" w:line="240" w:lineRule="auto"/>
        <w:contextualSpacing/>
        <w:jc w:val="both"/>
        <w:rPr>
          <w:rFonts w:ascii="Calibri" w:eastAsia="Calibri" w:hAnsi="Calibri" w:cs="Arial"/>
        </w:rPr>
      </w:pPr>
    </w:p>
    <w:p w:rsidR="001C70AC" w:rsidRDefault="001C70AC" w:rsidP="001C70AC">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1C70AC" w:rsidRDefault="001C70AC" w:rsidP="001C70AC">
      <w:pPr>
        <w:spacing w:after="0" w:line="240" w:lineRule="auto"/>
        <w:contextualSpacing/>
        <w:jc w:val="both"/>
        <w:rPr>
          <w:rFonts w:ascii="Calibri" w:eastAsia="Calibri" w:hAnsi="Calibri" w:cs="Arial"/>
        </w:rPr>
      </w:pPr>
    </w:p>
    <w:p w:rsidR="001C70AC" w:rsidRDefault="001C70AC" w:rsidP="001C70AC">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1C70AC" w:rsidRDefault="001C70AC" w:rsidP="001C70AC">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1C70AC" w:rsidRDefault="001C70AC" w:rsidP="001C70AC">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1C70AC" w:rsidRDefault="001C70AC" w:rsidP="001C70AC">
      <w:pPr>
        <w:pStyle w:val="Prrafodelista"/>
        <w:numPr>
          <w:ilvl w:val="0"/>
          <w:numId w:val="4"/>
        </w:numPr>
        <w:spacing w:before="120" w:after="120" w:line="240" w:lineRule="auto"/>
        <w:jc w:val="both"/>
        <w:rPr>
          <w:rFonts w:ascii="Calibri" w:eastAsia="Calibri" w:hAnsi="Calibri" w:cs="Arial"/>
        </w:rPr>
      </w:pPr>
      <w:r w:rsidRPr="001C70AC">
        <w:rPr>
          <w:rFonts w:ascii="Calibri" w:eastAsia="Calibri" w:hAnsi="Calibri" w:cs="Arial"/>
        </w:rPr>
        <w:t>Montaje y configuración de equipos de cómputo con duración de 05 días</w:t>
      </w:r>
    </w:p>
    <w:sectPr w:rsidR="001C70AC"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EED" w:rsidRDefault="001C6EED" w:rsidP="00867288">
      <w:pPr>
        <w:spacing w:after="0" w:line="240" w:lineRule="auto"/>
      </w:pPr>
      <w:r>
        <w:separator/>
      </w:r>
    </w:p>
  </w:endnote>
  <w:endnote w:type="continuationSeparator" w:id="0">
    <w:p w:rsidR="001C6EED" w:rsidRDefault="001C6EED"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EED" w:rsidRDefault="001C6EED" w:rsidP="00867288">
      <w:pPr>
        <w:spacing w:after="0" w:line="240" w:lineRule="auto"/>
      </w:pPr>
      <w:r>
        <w:separator/>
      </w:r>
    </w:p>
  </w:footnote>
  <w:footnote w:type="continuationSeparator" w:id="0">
    <w:p w:rsidR="001C6EED" w:rsidRDefault="001C6EED"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5B" w:rsidRPr="00526CBC" w:rsidRDefault="0033455B" w:rsidP="0033455B">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68EEC505" wp14:editId="2B094A4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A87FEB6"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33455B" w:rsidP="0033455B">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1C6EED"/>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245B"/>
    <w:rsid w:val="00313092"/>
    <w:rsid w:val="003155C3"/>
    <w:rsid w:val="00316D11"/>
    <w:rsid w:val="003211A0"/>
    <w:rsid w:val="0033314D"/>
    <w:rsid w:val="0033455B"/>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673EE"/>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E7DC7"/>
    <w:rsid w:val="007F66E6"/>
    <w:rsid w:val="00801D65"/>
    <w:rsid w:val="00801DF4"/>
    <w:rsid w:val="00802EC6"/>
    <w:rsid w:val="00803C5B"/>
    <w:rsid w:val="008122FF"/>
    <w:rsid w:val="0082165F"/>
    <w:rsid w:val="0082478E"/>
    <w:rsid w:val="00826338"/>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0E582-8C4D-4A3F-A7AF-DC3DACD1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33455B"/>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4</cp:revision>
  <dcterms:created xsi:type="dcterms:W3CDTF">2014-01-27T23:15:00Z</dcterms:created>
  <dcterms:modified xsi:type="dcterms:W3CDTF">2018-07-09T17:58:00Z</dcterms:modified>
</cp:coreProperties>
</file>