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-1133770</wp:posOffset>
                </wp:positionH>
                <wp:positionV relativeFrom="paragraph">
                  <wp:posOffset>-929920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30EA1" w:rsidRPr="00E730E2" w:rsidRDefault="00630EA1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0EA1" w:rsidRDefault="00630EA1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0EA1" w:rsidRPr="006C196A" w:rsidRDefault="00630EA1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C36721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2682" y="497993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0EA1" w:rsidRPr="00C36721" w:rsidRDefault="00630EA1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C36721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630EA1" w:rsidRPr="00C36721" w:rsidRDefault="00630EA1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C36721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30EA1" w:rsidRPr="00573908" w:rsidRDefault="00630EA1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03906" y="2660526"/>
                            <a:ext cx="318167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0EA1" w:rsidRPr="00C36721" w:rsidRDefault="00630EA1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</w:pPr>
                              <w:r w:rsidRPr="00C36721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Memoria Descriptiva</w:t>
                              </w:r>
                              <w:r w:rsidR="00C36721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 de la II.EE. Manuel Gonzales Prada</w:t>
                              </w:r>
                            </w:p>
                            <w:p w:rsidR="00630EA1" w:rsidRPr="00C36721" w:rsidRDefault="00630EA1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52860" y="3623618"/>
                            <a:ext cx="4128962" cy="3978658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0EA1" w:rsidRPr="002E02B3" w:rsidRDefault="00630EA1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</w:pPr>
                              <w:r w:rsidRPr="002E02B3"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630EA1" w:rsidRPr="00ED594C" w:rsidRDefault="00630EA1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630EA1" w:rsidRPr="002E02B3" w:rsidRDefault="00630EA1" w:rsidP="00D7101F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 xml:space="preserve">FORMATO FF </w:t>
                              </w:r>
                              <w:r w:rsidRPr="002E02B3"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02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9.25pt;margin-top:-73.2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630EA1" w:rsidRPr="00E730E2" w:rsidRDefault="00630EA1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630EA1" w:rsidRDefault="00630EA1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30EA1" w:rsidRPr="006C196A" w:rsidRDefault="00630EA1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C36721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526;top:4979;width:75438;height:10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630EA1" w:rsidRPr="00C36721" w:rsidRDefault="00630EA1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C36721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630EA1" w:rsidRPr="00C36721" w:rsidRDefault="00630EA1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C36721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30EA1" w:rsidRPr="00573908" w:rsidRDefault="00630EA1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5039;top:26605;width:31816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30EA1" w:rsidRPr="00C36721" w:rsidRDefault="00630EA1" w:rsidP="00573908">
                        <w:pPr>
                          <w:spacing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</w:pPr>
                        <w:r w:rsidRPr="00C36721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Memoria Descriptiva</w:t>
                        </w:r>
                        <w:r w:rsidR="00C36721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 de la II.EE. Manuel Gonzales Prada</w:t>
                        </w:r>
                      </w:p>
                      <w:p w:rsidR="00630EA1" w:rsidRPr="00C36721" w:rsidRDefault="00630EA1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</w:p>
                    </w:txbxContent>
                  </v:textbox>
                </v:shape>
                <v:oval id="Oval 23" o:spid="_x0000_s1037" style="position:absolute;left:19528;top:36236;width:41290;height:39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630EA1" w:rsidRPr="002E02B3" w:rsidRDefault="00630EA1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</w:pPr>
                        <w:r w:rsidRPr="002E02B3"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  <w:t>EXPEDIENTE TÉCNICO</w:t>
                        </w:r>
                      </w:p>
                      <w:p w:rsidR="00630EA1" w:rsidRPr="00ED594C" w:rsidRDefault="00630EA1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630EA1" w:rsidRPr="002E02B3" w:rsidRDefault="00630EA1" w:rsidP="00D7101F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 xml:space="preserve">FORMATO FF </w:t>
                        </w:r>
                        <w:r w:rsidRPr="002E02B3"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02</w:t>
                        </w: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603D13" w:rsidRDefault="00603D13" w:rsidP="00603D13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p w:rsidR="000F3E09" w:rsidRPr="00F90D41" w:rsidRDefault="000F3E09" w:rsidP="000F3E09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0F3E09" w:rsidRPr="00F90D41" w:rsidRDefault="000F3E09" w:rsidP="000F3E09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0F3E09" w:rsidRPr="00F90D41" w:rsidRDefault="000F3E09" w:rsidP="000F3E09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0F3E09" w:rsidRPr="00F90D41" w:rsidRDefault="000F3E09" w:rsidP="000F3E09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0F3E09" w:rsidRPr="00F90D41" w:rsidRDefault="000F3E09" w:rsidP="000F3E09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0F3E09" w:rsidRPr="00F90D41" w:rsidTr="00C36721">
        <w:trPr>
          <w:trHeight w:val="277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0F3E09" w:rsidRPr="000223A1" w:rsidRDefault="000F3E09" w:rsidP="000F3E09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0F3E09" w:rsidRPr="00F90D41" w:rsidRDefault="000F3E09" w:rsidP="000F3E09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0F3E09" w:rsidRPr="00F90D41" w:rsidTr="00C36721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0F3E09" w:rsidRPr="000223A1" w:rsidRDefault="000F3E09" w:rsidP="000F3E09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0F3E09" w:rsidRPr="00F90D41" w:rsidRDefault="000F3E09" w:rsidP="000F3E09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0F3E09" w:rsidRPr="00F90D41" w:rsidTr="00C36721">
        <w:trPr>
          <w:trHeight w:val="322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0F3E09" w:rsidRPr="000223A1" w:rsidRDefault="000F3E09" w:rsidP="000F3E09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0F3E09" w:rsidRPr="00F90D41" w:rsidRDefault="000F3E09" w:rsidP="000F3E09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0F3E09" w:rsidRPr="00F90D41" w:rsidTr="00C36721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0F3E09" w:rsidRPr="000223A1" w:rsidRDefault="000F3E09" w:rsidP="000F3E09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0F3E09" w:rsidRPr="00F90D41" w:rsidRDefault="000F3E09" w:rsidP="000F3E09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0F3E09" w:rsidRPr="00F90D41" w:rsidTr="00C36721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0F3E09" w:rsidRPr="000223A1" w:rsidRDefault="000F3E09" w:rsidP="000F3E09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0F3E09" w:rsidRPr="00F90D41" w:rsidRDefault="000F3E09" w:rsidP="000F3E09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0F3E09" w:rsidRPr="00F90D41" w:rsidRDefault="000F3E09" w:rsidP="000F3E09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0F3E09" w:rsidRPr="00F90D41" w:rsidRDefault="000F3E09" w:rsidP="000F3E09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"/>
        <w:gridCol w:w="1298"/>
        <w:gridCol w:w="1233"/>
        <w:gridCol w:w="1122"/>
        <w:gridCol w:w="1027"/>
      </w:tblGrid>
      <w:tr w:rsidR="000F3E09" w:rsidRPr="009D4F4F" w:rsidTr="00C36721">
        <w:trPr>
          <w:trHeight w:val="645"/>
          <w:jc w:val="center"/>
        </w:trPr>
        <w:tc>
          <w:tcPr>
            <w:tcW w:w="1069" w:type="dxa"/>
            <w:shd w:val="clear" w:color="auto" w:fill="FABF8F" w:themeFill="accent6" w:themeFillTint="99"/>
            <w:vAlign w:val="center"/>
          </w:tcPr>
          <w:p w:rsidR="000F3E09" w:rsidRPr="009D4F4F" w:rsidRDefault="000F3E09" w:rsidP="000F3E0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298" w:type="dxa"/>
            <w:shd w:val="clear" w:color="auto" w:fill="FABF8F" w:themeFill="accent6" w:themeFillTint="99"/>
            <w:vAlign w:val="center"/>
          </w:tcPr>
          <w:p w:rsidR="000F3E09" w:rsidRPr="009D4F4F" w:rsidRDefault="000F3E09" w:rsidP="000F3E0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33" w:type="dxa"/>
            <w:shd w:val="clear" w:color="auto" w:fill="FABF8F" w:themeFill="accent6" w:themeFillTint="99"/>
            <w:vAlign w:val="center"/>
          </w:tcPr>
          <w:p w:rsidR="000F3E09" w:rsidRPr="009D4F4F" w:rsidRDefault="000F3E09" w:rsidP="000F3E0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122" w:type="dxa"/>
            <w:shd w:val="clear" w:color="auto" w:fill="FABF8F" w:themeFill="accent6" w:themeFillTint="99"/>
            <w:vAlign w:val="center"/>
          </w:tcPr>
          <w:p w:rsidR="000F3E09" w:rsidRPr="009D4F4F" w:rsidRDefault="000F3E09" w:rsidP="000F3E0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1027" w:type="dxa"/>
            <w:shd w:val="clear" w:color="auto" w:fill="FABF8F" w:themeFill="accent6" w:themeFillTint="99"/>
            <w:vAlign w:val="center"/>
          </w:tcPr>
          <w:p w:rsidR="000F3E09" w:rsidRPr="009D4F4F" w:rsidRDefault="00D76AF9" w:rsidP="000F3E0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>
              <w:rPr>
                <w:rFonts w:eastAsia="Calibri" w:cs="Arial"/>
                <w:b/>
                <w:sz w:val="20"/>
                <w:szCs w:val="20"/>
              </w:rPr>
              <w:t>Barrio</w:t>
            </w:r>
            <w:r w:rsidR="000F3E09"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F3E09" w:rsidRPr="009D4F4F" w:rsidTr="000F3E09">
        <w:trPr>
          <w:trHeight w:val="514"/>
          <w:jc w:val="center"/>
        </w:trPr>
        <w:tc>
          <w:tcPr>
            <w:tcW w:w="1069" w:type="dxa"/>
            <w:shd w:val="clear" w:color="auto" w:fill="auto"/>
            <w:vAlign w:val="center"/>
          </w:tcPr>
          <w:p w:rsidR="000F3E09" w:rsidRPr="009D4F4F" w:rsidRDefault="000F3E09" w:rsidP="000F3E0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0F3E09" w:rsidRPr="009D4F4F" w:rsidRDefault="000F3E09" w:rsidP="000F3E0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33" w:type="dxa"/>
            <w:shd w:val="clear" w:color="auto" w:fill="auto"/>
            <w:vAlign w:val="center"/>
          </w:tcPr>
          <w:p w:rsidR="000F3E09" w:rsidRPr="009D4F4F" w:rsidRDefault="000F3E09" w:rsidP="000F3E0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Ocobamba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F3E09" w:rsidRPr="009D4F4F" w:rsidRDefault="000F3E09" w:rsidP="000F3E0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0F3E09" w:rsidRPr="009D4F4F" w:rsidRDefault="000F3E09" w:rsidP="000F3E0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Chalhuani</w:t>
            </w:r>
          </w:p>
        </w:tc>
      </w:tr>
    </w:tbl>
    <w:p w:rsidR="000F3E09" w:rsidRPr="00F90D41" w:rsidRDefault="000F3E09" w:rsidP="000F3E09">
      <w:pPr>
        <w:contextualSpacing/>
        <w:jc w:val="both"/>
        <w:rPr>
          <w:rFonts w:eastAsia="Calibri" w:cs="Arial"/>
          <w:b/>
        </w:rPr>
      </w:pPr>
    </w:p>
    <w:p w:rsidR="000F3E09" w:rsidRPr="00F90D41" w:rsidRDefault="000F3E09" w:rsidP="000F3E09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0F3E09" w:rsidRPr="00F90D41" w:rsidTr="00C36721">
        <w:trPr>
          <w:trHeight w:val="585"/>
          <w:jc w:val="center"/>
        </w:trPr>
        <w:tc>
          <w:tcPr>
            <w:tcW w:w="3020" w:type="dxa"/>
            <w:gridSpan w:val="2"/>
            <w:shd w:val="clear" w:color="auto" w:fill="FABF8F" w:themeFill="accent6" w:themeFillTint="99"/>
            <w:vAlign w:val="center"/>
            <w:hideMark/>
          </w:tcPr>
          <w:p w:rsidR="000F3E09" w:rsidRPr="00F90D41" w:rsidRDefault="000F3E09" w:rsidP="0014030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0F3E09" w:rsidRPr="00F90D41" w:rsidRDefault="000F3E09" w:rsidP="0014030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0F3E09" w:rsidRPr="00F90D41" w:rsidRDefault="000F3E09" w:rsidP="0014030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0F3E09" w:rsidRPr="00F90D41" w:rsidTr="00DB718C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0F3E09" w:rsidRPr="00F90D41" w:rsidRDefault="000F3E09" w:rsidP="0014030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Manuel Gonzales Prada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0F3E09" w:rsidRPr="00F90D41" w:rsidRDefault="000F3E09" w:rsidP="0014030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1330794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0F3E09" w:rsidRPr="00F90D41" w:rsidRDefault="00630EA1" w:rsidP="0014030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0F3E09" w:rsidRPr="00F90D41" w:rsidTr="00C36721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ABF8F" w:themeFill="accent6" w:themeFillTint="99"/>
            <w:vAlign w:val="center"/>
            <w:hideMark/>
          </w:tcPr>
          <w:p w:rsidR="000F3E09" w:rsidRPr="00F90D41" w:rsidRDefault="000F3E09" w:rsidP="0014030A">
            <w:pPr>
              <w:spacing w:after="0"/>
              <w:jc w:val="center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0F3E09" w:rsidRPr="00F90D41" w:rsidRDefault="000F3E09" w:rsidP="0014030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ABF8F" w:themeFill="accent6" w:themeFillTint="99"/>
            <w:vAlign w:val="center"/>
            <w:hideMark/>
          </w:tcPr>
          <w:p w:rsidR="000F3E09" w:rsidRPr="00F90D41" w:rsidRDefault="000F3E09" w:rsidP="0014030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0F3E09" w:rsidRPr="00F90D41" w:rsidRDefault="000F3E09" w:rsidP="0014030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0F3E09" w:rsidRPr="00F90D41" w:rsidRDefault="000F3E09" w:rsidP="0014030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0F3E09" w:rsidRPr="00F90D41" w:rsidTr="00DB718C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0F3E09" w:rsidRPr="00F90D41" w:rsidRDefault="000F3E09" w:rsidP="0014030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0F3E09" w:rsidRPr="00F90D41" w:rsidRDefault="000F3E09" w:rsidP="0014030A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8503156.53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0F3E09" w:rsidRPr="00F90D41" w:rsidRDefault="000F3E09" w:rsidP="0014030A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650685.19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0F3E09" w:rsidRPr="00F90D41" w:rsidRDefault="000F3E09" w:rsidP="0014030A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3432</w:t>
            </w:r>
          </w:p>
        </w:tc>
      </w:tr>
    </w:tbl>
    <w:p w:rsidR="00630EA1" w:rsidRDefault="00630EA1" w:rsidP="000F3E09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0F3E09" w:rsidRPr="00F90D41" w:rsidRDefault="000F3E09" w:rsidP="000F3E09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UBICACI</w:t>
      </w:r>
      <w:r w:rsidR="00D76AF9">
        <w:rPr>
          <w:rFonts w:asciiTheme="minorHAnsi" w:hAnsiTheme="minorHAnsi" w:cs="Arial"/>
          <w:b/>
          <w:lang w:val="es-ES"/>
        </w:rPr>
        <w:t>ÓN GEOGRÁFICA DEL BARRIO</w:t>
      </w:r>
      <w:r w:rsidRPr="00F90D41">
        <w:rPr>
          <w:rFonts w:asciiTheme="minorHAnsi" w:hAnsiTheme="minorHAnsi" w:cs="Arial"/>
          <w:b/>
          <w:lang w:val="es-ES"/>
        </w:rPr>
        <w:t xml:space="preserve">  DE </w:t>
      </w:r>
      <w:r w:rsidRPr="00C845B3">
        <w:rPr>
          <w:rFonts w:asciiTheme="minorHAnsi" w:hAnsiTheme="minorHAnsi" w:cs="Arial"/>
          <w:b/>
          <w:noProof/>
        </w:rPr>
        <w:t>CHALHUANI</w:t>
      </w:r>
    </w:p>
    <w:p w:rsidR="000F3E09" w:rsidRPr="00F90D41" w:rsidRDefault="00D76AF9" w:rsidP="000F3E09">
      <w:pPr>
        <w:spacing w:before="120" w:after="120"/>
        <w:ind w:left="1418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Con el barrio</w:t>
      </w:r>
      <w:r w:rsidR="000F3E09" w:rsidRPr="00F90D41">
        <w:rPr>
          <w:rFonts w:cs="Arial"/>
          <w:color w:val="000000"/>
        </w:rPr>
        <w:t xml:space="preserve"> de </w:t>
      </w:r>
      <w:r w:rsidR="000F3E09" w:rsidRPr="00C845B3">
        <w:rPr>
          <w:rFonts w:cs="Arial"/>
          <w:noProof/>
          <w:color w:val="000000"/>
        </w:rPr>
        <w:t>Chalhuani</w:t>
      </w:r>
      <w:r w:rsidR="000F3E09" w:rsidRPr="00F90D41">
        <w:rPr>
          <w:rFonts w:cs="Arial"/>
          <w:color w:val="000000"/>
        </w:rPr>
        <w:t xml:space="preserve">, se encuentra ubicado en el distrito de </w:t>
      </w:r>
      <w:r w:rsidR="000F3E09" w:rsidRPr="00C845B3">
        <w:rPr>
          <w:rFonts w:cs="Arial"/>
          <w:noProof/>
          <w:color w:val="000000"/>
        </w:rPr>
        <w:t>Ocobamba</w:t>
      </w:r>
      <w:r w:rsidR="000F3E09" w:rsidRPr="00F90D41">
        <w:rPr>
          <w:rFonts w:cs="Arial"/>
          <w:color w:val="000000"/>
        </w:rPr>
        <w:t xml:space="preserve">, provincia de Chincheros, departamento de Apurímac </w:t>
      </w:r>
      <w:r w:rsidR="000F3E09" w:rsidRPr="00F90D41">
        <w:rPr>
          <w:rFonts w:cs="Arial"/>
          <w:color w:val="000000"/>
        </w:rPr>
        <w:br w:type="page"/>
      </w:r>
    </w:p>
    <w:p w:rsidR="00630EA1" w:rsidRDefault="00630EA1" w:rsidP="000F3E09">
      <w:pPr>
        <w:ind w:left="1418"/>
        <w:jc w:val="center"/>
        <w:rPr>
          <w:rFonts w:cs="Arial"/>
          <w:b/>
        </w:rPr>
      </w:pPr>
      <w:r>
        <w:rPr>
          <w:rFonts w:cs="Arial"/>
          <w:b/>
          <w:noProof/>
          <w:lang w:val="es-PE" w:eastAsia="es-PE"/>
        </w:rPr>
        <w:lastRenderedPageBreak/>
        <w:drawing>
          <wp:anchor distT="0" distB="0" distL="114300" distR="114300" simplePos="0" relativeHeight="251657216" behindDoc="0" locked="0" layoutInCell="1" allowOverlap="1" wp14:anchorId="2FC996B4" wp14:editId="63A73E33">
            <wp:simplePos x="0" y="0"/>
            <wp:positionH relativeFrom="column">
              <wp:posOffset>772795</wp:posOffset>
            </wp:positionH>
            <wp:positionV relativeFrom="paragraph">
              <wp:posOffset>603885</wp:posOffset>
            </wp:positionV>
            <wp:extent cx="4053205" cy="3039745"/>
            <wp:effectExtent l="76200" t="76200" r="137795" b="141605"/>
            <wp:wrapTopAndBottom/>
            <wp:docPr id="1" name="Imagen 1" descr="C:\Users\Usuario\Desktop\EXPEDIENTE TECNICO CHINCHEROS\PIP COMPUTADORAS\Fotos Expediente Chincheros\I.E. Manuel Gonzales Prada\DSC08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XPEDIENTE TECNICO CHINCHEROS\PIP COMPUTADORAS\Fotos Expediente Chincheros\I.E. Manuel Gonzales Prada\DSC084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3039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3E09" w:rsidRDefault="00630EA1" w:rsidP="00630EA1">
      <w:pPr>
        <w:spacing w:after="0"/>
        <w:rPr>
          <w:rFonts w:cs="Arial"/>
          <w:b/>
          <w:noProof/>
        </w:rPr>
      </w:pPr>
      <w:r>
        <w:rPr>
          <w:rFonts w:cs="Arial"/>
          <w:b/>
        </w:rPr>
        <w:t xml:space="preserve">                                    </w:t>
      </w:r>
      <w:r w:rsidR="00630F3D">
        <w:rPr>
          <w:rFonts w:cs="Arial"/>
          <w:b/>
        </w:rPr>
        <w:t>VISTA PANORÁMICA DE LA I.E DE LA CHALHUANI</w:t>
      </w:r>
    </w:p>
    <w:p w:rsidR="000F3E09" w:rsidRPr="00F90D41" w:rsidRDefault="00B30E74" w:rsidP="000F3E09">
      <w:pPr>
        <w:pStyle w:val="Prrafodelista"/>
        <w:ind w:left="709" w:firstLine="707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color w:val="000000"/>
          <w:lang w:val="es-ES"/>
        </w:rPr>
        <w:t xml:space="preserve"> </w:t>
      </w:r>
      <w:r w:rsidR="0014030A">
        <w:rPr>
          <w:rFonts w:asciiTheme="minorHAnsi" w:hAnsiTheme="minorHAnsi" w:cs="Arial"/>
          <w:color w:val="000000"/>
          <w:lang w:val="es-ES"/>
        </w:rPr>
        <w:t xml:space="preserve">       Fuente: Diagnóstico</w:t>
      </w:r>
      <w:r w:rsidR="000F3E09" w:rsidRPr="00F90D41">
        <w:rPr>
          <w:rFonts w:asciiTheme="minorHAnsi" w:hAnsiTheme="minorHAnsi" w:cs="Arial"/>
          <w:color w:val="000000"/>
          <w:lang w:val="es-ES"/>
        </w:rPr>
        <w:t xml:space="preserve"> de campo</w:t>
      </w:r>
      <w:r w:rsidR="00630EA1">
        <w:rPr>
          <w:rFonts w:asciiTheme="minorHAnsi" w:hAnsiTheme="minorHAnsi" w:cs="Arial"/>
          <w:color w:val="000000"/>
          <w:lang w:val="es-ES"/>
        </w:rPr>
        <w:t>, 2018</w:t>
      </w:r>
      <w:r w:rsidR="0014030A">
        <w:rPr>
          <w:rFonts w:asciiTheme="minorHAnsi" w:hAnsiTheme="minorHAnsi" w:cs="Arial"/>
          <w:color w:val="000000"/>
          <w:lang w:val="es-ES"/>
        </w:rPr>
        <w:t>.</w:t>
      </w:r>
    </w:p>
    <w:p w:rsidR="000F3E09" w:rsidRPr="00F90D41" w:rsidRDefault="00D76AF9" w:rsidP="000F3E09">
      <w:pPr>
        <w:spacing w:before="120" w:after="120"/>
        <w:ind w:left="1701"/>
        <w:rPr>
          <w:rFonts w:cs="Arial"/>
          <w:b/>
          <w:noProof/>
        </w:rPr>
      </w:pPr>
      <w:r>
        <w:rPr>
          <w:rFonts w:cs="Arial"/>
          <w:b/>
          <w:noProof/>
        </w:rPr>
        <w:t>SUPERFICIE  DEL BARRIO</w:t>
      </w:r>
      <w:r w:rsidRPr="00F90D41">
        <w:rPr>
          <w:rFonts w:cs="Arial"/>
          <w:b/>
          <w:noProof/>
        </w:rPr>
        <w:t xml:space="preserve"> </w:t>
      </w:r>
      <w:r w:rsidR="000F3E09" w:rsidRPr="00C845B3">
        <w:rPr>
          <w:rFonts w:cs="Arial"/>
          <w:b/>
          <w:noProof/>
        </w:rPr>
        <w:t>CHALHUANI</w:t>
      </w:r>
    </w:p>
    <w:p w:rsidR="000F3E09" w:rsidRDefault="000F3E09" w:rsidP="000F3E09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3.8</w:t>
      </w:r>
      <w:r w:rsidRPr="00F90D41">
        <w:rPr>
          <w:rFonts w:cs="Arial"/>
          <w:noProof/>
        </w:rPr>
        <w:t xml:space="preserve">km2 </w:t>
      </w:r>
    </w:p>
    <w:p w:rsidR="000F3E09" w:rsidRPr="00F90D41" w:rsidRDefault="000F3E09" w:rsidP="000F3E09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DEL </w:t>
      </w:r>
      <w:r w:rsidR="00D76AF9">
        <w:rPr>
          <w:rFonts w:cs="Arial"/>
          <w:b/>
          <w:noProof/>
        </w:rPr>
        <w:t xml:space="preserve">BARRIO </w:t>
      </w:r>
      <w:r w:rsidRPr="00C845B3">
        <w:rPr>
          <w:rFonts w:cs="Arial"/>
          <w:b/>
          <w:noProof/>
        </w:rPr>
        <w:t>CHALHUANI</w:t>
      </w:r>
    </w:p>
    <w:p w:rsidR="000F3E09" w:rsidRPr="00F90D41" w:rsidRDefault="000F3E09" w:rsidP="000F3E09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</w:t>
      </w:r>
      <w:r w:rsidRPr="00C845B3">
        <w:rPr>
          <w:rFonts w:cs="Arial"/>
          <w:noProof/>
        </w:rPr>
        <w:t>Chalhuani</w:t>
      </w:r>
      <w:r>
        <w:rPr>
          <w:rFonts w:cs="Arial"/>
          <w:noProof/>
        </w:rPr>
        <w:t xml:space="preserve"> se encuentra ubicado enel distrito de </w:t>
      </w:r>
      <w:r w:rsidRPr="00C845B3">
        <w:rPr>
          <w:rFonts w:cs="Arial"/>
          <w:noProof/>
        </w:rPr>
        <w:t>Ocobamba</w:t>
      </w:r>
      <w:r>
        <w:rPr>
          <w:rFonts w:cs="Arial"/>
          <w:noProof/>
        </w:rPr>
        <w:t xml:space="preserve"> el cual tiene una densidad  de </w:t>
      </w:r>
      <w:r w:rsidRPr="00C845B3">
        <w:rPr>
          <w:rFonts w:cs="Arial"/>
          <w:noProof/>
        </w:rPr>
        <w:t>52.63</w:t>
      </w:r>
      <w:r w:rsidRPr="00F90D41">
        <w:rPr>
          <w:rFonts w:cs="Arial"/>
          <w:noProof/>
        </w:rPr>
        <w:t>hab/km2</w:t>
      </w:r>
    </w:p>
    <w:p w:rsidR="000F3E09" w:rsidRPr="00F90D41" w:rsidRDefault="00D76AF9" w:rsidP="000F3E09">
      <w:pPr>
        <w:spacing w:before="120" w:after="120"/>
        <w:ind w:left="1701"/>
        <w:jc w:val="both"/>
        <w:rPr>
          <w:rFonts w:cs="Arial"/>
          <w:b/>
          <w:noProof/>
        </w:rPr>
      </w:pPr>
      <w:r>
        <w:rPr>
          <w:rFonts w:cs="Arial"/>
          <w:b/>
          <w:noProof/>
        </w:rPr>
        <w:t>LIMITES DEL BARRIO</w:t>
      </w:r>
      <w:r w:rsidR="000F3E09" w:rsidRPr="00F90D41">
        <w:rPr>
          <w:rFonts w:cs="Arial"/>
          <w:b/>
          <w:noProof/>
        </w:rPr>
        <w:t xml:space="preserve"> </w:t>
      </w:r>
      <w:r w:rsidR="000F3E09" w:rsidRPr="00C845B3">
        <w:rPr>
          <w:rFonts w:cs="Arial"/>
          <w:b/>
          <w:noProof/>
        </w:rPr>
        <w:t>CHALHUANI</w:t>
      </w:r>
    </w:p>
    <w:p w:rsidR="000F3E09" w:rsidRPr="00F90D41" w:rsidRDefault="000F3E09" w:rsidP="000F3E09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="00DB31DA">
        <w:rPr>
          <w:rFonts w:asciiTheme="minorHAnsi" w:hAnsiTheme="minorHAnsi" w:cs="Arial"/>
          <w:sz w:val="22"/>
          <w:szCs w:val="22"/>
        </w:rPr>
        <w:t xml:space="preserve">: Con el Barrio 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Tres Cruces Bajo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0F3E09" w:rsidRPr="00F90D41" w:rsidRDefault="000F3E09" w:rsidP="000F3E09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="00DB31DA">
        <w:rPr>
          <w:rFonts w:asciiTheme="minorHAnsi" w:hAnsiTheme="minorHAnsi" w:cs="Arial"/>
          <w:sz w:val="22"/>
          <w:szCs w:val="22"/>
        </w:rPr>
        <w:t xml:space="preserve">: Con el Barrio </w:t>
      </w:r>
      <w:r w:rsidRPr="00C845B3">
        <w:rPr>
          <w:rFonts w:asciiTheme="minorHAnsi" w:hAnsiTheme="minorHAnsi" w:cs="Arial"/>
          <w:noProof/>
          <w:sz w:val="22"/>
          <w:szCs w:val="22"/>
        </w:rPr>
        <w:t>Tupac Amaru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0F3E09" w:rsidRPr="00F90D41" w:rsidRDefault="000F3E09" w:rsidP="000F3E09">
      <w:pPr>
        <w:pStyle w:val="Sangra2detindependiente"/>
        <w:spacing w:after="0" w:line="276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="00DB31DA">
        <w:rPr>
          <w:rFonts w:asciiTheme="minorHAnsi" w:hAnsiTheme="minorHAnsi" w:cs="Arial"/>
          <w:sz w:val="22"/>
          <w:szCs w:val="22"/>
        </w:rPr>
        <w:t xml:space="preserve">: Con el Barrio 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Anansayocc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0F3E09" w:rsidRPr="00F90D41" w:rsidRDefault="000F3E09" w:rsidP="000F3E09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="00DB31DA">
        <w:rPr>
          <w:rFonts w:asciiTheme="minorHAnsi" w:hAnsiTheme="minorHAnsi" w:cs="Arial"/>
          <w:sz w:val="22"/>
          <w:szCs w:val="22"/>
        </w:rPr>
        <w:t xml:space="preserve"> Con el Barrio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Tres Cruces Alto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0F3E09" w:rsidRPr="00F90D41" w:rsidRDefault="000F3E09" w:rsidP="000F3E09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>DIVI</w:t>
      </w:r>
      <w:r w:rsidR="00D76AF9">
        <w:rPr>
          <w:rFonts w:cs="Arial"/>
          <w:b/>
          <w:noProof/>
        </w:rPr>
        <w:t>SIÓN POLÍTICA DEL BARRIO</w:t>
      </w:r>
      <w:r w:rsidRPr="00F90D41">
        <w:rPr>
          <w:rFonts w:cs="Arial"/>
          <w:b/>
          <w:noProof/>
        </w:rPr>
        <w:t xml:space="preserve"> DE </w:t>
      </w:r>
      <w:r w:rsidR="00D76AF9" w:rsidRPr="00C845B3">
        <w:rPr>
          <w:rFonts w:cs="Arial"/>
          <w:b/>
          <w:noProof/>
        </w:rPr>
        <w:t>CHALHUANI</w:t>
      </w:r>
    </w:p>
    <w:p w:rsidR="000F3E09" w:rsidRPr="00F90D41" w:rsidRDefault="00D76AF9" w:rsidP="000F3E09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Con el barrio </w:t>
      </w:r>
      <w:r w:rsidR="000F3E09">
        <w:rPr>
          <w:rFonts w:cs="Arial"/>
          <w:noProof/>
        </w:rPr>
        <w:t>Challhuani es propiamente  cercado el cual lleva el mismo nombre.</w:t>
      </w:r>
    </w:p>
    <w:p w:rsidR="000F3E09" w:rsidRDefault="000F3E09" w:rsidP="000F3E09">
      <w:pPr>
        <w:ind w:left="709"/>
        <w:jc w:val="center"/>
        <w:rPr>
          <w:rFonts w:cs="Arial"/>
          <w:b/>
        </w:rPr>
      </w:pPr>
      <w:r>
        <w:rPr>
          <w:rFonts w:cs="Arial"/>
          <w:b/>
        </w:rPr>
        <w:t>Cuadro N° 1</w:t>
      </w:r>
    </w:p>
    <w:p w:rsidR="000F3E09" w:rsidRDefault="000F3E09" w:rsidP="000F3E09">
      <w:pPr>
        <w:ind w:left="709"/>
        <w:jc w:val="center"/>
        <w:rPr>
          <w:rFonts w:cs="Arial"/>
          <w:b/>
          <w:noProof/>
        </w:rPr>
      </w:pPr>
      <w:r w:rsidRPr="00F90D41">
        <w:rPr>
          <w:rFonts w:cs="Arial"/>
          <w:b/>
        </w:rPr>
        <w:t>División</w:t>
      </w:r>
      <w:r w:rsidRPr="00F90D41">
        <w:rPr>
          <w:rFonts w:cs="Arial"/>
          <w:b/>
          <w:noProof/>
        </w:rPr>
        <w:t xml:space="preserve"> política del </w:t>
      </w:r>
      <w:r>
        <w:rPr>
          <w:rFonts w:cs="Arial"/>
          <w:b/>
          <w:noProof/>
        </w:rPr>
        <w:t>centro poblado de Challhuani</w:t>
      </w:r>
    </w:p>
    <w:tbl>
      <w:tblPr>
        <w:tblW w:w="4290" w:type="dxa"/>
        <w:tblInd w:w="27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1220"/>
        <w:gridCol w:w="460"/>
        <w:gridCol w:w="2200"/>
      </w:tblGrid>
      <w:tr w:rsidR="000F3E09" w:rsidRPr="000F3E09" w:rsidTr="000F3E09">
        <w:trPr>
          <w:trHeight w:val="300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F3E09" w:rsidRPr="000F3E09" w:rsidRDefault="000F3E09" w:rsidP="000F3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0F3E09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F3E09" w:rsidRPr="000F3E09" w:rsidRDefault="000F3E09" w:rsidP="000F3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0F3E09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F3E09" w:rsidRPr="000F3E09" w:rsidRDefault="000F3E09" w:rsidP="000F3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0F3E09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F3E09" w:rsidRPr="000F3E09" w:rsidRDefault="000F3E09" w:rsidP="000F3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0F3E09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Centro Poblado</w:t>
            </w:r>
          </w:p>
        </w:tc>
      </w:tr>
      <w:tr w:rsidR="000F3E09" w:rsidRPr="000F3E09" w:rsidTr="000F3E09">
        <w:trPr>
          <w:trHeight w:val="300"/>
        </w:trPr>
        <w:tc>
          <w:tcPr>
            <w:tcW w:w="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0F3E09" w:rsidRDefault="000F3E09" w:rsidP="000F3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0F3E09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0F3E09" w:rsidRDefault="000F3E09" w:rsidP="000F3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F3E09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Ocobamba</w:t>
            </w:r>
            <w:proofErr w:type="spellEnd"/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0F3E09" w:rsidRDefault="000F3E09" w:rsidP="000F3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F3E09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E09" w:rsidRPr="000F3E09" w:rsidRDefault="000F3E09" w:rsidP="000F3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F3E09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Challhuani</w:t>
            </w:r>
            <w:proofErr w:type="spellEnd"/>
          </w:p>
        </w:tc>
      </w:tr>
      <w:tr w:rsidR="000F3E09" w:rsidRPr="000F3E09" w:rsidTr="000F3E09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E09" w:rsidRPr="000F3E09" w:rsidRDefault="000F3E09" w:rsidP="000F3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E09" w:rsidRPr="000F3E09" w:rsidRDefault="000F3E09" w:rsidP="000F3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E09" w:rsidRPr="000F3E09" w:rsidRDefault="000F3E09" w:rsidP="000F3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E09" w:rsidRPr="000F3E09" w:rsidRDefault="000F3E09" w:rsidP="000F3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</w:tr>
    </w:tbl>
    <w:p w:rsidR="000F3E09" w:rsidRDefault="0014030A" w:rsidP="000F3E09">
      <w:pPr>
        <w:ind w:left="709"/>
        <w:jc w:val="center"/>
        <w:rPr>
          <w:rFonts w:cs="Arial"/>
          <w:noProof/>
        </w:rPr>
      </w:pPr>
      <w:r>
        <w:rPr>
          <w:rFonts w:cs="Arial"/>
          <w:noProof/>
        </w:rPr>
        <w:t>Fuente : Diagnóstico</w:t>
      </w:r>
      <w:r w:rsidR="000F3E09" w:rsidRPr="00F90D41">
        <w:rPr>
          <w:rFonts w:cs="Arial"/>
          <w:noProof/>
        </w:rPr>
        <w:t xml:space="preserve"> de campo</w:t>
      </w:r>
      <w:r w:rsidR="00630EA1">
        <w:rPr>
          <w:rFonts w:cs="Arial"/>
          <w:noProof/>
        </w:rPr>
        <w:t>, 2018</w:t>
      </w:r>
    </w:p>
    <w:p w:rsidR="00630EA1" w:rsidRDefault="00630EA1" w:rsidP="00630EA1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lang w:val="es-ES"/>
        </w:rPr>
      </w:pPr>
    </w:p>
    <w:p w:rsidR="000F3E09" w:rsidRPr="00F90D41" w:rsidRDefault="000F3E09" w:rsidP="000F3E09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t>VÍAS DE COMUNICACIÓN Y ACCESO</w:t>
      </w:r>
    </w:p>
    <w:p w:rsidR="002E2DC6" w:rsidRPr="002E2DC6" w:rsidRDefault="002E2DC6" w:rsidP="002E2DC6">
      <w:pPr>
        <w:spacing w:before="120" w:after="120"/>
        <w:ind w:left="1701"/>
        <w:jc w:val="both"/>
        <w:rPr>
          <w:rFonts w:cs="Arial"/>
        </w:rPr>
      </w:pPr>
      <w:r w:rsidRPr="002E2DC6">
        <w:rPr>
          <w:rFonts w:cs="Arial"/>
        </w:rPr>
        <w:t>El m</w:t>
      </w:r>
      <w:r w:rsidR="00D76AF9">
        <w:rPr>
          <w:rFonts w:cs="Arial"/>
        </w:rPr>
        <w:t>odo de acceder a</w:t>
      </w:r>
      <w:r w:rsidRPr="002E2DC6">
        <w:rPr>
          <w:rFonts w:cs="Arial"/>
        </w:rPr>
        <w:t xml:space="preserve"> </w:t>
      </w:r>
      <w:proofErr w:type="spellStart"/>
      <w:r w:rsidR="0029567B">
        <w:rPr>
          <w:rFonts w:cs="Arial"/>
        </w:rPr>
        <w:t>Challhuani</w:t>
      </w:r>
      <w:proofErr w:type="spellEnd"/>
      <w:r w:rsidRPr="002E2DC6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2E2DC6">
        <w:rPr>
          <w:rFonts w:cs="Arial"/>
        </w:rPr>
        <w:t>Sahuinto</w:t>
      </w:r>
      <w:proofErr w:type="spellEnd"/>
      <w:r w:rsidRPr="002E2DC6">
        <w:rPr>
          <w:rFonts w:cs="Arial"/>
        </w:rPr>
        <w:t xml:space="preserve"> se hace un recorrido de 11.5 km, a partir del cual se toma una carretera afirmada hasta la variante  de Kishuara haciendo un recorrido de  77.12 Km, de Kishuara a Andahuaylas se recorre 53.2 km (Asfaltada), de Andahuaylas a </w:t>
      </w:r>
      <w:proofErr w:type="spellStart"/>
      <w:r w:rsidRPr="002E2DC6">
        <w:rPr>
          <w:rFonts w:cs="Arial"/>
        </w:rPr>
        <w:t>Ocobamba</w:t>
      </w:r>
      <w:proofErr w:type="spellEnd"/>
      <w:r w:rsidRPr="002E2DC6">
        <w:rPr>
          <w:rFonts w:cs="Arial"/>
        </w:rPr>
        <w:t xml:space="preserve"> se recorre 42.7 km (Carretera afirmada). </w:t>
      </w:r>
      <w:r w:rsidR="00075028">
        <w:rPr>
          <w:rFonts w:cs="Arial"/>
        </w:rPr>
        <w:t xml:space="preserve">De </w:t>
      </w:r>
      <w:proofErr w:type="spellStart"/>
      <w:r w:rsidR="00075028">
        <w:rPr>
          <w:rFonts w:cs="Arial"/>
        </w:rPr>
        <w:t>O</w:t>
      </w:r>
      <w:r w:rsidR="00630EA1">
        <w:rPr>
          <w:rFonts w:cs="Arial"/>
        </w:rPr>
        <w:t>cobamba</w:t>
      </w:r>
      <w:proofErr w:type="spellEnd"/>
      <w:r w:rsidR="00630EA1">
        <w:rPr>
          <w:rFonts w:cs="Arial"/>
        </w:rPr>
        <w:t xml:space="preserve"> a </w:t>
      </w:r>
      <w:proofErr w:type="spellStart"/>
      <w:r w:rsidR="00630EA1">
        <w:rPr>
          <w:rFonts w:cs="Arial"/>
        </w:rPr>
        <w:t>Challhuani</w:t>
      </w:r>
      <w:proofErr w:type="spellEnd"/>
      <w:r w:rsidR="00630EA1">
        <w:rPr>
          <w:rFonts w:cs="Arial"/>
        </w:rPr>
        <w:t xml:space="preserve"> son 3.00km</w:t>
      </w:r>
      <w:r w:rsidR="00075028">
        <w:rPr>
          <w:rFonts w:cs="Arial"/>
        </w:rPr>
        <w:t xml:space="preserve"> de recorrido.</w:t>
      </w:r>
    </w:p>
    <w:p w:rsidR="002E2DC6" w:rsidRPr="002E2DC6" w:rsidRDefault="002E2DC6" w:rsidP="002E2DC6">
      <w:pPr>
        <w:spacing w:before="120" w:after="120"/>
        <w:ind w:left="1701"/>
        <w:jc w:val="both"/>
        <w:rPr>
          <w:rFonts w:cs="Arial"/>
        </w:rPr>
      </w:pPr>
      <w:r w:rsidRPr="002E2DC6">
        <w:rPr>
          <w:rFonts w:cs="Arial"/>
        </w:rPr>
        <w:t>En conclusión de la ciu</w:t>
      </w:r>
      <w:r w:rsidR="00D76AF9">
        <w:rPr>
          <w:rFonts w:cs="Arial"/>
        </w:rPr>
        <w:t xml:space="preserve">dad de Abancay a </w:t>
      </w:r>
      <w:proofErr w:type="spellStart"/>
      <w:r w:rsidR="00D76AF9">
        <w:rPr>
          <w:rFonts w:cs="Arial"/>
        </w:rPr>
        <w:t>Chalhuani</w:t>
      </w:r>
      <w:proofErr w:type="spellEnd"/>
      <w:r w:rsidRPr="002E2DC6">
        <w:rPr>
          <w:rFonts w:cs="Arial"/>
        </w:rPr>
        <w:t xml:space="preserve"> existe una distancia de 18</w:t>
      </w:r>
      <w:r w:rsidR="00075028">
        <w:rPr>
          <w:rFonts w:cs="Arial"/>
        </w:rPr>
        <w:t>7</w:t>
      </w:r>
      <w:r w:rsidRPr="002E2DC6">
        <w:rPr>
          <w:rFonts w:cs="Arial"/>
        </w:rPr>
        <w:t>.52 Km Ver mapa MV 01 en el capítulo de planos.</w:t>
      </w:r>
    </w:p>
    <w:p w:rsidR="000F3E09" w:rsidRPr="00F90D41" w:rsidRDefault="000F3E09" w:rsidP="000F3E09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2E2DC6" w:rsidRPr="00F90D41" w:rsidRDefault="002E2DC6" w:rsidP="002E2DC6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al centro poblado de </w:t>
      </w:r>
      <w:r w:rsidRPr="00C845B3">
        <w:rPr>
          <w:rFonts w:cs="Arial"/>
          <w:noProof/>
        </w:rPr>
        <w:t>Ocobamba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 xml:space="preserve">r la ciudad de Andahuaylas, distrito de </w:t>
      </w:r>
      <w:proofErr w:type="spellStart"/>
      <w:r>
        <w:rPr>
          <w:rFonts w:cs="Arial"/>
        </w:rPr>
        <w:t>Ocobamba</w:t>
      </w:r>
      <w:proofErr w:type="spellEnd"/>
      <w:r>
        <w:rPr>
          <w:rFonts w:cs="Arial"/>
        </w:rPr>
        <w:t xml:space="preserve"> (Carretera afirmada)</w:t>
      </w:r>
      <w:r w:rsidR="00075028">
        <w:rPr>
          <w:rFonts w:cs="Arial"/>
        </w:rPr>
        <w:t xml:space="preserve">, hasta llegar </w:t>
      </w:r>
      <w:r w:rsidR="00794D6B">
        <w:rPr>
          <w:rFonts w:cs="Arial"/>
        </w:rPr>
        <w:t xml:space="preserve">a </w:t>
      </w:r>
      <w:proofErr w:type="spellStart"/>
      <w:r w:rsidR="00075028">
        <w:rPr>
          <w:rFonts w:cs="Arial"/>
        </w:rPr>
        <w:t>Challhuani</w:t>
      </w:r>
      <w:proofErr w:type="spellEnd"/>
      <w:r w:rsidR="00075028">
        <w:rPr>
          <w:rFonts w:cs="Arial"/>
        </w:rPr>
        <w:t>.</w:t>
      </w:r>
    </w:p>
    <w:p w:rsidR="000F3E09" w:rsidRDefault="000F3E09" w:rsidP="0014030A">
      <w:pPr>
        <w:spacing w:after="0" w:line="240" w:lineRule="auto"/>
        <w:ind w:left="1701"/>
        <w:jc w:val="center"/>
        <w:rPr>
          <w:rFonts w:cs="Arial"/>
          <w:b/>
        </w:rPr>
      </w:pPr>
      <w:r w:rsidRPr="00F90D41">
        <w:rPr>
          <w:rFonts w:cs="Arial"/>
          <w:b/>
        </w:rPr>
        <w:t>Cuadro Nº 02</w:t>
      </w:r>
    </w:p>
    <w:p w:rsidR="00B171F0" w:rsidRDefault="000F3E09" w:rsidP="0014030A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           </w:t>
      </w:r>
      <w:r w:rsidRPr="00F90D41">
        <w:rPr>
          <w:rFonts w:cs="Arial"/>
          <w:b/>
        </w:rPr>
        <w:t>V</w:t>
      </w:r>
      <w:r w:rsidR="00B171F0">
        <w:rPr>
          <w:rFonts w:cs="Arial"/>
          <w:b/>
        </w:rPr>
        <w:t xml:space="preserve">ías de acceso </w:t>
      </w:r>
      <w:r w:rsidR="00D76AF9">
        <w:rPr>
          <w:rFonts w:cs="Arial"/>
          <w:b/>
        </w:rPr>
        <w:t>a</w:t>
      </w:r>
      <w:r w:rsidR="00B171F0">
        <w:rPr>
          <w:rFonts w:cs="Arial"/>
          <w:b/>
        </w:rPr>
        <w:t xml:space="preserve"> Challhuani</w:t>
      </w:r>
    </w:p>
    <w:tbl>
      <w:tblPr>
        <w:tblW w:w="7000" w:type="dxa"/>
        <w:tblInd w:w="18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1120"/>
        <w:gridCol w:w="1060"/>
        <w:gridCol w:w="940"/>
        <w:gridCol w:w="1420"/>
      </w:tblGrid>
      <w:tr w:rsidR="00B171F0" w:rsidRPr="00B171F0" w:rsidTr="00C36721">
        <w:trPr>
          <w:trHeight w:val="58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B171F0" w:rsidRPr="00B171F0" w:rsidTr="00B171F0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B171F0" w:rsidRPr="00B171F0" w:rsidTr="00B171F0">
        <w:trPr>
          <w:trHeight w:val="5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B171F0" w:rsidRPr="00B171F0" w:rsidTr="00B171F0">
        <w:trPr>
          <w:trHeight w:val="55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B171F0" w:rsidRPr="00B171F0" w:rsidTr="00B171F0">
        <w:trPr>
          <w:trHeight w:val="51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Andahuaylas - </w:t>
            </w:r>
            <w:proofErr w:type="spellStart"/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Ocobamba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Carretera Afirmada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42.7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2.25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B171F0" w:rsidRPr="00B171F0" w:rsidTr="00B171F0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Ocobamba</w:t>
            </w:r>
            <w:proofErr w:type="spellEnd"/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Challhuani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Eventual</w:t>
            </w:r>
          </w:p>
        </w:tc>
      </w:tr>
      <w:tr w:rsidR="00B171F0" w:rsidRPr="00B171F0" w:rsidTr="00C36721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187.52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171F0" w:rsidRPr="00B171F0" w:rsidRDefault="00B171F0" w:rsidP="00B171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B171F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0F3E09" w:rsidRPr="00C2121D" w:rsidRDefault="00075028" w:rsidP="000F3E09">
      <w:pPr>
        <w:spacing w:before="120" w:after="120"/>
        <w:ind w:left="1701" w:hanging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    </w:t>
      </w:r>
      <w:r w:rsidR="000F3E09">
        <w:rPr>
          <w:rFonts w:eastAsia="Calibri" w:cs="Arial"/>
          <w:b/>
        </w:rPr>
        <w:t xml:space="preserve">         </w:t>
      </w:r>
      <w:r w:rsidR="00C36721">
        <w:rPr>
          <w:rFonts w:eastAsia="Calibri" w:cs="Arial"/>
        </w:rPr>
        <w:t>Fuente: Elaboración propia</w:t>
      </w:r>
      <w:r w:rsidR="00630EA1">
        <w:rPr>
          <w:rFonts w:eastAsia="Calibri" w:cs="Arial"/>
        </w:rPr>
        <w:t>, 2018</w:t>
      </w:r>
      <w:r w:rsidR="0014030A">
        <w:rPr>
          <w:rFonts w:eastAsia="Calibri" w:cs="Arial"/>
        </w:rPr>
        <w:t>.</w:t>
      </w:r>
    </w:p>
    <w:p w:rsidR="000F3E09" w:rsidRPr="00F90D41" w:rsidRDefault="000F3E09" w:rsidP="000F3E09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0F3E09" w:rsidRPr="00F90D41" w:rsidRDefault="000F3E09" w:rsidP="000F3E0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Fisiografía </w:t>
      </w:r>
      <w:r>
        <w:rPr>
          <w:rFonts w:asciiTheme="minorHAnsi" w:hAnsiTheme="minorHAnsi" w:cs="Arial"/>
          <w:b/>
          <w:lang w:val="es-ES"/>
        </w:rPr>
        <w:t xml:space="preserve">de </w:t>
      </w:r>
      <w:r w:rsidR="00716BFD" w:rsidRPr="00C845B3">
        <w:rPr>
          <w:rFonts w:asciiTheme="minorHAnsi" w:hAnsiTheme="minorHAnsi" w:cs="Arial"/>
          <w:b/>
          <w:noProof/>
        </w:rPr>
        <w:t>Chalhuani</w:t>
      </w:r>
    </w:p>
    <w:p w:rsidR="0025055C" w:rsidRDefault="0025055C" w:rsidP="000F3E09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>Presenta montañas erosionadas con laderas</w:t>
      </w:r>
      <w:r>
        <w:rPr>
          <w:rFonts w:eastAsia="Calibri" w:cs="Arial"/>
          <w:iCs/>
          <w:lang w:eastAsia="en-US"/>
        </w:rPr>
        <w:t xml:space="preserve">, pendientes </w:t>
      </w:r>
      <w:r w:rsidR="008E6BEC">
        <w:rPr>
          <w:rFonts w:eastAsia="Calibri" w:cs="Arial"/>
          <w:iCs/>
          <w:lang w:eastAsia="en-US"/>
        </w:rPr>
        <w:t>moderadas</w:t>
      </w:r>
      <w:r>
        <w:rPr>
          <w:rFonts w:eastAsia="Calibri" w:cs="Arial"/>
          <w:iCs/>
          <w:lang w:eastAsia="en-US"/>
        </w:rPr>
        <w:t xml:space="preserve">, típico </w:t>
      </w:r>
      <w:r w:rsidR="008E6BEC">
        <w:rPr>
          <w:rFonts w:eastAsia="Calibri" w:cs="Arial"/>
          <w:iCs/>
          <w:lang w:eastAsia="en-US"/>
        </w:rPr>
        <w:t>de una llanura alto andina con quebradas ligeramente accidentadas,</w:t>
      </w:r>
      <w:r>
        <w:rPr>
          <w:rFonts w:eastAsia="Calibri" w:cs="Arial"/>
          <w:iCs/>
          <w:lang w:eastAsia="en-US"/>
        </w:rPr>
        <w:t xml:space="preserve"> </w:t>
      </w:r>
      <w:r w:rsidRPr="003C738F">
        <w:rPr>
          <w:rFonts w:eastAsia="Calibri" w:cs="Arial"/>
          <w:iCs/>
          <w:lang w:eastAsia="en-US"/>
        </w:rPr>
        <w:t xml:space="preserve">los terrenos se ubican en zonas planas y lomadas </w:t>
      </w:r>
      <w:r>
        <w:rPr>
          <w:rFonts w:eastAsia="Calibri" w:cs="Arial"/>
          <w:iCs/>
          <w:lang w:eastAsia="en-US"/>
        </w:rPr>
        <w:t>sus</w:t>
      </w:r>
      <w:r w:rsidRPr="003C738F">
        <w:rPr>
          <w:rFonts w:eastAsia="Calibri" w:cs="Arial"/>
          <w:iCs/>
          <w:lang w:eastAsia="en-US"/>
        </w:rPr>
        <w:t xml:space="preserve"> áreas aptas para el cultivo</w:t>
      </w:r>
      <w:r>
        <w:rPr>
          <w:rFonts w:eastAsia="Calibri" w:cs="Arial"/>
          <w:iCs/>
          <w:lang w:eastAsia="en-US"/>
        </w:rPr>
        <w:t>.</w:t>
      </w:r>
    </w:p>
    <w:p w:rsidR="000F3E09" w:rsidRDefault="000F3E09" w:rsidP="000F3E09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</w:p>
    <w:p w:rsidR="008E6BEC" w:rsidRDefault="008E6BEC" w:rsidP="000F3E09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</w:p>
    <w:p w:rsidR="008E6BEC" w:rsidRDefault="008E6BEC" w:rsidP="000F3E09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</w:p>
    <w:p w:rsidR="00630EA1" w:rsidRDefault="00630EA1" w:rsidP="000F3E09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</w:p>
    <w:p w:rsidR="00630EA1" w:rsidRPr="00F90D41" w:rsidRDefault="00630EA1" w:rsidP="00AE7D88">
      <w:pPr>
        <w:spacing w:before="120" w:after="0"/>
        <w:ind w:left="1701"/>
        <w:jc w:val="both"/>
        <w:rPr>
          <w:rFonts w:eastAsia="Calibri" w:cs="Arial"/>
          <w:iCs/>
          <w:lang w:eastAsia="en-US"/>
        </w:rPr>
      </w:pPr>
    </w:p>
    <w:p w:rsidR="00AE7D88" w:rsidRDefault="00AE7D88" w:rsidP="00AE7D88">
      <w:pPr>
        <w:autoSpaceDE w:val="0"/>
        <w:autoSpaceDN w:val="0"/>
        <w:adjustRightInd w:val="0"/>
        <w:spacing w:before="120" w:after="0" w:line="240" w:lineRule="auto"/>
        <w:ind w:left="1701"/>
        <w:jc w:val="both"/>
        <w:rPr>
          <w:rFonts w:cs="Arial"/>
          <w:b/>
        </w:rPr>
      </w:pPr>
      <w:r>
        <w:rPr>
          <w:rFonts w:cs="Arial"/>
          <w:b/>
        </w:rPr>
        <w:t>Clima</w:t>
      </w:r>
    </w:p>
    <w:p w:rsidR="000F3E09" w:rsidRPr="00AE7D88" w:rsidRDefault="008E6BEC" w:rsidP="00AE7D88">
      <w:pPr>
        <w:autoSpaceDE w:val="0"/>
        <w:autoSpaceDN w:val="0"/>
        <w:adjustRightInd w:val="0"/>
        <w:spacing w:before="120" w:after="0" w:line="240" w:lineRule="auto"/>
        <w:ind w:left="1701"/>
        <w:jc w:val="both"/>
        <w:rPr>
          <w:rFonts w:cs="Arial"/>
          <w:b/>
        </w:rPr>
      </w:pPr>
      <w:r>
        <w:rPr>
          <w:rFonts w:eastAsia="Calibri" w:cs="Arial"/>
          <w:iCs/>
          <w:color w:val="000000"/>
          <w:lang w:eastAsia="en-US"/>
        </w:rPr>
        <w:t>Presenta un clima frio</w:t>
      </w:r>
      <w:r w:rsidR="000F3E09" w:rsidRPr="00F90D41">
        <w:rPr>
          <w:rFonts w:eastAsia="Calibri" w:cs="Arial"/>
          <w:iCs/>
          <w:color w:val="000000"/>
          <w:lang w:eastAsia="en-US"/>
        </w:rPr>
        <w:t>, la característica de la zona es la neblina densa que cubre la geografía en época fluvial, debido a la hu</w:t>
      </w:r>
      <w:r>
        <w:rPr>
          <w:rFonts w:eastAsia="Calibri" w:cs="Arial"/>
          <w:iCs/>
          <w:color w:val="000000"/>
          <w:lang w:eastAsia="en-US"/>
        </w:rPr>
        <w:t>medad que acompaña las lluvias.</w:t>
      </w:r>
    </w:p>
    <w:p w:rsidR="000F3E09" w:rsidRPr="00F90D41" w:rsidRDefault="000F3E09" w:rsidP="00AE7D88">
      <w:pPr>
        <w:pStyle w:val="Prrafodelista"/>
        <w:autoSpaceDE w:val="0"/>
        <w:autoSpaceDN w:val="0"/>
        <w:adjustRightInd w:val="0"/>
        <w:spacing w:before="120" w:after="0" w:line="240" w:lineRule="auto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8E6BEC" w:rsidRPr="008E6BEC" w:rsidRDefault="008E6BEC" w:rsidP="00AE7D88">
      <w:pPr>
        <w:autoSpaceDE w:val="0"/>
        <w:autoSpaceDN w:val="0"/>
        <w:adjustRightInd w:val="0"/>
        <w:spacing w:before="120" w:after="0" w:line="240" w:lineRule="auto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8E6BEC">
        <w:rPr>
          <w:rFonts w:eastAsia="Calibri" w:cs="Arial"/>
          <w:iCs/>
          <w:color w:val="000000"/>
          <w:lang w:eastAsia="en-US"/>
        </w:rPr>
        <w:t>La Temperatura promedio anual es de 12ºC, este dato varía dependiendo de la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8E6BEC">
        <w:rPr>
          <w:rFonts w:eastAsia="Calibri" w:cs="Arial"/>
          <w:iCs/>
          <w:color w:val="000000"/>
          <w:lang w:eastAsia="en-US"/>
        </w:rPr>
        <w:t>estación y de la zona, es así que en épocas críticas la temperatura baja cerca a los 5ºC en la</w:t>
      </w:r>
      <w:r>
        <w:rPr>
          <w:rFonts w:eastAsia="Calibri" w:cs="Arial"/>
          <w:iCs/>
          <w:color w:val="000000"/>
          <w:lang w:eastAsia="en-US"/>
        </w:rPr>
        <w:t>s partes altas.</w:t>
      </w:r>
    </w:p>
    <w:p w:rsidR="000F3E09" w:rsidRPr="00F90D41" w:rsidRDefault="000F3E09" w:rsidP="00AE7D88">
      <w:pPr>
        <w:pStyle w:val="Prrafodelista"/>
        <w:spacing w:before="120" w:after="0" w:line="240" w:lineRule="auto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8E6BEC" w:rsidRPr="008E6BEC" w:rsidRDefault="008E6BEC" w:rsidP="00AE7D88">
      <w:pPr>
        <w:autoSpaceDE w:val="0"/>
        <w:autoSpaceDN w:val="0"/>
        <w:adjustRightInd w:val="0"/>
        <w:spacing w:before="120" w:after="0" w:line="240" w:lineRule="auto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8E6BEC">
        <w:rPr>
          <w:rFonts w:eastAsia="Calibri" w:cs="Arial"/>
          <w:iCs/>
          <w:color w:val="000000"/>
          <w:lang w:eastAsia="en-US"/>
        </w:rPr>
        <w:t>Se presenta con bastante intensidad desde el mes de Diciembre hasta el mes de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8E6BEC">
        <w:rPr>
          <w:rFonts w:eastAsia="Calibri" w:cs="Arial"/>
          <w:iCs/>
          <w:color w:val="000000"/>
          <w:lang w:eastAsia="en-US"/>
        </w:rPr>
        <w:t xml:space="preserve">Marzo teniendo precipitaciones desde 958.5 mm hasta 581,8 </w:t>
      </w:r>
      <w:proofErr w:type="spellStart"/>
      <w:r w:rsidRPr="008E6BEC">
        <w:rPr>
          <w:rFonts w:eastAsia="Calibri" w:cs="Arial"/>
          <w:iCs/>
          <w:color w:val="000000"/>
          <w:lang w:eastAsia="en-US"/>
        </w:rPr>
        <w:t>mm.</w:t>
      </w:r>
      <w:proofErr w:type="spellEnd"/>
      <w:r w:rsidRPr="008E6BEC">
        <w:rPr>
          <w:rFonts w:eastAsia="Calibri" w:cs="Arial"/>
          <w:iCs/>
          <w:color w:val="000000"/>
          <w:lang w:eastAsia="en-US"/>
        </w:rPr>
        <w:t>, en las partes bajas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0F3E09" w:rsidRPr="00F90D41" w:rsidRDefault="000F3E09" w:rsidP="00AE7D88">
      <w:pPr>
        <w:widowControl w:val="0"/>
        <w:spacing w:before="120" w:after="0" w:line="240" w:lineRule="auto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0F3E09" w:rsidRPr="00F90D41" w:rsidRDefault="000F3E09" w:rsidP="00AE7D88">
      <w:pPr>
        <w:pStyle w:val="Prrafodelista"/>
        <w:widowControl w:val="0"/>
        <w:spacing w:before="120" w:after="0" w:line="240" w:lineRule="auto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E53180" w:rsidRPr="006F6921" w:rsidRDefault="00E53180" w:rsidP="00AE7D88">
      <w:pPr>
        <w:autoSpaceDE w:val="0"/>
        <w:autoSpaceDN w:val="0"/>
        <w:adjustRightInd w:val="0"/>
        <w:spacing w:before="120" w:after="0" w:line="240" w:lineRule="auto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Propiamente en </w:t>
      </w:r>
      <w:r w:rsidR="00794D6B">
        <w:rPr>
          <w:rFonts w:eastAsia="Calibri" w:cs="Arial"/>
          <w:iCs/>
          <w:color w:val="000000"/>
          <w:lang w:eastAsia="en-US"/>
        </w:rPr>
        <w:t xml:space="preserve">Chalhuani </w:t>
      </w:r>
      <w:r>
        <w:rPr>
          <w:rFonts w:eastAsia="Calibri" w:cs="Arial"/>
          <w:iCs/>
          <w:color w:val="000000"/>
          <w:lang w:eastAsia="en-US"/>
        </w:rPr>
        <w:t>no se ha identificado recursos que atraviesen, pero las fuentes de agua que hacen uso para el consumo</w:t>
      </w:r>
      <w:r w:rsidRPr="006F6921">
        <w:rPr>
          <w:rFonts w:eastAsia="Calibri" w:cs="Arial"/>
          <w:iCs/>
          <w:color w:val="000000"/>
          <w:lang w:eastAsia="en-US"/>
        </w:rPr>
        <w:t xml:space="preserve"> humano y para irrigación</w:t>
      </w:r>
      <w:r>
        <w:rPr>
          <w:rFonts w:eastAsia="Calibri" w:cs="Arial"/>
          <w:iCs/>
          <w:color w:val="000000"/>
          <w:lang w:eastAsia="en-US"/>
        </w:rPr>
        <w:t xml:space="preserve"> son provenientes de las  localidades conlindantes con el mencionado centro poblado. </w:t>
      </w:r>
    </w:p>
    <w:p w:rsidR="000F3E09" w:rsidRPr="00F90D41" w:rsidRDefault="000F3E09" w:rsidP="00AE7D88">
      <w:pPr>
        <w:spacing w:before="120" w:after="0" w:line="240" w:lineRule="auto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0F3E09" w:rsidRPr="00F90D41" w:rsidRDefault="000F3E09" w:rsidP="00AE7D88">
      <w:pPr>
        <w:pStyle w:val="Prrafodelista"/>
        <w:widowControl w:val="0"/>
        <w:spacing w:before="120" w:after="0" w:line="240" w:lineRule="auto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0F3E09" w:rsidRDefault="000F3E09" w:rsidP="00AE7D88">
      <w:pPr>
        <w:autoSpaceDE w:val="0"/>
        <w:autoSpaceDN w:val="0"/>
        <w:adjustRightInd w:val="0"/>
        <w:spacing w:before="120" w:after="0" w:line="240" w:lineRule="auto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C845B3">
        <w:rPr>
          <w:rFonts w:eastAsia="Calibri" w:cs="Arial"/>
          <w:iCs/>
          <w:noProof/>
          <w:color w:val="000000"/>
          <w:lang w:eastAsia="en-US"/>
        </w:rPr>
        <w:t>Chalhuani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Pr="00C845B3">
        <w:rPr>
          <w:rFonts w:eastAsia="Calibri" w:cs="Arial"/>
          <w:iCs/>
          <w:noProof/>
          <w:color w:val="000000"/>
          <w:lang w:eastAsia="en-US"/>
        </w:rPr>
        <w:t>255</w:t>
      </w:r>
      <w:r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>
        <w:rPr>
          <w:rFonts w:eastAsia="Calibri" w:cs="Arial"/>
          <w:iCs/>
          <w:color w:val="000000"/>
          <w:lang w:eastAsia="en-US"/>
        </w:rPr>
        <w:t xml:space="preserve">a población ha descendido a </w:t>
      </w:r>
      <w:r w:rsidRPr="00C845B3">
        <w:rPr>
          <w:rFonts w:eastAsia="Calibri" w:cs="Arial"/>
          <w:iCs/>
          <w:noProof/>
          <w:color w:val="000000"/>
          <w:lang w:eastAsia="en-US"/>
        </w:rPr>
        <w:t>195</w:t>
      </w:r>
      <w:r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</w:t>
      </w:r>
      <w:r w:rsidR="00DB718C">
        <w:rPr>
          <w:rFonts w:eastAsia="Calibri" w:cs="Arial"/>
          <w:iCs/>
          <w:color w:val="000000"/>
          <w:lang w:eastAsia="en-US"/>
        </w:rPr>
        <w:t xml:space="preserve">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 entre los años 1993 y 2007 sea negativa de  </w:t>
      </w:r>
      <w:r w:rsidRPr="00C845B3">
        <w:rPr>
          <w:rFonts w:eastAsia="Calibri" w:cs="Arial"/>
          <w:iCs/>
          <w:noProof/>
          <w:color w:val="000000"/>
          <w:lang w:eastAsia="en-US"/>
        </w:rPr>
        <w:t>-1.90</w:t>
      </w:r>
      <w:r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la tasa de crecimient</w:t>
      </w:r>
      <w:r>
        <w:rPr>
          <w:rFonts w:eastAsia="Calibri" w:cs="Arial"/>
          <w:iCs/>
          <w:color w:val="000000"/>
          <w:lang w:eastAsia="en-US"/>
        </w:rPr>
        <w:t>o de la provincia de Chincheros</w:t>
      </w:r>
      <w:r w:rsidRPr="00F90D41">
        <w:rPr>
          <w:rFonts w:eastAsia="Calibri" w:cs="Arial"/>
          <w:iCs/>
          <w:color w:val="000000"/>
          <w:lang w:eastAsia="en-US"/>
        </w:rPr>
        <w:t>, puesto que</w:t>
      </w:r>
      <w:r w:rsidR="00E53180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Chalhuani</w:t>
      </w:r>
      <w:r w:rsidR="00E53180">
        <w:rPr>
          <w:rFonts w:eastAsia="Calibri" w:cs="Arial"/>
          <w:iCs/>
          <w:noProof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pertenece  al </w:t>
      </w:r>
      <w:r w:rsidRPr="00F90D41">
        <w:rPr>
          <w:rFonts w:eastAsia="Calibri" w:cs="Arial"/>
          <w:iCs/>
          <w:color w:val="000000"/>
          <w:lang w:eastAsia="en-US"/>
        </w:rPr>
        <w:t>distrito</w:t>
      </w:r>
      <w:r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Ocobamba</w:t>
      </w:r>
      <w:r w:rsidRPr="00F90D41">
        <w:rPr>
          <w:rFonts w:eastAsia="Calibri" w:cs="Arial"/>
          <w:iCs/>
          <w:color w:val="000000"/>
          <w:lang w:eastAsia="en-US"/>
        </w:rPr>
        <w:t xml:space="preserve"> de la provincia d</w:t>
      </w:r>
      <w:r>
        <w:rPr>
          <w:rFonts w:eastAsia="Calibri" w:cs="Arial"/>
          <w:iCs/>
          <w:color w:val="000000"/>
          <w:lang w:eastAsia="en-US"/>
        </w:rPr>
        <w:t>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cuya tasa de cr</w:t>
      </w:r>
      <w:r>
        <w:rPr>
          <w:rFonts w:eastAsia="Calibri" w:cs="Arial"/>
          <w:iCs/>
          <w:color w:val="000000"/>
          <w:lang w:eastAsia="en-US"/>
        </w:rPr>
        <w:t>ecimiento poblacional es de 0.44</w:t>
      </w:r>
      <w:r w:rsidRPr="00F90D41">
        <w:rPr>
          <w:rFonts w:eastAsia="Calibri" w:cs="Arial"/>
          <w:iCs/>
          <w:color w:val="000000"/>
          <w:lang w:eastAsia="en-US"/>
        </w:rPr>
        <w:t>%, utilizando esta t/c l</w:t>
      </w:r>
      <w:r>
        <w:rPr>
          <w:rFonts w:eastAsia="Calibri" w:cs="Arial"/>
          <w:iCs/>
          <w:color w:val="000000"/>
          <w:lang w:eastAsia="en-US"/>
        </w:rPr>
        <w:t xml:space="preserve">a población al </w:t>
      </w:r>
      <w:r w:rsidR="00630EA1">
        <w:rPr>
          <w:rFonts w:eastAsia="Calibri" w:cs="Arial"/>
          <w:iCs/>
          <w:color w:val="000000"/>
          <w:lang w:eastAsia="en-US"/>
        </w:rPr>
        <w:t>2023</w:t>
      </w:r>
      <w:r>
        <w:rPr>
          <w:rFonts w:eastAsia="Calibri" w:cs="Arial"/>
          <w:iCs/>
          <w:color w:val="000000"/>
          <w:lang w:eastAsia="en-US"/>
        </w:rPr>
        <w:t xml:space="preserve"> crece a </w:t>
      </w:r>
      <w:r w:rsidR="00630EA1">
        <w:rPr>
          <w:rFonts w:eastAsia="Calibri" w:cs="Arial"/>
          <w:iCs/>
          <w:noProof/>
          <w:color w:val="000000"/>
          <w:lang w:eastAsia="en-US"/>
        </w:rPr>
        <w:t>264</w:t>
      </w:r>
      <w:r w:rsidR="00DB718C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AE7D88" w:rsidRPr="00F90D41" w:rsidRDefault="00AE7D88" w:rsidP="00AE7D88">
      <w:pPr>
        <w:autoSpaceDE w:val="0"/>
        <w:autoSpaceDN w:val="0"/>
        <w:adjustRightInd w:val="0"/>
        <w:spacing w:before="120" w:after="120" w:line="240" w:lineRule="auto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0F3E09" w:rsidRDefault="0014030A" w:rsidP="0014030A">
      <w:pPr>
        <w:spacing w:after="0"/>
        <w:ind w:left="1843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                </w:t>
      </w:r>
      <w:r w:rsidR="000F3E09" w:rsidRPr="00F90D41">
        <w:rPr>
          <w:rFonts w:eastAsia="Calibri" w:cs="Arial"/>
          <w:b/>
          <w:lang w:eastAsia="en-US"/>
        </w:rPr>
        <w:t>Cuadro Nº 03</w:t>
      </w:r>
    </w:p>
    <w:p w:rsidR="00DB718C" w:rsidRDefault="00DB718C" w:rsidP="00DB718C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>Población de Challhuani</w:t>
      </w:r>
      <w:r w:rsidR="000F3E09" w:rsidRPr="00F90D41">
        <w:rPr>
          <w:rFonts w:eastAsia="Calibri" w:cs="Arial"/>
          <w:b/>
          <w:lang w:eastAsia="en-US"/>
        </w:rPr>
        <w:t xml:space="preserve"> </w:t>
      </w:r>
    </w:p>
    <w:tbl>
      <w:tblPr>
        <w:tblW w:w="5740" w:type="dxa"/>
        <w:tblInd w:w="23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1"/>
        <w:gridCol w:w="546"/>
        <w:gridCol w:w="546"/>
        <w:gridCol w:w="667"/>
        <w:gridCol w:w="546"/>
        <w:gridCol w:w="546"/>
        <w:gridCol w:w="546"/>
        <w:gridCol w:w="546"/>
        <w:gridCol w:w="546"/>
      </w:tblGrid>
      <w:tr w:rsidR="00630EA1" w:rsidRPr="00630EA1" w:rsidTr="00630EA1">
        <w:trPr>
          <w:trHeight w:val="315"/>
        </w:trPr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630EA1" w:rsidRPr="00630EA1" w:rsidTr="00630EA1">
        <w:trPr>
          <w:trHeight w:val="315"/>
        </w:trPr>
        <w:tc>
          <w:tcPr>
            <w:tcW w:w="1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630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Chalhuani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255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195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271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264</w:t>
            </w:r>
          </w:p>
        </w:tc>
      </w:tr>
      <w:tr w:rsidR="00630EA1" w:rsidRPr="00630EA1" w:rsidTr="00630EA1">
        <w:trPr>
          <w:trHeight w:val="315"/>
        </w:trPr>
        <w:tc>
          <w:tcPr>
            <w:tcW w:w="12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255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195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271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A1" w:rsidRPr="00630EA1" w:rsidRDefault="00630EA1" w:rsidP="00630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630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264</w:t>
            </w:r>
          </w:p>
        </w:tc>
      </w:tr>
    </w:tbl>
    <w:p w:rsidR="00AE7D88" w:rsidRPr="00AE7D88" w:rsidRDefault="00AE7D88" w:rsidP="00AE7D88">
      <w:pPr>
        <w:rPr>
          <w:rFonts w:eastAsia="Calibri" w:cs="Arial"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 </w:t>
      </w:r>
      <w:r w:rsidR="00DB718C">
        <w:rPr>
          <w:rFonts w:eastAsia="Calibri" w:cs="Arial"/>
          <w:lang w:eastAsia="en-US"/>
        </w:rPr>
        <w:t xml:space="preserve">   </w:t>
      </w:r>
      <w:r w:rsidR="00C36721">
        <w:rPr>
          <w:rFonts w:eastAsia="Calibri" w:cs="Arial"/>
          <w:lang w:eastAsia="en-US"/>
        </w:rPr>
        <w:t>Fuente: Elaboración propia</w:t>
      </w:r>
      <w:r>
        <w:rPr>
          <w:rFonts w:eastAsia="Calibri" w:cs="Arial"/>
          <w:lang w:eastAsia="en-US"/>
        </w:rPr>
        <w:t>, 2018</w:t>
      </w:r>
    </w:p>
    <w:p w:rsidR="000F3E09" w:rsidRDefault="000F3E09" w:rsidP="000F3E09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 xml:space="preserve">Analizando la población del distrito por edad encontramos que la población tiene una estructura joven, la mayor proporción de la población se concentra </w:t>
      </w:r>
      <w:r w:rsidR="00DB718C">
        <w:rPr>
          <w:rFonts w:eastAsia="Calibri" w:cs="Arial"/>
          <w:iCs/>
          <w:color w:val="000000"/>
          <w:lang w:eastAsia="en-US"/>
        </w:rPr>
        <w:t>en el rango de 0</w:t>
      </w:r>
      <w:r>
        <w:rPr>
          <w:rFonts w:eastAsia="Calibri" w:cs="Arial"/>
          <w:iCs/>
          <w:color w:val="000000"/>
          <w:lang w:eastAsia="en-US"/>
        </w:rPr>
        <w:t xml:space="preserve"> a </w:t>
      </w:r>
      <w:r w:rsidR="00DB718C">
        <w:rPr>
          <w:rFonts w:eastAsia="Calibri" w:cs="Arial"/>
          <w:iCs/>
          <w:color w:val="000000"/>
          <w:lang w:eastAsia="en-US"/>
        </w:rPr>
        <w:t>29 años significando el 60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 w:rsidR="00DB718C">
        <w:rPr>
          <w:rFonts w:eastAsia="Calibri" w:cs="Arial"/>
          <w:iCs/>
          <w:color w:val="000000"/>
          <w:lang w:eastAsia="en-US"/>
        </w:rPr>
        <w:t>blación, la población menor 30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 w:rsidR="00DB718C">
        <w:rPr>
          <w:rFonts w:eastAsia="Calibri" w:cs="Arial"/>
          <w:iCs/>
          <w:color w:val="000000"/>
          <w:lang w:eastAsia="en-US"/>
        </w:rPr>
        <w:t>edominante y representa el 31.28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DB718C">
        <w:rPr>
          <w:rFonts w:eastAsia="Calibri" w:cs="Arial"/>
          <w:iCs/>
          <w:color w:val="000000"/>
          <w:lang w:eastAsia="en-US"/>
        </w:rPr>
        <w:t>a mas solo   constituye el 8.7</w:t>
      </w:r>
      <w:r>
        <w:rPr>
          <w:rFonts w:eastAsia="Calibri" w:cs="Arial"/>
          <w:iCs/>
          <w:color w:val="000000"/>
          <w:lang w:eastAsia="en-US"/>
        </w:rPr>
        <w:t>1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AE7D88" w:rsidRDefault="00AE7D88" w:rsidP="0014030A">
      <w:pPr>
        <w:autoSpaceDE w:val="0"/>
        <w:autoSpaceDN w:val="0"/>
        <w:adjustRightInd w:val="0"/>
        <w:spacing w:after="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</w:p>
    <w:p w:rsidR="000F3E09" w:rsidRDefault="000F3E09" w:rsidP="0014030A">
      <w:pPr>
        <w:autoSpaceDE w:val="0"/>
        <w:autoSpaceDN w:val="0"/>
        <w:adjustRightInd w:val="0"/>
        <w:spacing w:after="0"/>
        <w:ind w:left="1701"/>
        <w:jc w:val="center"/>
        <w:rPr>
          <w:rFonts w:eastAsia="Calibri" w:cs="Arial"/>
          <w:b/>
          <w:lang w:eastAsia="en-US"/>
        </w:rPr>
      </w:pPr>
      <w:r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5200" w:type="dxa"/>
        <w:tblInd w:w="26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960"/>
        <w:gridCol w:w="960"/>
        <w:gridCol w:w="960"/>
      </w:tblGrid>
      <w:tr w:rsidR="00DB718C" w:rsidRPr="00DB718C" w:rsidTr="00DB718C">
        <w:trPr>
          <w:trHeight w:val="255"/>
        </w:trPr>
        <w:tc>
          <w:tcPr>
            <w:tcW w:w="52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18C" w:rsidRPr="00DB718C" w:rsidRDefault="00794D6B" w:rsidP="0014030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Población </w:t>
            </w:r>
            <w:r w:rsidR="00DB718C" w:rsidRPr="00DB718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de Challhuani</w:t>
            </w:r>
          </w:p>
        </w:tc>
      </w:tr>
      <w:tr w:rsidR="00DB718C" w:rsidRPr="00DB718C" w:rsidTr="00C36721">
        <w:trPr>
          <w:trHeight w:val="255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DB718C" w:rsidRPr="00DB718C" w:rsidTr="00C36721">
        <w:trPr>
          <w:trHeight w:val="2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B718C" w:rsidRPr="00DB718C" w:rsidRDefault="00DB718C" w:rsidP="00DB718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DB718C" w:rsidRPr="00DB718C" w:rsidTr="00DB718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18C" w:rsidRPr="00DB718C" w:rsidRDefault="00DB718C" w:rsidP="00DB718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20</w:t>
            </w:r>
          </w:p>
        </w:tc>
      </w:tr>
      <w:tr w:rsidR="00DB718C" w:rsidRPr="00DB718C" w:rsidTr="00DB718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18C" w:rsidRPr="00DB718C" w:rsidRDefault="00DB718C" w:rsidP="00DB718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27</w:t>
            </w:r>
          </w:p>
        </w:tc>
      </w:tr>
      <w:tr w:rsidR="00DB718C" w:rsidRPr="00DB718C" w:rsidTr="00DB718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18C" w:rsidRPr="00DB718C" w:rsidRDefault="00DB718C" w:rsidP="00DB718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29</w:t>
            </w:r>
          </w:p>
        </w:tc>
      </w:tr>
      <w:tr w:rsidR="00DB718C" w:rsidRPr="00DB718C" w:rsidTr="00DB718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18C" w:rsidRPr="00DB718C" w:rsidRDefault="00DB718C" w:rsidP="00DB718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22</w:t>
            </w:r>
          </w:p>
        </w:tc>
      </w:tr>
      <w:tr w:rsidR="00DB718C" w:rsidRPr="00DB718C" w:rsidTr="00DB718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18C" w:rsidRPr="00DB718C" w:rsidRDefault="00DB718C" w:rsidP="00DB718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</w:tr>
      <w:tr w:rsidR="00DB718C" w:rsidRPr="00DB718C" w:rsidTr="00DB718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18C" w:rsidRPr="00DB718C" w:rsidRDefault="00DB718C" w:rsidP="00DB718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DB718C" w:rsidRPr="00DB718C" w:rsidTr="00DB718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18C" w:rsidRPr="00DB718C" w:rsidRDefault="00DB718C" w:rsidP="00DB718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</w:tr>
      <w:tr w:rsidR="00DB718C" w:rsidRPr="00DB718C" w:rsidTr="00DB718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18C" w:rsidRPr="00DB718C" w:rsidRDefault="00DB718C" w:rsidP="00DB718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DB718C" w:rsidRPr="00DB718C" w:rsidTr="00DB718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18C" w:rsidRPr="00DB718C" w:rsidRDefault="00DB718C" w:rsidP="00DB718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</w:tr>
      <w:tr w:rsidR="00DB718C" w:rsidRPr="00DB718C" w:rsidTr="00DB718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18C" w:rsidRPr="00DB718C" w:rsidRDefault="00DB718C" w:rsidP="00DB718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</w:tr>
      <w:tr w:rsidR="00DB718C" w:rsidRPr="00DB718C" w:rsidTr="00DB718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18C" w:rsidRPr="00DB718C" w:rsidRDefault="00DB718C" w:rsidP="00DB718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</w:tr>
      <w:tr w:rsidR="00DB718C" w:rsidRPr="00DB718C" w:rsidTr="00DB718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18C" w:rsidRPr="00DB718C" w:rsidRDefault="00DB718C" w:rsidP="00DB718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</w:tr>
      <w:tr w:rsidR="00DB718C" w:rsidRPr="00DB718C" w:rsidTr="00DB718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18C" w:rsidRPr="00DB718C" w:rsidRDefault="00DB718C" w:rsidP="00DB718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</w:tr>
      <w:tr w:rsidR="00DB718C" w:rsidRPr="00DB718C" w:rsidTr="00DB718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18C" w:rsidRPr="00DB718C" w:rsidRDefault="00DB718C" w:rsidP="00DB718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DB718C" w:rsidRPr="00DB718C" w:rsidTr="00DB718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18C" w:rsidRPr="00DB718C" w:rsidRDefault="00DB718C" w:rsidP="00DB718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</w:tr>
      <w:tr w:rsidR="00DB718C" w:rsidRPr="00DB718C" w:rsidTr="00DB718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18C" w:rsidRPr="00DB718C" w:rsidRDefault="00DB718C" w:rsidP="00DB718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DB718C" w:rsidRPr="00DB718C" w:rsidTr="00DB718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18C" w:rsidRPr="00DB718C" w:rsidRDefault="00DB718C" w:rsidP="00DB718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DB718C" w:rsidRPr="00DB718C" w:rsidTr="00DB718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18C" w:rsidRPr="00DB718C" w:rsidRDefault="00DB718C" w:rsidP="00DB718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85 a 89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DB718C" w:rsidRPr="00DB718C" w:rsidTr="00DB718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18C" w:rsidRPr="00DB718C" w:rsidRDefault="00DB718C" w:rsidP="00DB718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95 a 99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DB718C" w:rsidRPr="00DB718C" w:rsidTr="00C36721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DB718C" w:rsidRPr="00DB718C" w:rsidRDefault="00DB718C" w:rsidP="00DB718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DB718C" w:rsidRPr="00DB718C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718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195</w:t>
            </w:r>
          </w:p>
        </w:tc>
      </w:tr>
    </w:tbl>
    <w:p w:rsidR="000F3E09" w:rsidRPr="00F90D41" w:rsidRDefault="00DB718C" w:rsidP="000F3E09">
      <w:pPr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</w:t>
      </w:r>
      <w:r w:rsidR="000F3E09">
        <w:rPr>
          <w:rFonts w:cs="Arial"/>
          <w:snapToGrid w:val="0"/>
        </w:rPr>
        <w:t xml:space="preserve">               </w:t>
      </w:r>
      <w:r w:rsidR="000F3E09" w:rsidRPr="00F90D41">
        <w:rPr>
          <w:rFonts w:cs="Arial"/>
          <w:snapToGrid w:val="0"/>
        </w:rPr>
        <w:t>Fuente</w:t>
      </w:r>
      <w:r w:rsidR="00C36721">
        <w:rPr>
          <w:rFonts w:cs="Arial"/>
          <w:snapToGrid w:val="0"/>
        </w:rPr>
        <w:t xml:space="preserve">: Elaboración propia </w:t>
      </w:r>
      <w:r w:rsidR="000F3E09" w:rsidRPr="00F90D41">
        <w:rPr>
          <w:rFonts w:cs="Arial"/>
          <w:snapToGrid w:val="0"/>
        </w:rPr>
        <w:t>con datos del INEI censo 2007</w:t>
      </w:r>
    </w:p>
    <w:p w:rsidR="00DB718C" w:rsidRPr="00F90D41" w:rsidRDefault="00DB718C" w:rsidP="00DB718C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DB718C" w:rsidRDefault="00DB718C" w:rsidP="00DB718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noProof/>
          <w:color w:val="000000"/>
          <w:lang w:eastAsia="en-US"/>
        </w:rPr>
        <w:t xml:space="preserve">Challhuani </w:t>
      </w:r>
      <w:r>
        <w:rPr>
          <w:rFonts w:eastAsia="Calibri" w:cs="Arial"/>
          <w:iCs/>
          <w:color w:val="000000"/>
          <w:lang w:eastAsia="en-US"/>
        </w:rPr>
        <w:t>se encuentra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Pr="00C845B3">
        <w:rPr>
          <w:rFonts w:eastAsia="Calibri" w:cs="Arial"/>
          <w:iCs/>
          <w:noProof/>
          <w:color w:val="000000"/>
          <w:lang w:eastAsia="en-US"/>
        </w:rPr>
        <w:t>Ocobamba</w:t>
      </w:r>
      <w:r>
        <w:rPr>
          <w:rFonts w:eastAsia="Calibri" w:cs="Arial"/>
          <w:iCs/>
          <w:color w:val="000000"/>
          <w:lang w:eastAsia="en-US"/>
        </w:rPr>
        <w:t xml:space="preserve"> el cual </w:t>
      </w:r>
      <w:r w:rsidRPr="00F90D41">
        <w:rPr>
          <w:rFonts w:eastAsia="Calibri" w:cs="Arial"/>
          <w:iCs/>
          <w:color w:val="000000"/>
          <w:lang w:eastAsia="en-US"/>
        </w:rPr>
        <w:t>tiene un índice de desarrollo humano IDH</w:t>
      </w:r>
      <w:r>
        <w:rPr>
          <w:rFonts w:eastAsia="Calibri" w:cs="Arial"/>
          <w:iCs/>
          <w:color w:val="000000"/>
          <w:lang w:eastAsia="en-US"/>
        </w:rPr>
        <w:t xml:space="preserve"> 0.5345</w:t>
      </w:r>
      <w:r w:rsidRPr="00F90D41">
        <w:rPr>
          <w:rFonts w:eastAsia="Calibri" w:cs="Arial"/>
          <w:iCs/>
          <w:color w:val="000000"/>
          <w:lang w:eastAsia="en-US"/>
        </w:rPr>
        <w:t xml:space="preserve"> menor al regional y al de la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>, la esp</w:t>
      </w:r>
      <w:r>
        <w:rPr>
          <w:rFonts w:eastAsia="Calibri" w:cs="Arial"/>
          <w:iCs/>
          <w:color w:val="000000"/>
          <w:lang w:eastAsia="en-US"/>
        </w:rPr>
        <w:t>eranza de vida al nacer es de 70</w:t>
      </w:r>
      <w:r w:rsidRPr="00F90D41">
        <w:rPr>
          <w:rFonts w:eastAsia="Calibri" w:cs="Arial"/>
          <w:iCs/>
          <w:color w:val="000000"/>
          <w:lang w:eastAsia="en-US"/>
        </w:rPr>
        <w:t>.</w:t>
      </w:r>
      <w:r>
        <w:rPr>
          <w:rFonts w:eastAsia="Calibri" w:cs="Arial"/>
          <w:iCs/>
          <w:color w:val="000000"/>
          <w:lang w:eastAsia="en-US"/>
        </w:rPr>
        <w:t>64 años menor</w:t>
      </w:r>
      <w:r w:rsidRPr="00F90D41">
        <w:rPr>
          <w:rFonts w:eastAsia="Calibri" w:cs="Arial"/>
          <w:iCs/>
          <w:color w:val="000000"/>
          <w:lang w:eastAsia="en-US"/>
        </w:rPr>
        <w:t xml:space="preserve"> al</w:t>
      </w:r>
      <w:r>
        <w:rPr>
          <w:rFonts w:eastAsia="Calibri" w:cs="Arial"/>
          <w:iCs/>
          <w:color w:val="000000"/>
          <w:lang w:eastAsia="en-US"/>
        </w:rPr>
        <w:t xml:space="preserve">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y  la región, en cuanto al promedio de ingreso</w:t>
      </w:r>
      <w:r>
        <w:rPr>
          <w:rFonts w:eastAsia="Calibri" w:cs="Arial"/>
          <w:iCs/>
          <w:color w:val="000000"/>
          <w:lang w:eastAsia="en-US"/>
        </w:rPr>
        <w:t>s de la población es de S/ 143.8</w:t>
      </w:r>
      <w:r w:rsidRPr="00F90D41">
        <w:rPr>
          <w:rFonts w:eastAsia="Calibri" w:cs="Arial"/>
          <w:iCs/>
          <w:color w:val="000000"/>
          <w:lang w:eastAsia="en-US"/>
        </w:rPr>
        <w:t xml:space="preserve"> al mes</w:t>
      </w:r>
      <w:r>
        <w:rPr>
          <w:rFonts w:eastAsia="Calibri" w:cs="Arial"/>
          <w:iCs/>
          <w:color w:val="000000"/>
          <w:lang w:eastAsia="en-US"/>
        </w:rPr>
        <w:t>,</w:t>
      </w:r>
      <w:r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AE7D88" w:rsidRPr="00F90D41" w:rsidRDefault="00AE7D88" w:rsidP="00DB718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DB718C" w:rsidRDefault="00DB718C" w:rsidP="00DB718C">
      <w:pPr>
        <w:spacing w:after="0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05</w:t>
      </w:r>
    </w:p>
    <w:tbl>
      <w:tblPr>
        <w:tblW w:w="7779" w:type="dxa"/>
        <w:tblInd w:w="10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5"/>
        <w:gridCol w:w="1092"/>
        <w:gridCol w:w="765"/>
        <w:gridCol w:w="703"/>
        <w:gridCol w:w="765"/>
        <w:gridCol w:w="629"/>
        <w:gridCol w:w="765"/>
        <w:gridCol w:w="679"/>
        <w:gridCol w:w="796"/>
      </w:tblGrid>
      <w:tr w:rsidR="00DB718C" w:rsidRPr="00B75CDB" w:rsidTr="00DB718C">
        <w:trPr>
          <w:trHeight w:val="214"/>
        </w:trPr>
        <w:tc>
          <w:tcPr>
            <w:tcW w:w="777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Indicadores de desarrollo humano del distrito de </w:t>
            </w:r>
            <w:proofErr w:type="spellStart"/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Ocobamba</w:t>
            </w:r>
            <w:proofErr w:type="spellEnd"/>
          </w:p>
        </w:tc>
      </w:tr>
      <w:tr w:rsidR="00DB718C" w:rsidRPr="00B75CDB" w:rsidTr="00C36721">
        <w:trPr>
          <w:trHeight w:val="327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8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14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13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14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DB718C" w:rsidRPr="00B75CDB" w:rsidTr="00C36721">
        <w:trPr>
          <w:trHeight w:val="365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18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DB718C" w:rsidRPr="00B75CDB" w:rsidTr="00C36721">
        <w:trPr>
          <w:trHeight w:val="427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habitantes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IDH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años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N.S. </w:t>
            </w: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mes 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</w:tr>
      <w:tr w:rsidR="00DB718C" w:rsidRPr="00B75CDB" w:rsidTr="00DB718C">
        <w:trPr>
          <w:trHeight w:val="214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73.07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DB718C" w:rsidRPr="00B75CDB" w:rsidTr="00DB718C">
        <w:trPr>
          <w:trHeight w:val="214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404 190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71.77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</w:tr>
      <w:tr w:rsidR="00DB718C" w:rsidRPr="00B75CDB" w:rsidTr="00DB718C">
        <w:trPr>
          <w:trHeight w:val="251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51 583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111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70.67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126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147</w:t>
            </w:r>
          </w:p>
        </w:tc>
      </w:tr>
      <w:tr w:rsidR="00DB718C" w:rsidRPr="00B75CDB" w:rsidTr="00DB718C">
        <w:trPr>
          <w:trHeight w:val="251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proofErr w:type="spellStart"/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Ocobamba</w:t>
            </w:r>
            <w:proofErr w:type="spellEnd"/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                              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7 901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591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0.5345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1 499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70.64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1 251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143.8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B75CDB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1 426</w:t>
            </w:r>
          </w:p>
        </w:tc>
      </w:tr>
    </w:tbl>
    <w:p w:rsidR="00DB718C" w:rsidRPr="00F90D41" w:rsidRDefault="00DB718C" w:rsidP="00DB718C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</w:t>
      </w:r>
      <w:r w:rsidRPr="00F90D41">
        <w:rPr>
          <w:rFonts w:cs="Arial"/>
          <w:snapToGrid w:val="0"/>
        </w:rPr>
        <w:t>Fuente: Unidad de Informe sobre Desarrollo Humano, Perú – 2009</w:t>
      </w:r>
      <w:r w:rsidR="0014030A">
        <w:rPr>
          <w:rFonts w:cs="Arial"/>
          <w:snapToGrid w:val="0"/>
        </w:rPr>
        <w:t>.</w:t>
      </w:r>
    </w:p>
    <w:p w:rsidR="00AE7D88" w:rsidRDefault="00AE7D88" w:rsidP="000F3E09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AE7D88" w:rsidRDefault="00AE7D88" w:rsidP="000F3E09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AE7D88" w:rsidRDefault="00AE7D88" w:rsidP="000F3E09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0F3E09" w:rsidRPr="00F90D41" w:rsidRDefault="000F3E09" w:rsidP="000F3E09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Características de la Educación</w:t>
      </w:r>
    </w:p>
    <w:p w:rsidR="000F3E09" w:rsidRPr="00D8175F" w:rsidRDefault="000F3E09" w:rsidP="000F3E09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C845B3">
        <w:rPr>
          <w:rFonts w:eastAsia="Calibri" w:cs="Arial"/>
          <w:iCs/>
          <w:noProof/>
          <w:color w:val="000000"/>
          <w:lang w:eastAsia="en-US"/>
        </w:rPr>
        <w:t>Chalhuani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DB718C" w:rsidRPr="00D8175F">
        <w:rPr>
          <w:rFonts w:eastAsia="Calibri" w:cs="Arial"/>
          <w:iCs/>
          <w:color w:val="000000"/>
          <w:lang w:eastAsia="en-US"/>
        </w:rPr>
        <w:t>institución</w:t>
      </w:r>
      <w:r w:rsidRPr="00D8175F">
        <w:rPr>
          <w:rFonts w:eastAsia="Calibri" w:cs="Arial"/>
          <w:iCs/>
          <w:color w:val="000000"/>
          <w:lang w:eastAsia="en-US"/>
        </w:rPr>
        <w:t xml:space="preserve"> educativa</w:t>
      </w:r>
      <w:r w:rsidR="00DB718C">
        <w:rPr>
          <w:rFonts w:eastAsia="Calibri" w:cs="Arial"/>
          <w:iCs/>
          <w:color w:val="000000"/>
          <w:lang w:eastAsia="en-US"/>
        </w:rPr>
        <w:t xml:space="preserve"> de nivel inicial, está</w:t>
      </w:r>
      <w:r w:rsidRPr="00D8175F">
        <w:rPr>
          <w:rFonts w:eastAsia="Calibri" w:cs="Arial"/>
          <w:iCs/>
          <w:color w:val="000000"/>
          <w:lang w:eastAsia="en-US"/>
        </w:rPr>
        <w:t xml:space="preserve"> atiende a una población escolar de</w:t>
      </w:r>
      <w:r w:rsidR="00DB718C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32</w:t>
      </w:r>
      <w:r w:rsidR="00DB718C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DB718C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>
        <w:rPr>
          <w:rFonts w:eastAsia="Calibri" w:cs="Arial"/>
          <w:iCs/>
          <w:color w:val="000000"/>
          <w:lang w:eastAsia="en-US"/>
        </w:rPr>
        <w:t xml:space="preserve"> cubre</w:t>
      </w:r>
      <w:r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123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alumnos. Así mismo el centro poblado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="00AE7D88">
        <w:rPr>
          <w:rFonts w:eastAsia="Calibri" w:cs="Arial"/>
          <w:iCs/>
          <w:noProof/>
          <w:color w:val="000000"/>
          <w:lang w:eastAsia="en-US"/>
        </w:rPr>
        <w:t>125</w:t>
      </w:r>
      <w:r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0F3E09" w:rsidRPr="00D8175F" w:rsidRDefault="000F3E09" w:rsidP="000F3E09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DB718C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9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="00AE7D88">
        <w:rPr>
          <w:rFonts w:eastAsia="Calibri" w:cs="Arial"/>
          <w:iCs/>
          <w:noProof/>
          <w:color w:val="000000"/>
          <w:lang w:eastAsia="en-US"/>
        </w:rPr>
        <w:t>17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0F3E09" w:rsidRPr="00F90D41" w:rsidRDefault="000F3E09" w:rsidP="0014030A">
      <w:pPr>
        <w:autoSpaceDE w:val="0"/>
        <w:autoSpaceDN w:val="0"/>
        <w:adjustRightInd w:val="0"/>
        <w:spacing w:before="120" w:after="120" w:line="240" w:lineRule="auto"/>
        <w:ind w:left="1701"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06</w:t>
      </w:r>
    </w:p>
    <w:p w:rsidR="000F3E09" w:rsidRPr="00F90D41" w:rsidRDefault="000F3E09" w:rsidP="0014030A">
      <w:pPr>
        <w:spacing w:line="240" w:lineRule="auto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 xml:space="preserve">Servicio educativo en </w:t>
      </w:r>
      <w:r w:rsidRPr="00C845B3">
        <w:rPr>
          <w:rFonts w:cs="Arial"/>
          <w:b/>
          <w:noProof/>
          <w:snapToGrid w:val="0"/>
        </w:rPr>
        <w:t>Chalhuani</w:t>
      </w:r>
    </w:p>
    <w:tbl>
      <w:tblPr>
        <w:tblW w:w="0" w:type="auto"/>
        <w:tblInd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0F3E09" w:rsidRPr="00F90D41" w:rsidTr="00C36721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F3E09" w:rsidRPr="00F90D41" w:rsidRDefault="000F3E09" w:rsidP="00DB718C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F3E09" w:rsidRPr="00F90D41" w:rsidRDefault="000F3E09" w:rsidP="00DB718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F3E09" w:rsidRPr="00F90D41" w:rsidRDefault="00AE7D88" w:rsidP="00DB718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F3E09" w:rsidRPr="00F90D41" w:rsidRDefault="000F3E09" w:rsidP="00DB718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AE7D88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0F3E09" w:rsidRPr="00F90D41" w:rsidTr="0014030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FB2141" w:rsidRDefault="000F3E09" w:rsidP="00DB718C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F90D41" w:rsidRDefault="000F3E09" w:rsidP="00DB718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E09" w:rsidRPr="00F90D41" w:rsidRDefault="000F3E09" w:rsidP="00DB718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E09" w:rsidRPr="00F90D41" w:rsidRDefault="000F3E09" w:rsidP="00DB718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0F3E09" w:rsidRPr="00F90D41" w:rsidTr="0014030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FB2141" w:rsidRDefault="000F3E09" w:rsidP="00DB718C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F90D41" w:rsidRDefault="000F3E09" w:rsidP="00DB718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E09" w:rsidRPr="00F90D41" w:rsidRDefault="000F3E09" w:rsidP="00DB718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E09" w:rsidRPr="00F90D41" w:rsidRDefault="000F3E09" w:rsidP="00DB718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9</w:t>
            </w:r>
          </w:p>
        </w:tc>
      </w:tr>
      <w:tr w:rsidR="000F3E09" w:rsidRPr="00F90D41" w:rsidTr="0014030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FB2141" w:rsidRDefault="000F3E09" w:rsidP="00DB718C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F90D41" w:rsidRDefault="000F3E09" w:rsidP="00DB718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F90D41" w:rsidRDefault="00AE7D88" w:rsidP="00DB718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E09" w:rsidRPr="00F90D41" w:rsidRDefault="00AE7D88" w:rsidP="00DB718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17</w:t>
            </w:r>
          </w:p>
        </w:tc>
      </w:tr>
      <w:tr w:rsidR="000F3E09" w:rsidRPr="00F90D41" w:rsidTr="00C3672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F3E09" w:rsidRPr="00F90D41" w:rsidRDefault="000F3E09" w:rsidP="0014030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F3E09" w:rsidRPr="00F90D41" w:rsidRDefault="00DB718C" w:rsidP="00DB718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F3E09" w:rsidRPr="00F90D41" w:rsidRDefault="00AE7D88" w:rsidP="00DB718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F3E09" w:rsidRPr="00F90D41" w:rsidRDefault="00AE7D88" w:rsidP="00DB718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27</w:t>
            </w:r>
          </w:p>
        </w:tc>
      </w:tr>
    </w:tbl>
    <w:p w:rsidR="000F3E09" w:rsidRPr="00AE7D88" w:rsidRDefault="00DB718C" w:rsidP="000F3E09">
      <w:pPr>
        <w:ind w:firstLine="1985"/>
        <w:rPr>
          <w:rFonts w:cs="Arial"/>
          <w:snapToGrid w:val="0"/>
          <w:sz w:val="20"/>
          <w:szCs w:val="20"/>
        </w:rPr>
      </w:pPr>
      <w:r w:rsidRPr="00AE7D88">
        <w:rPr>
          <w:rFonts w:cs="Arial"/>
          <w:snapToGrid w:val="0"/>
          <w:sz w:val="20"/>
          <w:szCs w:val="20"/>
        </w:rPr>
        <w:t xml:space="preserve">        </w:t>
      </w:r>
      <w:r w:rsidR="00AE7D88">
        <w:rPr>
          <w:rFonts w:cs="Arial"/>
          <w:snapToGrid w:val="0"/>
          <w:sz w:val="20"/>
          <w:szCs w:val="20"/>
        </w:rPr>
        <w:t xml:space="preserve">     </w:t>
      </w:r>
      <w:r w:rsidR="000F3E09" w:rsidRPr="00AE7D88">
        <w:rPr>
          <w:rFonts w:cs="Arial"/>
          <w:snapToGrid w:val="0"/>
          <w:sz w:val="20"/>
          <w:szCs w:val="20"/>
        </w:rPr>
        <w:t xml:space="preserve">Fuente: elaboración propia en base datos  </w:t>
      </w:r>
      <w:r w:rsidR="000F3E09" w:rsidRPr="00AE7D88">
        <w:rPr>
          <w:rFonts w:cs="Arial"/>
          <w:noProof/>
          <w:snapToGrid w:val="0"/>
          <w:sz w:val="20"/>
          <w:szCs w:val="20"/>
        </w:rPr>
        <w:t>Chalhuani</w:t>
      </w:r>
      <w:r w:rsidR="000F3E09" w:rsidRPr="00AE7D88">
        <w:rPr>
          <w:rFonts w:cs="Arial"/>
          <w:snapToGrid w:val="0"/>
          <w:sz w:val="20"/>
          <w:szCs w:val="20"/>
        </w:rPr>
        <w:t xml:space="preserve"> </w:t>
      </w:r>
      <w:r w:rsidR="0014030A" w:rsidRPr="00AE7D88">
        <w:rPr>
          <w:rFonts w:cs="Arial"/>
          <w:snapToGrid w:val="0"/>
          <w:sz w:val="20"/>
          <w:szCs w:val="20"/>
        </w:rPr>
        <w:t>–</w:t>
      </w:r>
      <w:r w:rsidR="000F3E09" w:rsidRPr="00AE7D88">
        <w:rPr>
          <w:rFonts w:cs="Arial"/>
          <w:snapToGrid w:val="0"/>
          <w:sz w:val="20"/>
          <w:szCs w:val="20"/>
        </w:rPr>
        <w:t>Escale</w:t>
      </w:r>
      <w:r w:rsidR="00AE7D88">
        <w:rPr>
          <w:rFonts w:cs="Arial"/>
          <w:snapToGrid w:val="0"/>
          <w:sz w:val="20"/>
          <w:szCs w:val="20"/>
        </w:rPr>
        <w:t>, 2018</w:t>
      </w:r>
    </w:p>
    <w:p w:rsidR="00DB718C" w:rsidRPr="00F90D41" w:rsidRDefault="00DB718C" w:rsidP="00DB718C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 xml:space="preserve">en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Ocobamba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74.43</w:t>
      </w:r>
      <w:r w:rsidRPr="00F90D41">
        <w:rPr>
          <w:rFonts w:eastAsia="Calibri" w:cs="Arial"/>
          <w:iCs/>
          <w:color w:val="000000"/>
          <w:lang w:eastAsia="en-US"/>
        </w:rPr>
        <w:t>% meno</w:t>
      </w:r>
      <w:r>
        <w:rPr>
          <w:rFonts w:eastAsia="Calibri" w:cs="Arial"/>
          <w:iCs/>
          <w:color w:val="000000"/>
          <w:lang w:eastAsia="en-US"/>
        </w:rPr>
        <w:t>r al indicativo regional y de la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 xml:space="preserve">aridad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Ocobamba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tiene un  índice de 88.21%, inferior al regional e inferior al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provincial. El logro ed</w:t>
      </w:r>
      <w:r>
        <w:rPr>
          <w:rFonts w:eastAsia="Calibri" w:cs="Arial"/>
          <w:iCs/>
          <w:color w:val="000000"/>
          <w:lang w:eastAsia="en-US"/>
        </w:rPr>
        <w:t>ucativo del distrito es de 79.02</w:t>
      </w:r>
      <w:r w:rsidRPr="00F90D41">
        <w:rPr>
          <w:rFonts w:eastAsia="Calibri" w:cs="Arial"/>
          <w:iCs/>
          <w:color w:val="000000"/>
          <w:lang w:eastAsia="en-US"/>
        </w:rPr>
        <w:t>%, este índice está por debajo del regional y provincial.</w:t>
      </w:r>
    </w:p>
    <w:p w:rsidR="00DB718C" w:rsidRDefault="00DB718C" w:rsidP="0014030A">
      <w:pPr>
        <w:spacing w:after="0"/>
        <w:jc w:val="center"/>
        <w:rPr>
          <w:rFonts w:cs="Arial"/>
          <w:snapToGrid w:val="0"/>
        </w:rPr>
      </w:pPr>
      <w:r>
        <w:rPr>
          <w:rFonts w:eastAsia="Calibri" w:cs="Arial"/>
          <w:b/>
          <w:lang w:eastAsia="en-US"/>
        </w:rPr>
        <w:t xml:space="preserve">         </w:t>
      </w:r>
      <w:r w:rsidR="004B01C2">
        <w:rPr>
          <w:rFonts w:eastAsia="Calibri" w:cs="Arial"/>
          <w:b/>
          <w:lang w:eastAsia="en-US"/>
        </w:rPr>
        <w:t xml:space="preserve">            </w:t>
      </w:r>
      <w:r w:rsidRPr="00F90D41">
        <w:rPr>
          <w:rFonts w:eastAsia="Calibri" w:cs="Arial"/>
          <w:b/>
          <w:lang w:eastAsia="en-US"/>
        </w:rPr>
        <w:t>Cuadro Nº 07</w:t>
      </w:r>
    </w:p>
    <w:tbl>
      <w:tblPr>
        <w:tblW w:w="5918" w:type="dxa"/>
        <w:tblInd w:w="22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731"/>
        <w:gridCol w:w="765"/>
        <w:gridCol w:w="621"/>
        <w:gridCol w:w="765"/>
        <w:gridCol w:w="665"/>
        <w:gridCol w:w="769"/>
      </w:tblGrid>
      <w:tr w:rsidR="00DB718C" w:rsidRPr="005F0865" w:rsidTr="00DB718C">
        <w:trPr>
          <w:trHeight w:val="255"/>
        </w:trPr>
        <w:tc>
          <w:tcPr>
            <w:tcW w:w="59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educativos del distrito de Ocobamba</w:t>
            </w:r>
          </w:p>
        </w:tc>
      </w:tr>
      <w:tr w:rsidR="00DB718C" w:rsidRPr="005F0865" w:rsidTr="00C36721">
        <w:trPr>
          <w:trHeight w:val="63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DB718C" w:rsidRPr="005F0865" w:rsidTr="00DB718C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DB718C" w:rsidRPr="005F0865" w:rsidTr="00DB718C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DB718C" w:rsidRPr="005F0865" w:rsidTr="00DB718C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DB718C" w:rsidRPr="005F0865" w:rsidTr="00DB718C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DB718C" w:rsidRPr="005F0865" w:rsidTr="00DB718C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Ocobamba                               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74.43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1 626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88.21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624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79.02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8C" w:rsidRPr="005F0865" w:rsidRDefault="00DB718C" w:rsidP="00DB7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1 530</w:t>
            </w:r>
          </w:p>
        </w:tc>
      </w:tr>
    </w:tbl>
    <w:p w:rsidR="00DB718C" w:rsidRPr="00F90D41" w:rsidRDefault="00DB718C" w:rsidP="00DB718C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0F3E09" w:rsidRDefault="000F3E09" w:rsidP="000F3E09">
      <w:pPr>
        <w:contextualSpacing/>
        <w:jc w:val="both"/>
        <w:rPr>
          <w:rFonts w:cs="Arial"/>
          <w:snapToGrid w:val="0"/>
        </w:rPr>
      </w:pPr>
    </w:p>
    <w:p w:rsidR="000F3E09" w:rsidRPr="00F90D41" w:rsidRDefault="000F3E09" w:rsidP="000F3E09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AE7D88" w:rsidRDefault="000F3E09" w:rsidP="000F3E09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En el centro poblado de </w:t>
      </w:r>
      <w:r w:rsidRPr="00C845B3">
        <w:rPr>
          <w:rFonts w:cs="Arial"/>
          <w:noProof/>
          <w:snapToGrid w:val="0"/>
        </w:rPr>
        <w:t>Chalhuani</w:t>
      </w:r>
      <w:r>
        <w:rPr>
          <w:rFonts w:cs="Arial"/>
          <w:snapToGrid w:val="0"/>
        </w:rPr>
        <w:t xml:space="preserve"> existen 01</w:t>
      </w:r>
      <w:r w:rsidRPr="00F90D41">
        <w:rPr>
          <w:rFonts w:cs="Arial"/>
          <w:snapToGrid w:val="0"/>
        </w:rPr>
        <w:t xml:space="preserve"> I.E. de nivel secundario</w:t>
      </w:r>
    </w:p>
    <w:p w:rsidR="000F3E09" w:rsidRPr="00F90D41" w:rsidRDefault="000F3E09" w:rsidP="000F3E09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snapToGrid w:val="0"/>
        </w:rPr>
        <w:t xml:space="preserve"> </w:t>
      </w:r>
    </w:p>
    <w:p w:rsidR="000F3E09" w:rsidRPr="00F90D41" w:rsidRDefault="000F3E09" w:rsidP="000F3E09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Pr="00F90D41">
        <w:rPr>
          <w:rFonts w:cs="Arial"/>
          <w:b/>
          <w:snapToGrid w:val="0"/>
        </w:rPr>
        <w:t>Cuadro Nº 08</w:t>
      </w:r>
    </w:p>
    <w:p w:rsidR="000F3E09" w:rsidRPr="00F90D41" w:rsidRDefault="000F3E09" w:rsidP="000F3E09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Chalhuani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0F3E09" w:rsidRPr="00F90D41" w:rsidTr="00C36721">
        <w:trPr>
          <w:trHeight w:val="277"/>
        </w:trPr>
        <w:tc>
          <w:tcPr>
            <w:tcW w:w="793" w:type="dxa"/>
            <w:shd w:val="clear" w:color="auto" w:fill="FABF8F" w:themeFill="accent6" w:themeFillTint="99"/>
            <w:hideMark/>
          </w:tcPr>
          <w:p w:rsidR="000F3E09" w:rsidRPr="00F90D41" w:rsidRDefault="000F3E09" w:rsidP="0014030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FABF8F" w:themeFill="accent6" w:themeFillTint="99"/>
            <w:hideMark/>
          </w:tcPr>
          <w:p w:rsidR="000F3E09" w:rsidRPr="00F90D41" w:rsidRDefault="000F3E09" w:rsidP="0014030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FABF8F" w:themeFill="accent6" w:themeFillTint="99"/>
            <w:hideMark/>
          </w:tcPr>
          <w:p w:rsidR="000F3E09" w:rsidRPr="00F90D41" w:rsidRDefault="000F3E09" w:rsidP="0014030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0F3E09" w:rsidRPr="00F90D41" w:rsidTr="00DB718C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0F3E09" w:rsidRPr="00F90D41" w:rsidRDefault="000F3E09" w:rsidP="00DB718C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0F3E09" w:rsidRPr="00F90D41" w:rsidRDefault="000F3E09" w:rsidP="00DB718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Manuel Gonzales Prada</w:t>
            </w:r>
          </w:p>
        </w:tc>
        <w:tc>
          <w:tcPr>
            <w:tcW w:w="2699" w:type="dxa"/>
            <w:shd w:val="clear" w:color="auto" w:fill="auto"/>
            <w:noWrap/>
          </w:tcPr>
          <w:p w:rsidR="000F3E09" w:rsidRPr="00F90D41" w:rsidRDefault="000F3E09" w:rsidP="00DB718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1330794</w:t>
            </w:r>
          </w:p>
        </w:tc>
      </w:tr>
    </w:tbl>
    <w:p w:rsidR="000F3E09" w:rsidRPr="00F90D41" w:rsidRDefault="000F3E09" w:rsidP="000F3E09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</w:t>
      </w:r>
      <w:proofErr w:type="spellStart"/>
      <w:r>
        <w:rPr>
          <w:rFonts w:cs="Arial"/>
          <w:snapToGrid w:val="0"/>
        </w:rPr>
        <w:t>UGEl</w:t>
      </w:r>
      <w:proofErr w:type="spellEnd"/>
      <w:r>
        <w:rPr>
          <w:rFonts w:cs="Arial"/>
          <w:snapToGrid w:val="0"/>
        </w:rPr>
        <w:t xml:space="preserve"> Chincheros</w:t>
      </w:r>
      <w:r w:rsidRPr="00F90D41">
        <w:rPr>
          <w:rFonts w:cs="Arial"/>
          <w:snapToGrid w:val="0"/>
        </w:rPr>
        <w:t xml:space="preserve"> </w:t>
      </w:r>
      <w:r w:rsidR="0014030A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AE7D88">
        <w:rPr>
          <w:rFonts w:cs="Arial"/>
          <w:snapToGrid w:val="0"/>
        </w:rPr>
        <w:t>, 2018</w:t>
      </w:r>
      <w:r w:rsidR="0014030A">
        <w:rPr>
          <w:rFonts w:cs="Arial"/>
          <w:snapToGrid w:val="0"/>
        </w:rPr>
        <w:t>.</w:t>
      </w:r>
    </w:p>
    <w:p w:rsidR="00FF4356" w:rsidRDefault="00FF4356" w:rsidP="000F3E09">
      <w:pPr>
        <w:spacing w:before="120" w:after="120"/>
        <w:ind w:left="1701"/>
        <w:rPr>
          <w:rFonts w:cs="Arial"/>
          <w:b/>
          <w:snapToGrid w:val="0"/>
        </w:rPr>
      </w:pPr>
    </w:p>
    <w:p w:rsidR="000F3E09" w:rsidRPr="00F90D41" w:rsidRDefault="000F3E09" w:rsidP="000F3E09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C845B3">
        <w:rPr>
          <w:rFonts w:cs="Arial"/>
          <w:b/>
          <w:noProof/>
        </w:rPr>
        <w:t>Manuel Gonzales Prada</w:t>
      </w:r>
      <w:r w:rsidR="003676F7">
        <w:rPr>
          <w:rFonts w:cs="Arial"/>
          <w:b/>
          <w:noProof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Chalhuani</w:t>
      </w:r>
    </w:p>
    <w:p w:rsidR="000F3E09" w:rsidRDefault="000F3E09" w:rsidP="000F3E09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Manuel Gonzales Prada</w:t>
      </w:r>
      <w:r w:rsidR="003676F7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del centro poblado </w:t>
      </w:r>
      <w:r w:rsidRPr="00C845B3">
        <w:rPr>
          <w:rFonts w:cs="Arial"/>
          <w:noProof/>
          <w:snapToGrid w:val="0"/>
        </w:rPr>
        <w:t>Chalhuani</w:t>
      </w:r>
      <w:r w:rsidRPr="00F90D41">
        <w:rPr>
          <w:rFonts w:cs="Arial"/>
          <w:snapToGrid w:val="0"/>
        </w:rPr>
        <w:t xml:space="preserve">  </w:t>
      </w:r>
      <w:r w:rsidR="003676F7">
        <w:rPr>
          <w:rFonts w:cs="Arial"/>
          <w:snapToGrid w:val="0"/>
        </w:rPr>
        <w:t>tiene una</w:t>
      </w:r>
      <w:r>
        <w:rPr>
          <w:rFonts w:cs="Arial"/>
          <w:snapToGrid w:val="0"/>
        </w:rPr>
        <w:t xml:space="preserve"> tendencia cre</w:t>
      </w:r>
      <w:r w:rsidR="003676F7">
        <w:rPr>
          <w:rFonts w:cs="Arial"/>
          <w:snapToGrid w:val="0"/>
        </w:rPr>
        <w:t xml:space="preserve">ciente de </w:t>
      </w:r>
      <w:r w:rsidR="009D2BAF">
        <w:rPr>
          <w:rFonts w:cs="Arial"/>
          <w:snapToGrid w:val="0"/>
        </w:rPr>
        <w:t>143 alumnos en el 2014 tiene un descenso</w:t>
      </w:r>
      <w:r>
        <w:rPr>
          <w:rFonts w:cs="Arial"/>
          <w:snapToGrid w:val="0"/>
        </w:rPr>
        <w:t xml:space="preserve"> </w:t>
      </w:r>
      <w:r w:rsidR="009D2BAF">
        <w:rPr>
          <w:rFonts w:cs="Arial"/>
          <w:snapToGrid w:val="0"/>
        </w:rPr>
        <w:t xml:space="preserve">a 140 </w:t>
      </w:r>
      <w:r>
        <w:rPr>
          <w:rFonts w:cs="Arial"/>
          <w:snapToGrid w:val="0"/>
        </w:rPr>
        <w:t>en el añ</w:t>
      </w:r>
      <w:r w:rsidR="009D2BAF">
        <w:rPr>
          <w:rFonts w:cs="Arial"/>
          <w:snapToGrid w:val="0"/>
        </w:rPr>
        <w:t>o 2015,  se mantiene a 140</w:t>
      </w:r>
      <w:r>
        <w:rPr>
          <w:rFonts w:cs="Arial"/>
          <w:snapToGrid w:val="0"/>
        </w:rPr>
        <w:t xml:space="preserve"> alumnos </w:t>
      </w:r>
      <w:r w:rsidR="009D2BAF">
        <w:rPr>
          <w:rFonts w:cs="Arial"/>
          <w:snapToGrid w:val="0"/>
        </w:rPr>
        <w:t>en el 2016, para el 2017</w:t>
      </w:r>
      <w:r>
        <w:rPr>
          <w:rFonts w:cs="Arial"/>
          <w:snapToGrid w:val="0"/>
        </w:rPr>
        <w:t xml:space="preserve"> alcanza los </w:t>
      </w:r>
      <w:r w:rsidR="009D2BAF">
        <w:rPr>
          <w:rFonts w:cs="Arial"/>
          <w:snapToGrid w:val="0"/>
        </w:rPr>
        <w:t>137</w:t>
      </w:r>
      <w:r>
        <w:rPr>
          <w:rFonts w:cs="Arial"/>
          <w:snapToGrid w:val="0"/>
        </w:rPr>
        <w:t xml:space="preserve"> alumnos y este año la población escolar a </w:t>
      </w:r>
      <w:r w:rsidR="009D2BAF">
        <w:rPr>
          <w:rFonts w:cs="Arial"/>
          <w:snapToGrid w:val="0"/>
        </w:rPr>
        <w:t>125</w:t>
      </w:r>
      <w:r w:rsidRPr="00F90D41">
        <w:rPr>
          <w:rFonts w:cs="Arial"/>
          <w:snapToGrid w:val="0"/>
        </w:rPr>
        <w:t xml:space="preserve"> alumnos</w:t>
      </w:r>
      <w:r w:rsidR="003676F7">
        <w:rPr>
          <w:rFonts w:cs="Arial"/>
          <w:snapToGrid w:val="0"/>
        </w:rPr>
        <w:t>.</w:t>
      </w:r>
    </w:p>
    <w:p w:rsidR="009D2BAF" w:rsidRPr="00F90D41" w:rsidRDefault="009D2BAF" w:rsidP="009D2BAF">
      <w:pPr>
        <w:spacing w:before="120" w:after="120"/>
        <w:jc w:val="both"/>
        <w:rPr>
          <w:rFonts w:cs="Arial"/>
          <w:snapToGrid w:val="0"/>
        </w:rPr>
      </w:pPr>
    </w:p>
    <w:p w:rsidR="000F3E09" w:rsidRDefault="000F3E09" w:rsidP="000F3E09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</w:t>
      </w:r>
      <w:r w:rsidR="009D2BAF">
        <w:rPr>
          <w:rFonts w:cs="Arial"/>
          <w:b/>
          <w:snapToGrid w:val="0"/>
        </w:rPr>
        <w:t xml:space="preserve">    </w:t>
      </w:r>
      <w:r>
        <w:rPr>
          <w:rFonts w:cs="Arial"/>
          <w:b/>
          <w:snapToGrid w:val="0"/>
        </w:rPr>
        <w:t xml:space="preserve"> </w:t>
      </w:r>
      <w:r w:rsidRPr="00F90D41">
        <w:rPr>
          <w:rFonts w:cs="Arial"/>
          <w:b/>
          <w:snapToGrid w:val="0"/>
        </w:rPr>
        <w:t>Cuadro Nº 09</w:t>
      </w:r>
    </w:p>
    <w:p w:rsidR="003676F7" w:rsidRDefault="000F3E09" w:rsidP="000F3E09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Población escolar de la I.E. del nivel secundario</w:t>
      </w:r>
      <w:r w:rsidR="003676F7">
        <w:rPr>
          <w:rFonts w:cs="Arial"/>
          <w:b/>
          <w:snapToGrid w:val="0"/>
        </w:rPr>
        <w:t xml:space="preserve"> Manuel Gonzales Prada</w:t>
      </w:r>
    </w:p>
    <w:tbl>
      <w:tblPr>
        <w:tblW w:w="6745" w:type="dxa"/>
        <w:tblInd w:w="2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5"/>
        <w:gridCol w:w="1306"/>
        <w:gridCol w:w="653"/>
        <w:gridCol w:w="672"/>
        <w:gridCol w:w="749"/>
        <w:gridCol w:w="844"/>
        <w:gridCol w:w="687"/>
        <w:gridCol w:w="749"/>
      </w:tblGrid>
      <w:tr w:rsidR="003676F7" w:rsidRPr="003676F7" w:rsidTr="003676F7">
        <w:trPr>
          <w:trHeight w:val="255"/>
        </w:trPr>
        <w:tc>
          <w:tcPr>
            <w:tcW w:w="1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676F7" w:rsidRPr="003676F7" w:rsidRDefault="003676F7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676F7" w:rsidRPr="003676F7" w:rsidRDefault="003676F7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676F7" w:rsidRPr="003676F7" w:rsidRDefault="003676F7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5D9F1"/>
            <w:noWrap/>
            <w:vAlign w:val="center"/>
            <w:hideMark/>
          </w:tcPr>
          <w:p w:rsidR="003676F7" w:rsidRPr="003676F7" w:rsidRDefault="003676F7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3676F7" w:rsidRPr="003676F7" w:rsidTr="003676F7">
        <w:trPr>
          <w:trHeight w:val="255"/>
        </w:trPr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76F7" w:rsidRPr="003676F7" w:rsidRDefault="003676F7" w:rsidP="003676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76F7" w:rsidRPr="003676F7" w:rsidRDefault="003676F7" w:rsidP="003676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76F7" w:rsidRPr="003676F7" w:rsidRDefault="003676F7" w:rsidP="003676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676F7" w:rsidRPr="003676F7" w:rsidRDefault="00AE7D88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676F7" w:rsidRPr="003676F7" w:rsidRDefault="00AE7D88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676F7" w:rsidRPr="003676F7" w:rsidRDefault="00AE7D88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676F7" w:rsidRPr="003676F7" w:rsidRDefault="00AE7D88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3676F7" w:rsidRPr="003676F7" w:rsidRDefault="00AE7D88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2018</w:t>
            </w:r>
          </w:p>
        </w:tc>
      </w:tr>
      <w:tr w:rsidR="00AE7D88" w:rsidRPr="003676F7" w:rsidTr="009D2BAF">
        <w:trPr>
          <w:trHeight w:val="255"/>
        </w:trPr>
        <w:tc>
          <w:tcPr>
            <w:tcW w:w="10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1331339</w:t>
            </w:r>
          </w:p>
        </w:tc>
        <w:tc>
          <w:tcPr>
            <w:tcW w:w="13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Manuel Gonzales Prada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7D88" w:rsidRPr="003676F7" w:rsidRDefault="009D2BAF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28</w:t>
            </w:r>
          </w:p>
        </w:tc>
      </w:tr>
      <w:tr w:rsidR="00AE7D88" w:rsidRPr="003676F7" w:rsidTr="009D2BAF">
        <w:trPr>
          <w:trHeight w:val="300"/>
        </w:trPr>
        <w:tc>
          <w:tcPr>
            <w:tcW w:w="10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8" w:rsidRPr="003676F7" w:rsidRDefault="00AE7D88" w:rsidP="00AE7D8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7D88" w:rsidRPr="003676F7" w:rsidRDefault="00AE7D88" w:rsidP="00AE7D8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7D88" w:rsidRPr="003676F7" w:rsidRDefault="009D2BAF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29</w:t>
            </w:r>
          </w:p>
        </w:tc>
      </w:tr>
      <w:tr w:rsidR="00AE7D88" w:rsidRPr="003676F7" w:rsidTr="009D2BAF">
        <w:trPr>
          <w:trHeight w:val="300"/>
        </w:trPr>
        <w:tc>
          <w:tcPr>
            <w:tcW w:w="10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8" w:rsidRPr="003676F7" w:rsidRDefault="00AE7D88" w:rsidP="00AE7D8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7D88" w:rsidRPr="003676F7" w:rsidRDefault="00AE7D88" w:rsidP="00AE7D8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7D88" w:rsidRPr="003676F7" w:rsidRDefault="009D2BAF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26</w:t>
            </w:r>
          </w:p>
        </w:tc>
      </w:tr>
      <w:tr w:rsidR="00AE7D88" w:rsidRPr="003676F7" w:rsidTr="009D2BAF">
        <w:trPr>
          <w:trHeight w:val="300"/>
        </w:trPr>
        <w:tc>
          <w:tcPr>
            <w:tcW w:w="10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8" w:rsidRPr="003676F7" w:rsidRDefault="00AE7D88" w:rsidP="00AE7D8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7D88" w:rsidRPr="003676F7" w:rsidRDefault="00AE7D88" w:rsidP="00AE7D8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7D88" w:rsidRPr="003676F7" w:rsidRDefault="009D2BAF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</w:tr>
      <w:tr w:rsidR="00AE7D88" w:rsidRPr="003676F7" w:rsidTr="009D2BAF">
        <w:trPr>
          <w:trHeight w:val="300"/>
        </w:trPr>
        <w:tc>
          <w:tcPr>
            <w:tcW w:w="10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8" w:rsidRPr="003676F7" w:rsidRDefault="00AE7D88" w:rsidP="00AE7D8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7D88" w:rsidRPr="003676F7" w:rsidRDefault="00AE7D88" w:rsidP="00AE7D8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D88" w:rsidRPr="003676F7" w:rsidRDefault="00AE7D88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7D88" w:rsidRPr="003676F7" w:rsidRDefault="009D2BAF" w:rsidP="00AE7D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</w:tr>
      <w:tr w:rsidR="003676F7" w:rsidRPr="003676F7" w:rsidTr="009D2BAF">
        <w:trPr>
          <w:trHeight w:val="300"/>
        </w:trPr>
        <w:tc>
          <w:tcPr>
            <w:tcW w:w="10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76F7" w:rsidRPr="003676F7" w:rsidRDefault="003676F7" w:rsidP="003676F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676F7" w:rsidRPr="003676F7" w:rsidRDefault="003676F7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676F7" w:rsidRPr="003676F7" w:rsidRDefault="00AE7D88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676F7" w:rsidRPr="003676F7" w:rsidRDefault="00AE7D88" w:rsidP="00AE7D8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  140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676F7" w:rsidRPr="003676F7" w:rsidRDefault="00AE7D88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676F7" w:rsidRPr="003676F7" w:rsidRDefault="009D2BAF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676F7" w:rsidRPr="003676F7" w:rsidRDefault="009D2BAF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125</w:t>
            </w:r>
          </w:p>
        </w:tc>
      </w:tr>
      <w:tr w:rsidR="009D2BAF" w:rsidRPr="003676F7" w:rsidTr="003676F7">
        <w:trPr>
          <w:trHeight w:val="300"/>
        </w:trPr>
        <w:tc>
          <w:tcPr>
            <w:tcW w:w="10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AF" w:rsidRPr="003676F7" w:rsidRDefault="009D2BAF" w:rsidP="009D2BA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D2BAF" w:rsidRPr="003676F7" w:rsidRDefault="009D2BAF" w:rsidP="009D2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D2BAF" w:rsidRPr="003676F7" w:rsidRDefault="009D2BAF" w:rsidP="009D2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D2BAF" w:rsidRPr="003676F7" w:rsidRDefault="009D2BAF" w:rsidP="009D2BA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  140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D2BAF" w:rsidRPr="003676F7" w:rsidRDefault="009D2BAF" w:rsidP="009D2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D2BAF" w:rsidRPr="003676F7" w:rsidRDefault="009D2BAF" w:rsidP="009D2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D2BAF" w:rsidRPr="003676F7" w:rsidRDefault="009D2BAF" w:rsidP="009D2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125</w:t>
            </w:r>
          </w:p>
        </w:tc>
      </w:tr>
      <w:tr w:rsidR="003676F7" w:rsidRPr="003676F7" w:rsidTr="003676F7">
        <w:trPr>
          <w:trHeight w:val="315"/>
        </w:trPr>
        <w:tc>
          <w:tcPr>
            <w:tcW w:w="10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76F7" w:rsidRPr="003676F7" w:rsidRDefault="003676F7" w:rsidP="003676F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6F7" w:rsidRPr="003676F7" w:rsidRDefault="003676F7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6F7" w:rsidRPr="003676F7" w:rsidRDefault="003676F7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6F7" w:rsidRPr="003676F7" w:rsidRDefault="003676F7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10.13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6F7" w:rsidRPr="003676F7" w:rsidRDefault="003676F7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-16.09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6F7" w:rsidRPr="003676F7" w:rsidRDefault="003676F7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-2.05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6F7" w:rsidRPr="003676F7" w:rsidRDefault="003676F7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13.29</w:t>
            </w:r>
          </w:p>
        </w:tc>
      </w:tr>
    </w:tbl>
    <w:p w:rsidR="000F3E09" w:rsidRPr="00F90D41" w:rsidRDefault="003676F7" w:rsidP="009D2BAF">
      <w:pPr>
        <w:spacing w:line="240" w:lineRule="auto"/>
        <w:ind w:left="1560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</w:t>
      </w:r>
      <w:r w:rsidR="000F3E09">
        <w:rPr>
          <w:rFonts w:cs="Arial"/>
          <w:snapToGrid w:val="0"/>
        </w:rPr>
        <w:t xml:space="preserve">   Fuente: UGEL-Chincheros</w:t>
      </w:r>
    </w:p>
    <w:p w:rsidR="009D2BAF" w:rsidRDefault="009D2BAF" w:rsidP="009D2BAF">
      <w:pPr>
        <w:spacing w:before="120" w:after="120" w:line="240" w:lineRule="auto"/>
        <w:rPr>
          <w:rFonts w:cs="Arial"/>
          <w:b/>
          <w:snapToGrid w:val="0"/>
        </w:rPr>
      </w:pPr>
    </w:p>
    <w:p w:rsidR="000F3E09" w:rsidRPr="00F90D41" w:rsidRDefault="009D2BAF" w:rsidP="009D2BAF">
      <w:pPr>
        <w:spacing w:before="120" w:after="120" w:line="240" w:lineRule="auto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</w:t>
      </w:r>
      <w:r w:rsidR="000F3E09" w:rsidRPr="00F90D41">
        <w:rPr>
          <w:rFonts w:cs="Arial"/>
          <w:b/>
          <w:snapToGrid w:val="0"/>
        </w:rPr>
        <w:t xml:space="preserve">Plana Docente de la I.E. </w:t>
      </w:r>
      <w:r w:rsidR="000F3E09" w:rsidRPr="00C845B3">
        <w:rPr>
          <w:rFonts w:cs="Arial"/>
          <w:b/>
          <w:noProof/>
          <w:snapToGrid w:val="0"/>
        </w:rPr>
        <w:t>Manuel Gonzales Prada</w:t>
      </w:r>
      <w:r w:rsidR="003676F7">
        <w:rPr>
          <w:rFonts w:cs="Arial"/>
          <w:b/>
          <w:noProof/>
          <w:snapToGrid w:val="0"/>
        </w:rPr>
        <w:t xml:space="preserve"> </w:t>
      </w:r>
      <w:r w:rsidR="000F3E09" w:rsidRPr="00F90D41">
        <w:rPr>
          <w:rFonts w:cs="Arial"/>
          <w:b/>
          <w:snapToGrid w:val="0"/>
        </w:rPr>
        <w:t xml:space="preserve">de </w:t>
      </w:r>
      <w:r w:rsidR="000F3E09" w:rsidRPr="00C845B3">
        <w:rPr>
          <w:rFonts w:cs="Arial"/>
          <w:b/>
          <w:noProof/>
          <w:snapToGrid w:val="0"/>
        </w:rPr>
        <w:t>Chalhuani</w:t>
      </w:r>
    </w:p>
    <w:p w:rsidR="000F3E09" w:rsidRPr="00F90D41" w:rsidRDefault="000F3E09" w:rsidP="000F3E09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>Manuel Gonzales Prada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>
        <w:rPr>
          <w:rFonts w:cs="Arial"/>
          <w:snapToGrid w:val="0"/>
        </w:rPr>
        <w:t>cido y descend</w:t>
      </w:r>
      <w:r w:rsidR="001A50CC">
        <w:rPr>
          <w:rFonts w:cs="Arial"/>
          <w:snapToGrid w:val="0"/>
        </w:rPr>
        <w:t>ido en el año 2008 contaba con 11</w:t>
      </w:r>
      <w:r>
        <w:rPr>
          <w:rFonts w:cs="Arial"/>
          <w:snapToGrid w:val="0"/>
        </w:rPr>
        <w:t xml:space="preserve"> docentes al </w:t>
      </w:r>
      <w:r w:rsidR="009D2BAF">
        <w:rPr>
          <w:rFonts w:cs="Arial"/>
          <w:snapToGrid w:val="0"/>
        </w:rPr>
        <w:t>2013</w:t>
      </w:r>
      <w:r>
        <w:rPr>
          <w:rFonts w:cs="Arial"/>
          <w:snapToGrid w:val="0"/>
        </w:rPr>
        <w:t xml:space="preserve"> </w:t>
      </w:r>
      <w:r w:rsidR="001A50CC">
        <w:rPr>
          <w:rFonts w:cs="Arial"/>
          <w:snapToGrid w:val="0"/>
        </w:rPr>
        <w:t>aumenta</w:t>
      </w:r>
      <w:r>
        <w:rPr>
          <w:rFonts w:cs="Arial"/>
          <w:snapToGrid w:val="0"/>
        </w:rPr>
        <w:t xml:space="preserve"> a </w:t>
      </w:r>
      <w:r w:rsidR="001A50CC">
        <w:rPr>
          <w:rFonts w:cs="Arial"/>
          <w:snapToGrid w:val="0"/>
        </w:rPr>
        <w:t>12</w:t>
      </w:r>
      <w:r w:rsidRPr="00F90D41">
        <w:rPr>
          <w:rFonts w:cs="Arial"/>
          <w:snapToGrid w:val="0"/>
        </w:rPr>
        <w:t xml:space="preserve"> docentes y </w:t>
      </w:r>
      <w:r w:rsidR="001A50CC">
        <w:rPr>
          <w:rFonts w:cs="Arial"/>
          <w:snapToGrid w:val="0"/>
        </w:rPr>
        <w:t>permanece</w:t>
      </w:r>
      <w:r w:rsidRPr="00F90D41">
        <w:rPr>
          <w:rFonts w:cs="Arial"/>
          <w:snapToGrid w:val="0"/>
        </w:rPr>
        <w:t xml:space="preserve"> al </w:t>
      </w:r>
      <w:r w:rsidR="009D2BAF">
        <w:rPr>
          <w:rFonts w:cs="Arial"/>
          <w:snapToGrid w:val="0"/>
        </w:rPr>
        <w:t>2015</w:t>
      </w:r>
      <w:r w:rsidR="001A50CC">
        <w:rPr>
          <w:rFonts w:cs="Arial"/>
          <w:snapToGrid w:val="0"/>
        </w:rPr>
        <w:t xml:space="preserve"> con</w:t>
      </w:r>
      <w:r>
        <w:rPr>
          <w:rFonts w:cs="Arial"/>
          <w:snapToGrid w:val="0"/>
        </w:rPr>
        <w:t xml:space="preserve"> </w:t>
      </w:r>
      <w:r w:rsidR="009D2BAF">
        <w:rPr>
          <w:rFonts w:cs="Arial"/>
          <w:snapToGrid w:val="0"/>
        </w:rPr>
        <w:t>14</w:t>
      </w:r>
      <w:r w:rsidR="001A50CC">
        <w:rPr>
          <w:rFonts w:cs="Arial"/>
          <w:snapToGrid w:val="0"/>
        </w:rPr>
        <w:t xml:space="preserve"> docentes</w:t>
      </w:r>
      <w:r w:rsidRPr="00F90D41">
        <w:rPr>
          <w:rFonts w:cs="Arial"/>
          <w:snapToGrid w:val="0"/>
        </w:rPr>
        <w:t xml:space="preserve">, en los últimos años la población docente </w:t>
      </w:r>
      <w:r w:rsidR="00D11ADE">
        <w:rPr>
          <w:rFonts w:cs="Arial"/>
          <w:snapToGrid w:val="0"/>
        </w:rPr>
        <w:t xml:space="preserve">permanece </w:t>
      </w:r>
      <w:r>
        <w:rPr>
          <w:rFonts w:cs="Arial"/>
          <w:snapToGrid w:val="0"/>
        </w:rPr>
        <w:t xml:space="preserve"> para el </w:t>
      </w:r>
      <w:r w:rsidR="009D2BAF">
        <w:rPr>
          <w:rFonts w:cs="Arial"/>
          <w:snapToGrid w:val="0"/>
        </w:rPr>
        <w:t>2017</w:t>
      </w:r>
      <w:r w:rsidRPr="00F90D41">
        <w:rPr>
          <w:rFonts w:cs="Arial"/>
          <w:snapToGrid w:val="0"/>
        </w:rPr>
        <w:t xml:space="preserve"> a  </w:t>
      </w:r>
      <w:r w:rsidR="009D2BAF">
        <w:rPr>
          <w:rFonts w:cs="Arial"/>
          <w:snapToGrid w:val="0"/>
        </w:rPr>
        <w:t>17</w:t>
      </w:r>
      <w:r>
        <w:rPr>
          <w:rFonts w:cs="Arial"/>
          <w:snapToGrid w:val="0"/>
        </w:rPr>
        <w:t xml:space="preserve"> docentes cifra que para el </w:t>
      </w:r>
      <w:r w:rsidR="009D2BAF">
        <w:rPr>
          <w:rFonts w:cs="Arial"/>
          <w:snapToGrid w:val="0"/>
        </w:rPr>
        <w:t>2018</w:t>
      </w:r>
      <w:r>
        <w:rPr>
          <w:rFonts w:cs="Arial"/>
          <w:snapToGrid w:val="0"/>
        </w:rPr>
        <w:t xml:space="preserve"> disminuye</w:t>
      </w:r>
      <w:r w:rsidRPr="00F90D41">
        <w:rPr>
          <w:rFonts w:cs="Arial"/>
          <w:snapToGrid w:val="0"/>
        </w:rPr>
        <w:t xml:space="preserve"> a </w:t>
      </w:r>
      <w:r w:rsidR="009D2BAF">
        <w:rPr>
          <w:rFonts w:cs="Arial"/>
          <w:snapToGrid w:val="0"/>
        </w:rPr>
        <w:t>14</w:t>
      </w:r>
      <w:r w:rsidRPr="00F90D41">
        <w:rPr>
          <w:rFonts w:cs="Arial"/>
          <w:snapToGrid w:val="0"/>
        </w:rPr>
        <w:t xml:space="preserve"> docentes., </w:t>
      </w:r>
      <w:r>
        <w:rPr>
          <w:rFonts w:cs="Arial"/>
          <w:snapToGrid w:val="0"/>
        </w:rPr>
        <w:t>esta plana docente atien</w:t>
      </w:r>
      <w:r w:rsidR="00D11ADE">
        <w:rPr>
          <w:rFonts w:cs="Arial"/>
          <w:snapToGrid w:val="0"/>
        </w:rPr>
        <w:t>de a 8</w:t>
      </w:r>
      <w:r>
        <w:rPr>
          <w:rFonts w:cs="Arial"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secciones. </w:t>
      </w:r>
    </w:p>
    <w:p w:rsidR="000F3E09" w:rsidRPr="00F90D41" w:rsidRDefault="000F3E09" w:rsidP="000F3E09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10</w:t>
      </w:r>
    </w:p>
    <w:p w:rsidR="003676F7" w:rsidRDefault="000F3E09" w:rsidP="000F3E09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</w:t>
      </w:r>
      <w:r w:rsidR="003676F7">
        <w:rPr>
          <w:rFonts w:cs="Arial"/>
          <w:b/>
          <w:snapToGrid w:val="0"/>
        </w:rPr>
        <w:t xml:space="preserve">                          </w:t>
      </w:r>
      <w:r w:rsidR="00972CAE">
        <w:rPr>
          <w:rFonts w:cs="Arial"/>
          <w:b/>
          <w:snapToGrid w:val="0"/>
        </w:rPr>
        <w:t>Población docente de</w:t>
      </w:r>
      <w:r>
        <w:rPr>
          <w:rFonts w:cs="Arial"/>
          <w:b/>
          <w:snapToGrid w:val="0"/>
        </w:rPr>
        <w:t xml:space="preserve"> la I.E. del nivel secundario </w:t>
      </w:r>
      <w:r w:rsidR="003676F7">
        <w:rPr>
          <w:rFonts w:cs="Arial"/>
          <w:b/>
          <w:snapToGrid w:val="0"/>
        </w:rPr>
        <w:t>Manuel Gonzales Prada</w:t>
      </w:r>
    </w:p>
    <w:tbl>
      <w:tblPr>
        <w:tblW w:w="7182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2"/>
        <w:gridCol w:w="580"/>
        <w:gridCol w:w="580"/>
        <w:gridCol w:w="580"/>
        <w:gridCol w:w="580"/>
        <w:gridCol w:w="580"/>
        <w:gridCol w:w="580"/>
        <w:gridCol w:w="580"/>
      </w:tblGrid>
      <w:tr w:rsidR="003676F7" w:rsidRPr="003676F7" w:rsidTr="003676F7">
        <w:trPr>
          <w:trHeight w:val="255"/>
        </w:trPr>
        <w:tc>
          <w:tcPr>
            <w:tcW w:w="312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676F7" w:rsidRPr="0014030A" w:rsidRDefault="003676F7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4030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676F7" w:rsidRPr="0014030A" w:rsidRDefault="009D2BAF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676F7" w:rsidRPr="0014030A" w:rsidRDefault="009D2BAF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676F7" w:rsidRPr="0014030A" w:rsidRDefault="009D2BAF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676F7" w:rsidRPr="0014030A" w:rsidRDefault="009D2BAF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676F7" w:rsidRPr="0014030A" w:rsidRDefault="009D2BAF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676F7" w:rsidRPr="0014030A" w:rsidRDefault="009D2BAF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3676F7" w:rsidRPr="0014030A" w:rsidRDefault="009D2BAF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</w:tr>
      <w:tr w:rsidR="003676F7" w:rsidRPr="003676F7" w:rsidTr="003676F7">
        <w:trPr>
          <w:trHeight w:val="255"/>
        </w:trPr>
        <w:tc>
          <w:tcPr>
            <w:tcW w:w="312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76F7" w:rsidRPr="0014030A" w:rsidRDefault="003676F7" w:rsidP="003676F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676F7" w:rsidRPr="0014030A" w:rsidRDefault="003676F7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4030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676F7" w:rsidRPr="0014030A" w:rsidRDefault="003676F7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4030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676F7" w:rsidRPr="0014030A" w:rsidRDefault="003676F7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4030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676F7" w:rsidRPr="0014030A" w:rsidRDefault="003676F7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4030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676F7" w:rsidRPr="0014030A" w:rsidRDefault="003676F7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4030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676F7" w:rsidRPr="0014030A" w:rsidRDefault="003676F7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4030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3676F7" w:rsidRPr="0014030A" w:rsidRDefault="003676F7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4030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3676F7" w:rsidRPr="003676F7" w:rsidTr="003676F7">
        <w:trPr>
          <w:trHeight w:val="255"/>
        </w:trPr>
        <w:tc>
          <w:tcPr>
            <w:tcW w:w="3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6F7" w:rsidRPr="003676F7" w:rsidRDefault="003676F7" w:rsidP="003676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Manuel Gonzales Prada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6F7" w:rsidRPr="003676F7" w:rsidRDefault="003676F7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6F7" w:rsidRPr="003676F7" w:rsidRDefault="003676F7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6F7" w:rsidRPr="003676F7" w:rsidRDefault="003676F7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6F7" w:rsidRPr="003676F7" w:rsidRDefault="009D2BAF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6F7" w:rsidRPr="003676F7" w:rsidRDefault="009D2BAF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6F7" w:rsidRPr="003676F7" w:rsidRDefault="009D2BAF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76F7" w:rsidRPr="003676F7" w:rsidRDefault="003676F7" w:rsidP="003676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</w:tr>
      <w:tr w:rsidR="009D2BAF" w:rsidRPr="003676F7" w:rsidTr="003676F7">
        <w:trPr>
          <w:trHeight w:val="270"/>
        </w:trPr>
        <w:tc>
          <w:tcPr>
            <w:tcW w:w="312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D2BAF" w:rsidRPr="0014030A" w:rsidRDefault="009D2BAF" w:rsidP="009D2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4030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D2BAF" w:rsidRPr="003676F7" w:rsidRDefault="009D2BAF" w:rsidP="009D2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D2BAF" w:rsidRPr="003676F7" w:rsidRDefault="009D2BAF" w:rsidP="009D2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D2BAF" w:rsidRPr="003676F7" w:rsidRDefault="009D2BAF" w:rsidP="009D2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D2BAF" w:rsidRPr="003676F7" w:rsidRDefault="009D2BAF" w:rsidP="009D2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D2BAF" w:rsidRPr="003676F7" w:rsidRDefault="009D2BAF" w:rsidP="009D2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D2BAF" w:rsidRPr="003676F7" w:rsidRDefault="009D2BAF" w:rsidP="009D2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D2BAF" w:rsidRPr="003676F7" w:rsidRDefault="009D2BAF" w:rsidP="009D2B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3676F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</w:tr>
    </w:tbl>
    <w:p w:rsidR="000F3E09" w:rsidRPr="00F90D41" w:rsidRDefault="000F3E09" w:rsidP="000F3E09">
      <w:pPr>
        <w:ind w:left="709" w:firstLine="85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>Fuente: UGEL-Chincheros</w:t>
      </w:r>
      <w:r w:rsidR="009D2BAF">
        <w:rPr>
          <w:rFonts w:cs="Arial"/>
          <w:snapToGrid w:val="0"/>
        </w:rPr>
        <w:t>, 2018</w:t>
      </w:r>
      <w:r w:rsidR="0014030A">
        <w:rPr>
          <w:rFonts w:cs="Arial"/>
          <w:snapToGrid w:val="0"/>
        </w:rPr>
        <w:t>.</w:t>
      </w:r>
    </w:p>
    <w:p w:rsidR="000F3E09" w:rsidRPr="00F90D41" w:rsidRDefault="000F3E09" w:rsidP="0014030A">
      <w:pPr>
        <w:pStyle w:val="Prrafodelista"/>
        <w:numPr>
          <w:ilvl w:val="2"/>
          <w:numId w:val="4"/>
        </w:numPr>
        <w:spacing w:before="120" w:after="120" w:line="240" w:lineRule="auto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0F3E09" w:rsidRPr="00F90D41" w:rsidRDefault="000F3E09" w:rsidP="0014030A">
      <w:pPr>
        <w:spacing w:before="120" w:after="120" w:line="240" w:lineRule="auto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Manuel Gonzales Prada</w:t>
      </w:r>
      <w:r w:rsidR="00D11ADE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Chalhuani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="009D2BAF">
        <w:rPr>
          <w:rFonts w:cs="Arial"/>
          <w:noProof/>
          <w:snapToGrid w:val="0"/>
        </w:rPr>
        <w:t xml:space="preserve">96 </w:t>
      </w:r>
      <w:r>
        <w:rPr>
          <w:rFonts w:cs="Arial"/>
          <w:snapToGrid w:val="0"/>
        </w:rPr>
        <w:t>alumnos.</w:t>
      </w:r>
    </w:p>
    <w:p w:rsidR="009D2BAF" w:rsidRDefault="009D2BAF" w:rsidP="000F3E09">
      <w:pPr>
        <w:spacing w:before="120" w:after="120"/>
        <w:ind w:left="1701"/>
        <w:jc w:val="both"/>
        <w:rPr>
          <w:rFonts w:cs="Arial"/>
          <w:snapToGrid w:val="0"/>
        </w:rPr>
      </w:pPr>
    </w:p>
    <w:p w:rsidR="009D2BAF" w:rsidRDefault="009D2BAF" w:rsidP="000F3E09">
      <w:pPr>
        <w:spacing w:before="120" w:after="120"/>
        <w:ind w:left="1701"/>
        <w:jc w:val="both"/>
        <w:rPr>
          <w:rFonts w:cs="Arial"/>
          <w:snapToGrid w:val="0"/>
        </w:rPr>
      </w:pPr>
    </w:p>
    <w:p w:rsidR="000F3E09" w:rsidRPr="00F90D41" w:rsidRDefault="000F3E09" w:rsidP="009D2BAF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="009D2BAF">
        <w:rPr>
          <w:rFonts w:cs="Arial"/>
          <w:noProof/>
          <w:snapToGrid w:val="0"/>
        </w:rPr>
        <w:t>17</w:t>
      </w:r>
      <w:r w:rsidR="00D11ADE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9D2BAF">
        <w:rPr>
          <w:rFonts w:cs="Arial"/>
          <w:noProof/>
          <w:snapToGrid w:val="0"/>
        </w:rPr>
        <w:t>113</w:t>
      </w:r>
      <w:r w:rsidRPr="00F90D41">
        <w:rPr>
          <w:rFonts w:cs="Arial"/>
          <w:snapToGrid w:val="0"/>
        </w:rPr>
        <w:t>, quienes aún no cuentan con laptops.</w:t>
      </w:r>
    </w:p>
    <w:p w:rsidR="000F3E09" w:rsidRPr="00F90D41" w:rsidRDefault="000F3E09" w:rsidP="000F3E09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11</w:t>
      </w:r>
    </w:p>
    <w:p w:rsidR="000F3E09" w:rsidRPr="00F90D41" w:rsidRDefault="000F3E09" w:rsidP="000F3E09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>e XO en la  I.E.</w:t>
      </w:r>
      <w:r w:rsidRPr="00222EBD">
        <w:rPr>
          <w:rFonts w:cs="Arial"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Manuel Gonzales Prada</w:t>
      </w:r>
      <w:r w:rsidR="00D11ADE">
        <w:rPr>
          <w:rFonts w:cs="Arial"/>
          <w:b/>
          <w:noProof/>
          <w:snapToGrid w:val="0"/>
        </w:rPr>
        <w:t xml:space="preserve"> </w:t>
      </w:r>
      <w:r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Chalhuani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"/>
        <w:gridCol w:w="964"/>
        <w:gridCol w:w="939"/>
        <w:gridCol w:w="874"/>
        <w:gridCol w:w="940"/>
        <w:gridCol w:w="899"/>
        <w:gridCol w:w="884"/>
        <w:gridCol w:w="872"/>
        <w:gridCol w:w="917"/>
      </w:tblGrid>
      <w:tr w:rsidR="000F3E09" w:rsidRPr="00222EBD" w:rsidTr="0014030A">
        <w:trPr>
          <w:trHeight w:val="430"/>
        </w:trPr>
        <w:tc>
          <w:tcPr>
            <w:tcW w:w="0" w:type="auto"/>
            <w:vMerge w:val="restart"/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Centro poblado</w:t>
            </w:r>
          </w:p>
        </w:tc>
        <w:tc>
          <w:tcPr>
            <w:tcW w:w="0" w:type="auto"/>
            <w:vMerge w:val="restart"/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0" w:type="auto"/>
            <w:gridSpan w:val="7"/>
            <w:shd w:val="clear" w:color="auto" w:fill="C6D9F1" w:themeFill="text2" w:themeFillTint="33"/>
            <w:noWrap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0F3E09" w:rsidRPr="00222EBD" w:rsidTr="0014030A">
        <w:trPr>
          <w:trHeight w:val="990"/>
        </w:trPr>
        <w:tc>
          <w:tcPr>
            <w:tcW w:w="0" w:type="auto"/>
            <w:vMerge/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11ADE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vMerge/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11ADE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0F3E09" w:rsidRPr="00222EBD" w:rsidTr="0014030A">
        <w:trPr>
          <w:trHeight w:val="668"/>
        </w:trPr>
        <w:tc>
          <w:tcPr>
            <w:tcW w:w="0" w:type="auto"/>
            <w:shd w:val="clear" w:color="auto" w:fill="auto"/>
            <w:vAlign w:val="center"/>
            <w:hideMark/>
          </w:tcPr>
          <w:p w:rsidR="000F3E09" w:rsidRPr="00222EBD" w:rsidRDefault="000F3E09" w:rsidP="00D11ADE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Chalhuani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F3E09" w:rsidRPr="00222EBD" w:rsidRDefault="000F3E09" w:rsidP="0014030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Manuel Gonzales Prada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F3E09" w:rsidRPr="00222EBD" w:rsidRDefault="009D2BAF" w:rsidP="0014030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F3E09" w:rsidRPr="00222EBD" w:rsidRDefault="000F3E09" w:rsidP="0014030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F3E09" w:rsidRPr="00222EBD" w:rsidRDefault="009D2BAF" w:rsidP="0014030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F3E09" w:rsidRPr="00222EBD" w:rsidRDefault="009D2BAF" w:rsidP="0014030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F3E09" w:rsidRPr="00222EBD" w:rsidRDefault="000F3E09" w:rsidP="0014030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F3E09" w:rsidRPr="00222EBD" w:rsidRDefault="009D2BAF" w:rsidP="0014030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F3E09" w:rsidRPr="00222EBD" w:rsidRDefault="009D2BAF" w:rsidP="0014030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113</w:t>
            </w:r>
          </w:p>
        </w:tc>
      </w:tr>
      <w:tr w:rsidR="009D2BAF" w:rsidRPr="00222EBD" w:rsidTr="0014030A">
        <w:trPr>
          <w:trHeight w:val="347"/>
        </w:trPr>
        <w:tc>
          <w:tcPr>
            <w:tcW w:w="0" w:type="auto"/>
            <w:gridSpan w:val="2"/>
            <w:shd w:val="clear" w:color="auto" w:fill="C6D9F1" w:themeFill="text2" w:themeFillTint="33"/>
            <w:vAlign w:val="center"/>
            <w:hideMark/>
          </w:tcPr>
          <w:p w:rsidR="009D2BAF" w:rsidRPr="00FB2141" w:rsidRDefault="009D2BAF" w:rsidP="009D2BAF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9D2BAF" w:rsidRPr="00222EBD" w:rsidRDefault="009D2BAF" w:rsidP="009D2BAF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125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9D2BAF" w:rsidRPr="00222EBD" w:rsidRDefault="009D2BAF" w:rsidP="009D2BAF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29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9D2BAF" w:rsidRPr="00222EBD" w:rsidRDefault="009D2BAF" w:rsidP="009D2BAF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96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9D2BAF" w:rsidRPr="00222EBD" w:rsidRDefault="009D2BAF" w:rsidP="009D2BAF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17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9D2BAF" w:rsidRPr="00222EBD" w:rsidRDefault="009D2BAF" w:rsidP="009D2BAF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9D2BAF" w:rsidRPr="00222EBD" w:rsidRDefault="009D2BAF" w:rsidP="009D2BAF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17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9D2BAF" w:rsidRPr="00222EBD" w:rsidRDefault="009D2BAF" w:rsidP="009D2BAF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113</w:t>
            </w:r>
          </w:p>
        </w:tc>
      </w:tr>
      <w:tr w:rsidR="000F3E09" w:rsidRPr="00222EBD" w:rsidTr="0014030A">
        <w:trPr>
          <w:trHeight w:val="267"/>
        </w:trPr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0F3E09" w:rsidRPr="00222EBD" w:rsidRDefault="000F3E09" w:rsidP="00D11AD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F3E09" w:rsidRPr="000223A1" w:rsidRDefault="00D11ADE" w:rsidP="00D11ADE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82.1</w:t>
            </w:r>
            <w:r w:rsidR="000F3E09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F3E09" w:rsidRPr="000223A1" w:rsidRDefault="000F3E09" w:rsidP="00D11ADE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F3E09" w:rsidRPr="000223A1" w:rsidRDefault="000F3E09" w:rsidP="00D11ADE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F3E09" w:rsidRPr="000223A1" w:rsidRDefault="000F3E09" w:rsidP="00D11ADE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F3E09" w:rsidRPr="00222EBD" w:rsidRDefault="000F3E09" w:rsidP="00D11ADE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0F3E09" w:rsidRPr="00F90D41" w:rsidRDefault="000F3E09" w:rsidP="000F3E09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 </w:t>
      </w:r>
      <w:r w:rsidRPr="00F90D41">
        <w:rPr>
          <w:rFonts w:cs="Arial"/>
          <w:bCs/>
          <w:color w:val="000000"/>
          <w:lang w:val="es-PE" w:eastAsia="es-PE"/>
        </w:rPr>
        <w:t>Fuente</w:t>
      </w:r>
      <w:r w:rsidR="00C36721">
        <w:rPr>
          <w:rFonts w:cs="Arial"/>
          <w:bCs/>
          <w:color w:val="000000"/>
          <w:lang w:val="es-PE" w:eastAsia="es-PE"/>
        </w:rPr>
        <w:t xml:space="preserve">: Elaboración propia </w:t>
      </w:r>
      <w:r>
        <w:rPr>
          <w:rFonts w:cs="Arial"/>
          <w:bCs/>
          <w:color w:val="000000"/>
          <w:lang w:val="es-PE" w:eastAsia="es-PE"/>
        </w:rPr>
        <w:t xml:space="preserve">con </w:t>
      </w:r>
      <w:r w:rsidR="009D2BAF">
        <w:rPr>
          <w:rFonts w:cs="Arial"/>
          <w:bCs/>
          <w:color w:val="000000"/>
          <w:lang w:val="es-PE" w:eastAsia="es-PE"/>
        </w:rPr>
        <w:t>datos UGEL Chincheros ,2018</w:t>
      </w:r>
    </w:p>
    <w:p w:rsidR="000F3E09" w:rsidRPr="00F90D41" w:rsidRDefault="000F3E09" w:rsidP="0014030A">
      <w:pPr>
        <w:spacing w:after="0" w:line="240" w:lineRule="auto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0F3E09" w:rsidRDefault="000F3E09" w:rsidP="0014030A">
      <w:pPr>
        <w:spacing w:after="0" w:line="240" w:lineRule="auto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>Manuel Gonzales Prada</w:t>
      </w:r>
      <w:r w:rsidR="00D11ADE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Chalhuani</w:t>
      </w:r>
      <w:r>
        <w:rPr>
          <w:rFonts w:cs="Arial"/>
          <w:snapToGrid w:val="0"/>
        </w:rPr>
        <w:t>.</w:t>
      </w:r>
    </w:p>
    <w:p w:rsidR="000F3E09" w:rsidRPr="00F90D41" w:rsidRDefault="000F3E09" w:rsidP="000F3E09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0F3E09" w:rsidRPr="00F90D41" w:rsidRDefault="000F3E09" w:rsidP="000F3E09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</w:t>
      </w:r>
      <w:r w:rsidR="009D2BAF">
        <w:rPr>
          <w:rFonts w:cs="Arial"/>
          <w:snapToGrid w:val="0"/>
        </w:rPr>
        <w:t>2023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</w:t>
      </w:r>
      <w:r w:rsidR="009D2BAF">
        <w:rPr>
          <w:rFonts w:cs="Arial"/>
          <w:snapToGrid w:val="0"/>
        </w:rPr>
        <w:t>2023</w:t>
      </w:r>
      <w:r>
        <w:rPr>
          <w:rFonts w:cs="Arial"/>
          <w:snapToGrid w:val="0"/>
        </w:rPr>
        <w:t xml:space="preserve"> resulta</w:t>
      </w:r>
      <w:r w:rsidR="0036589F">
        <w:rPr>
          <w:rFonts w:cs="Arial"/>
          <w:snapToGrid w:val="0"/>
        </w:rPr>
        <w:t xml:space="preserve"> </w:t>
      </w:r>
      <w:r w:rsidR="009D2BAF">
        <w:rPr>
          <w:rFonts w:cs="Arial"/>
          <w:noProof/>
          <w:snapToGrid w:val="0"/>
        </w:rPr>
        <w:t>154</w:t>
      </w:r>
      <w:r w:rsidR="0036589F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29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9D2BAF">
        <w:rPr>
          <w:rFonts w:cs="Arial"/>
          <w:noProof/>
          <w:snapToGrid w:val="0"/>
        </w:rPr>
        <w:t>125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="009D2BAF">
        <w:rPr>
          <w:rFonts w:cs="Arial"/>
          <w:noProof/>
          <w:snapToGrid w:val="0"/>
        </w:rPr>
        <w:t>17</w:t>
      </w:r>
      <w:r>
        <w:rPr>
          <w:rFonts w:cs="Arial"/>
          <w:snapToGrid w:val="0"/>
        </w:rPr>
        <w:t xml:space="preserve"> docentes resultando un déficit total final de </w:t>
      </w:r>
      <w:r w:rsidR="009D2BAF">
        <w:rPr>
          <w:rFonts w:cs="Arial"/>
          <w:noProof/>
          <w:snapToGrid w:val="0"/>
        </w:rPr>
        <w:t>142</w:t>
      </w:r>
      <w:r w:rsidR="0036589F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0F3E09" w:rsidRPr="00F90D41" w:rsidRDefault="0014030A" w:rsidP="000F3E09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</w:t>
      </w:r>
      <w:r w:rsidR="000F3E09" w:rsidRPr="00F90D41">
        <w:rPr>
          <w:rFonts w:cs="Arial"/>
          <w:b/>
          <w:snapToGrid w:val="0"/>
        </w:rPr>
        <w:t>Cuadro Nº 12</w:t>
      </w:r>
    </w:p>
    <w:p w:rsidR="000F3E09" w:rsidRPr="00F90D41" w:rsidRDefault="0014030A" w:rsidP="000F3E09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="000F3E09" w:rsidRPr="00F90D41">
        <w:rPr>
          <w:rFonts w:cs="Arial"/>
          <w:b/>
          <w:snapToGrid w:val="0"/>
        </w:rPr>
        <w:t>Déficit o brecha de atención en la I.E.</w:t>
      </w:r>
      <w:r w:rsidR="000F3E09">
        <w:rPr>
          <w:rFonts w:cs="Arial"/>
          <w:b/>
          <w:snapToGrid w:val="0"/>
        </w:rPr>
        <w:t xml:space="preserve"> </w:t>
      </w:r>
      <w:r w:rsidR="000F3E09" w:rsidRPr="00C845B3">
        <w:rPr>
          <w:rFonts w:cs="Arial"/>
          <w:b/>
          <w:noProof/>
          <w:snapToGrid w:val="0"/>
        </w:rPr>
        <w:t>Manuel Gonzales Prada</w:t>
      </w:r>
      <w:r w:rsidR="000F3E09">
        <w:rPr>
          <w:rFonts w:cs="Arial"/>
          <w:b/>
          <w:snapToGrid w:val="0"/>
        </w:rPr>
        <w:t>.</w:t>
      </w:r>
    </w:p>
    <w:tbl>
      <w:tblPr>
        <w:tblW w:w="0" w:type="auto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14"/>
        <w:gridCol w:w="946"/>
        <w:gridCol w:w="1263"/>
        <w:gridCol w:w="1141"/>
        <w:gridCol w:w="1229"/>
        <w:gridCol w:w="1197"/>
        <w:gridCol w:w="1326"/>
        <w:gridCol w:w="839"/>
      </w:tblGrid>
      <w:tr w:rsidR="000F3E09" w:rsidRPr="000223A1" w:rsidTr="0014030A">
        <w:trPr>
          <w:trHeight w:val="45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F3E09" w:rsidRPr="000223A1" w:rsidRDefault="000F3E09" w:rsidP="00DB718C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F3E09" w:rsidRPr="000223A1" w:rsidRDefault="002F2F28" w:rsidP="002F2F28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Barrio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B718C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B718C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B718C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B718C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B718C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B718C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0F3E09" w:rsidRPr="000223A1" w:rsidTr="0014030A">
        <w:trPr>
          <w:trHeight w:val="4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B718C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B718C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B718C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B718C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B718C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B718C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B718C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B718C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0F3E09" w:rsidRPr="000223A1" w:rsidTr="0014030A">
        <w:trPr>
          <w:trHeight w:val="5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0223A1" w:rsidRDefault="000F3E09" w:rsidP="00DB718C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E09" w:rsidRPr="000223A1" w:rsidRDefault="000F3E09" w:rsidP="00DB718C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Chalhuani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E09" w:rsidRPr="000223A1" w:rsidRDefault="000F3E09" w:rsidP="0014030A">
            <w:pPr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Manuel Gonzales Prada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0223A1" w:rsidRDefault="009D2BAF" w:rsidP="00DB718C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0223A1" w:rsidRDefault="000F3E09" w:rsidP="00DB718C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0223A1" w:rsidRDefault="009D2BAF" w:rsidP="00E2246A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0223A1" w:rsidRDefault="009D2BAF" w:rsidP="00DB718C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BAF" w:rsidRPr="000223A1" w:rsidRDefault="009D2BAF" w:rsidP="009D2BAF">
            <w:pPr>
              <w:jc w:val="center"/>
              <w:rPr>
                <w:rFonts w:cs="Arial"/>
                <w:noProof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142</w:t>
            </w:r>
          </w:p>
        </w:tc>
      </w:tr>
      <w:tr w:rsidR="009D2BAF" w:rsidRPr="000223A1" w:rsidTr="0014030A">
        <w:trPr>
          <w:trHeight w:val="19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D2BAF" w:rsidRPr="000223A1" w:rsidRDefault="009D2BAF" w:rsidP="009D2BA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D2BAF" w:rsidRPr="000223A1" w:rsidRDefault="009D2BAF" w:rsidP="009D2BAF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D2BAF" w:rsidRPr="000223A1" w:rsidRDefault="009D2BAF" w:rsidP="009D2BAF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D2BAF" w:rsidRPr="000223A1" w:rsidRDefault="009D2BAF" w:rsidP="009D2BAF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D2BAF" w:rsidRPr="000223A1" w:rsidRDefault="009D2BAF" w:rsidP="009D2BAF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D2BAF" w:rsidRPr="000223A1" w:rsidRDefault="009D2BAF" w:rsidP="009D2BAF">
            <w:pPr>
              <w:jc w:val="center"/>
              <w:rPr>
                <w:rFonts w:cs="Arial"/>
                <w:noProof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142</w:t>
            </w:r>
          </w:p>
        </w:tc>
      </w:tr>
    </w:tbl>
    <w:p w:rsidR="000F3E09" w:rsidRDefault="000F3E09" w:rsidP="000F3E09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C36721">
        <w:rPr>
          <w:rFonts w:cs="Arial"/>
          <w:snapToGrid w:val="0"/>
        </w:rPr>
        <w:t>Fuente: Elaboración</w:t>
      </w:r>
      <w:bookmarkStart w:id="0" w:name="_GoBack"/>
      <w:bookmarkEnd w:id="0"/>
      <w:r w:rsidR="00C36721">
        <w:rPr>
          <w:rFonts w:cs="Arial"/>
          <w:snapToGrid w:val="0"/>
        </w:rPr>
        <w:t xml:space="preserve">  propia</w:t>
      </w:r>
      <w:r w:rsidR="009D2BAF">
        <w:rPr>
          <w:rFonts w:cs="Arial"/>
          <w:snapToGrid w:val="0"/>
        </w:rPr>
        <w:t>, 2018</w:t>
      </w:r>
      <w:r w:rsidR="0014030A">
        <w:rPr>
          <w:rFonts w:cs="Arial"/>
          <w:snapToGrid w:val="0"/>
        </w:rPr>
        <w:t>.</w:t>
      </w:r>
    </w:p>
    <w:p w:rsidR="0014030A" w:rsidRPr="00F90D41" w:rsidRDefault="0014030A" w:rsidP="000F3E09">
      <w:pPr>
        <w:ind w:left="426"/>
        <w:contextualSpacing/>
        <w:jc w:val="both"/>
        <w:rPr>
          <w:rFonts w:cs="Arial"/>
          <w:snapToGrid w:val="0"/>
        </w:rPr>
      </w:pPr>
    </w:p>
    <w:p w:rsidR="000F3E09" w:rsidRPr="00F90D41" w:rsidRDefault="000F3E09" w:rsidP="000F3E09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0F3E09" w:rsidRPr="00F90D41" w:rsidRDefault="000F3E09" w:rsidP="000F3E09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D11ADE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87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D11ADE">
        <w:rPr>
          <w:rFonts w:asciiTheme="minorHAnsi" w:hAnsiTheme="minorHAnsi" w:cs="Arial"/>
          <w:sz w:val="22"/>
          <w:szCs w:val="22"/>
        </w:rPr>
        <w:t>. El 3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el restante 1</w:t>
      </w:r>
      <w:r w:rsidR="00D11ADE">
        <w:rPr>
          <w:rFonts w:asciiTheme="minorHAnsi" w:hAnsiTheme="minorHAnsi" w:cs="Arial"/>
          <w:sz w:val="22"/>
          <w:szCs w:val="22"/>
        </w:rPr>
        <w:t>0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D11ADE" w:rsidRDefault="00D11ADE" w:rsidP="00D11ADE">
      <w:pPr>
        <w:pStyle w:val="Prrafodelista"/>
        <w:spacing w:after="0" w:line="240" w:lineRule="auto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</w:t>
      </w:r>
      <w:r w:rsidR="000F3E09"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W w:w="5420" w:type="dxa"/>
        <w:tblInd w:w="24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0"/>
        <w:gridCol w:w="960"/>
        <w:gridCol w:w="800"/>
      </w:tblGrid>
      <w:tr w:rsidR="00D11ADE" w:rsidRPr="00D11ADE" w:rsidTr="00D11ADE">
        <w:trPr>
          <w:trHeight w:val="255"/>
        </w:trPr>
        <w:tc>
          <w:tcPr>
            <w:tcW w:w="54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1ADE" w:rsidRPr="00D11ADE" w:rsidRDefault="00D11ADE" w:rsidP="002F2F2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ec</w:t>
            </w:r>
            <w:r w:rsidR="002F2F28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onómica activa de</w:t>
            </w:r>
            <w:r w:rsidRPr="00D11ADE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 Challhuani</w:t>
            </w:r>
          </w:p>
        </w:tc>
      </w:tr>
      <w:tr w:rsidR="00D11ADE" w:rsidRPr="00D11ADE" w:rsidTr="009D2BAF">
        <w:trPr>
          <w:trHeight w:val="553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11ADE" w:rsidRPr="00D11ADE" w:rsidRDefault="00D11ADE" w:rsidP="00D11AD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11ADE" w:rsidRPr="00D11ADE" w:rsidRDefault="00D11ADE" w:rsidP="00D11AD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11ADE" w:rsidRPr="00D11ADE" w:rsidRDefault="00D11ADE" w:rsidP="00D11AD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D11ADE" w:rsidRPr="00D11ADE" w:rsidTr="00D11ADE">
        <w:trPr>
          <w:trHeight w:val="25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1ADE" w:rsidRPr="00D11ADE" w:rsidRDefault="00D11ADE" w:rsidP="00D11AD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ADE" w:rsidRPr="00D11ADE" w:rsidRDefault="00D11ADE" w:rsidP="00D11AD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ADE" w:rsidRPr="00D11ADE" w:rsidRDefault="00D11ADE" w:rsidP="00D11AD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87</w:t>
            </w:r>
          </w:p>
        </w:tc>
      </w:tr>
      <w:tr w:rsidR="00D11ADE" w:rsidRPr="00D11ADE" w:rsidTr="009D2BAF">
        <w:trPr>
          <w:trHeight w:val="97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1ADE" w:rsidRPr="00D11ADE" w:rsidRDefault="00D11ADE" w:rsidP="00D11AD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menor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ADE" w:rsidRPr="00D11ADE" w:rsidRDefault="00D11ADE" w:rsidP="00D11AD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ADE" w:rsidRPr="00D11ADE" w:rsidRDefault="00D11ADE" w:rsidP="00D11AD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D11ADE" w:rsidRPr="00D11ADE" w:rsidTr="009D2BAF">
        <w:trPr>
          <w:trHeight w:val="116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1ADE" w:rsidRPr="00D11ADE" w:rsidRDefault="00D11ADE" w:rsidP="00D11AD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ADE" w:rsidRPr="00D11ADE" w:rsidRDefault="00D11ADE" w:rsidP="00D11AD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ADE" w:rsidRPr="00D11ADE" w:rsidRDefault="00D11ADE" w:rsidP="00D11AD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D11ADE" w:rsidRPr="00D11ADE" w:rsidTr="00D11ADE">
        <w:trPr>
          <w:trHeight w:val="25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1ADE" w:rsidRPr="00D11ADE" w:rsidRDefault="00D11ADE" w:rsidP="00D11AD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Actividad económica no especificada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ADE" w:rsidRPr="00D11ADE" w:rsidRDefault="00D11ADE" w:rsidP="00D11AD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ADE" w:rsidRPr="00D11ADE" w:rsidRDefault="00D11ADE" w:rsidP="00D11AD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D11ADE" w:rsidRPr="00D11ADE" w:rsidTr="009D2BAF">
        <w:trPr>
          <w:trHeight w:val="7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11ADE" w:rsidRPr="00D11ADE" w:rsidRDefault="00D11ADE" w:rsidP="0014030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D11ADE" w:rsidRPr="00D11ADE" w:rsidRDefault="00D11ADE" w:rsidP="00D11AD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D11ADE" w:rsidRPr="00D11ADE" w:rsidRDefault="00D11ADE" w:rsidP="00D11ADE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0F3E09" w:rsidRPr="00F90D41" w:rsidRDefault="00D11ADE" w:rsidP="000F3E09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          </w:t>
      </w:r>
      <w:r w:rsidR="000F3E09">
        <w:rPr>
          <w:rFonts w:asciiTheme="minorHAnsi" w:hAnsiTheme="minorHAnsi" w:cs="Arial"/>
          <w:lang w:val="es-CL"/>
        </w:rPr>
        <w:t xml:space="preserve">    </w:t>
      </w:r>
      <w:r w:rsidR="000F3E09" w:rsidRPr="00F90D41">
        <w:rPr>
          <w:rFonts w:asciiTheme="minorHAnsi" w:hAnsiTheme="minorHAnsi" w:cs="Arial"/>
          <w:lang w:val="es-CL"/>
        </w:rPr>
        <w:t>Fuente: INEI censo económico 2007</w:t>
      </w:r>
    </w:p>
    <w:p w:rsidR="009D2BAF" w:rsidRDefault="009D2BAF" w:rsidP="000F3E0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</w:p>
    <w:p w:rsidR="000F3E09" w:rsidRPr="00F90D41" w:rsidRDefault="000F3E09" w:rsidP="000F3E0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0F3E09" w:rsidRPr="00F90D41" w:rsidRDefault="000F3E09" w:rsidP="000F3E09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13</w:t>
      </w:r>
      <w:r w:rsidR="00D11ADE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11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</w:t>
      </w:r>
      <w:r w:rsidRPr="00C845B3">
        <w:rPr>
          <w:rFonts w:cs="Arial"/>
          <w:noProof/>
          <w:snapToGrid w:val="0"/>
        </w:rPr>
        <w:t>2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Empresas de</w:t>
      </w:r>
      <w:r w:rsidRPr="00F90D41">
        <w:rPr>
          <w:rFonts w:cs="Arial"/>
          <w:snapToGrid w:val="0"/>
        </w:rPr>
        <w:t xml:space="preserve"> servicio</w:t>
      </w:r>
      <w:r>
        <w:rPr>
          <w:rFonts w:cs="Arial"/>
          <w:snapToGrid w:val="0"/>
        </w:rPr>
        <w:t>s de transporte y almacenaje, ningún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alojamiento y comida.</w:t>
      </w:r>
    </w:p>
    <w:p w:rsidR="000F3E09" w:rsidRPr="00F90D41" w:rsidRDefault="000F3E09" w:rsidP="000F3E09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0F3E09" w:rsidRPr="00F90D41" w:rsidRDefault="000F3E09" w:rsidP="000F3E09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 xml:space="preserve">Actividad de comercio y servicios en el distrito de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Chalhuani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0F3E09" w:rsidRPr="000223A1" w:rsidTr="00DB718C">
        <w:trPr>
          <w:trHeight w:val="35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0F3E09" w:rsidRPr="000223A1" w:rsidTr="009D2BAF">
        <w:trPr>
          <w:trHeight w:val="1129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11ADE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11ADE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0F3E09" w:rsidRPr="000223A1" w:rsidTr="00DB718C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0223A1" w:rsidRDefault="002F2F28" w:rsidP="0014030A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Barrio de </w:t>
            </w:r>
            <w:r w:rsidR="000F3E09"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Chalhuani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0223A1" w:rsidRDefault="000F3E09" w:rsidP="00D11ADE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0F3E09" w:rsidRPr="00F90D41" w:rsidRDefault="000F3E09" w:rsidP="000F3E09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>
        <w:rPr>
          <w:rFonts w:cs="Arial"/>
          <w:snapToGrid w:val="0"/>
        </w:rPr>
        <w:t>uente: Trabajo de campo.</w:t>
      </w:r>
    </w:p>
    <w:p w:rsidR="000F3E09" w:rsidRPr="00F90D41" w:rsidRDefault="000F3E09" w:rsidP="000F3E09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0F3E09" w:rsidRPr="00F90D41" w:rsidRDefault="000F3E09" w:rsidP="000F3E09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0F3E09" w:rsidRDefault="000F3E09" w:rsidP="000F3E0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 w:rsidRPr="00F90D41">
        <w:rPr>
          <w:rFonts w:asciiTheme="minorHAnsi" w:hAnsiTheme="minorHAnsi" w:cs="Arial"/>
          <w:snapToGrid w:val="0"/>
          <w:lang w:val="es-CL"/>
        </w:rPr>
        <w:t>De acuerdo a la estadística ofrec</w:t>
      </w:r>
      <w:r>
        <w:rPr>
          <w:rFonts w:asciiTheme="minorHAnsi" w:hAnsiTheme="minorHAnsi" w:cs="Arial"/>
          <w:snapToGrid w:val="0"/>
          <w:lang w:val="es-CL"/>
        </w:rPr>
        <w:t>ida por el INEI, en el centro poblado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los servicios de agua potable no se ha masificado, este serv</w:t>
      </w:r>
      <w:r>
        <w:rPr>
          <w:rFonts w:asciiTheme="minorHAnsi" w:hAnsiTheme="minorHAnsi" w:cs="Arial"/>
          <w:snapToGrid w:val="0"/>
          <w:lang w:val="es-CL"/>
        </w:rPr>
        <w:t>icio cobertura a la parte rural</w:t>
      </w:r>
      <w:r w:rsidRPr="00F90D41">
        <w:rPr>
          <w:rFonts w:asciiTheme="minorHAnsi" w:hAnsiTheme="minorHAnsi" w:cs="Arial"/>
          <w:snapToGrid w:val="0"/>
          <w:lang w:val="es-CL"/>
        </w:rPr>
        <w:t xml:space="preserve"> del </w:t>
      </w:r>
      <w:r>
        <w:rPr>
          <w:rFonts w:asciiTheme="minorHAnsi" w:hAnsiTheme="minorHAnsi" w:cs="Arial"/>
          <w:snapToGrid w:val="0"/>
          <w:lang w:val="es-CL"/>
        </w:rPr>
        <w:t>centro pob</w:t>
      </w:r>
      <w:r w:rsidR="00D11ADE">
        <w:rPr>
          <w:rFonts w:asciiTheme="minorHAnsi" w:hAnsiTheme="minorHAnsi" w:cs="Arial"/>
          <w:snapToGrid w:val="0"/>
          <w:lang w:val="es-CL"/>
        </w:rPr>
        <w:t>lado representando solo el 70.83</w:t>
      </w:r>
      <w:r>
        <w:rPr>
          <w:rFonts w:asciiTheme="minorHAnsi" w:hAnsiTheme="minorHAnsi" w:cs="Arial"/>
          <w:snapToGrid w:val="0"/>
          <w:lang w:val="es-CL"/>
        </w:rPr>
        <w:t xml:space="preserve"> </w:t>
      </w:r>
      <w:r w:rsidRPr="00F90D41">
        <w:rPr>
          <w:rFonts w:asciiTheme="minorHAnsi" w:hAnsiTheme="minorHAnsi" w:cs="Arial"/>
          <w:snapToGrid w:val="0"/>
          <w:lang w:val="es-CL"/>
        </w:rPr>
        <w:t xml:space="preserve">%, esta proporción está </w:t>
      </w:r>
      <w:r>
        <w:rPr>
          <w:rFonts w:asciiTheme="minorHAnsi" w:hAnsiTheme="minorHAnsi" w:cs="Arial"/>
          <w:snapToGrid w:val="0"/>
          <w:lang w:val="es-CL"/>
        </w:rPr>
        <w:t>conectada a una red pública</w:t>
      </w:r>
      <w:r w:rsidR="00ED225A">
        <w:rPr>
          <w:rFonts w:asciiTheme="minorHAnsi" w:hAnsiTheme="minorHAnsi" w:cs="Arial"/>
          <w:snapToGrid w:val="0"/>
          <w:lang w:val="es-CL"/>
        </w:rPr>
        <w:t xml:space="preserve"> fuera de la vivienda</w:t>
      </w:r>
      <w:r>
        <w:rPr>
          <w:rFonts w:asciiTheme="minorHAnsi" w:hAnsiTheme="minorHAnsi" w:cs="Arial"/>
          <w:snapToGrid w:val="0"/>
          <w:lang w:val="es-CL"/>
        </w:rPr>
        <w:t>, la institució</w:t>
      </w:r>
      <w:r w:rsidRPr="00F90D41">
        <w:rPr>
          <w:rFonts w:asciiTheme="minorHAnsi" w:hAnsiTheme="minorHAnsi" w:cs="Arial"/>
          <w:snapToGrid w:val="0"/>
          <w:lang w:val="es-CL"/>
        </w:rPr>
        <w:t>n</w:t>
      </w:r>
      <w:r>
        <w:rPr>
          <w:rFonts w:asciiTheme="minorHAnsi" w:hAnsiTheme="minorHAnsi" w:cs="Arial"/>
          <w:snapToGrid w:val="0"/>
          <w:lang w:val="es-CL"/>
        </w:rPr>
        <w:t xml:space="preserve"> educativa</w:t>
      </w:r>
      <w:r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>
        <w:rPr>
          <w:rFonts w:asciiTheme="minorHAnsi" w:hAnsiTheme="minorHAnsi" w:cs="Arial"/>
          <w:snapToGrid w:val="0"/>
          <w:lang w:val="es-CL"/>
        </w:rPr>
        <w:t xml:space="preserve"> se encuentran en la zona rural pero nucleada en el centro poblado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>
        <w:rPr>
          <w:rFonts w:asciiTheme="minorHAnsi" w:hAnsiTheme="minorHAnsi" w:cs="Arial"/>
          <w:snapToGrid w:val="0"/>
          <w:lang w:val="es-CL"/>
        </w:rPr>
        <w:t>entan con este servicio</w:t>
      </w:r>
      <w:r w:rsidR="00ED225A">
        <w:rPr>
          <w:rFonts w:asciiTheme="minorHAnsi" w:hAnsiTheme="minorHAnsi" w:cs="Arial"/>
          <w:snapToGrid w:val="0"/>
          <w:lang w:val="es-CL"/>
        </w:rPr>
        <w:t>, el 27.08</w:t>
      </w:r>
      <w:r>
        <w:rPr>
          <w:rFonts w:asciiTheme="minorHAnsi" w:hAnsiTheme="minorHAnsi" w:cs="Arial"/>
          <w:snapToGrid w:val="0"/>
          <w:lang w:val="es-CL"/>
        </w:rPr>
        <w:t xml:space="preserve">% de rio acequia, manantial o similar los cuales no </w:t>
      </w:r>
      <w:r w:rsidRPr="00F90D41">
        <w:rPr>
          <w:rFonts w:asciiTheme="minorHAnsi" w:hAnsiTheme="minorHAnsi" w:cs="Arial"/>
          <w:snapToGrid w:val="0"/>
          <w:lang w:val="es-CL"/>
        </w:rPr>
        <w:t>cuenta c</w:t>
      </w:r>
      <w:r>
        <w:rPr>
          <w:rFonts w:asciiTheme="minorHAnsi" w:hAnsiTheme="minorHAnsi" w:cs="Arial"/>
          <w:snapToGrid w:val="0"/>
          <w:lang w:val="es-CL"/>
        </w:rPr>
        <w:t>on instalación de agua potable</w:t>
      </w:r>
      <w:r w:rsidRPr="00F90D41">
        <w:rPr>
          <w:rFonts w:asciiTheme="minorHAnsi" w:hAnsiTheme="minorHAnsi" w:cs="Arial"/>
          <w:snapToGrid w:val="0"/>
          <w:lang w:val="es-CL"/>
        </w:rPr>
        <w:t xml:space="preserve">. </w:t>
      </w:r>
    </w:p>
    <w:p w:rsidR="009D2BAF" w:rsidRPr="00F90D41" w:rsidRDefault="009D2BAF" w:rsidP="000F3E0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</w:p>
    <w:p w:rsidR="000F3E09" w:rsidRPr="000223A1" w:rsidRDefault="0014030A" w:rsidP="00015F3A">
      <w:pPr>
        <w:spacing w:after="0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t xml:space="preserve">                 </w:t>
      </w:r>
      <w:r w:rsidR="000F3E09" w:rsidRPr="000223A1">
        <w:rPr>
          <w:rFonts w:cs="Arial"/>
          <w:b/>
          <w:snapToGrid w:val="0"/>
        </w:rPr>
        <w:t>Cuadro Nº 1</w:t>
      </w:r>
      <w:r w:rsidR="000F3E09" w:rsidRPr="000223A1">
        <w:rPr>
          <w:rFonts w:cs="Arial"/>
          <w:b/>
          <w:snapToGrid w:val="0"/>
          <w:lang w:val="es-PE"/>
        </w:rPr>
        <w:t>5</w:t>
      </w:r>
    </w:p>
    <w:tbl>
      <w:tblPr>
        <w:tblW w:w="6960" w:type="dxa"/>
        <w:tblInd w:w="1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80"/>
        <w:gridCol w:w="960"/>
        <w:gridCol w:w="960"/>
        <w:gridCol w:w="960"/>
      </w:tblGrid>
      <w:tr w:rsidR="00D11ADE" w:rsidRPr="00D11ADE" w:rsidTr="00015F3A">
        <w:trPr>
          <w:trHeight w:val="255"/>
        </w:trPr>
        <w:tc>
          <w:tcPr>
            <w:tcW w:w="69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1ADE" w:rsidRPr="00D11ADE" w:rsidRDefault="00D11ADE" w:rsidP="00015F3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Servicio</w:t>
            </w:r>
            <w:r w:rsidR="00BA3EA6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agua en </w:t>
            </w:r>
            <w:r w:rsidRPr="00D11ADE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Challhuani</w:t>
            </w:r>
          </w:p>
        </w:tc>
      </w:tr>
      <w:tr w:rsidR="00D11ADE" w:rsidRPr="00D11ADE" w:rsidTr="00015F3A">
        <w:trPr>
          <w:trHeight w:val="255"/>
        </w:trPr>
        <w:tc>
          <w:tcPr>
            <w:tcW w:w="4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11ADE" w:rsidRPr="00D11ADE" w:rsidRDefault="00D11ADE" w:rsidP="00D11AD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vAlign w:val="bottom"/>
            <w:hideMark/>
          </w:tcPr>
          <w:p w:rsidR="00D11ADE" w:rsidRPr="00D11ADE" w:rsidRDefault="00D11ADE" w:rsidP="00D11AD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D11ADE" w:rsidRPr="00D11ADE" w:rsidTr="00015F3A">
        <w:trPr>
          <w:trHeight w:val="315"/>
        </w:trPr>
        <w:tc>
          <w:tcPr>
            <w:tcW w:w="4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11ADE" w:rsidRPr="00D11ADE" w:rsidRDefault="00D11ADE" w:rsidP="00D11AD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11ADE" w:rsidRPr="00D11ADE" w:rsidRDefault="00D11ADE" w:rsidP="00D11AD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11ADE" w:rsidRPr="00D11ADE" w:rsidRDefault="00D11ADE" w:rsidP="00D11AD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11ADE" w:rsidRPr="00D11ADE" w:rsidRDefault="00D11ADE" w:rsidP="00D11ADE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D11ADE" w:rsidRPr="00D11ADE" w:rsidTr="00015F3A">
        <w:trPr>
          <w:trHeight w:val="255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1ADE" w:rsidRPr="00D11ADE" w:rsidRDefault="00D11ADE" w:rsidP="00D11AD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Red pública Dentro de la </w:t>
            </w:r>
            <w:proofErr w:type="spellStart"/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viv</w:t>
            </w:r>
            <w:proofErr w:type="spellEnd"/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.(Agua potable)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1ADE" w:rsidRPr="00D11ADE" w:rsidRDefault="00D11ADE" w:rsidP="00D11ADE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ADE" w:rsidRPr="00D11ADE" w:rsidRDefault="00D11ADE" w:rsidP="00D11ADE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2.08 %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ADE" w:rsidRPr="00D11ADE" w:rsidRDefault="00D11ADE" w:rsidP="00D11ADE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2.08 %</w:t>
            </w:r>
          </w:p>
        </w:tc>
      </w:tr>
      <w:tr w:rsidR="00D11ADE" w:rsidRPr="00D11ADE" w:rsidTr="00015F3A">
        <w:trPr>
          <w:trHeight w:val="255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1ADE" w:rsidRPr="00D11ADE" w:rsidRDefault="00D11ADE" w:rsidP="00D11AD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Red Pública Fuera de la vivienda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1ADE" w:rsidRPr="00D11ADE" w:rsidRDefault="00D11ADE" w:rsidP="00D11ADE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ADE" w:rsidRPr="00D11ADE" w:rsidRDefault="00D11ADE" w:rsidP="00D11ADE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70.83 %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ADE" w:rsidRPr="00D11ADE" w:rsidRDefault="00D11ADE" w:rsidP="00D11ADE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70.83 %</w:t>
            </w:r>
          </w:p>
        </w:tc>
      </w:tr>
      <w:tr w:rsidR="00D11ADE" w:rsidRPr="00D11ADE" w:rsidTr="00015F3A">
        <w:trPr>
          <w:trHeight w:val="255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1ADE" w:rsidRPr="00D11ADE" w:rsidRDefault="00D11ADE" w:rsidP="00D11ADE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Río,acequia,manantial</w:t>
            </w:r>
            <w:proofErr w:type="spellEnd"/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o similar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1ADE" w:rsidRPr="00D11ADE" w:rsidRDefault="00D11ADE" w:rsidP="00D11ADE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ADE" w:rsidRPr="00D11ADE" w:rsidRDefault="00D11ADE" w:rsidP="00D11ADE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27.08 %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ADE" w:rsidRPr="00D11ADE" w:rsidRDefault="00D11ADE" w:rsidP="00D11ADE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27.08 %</w:t>
            </w:r>
          </w:p>
        </w:tc>
      </w:tr>
      <w:tr w:rsidR="00D11ADE" w:rsidRPr="00D11ADE" w:rsidTr="00015F3A">
        <w:trPr>
          <w:trHeight w:val="255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11ADE" w:rsidRPr="00D11ADE" w:rsidRDefault="00D11ADE" w:rsidP="0014030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11ADE" w:rsidRPr="00D11ADE" w:rsidRDefault="00D11ADE" w:rsidP="00D11ADE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D11ADE" w:rsidRPr="00D11ADE" w:rsidRDefault="00D11ADE" w:rsidP="00D11ADE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D11ADE" w:rsidRPr="00D11ADE" w:rsidRDefault="00D11ADE" w:rsidP="00D11ADE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11ADE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0F3E09" w:rsidRPr="00F90D41" w:rsidRDefault="00D11ADE" w:rsidP="00D11ADE">
      <w:pPr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</w:t>
      </w:r>
      <w:r w:rsidR="000F3E09" w:rsidRPr="00F90D41">
        <w:rPr>
          <w:rFonts w:cs="Arial"/>
          <w:snapToGrid w:val="0"/>
        </w:rPr>
        <w:t>Fuente: INEI – CPV. 2007</w:t>
      </w:r>
    </w:p>
    <w:p w:rsidR="009D2BAF" w:rsidRDefault="000F3E09" w:rsidP="009D2BAF">
      <w:pPr>
        <w:spacing w:before="120" w:after="120"/>
        <w:ind w:left="709" w:firstLine="709"/>
        <w:jc w:val="both"/>
        <w:rPr>
          <w:rFonts w:cs="Arial"/>
          <w:b/>
          <w:snapToGrid w:val="0"/>
          <w:lang w:val="es-CL"/>
        </w:rPr>
      </w:pPr>
      <w:r w:rsidRPr="009D2BAF">
        <w:rPr>
          <w:rFonts w:cs="Arial"/>
          <w:b/>
          <w:snapToGrid w:val="0"/>
        </w:rPr>
        <w:t>Servicio de saneamiento básico</w:t>
      </w:r>
    </w:p>
    <w:p w:rsidR="009D2BAF" w:rsidRDefault="000F3E09" w:rsidP="009D2BAF">
      <w:pPr>
        <w:spacing w:before="120" w:after="120"/>
        <w:ind w:left="1418"/>
        <w:jc w:val="both"/>
        <w:rPr>
          <w:rFonts w:cs="Arial"/>
          <w:b/>
          <w:snapToGrid w:val="0"/>
          <w:lang w:val="es-CL"/>
        </w:rPr>
      </w:pPr>
      <w:r w:rsidRPr="009D2BAF">
        <w:rPr>
          <w:rFonts w:cs="Arial"/>
          <w:snapToGrid w:val="0"/>
          <w:lang w:val="es-CL"/>
        </w:rPr>
        <w:t>El centro poblado de</w:t>
      </w:r>
      <w:r w:rsidR="00015F3A" w:rsidRPr="009D2BAF">
        <w:rPr>
          <w:rFonts w:cs="Arial"/>
          <w:snapToGrid w:val="0"/>
          <w:lang w:val="es-CL"/>
        </w:rPr>
        <w:t xml:space="preserve"> Challhuani</w:t>
      </w:r>
      <w:r w:rsidRPr="009D2BAF">
        <w:rPr>
          <w:rFonts w:cs="Arial"/>
          <w:snapToGrid w:val="0"/>
          <w:lang w:val="es-CL"/>
        </w:rPr>
        <w:t xml:space="preserve"> es eminentemente zona rural lo que implica que la institución educativa intervenida por el proyecto no está dotad</w:t>
      </w:r>
      <w:r w:rsidR="00015F3A" w:rsidRPr="009D2BAF">
        <w:rPr>
          <w:rFonts w:cs="Arial"/>
          <w:snapToGrid w:val="0"/>
          <w:lang w:val="es-CL"/>
        </w:rPr>
        <w:t>o de este servicio, el 65.60</w:t>
      </w:r>
      <w:r w:rsidRPr="009D2BAF">
        <w:rPr>
          <w:rFonts w:cs="Arial"/>
          <w:snapToGrid w:val="0"/>
          <w:lang w:val="es-CL"/>
        </w:rPr>
        <w:t xml:space="preserve">% de la población está conectada </w:t>
      </w:r>
      <w:r w:rsidR="00015F3A" w:rsidRPr="009D2BAF">
        <w:rPr>
          <w:rFonts w:cs="Arial"/>
          <w:snapToGrid w:val="0"/>
          <w:lang w:val="es-CL"/>
        </w:rPr>
        <w:t>a pozo ciego o letrina</w:t>
      </w:r>
      <w:r w:rsidRPr="009D2BAF">
        <w:rPr>
          <w:rFonts w:cs="Arial"/>
          <w:snapToGrid w:val="0"/>
          <w:lang w:val="es-CL"/>
        </w:rPr>
        <w:t xml:space="preserve">, el </w:t>
      </w:r>
      <w:r w:rsidR="00015F3A" w:rsidRPr="009D2BAF">
        <w:rPr>
          <w:rFonts w:cs="Arial"/>
          <w:snapToGrid w:val="0"/>
          <w:lang w:val="es-CL"/>
        </w:rPr>
        <w:t>16.67</w:t>
      </w:r>
      <w:r w:rsidRPr="009D2BAF">
        <w:rPr>
          <w:rFonts w:cs="Arial"/>
          <w:snapToGrid w:val="0"/>
          <w:lang w:val="es-CL"/>
        </w:rPr>
        <w:t>%</w:t>
      </w:r>
      <w:r w:rsidR="00015F3A" w:rsidRPr="009D2BAF">
        <w:rPr>
          <w:rFonts w:cs="Arial"/>
          <w:snapToGrid w:val="0"/>
          <w:lang w:val="es-CL"/>
        </w:rPr>
        <w:t xml:space="preserve"> rio o acequia</w:t>
      </w:r>
      <w:r w:rsidRPr="009D2BAF">
        <w:rPr>
          <w:rFonts w:cs="Arial"/>
          <w:snapToGrid w:val="0"/>
          <w:lang w:val="es-CL"/>
        </w:rPr>
        <w:t xml:space="preserve">, el </w:t>
      </w:r>
      <w:r w:rsidR="00015F3A" w:rsidRPr="009D2BAF">
        <w:rPr>
          <w:rFonts w:cs="Arial"/>
          <w:snapToGrid w:val="0"/>
          <w:lang w:val="es-CL"/>
        </w:rPr>
        <w:t>20.83</w:t>
      </w:r>
      <w:r w:rsidRPr="009D2BAF">
        <w:rPr>
          <w:rFonts w:cs="Arial"/>
          <w:snapToGrid w:val="0"/>
          <w:lang w:val="es-CL"/>
        </w:rPr>
        <w:t>% no cuenta con servicios de eliminación de excretas, como apreciamos en el cuadro siguiente.</w:t>
      </w:r>
    </w:p>
    <w:p w:rsidR="00015F3A" w:rsidRDefault="00015F3A" w:rsidP="009D2BAF">
      <w:pPr>
        <w:spacing w:before="120" w:after="120"/>
        <w:ind w:left="1418"/>
        <w:jc w:val="both"/>
        <w:rPr>
          <w:rFonts w:cs="Arial"/>
          <w:snapToGrid w:val="0"/>
          <w:lang w:val="es-CL"/>
        </w:rPr>
      </w:pPr>
      <w:r w:rsidRPr="009D2BAF">
        <w:rPr>
          <w:rFonts w:cs="Arial"/>
          <w:snapToGrid w:val="0"/>
          <w:lang w:val="es-CL"/>
        </w:rPr>
        <w:t>Cabe mencionar que en la actualidad la municipalidad viene realizando trabajos para la implementación de este servicio.</w:t>
      </w:r>
    </w:p>
    <w:p w:rsidR="009D2BAF" w:rsidRPr="009D2BAF" w:rsidRDefault="009D2BAF" w:rsidP="009D2BAF">
      <w:pPr>
        <w:spacing w:before="120" w:after="120"/>
        <w:ind w:left="1418"/>
        <w:jc w:val="both"/>
        <w:rPr>
          <w:rFonts w:cs="Arial"/>
          <w:b/>
          <w:snapToGrid w:val="0"/>
          <w:lang w:val="es-CL"/>
        </w:rPr>
      </w:pPr>
    </w:p>
    <w:tbl>
      <w:tblPr>
        <w:tblpPr w:leftFromText="141" w:rightFromText="141" w:vertAnchor="text" w:horzAnchor="page" w:tblpX="3413" w:tblpY="417"/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960"/>
        <w:gridCol w:w="960"/>
        <w:gridCol w:w="960"/>
      </w:tblGrid>
      <w:tr w:rsidR="00015F3A" w:rsidRPr="00015F3A" w:rsidTr="00015F3A">
        <w:trPr>
          <w:trHeight w:val="255"/>
        </w:trPr>
        <w:tc>
          <w:tcPr>
            <w:tcW w:w="64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5F3A" w:rsidRPr="00015F3A" w:rsidRDefault="00015F3A" w:rsidP="00015F3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15F3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Servicio de saneamient</w:t>
            </w:r>
            <w:r w:rsidR="00BA3EA6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o básico en </w:t>
            </w:r>
            <w:r w:rsidRPr="00015F3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Challhuani</w:t>
            </w:r>
          </w:p>
        </w:tc>
      </w:tr>
      <w:tr w:rsidR="00015F3A" w:rsidRPr="00015F3A" w:rsidTr="00015F3A">
        <w:trPr>
          <w:trHeight w:val="255"/>
        </w:trPr>
        <w:tc>
          <w:tcPr>
            <w:tcW w:w="3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15F3A" w:rsidRPr="00015F3A" w:rsidRDefault="00015F3A" w:rsidP="00015F3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15F3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bottom"/>
            <w:hideMark/>
          </w:tcPr>
          <w:p w:rsidR="00015F3A" w:rsidRPr="00015F3A" w:rsidRDefault="00015F3A" w:rsidP="00015F3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15F3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015F3A" w:rsidRPr="00015F3A" w:rsidTr="00015F3A">
        <w:trPr>
          <w:trHeight w:val="255"/>
        </w:trPr>
        <w:tc>
          <w:tcPr>
            <w:tcW w:w="3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15F3A" w:rsidRPr="00015F3A" w:rsidRDefault="00015F3A" w:rsidP="00015F3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5F3A" w:rsidRPr="00015F3A" w:rsidRDefault="00015F3A" w:rsidP="00015F3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15F3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5F3A" w:rsidRPr="00015F3A" w:rsidRDefault="00015F3A" w:rsidP="00015F3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15F3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5F3A" w:rsidRPr="00015F3A" w:rsidRDefault="00015F3A" w:rsidP="00015F3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15F3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015F3A" w:rsidRPr="00015F3A" w:rsidTr="00015F3A">
        <w:trPr>
          <w:trHeight w:val="255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5F3A" w:rsidRPr="00015F3A" w:rsidRDefault="00015F3A" w:rsidP="00015F3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15F3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Pozo ciego o negro / letrina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5F3A" w:rsidRPr="00015F3A" w:rsidRDefault="00015F3A" w:rsidP="00015F3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15F3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F3A" w:rsidRPr="00015F3A" w:rsidRDefault="00015F3A" w:rsidP="00015F3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15F3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62.50 %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F3A" w:rsidRPr="00015F3A" w:rsidRDefault="00015F3A" w:rsidP="00015F3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15F3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62.50 %</w:t>
            </w:r>
          </w:p>
        </w:tc>
      </w:tr>
      <w:tr w:rsidR="00015F3A" w:rsidRPr="00015F3A" w:rsidTr="00015F3A">
        <w:trPr>
          <w:trHeight w:val="255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5F3A" w:rsidRPr="00015F3A" w:rsidRDefault="00015F3A" w:rsidP="00015F3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15F3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Río, acequia o canal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5F3A" w:rsidRPr="00015F3A" w:rsidRDefault="00015F3A" w:rsidP="00015F3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15F3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F3A" w:rsidRPr="00015F3A" w:rsidRDefault="00015F3A" w:rsidP="00015F3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15F3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16.67 %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F3A" w:rsidRPr="00015F3A" w:rsidRDefault="00015F3A" w:rsidP="00015F3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15F3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16.67 %</w:t>
            </w:r>
          </w:p>
        </w:tc>
      </w:tr>
      <w:tr w:rsidR="00015F3A" w:rsidRPr="00015F3A" w:rsidTr="00015F3A">
        <w:trPr>
          <w:trHeight w:val="255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5F3A" w:rsidRPr="00015F3A" w:rsidRDefault="00015F3A" w:rsidP="009D2BA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15F3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No tiene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5F3A" w:rsidRPr="00015F3A" w:rsidRDefault="00015F3A" w:rsidP="009D2BA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15F3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F3A" w:rsidRPr="00015F3A" w:rsidRDefault="00015F3A" w:rsidP="009D2BA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15F3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20.83 %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F3A" w:rsidRPr="00015F3A" w:rsidRDefault="00015F3A" w:rsidP="009D2BA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15F3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20.83 %</w:t>
            </w:r>
          </w:p>
        </w:tc>
      </w:tr>
      <w:tr w:rsidR="00015F3A" w:rsidRPr="00015F3A" w:rsidTr="00015F3A">
        <w:trPr>
          <w:trHeight w:val="255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5F3A" w:rsidRPr="00015F3A" w:rsidRDefault="00015F3A" w:rsidP="009D2BA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15F3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5F3A" w:rsidRPr="00015F3A" w:rsidRDefault="00015F3A" w:rsidP="009D2BA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15F3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5F3A" w:rsidRPr="00015F3A" w:rsidRDefault="00015F3A" w:rsidP="009D2BA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15F3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5F3A" w:rsidRPr="00015F3A" w:rsidRDefault="00015F3A" w:rsidP="009D2BA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15F3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0F3E09" w:rsidRDefault="000F3E09" w:rsidP="009D2BAF">
      <w:pPr>
        <w:pStyle w:val="Prrafodelista"/>
        <w:spacing w:line="240" w:lineRule="auto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p w:rsidR="00015F3A" w:rsidRDefault="00015F3A" w:rsidP="009D2BAF">
      <w:pPr>
        <w:pStyle w:val="Prrafodelista"/>
        <w:spacing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0F3E09" w:rsidRDefault="000F3E09" w:rsidP="009D2BAF">
      <w:pPr>
        <w:pStyle w:val="Prrafodelista"/>
        <w:spacing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0F3E09" w:rsidRDefault="000F3E09" w:rsidP="009D2BAF">
      <w:pPr>
        <w:pStyle w:val="Prrafodelista"/>
        <w:spacing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0F3E09" w:rsidRDefault="000F3E09" w:rsidP="009D2BAF">
      <w:pPr>
        <w:pStyle w:val="Prrafodelista"/>
        <w:spacing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0F3E09" w:rsidRPr="00F90D41" w:rsidRDefault="000F3E09" w:rsidP="009D2BAF">
      <w:pPr>
        <w:pStyle w:val="Prrafodelista"/>
        <w:spacing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0F3E09" w:rsidRDefault="00015F3A" w:rsidP="009D2BAF">
      <w:pPr>
        <w:pStyle w:val="Prrafodelista"/>
        <w:spacing w:line="240" w:lineRule="auto"/>
        <w:ind w:left="1701"/>
        <w:rPr>
          <w:rFonts w:asciiTheme="minorHAnsi" w:hAnsiTheme="minorHAnsi" w:cs="Arial"/>
          <w:snapToGrid w:val="0"/>
        </w:rPr>
      </w:pPr>
      <w:r>
        <w:rPr>
          <w:rFonts w:asciiTheme="minorHAnsi" w:hAnsiTheme="minorHAnsi" w:cs="Arial"/>
          <w:snapToGrid w:val="0"/>
          <w:lang w:val="es-CL"/>
        </w:rPr>
        <w:t xml:space="preserve">          </w:t>
      </w:r>
      <w:r w:rsidR="000F3E09" w:rsidRPr="00F90D41">
        <w:rPr>
          <w:rFonts w:asciiTheme="minorHAnsi" w:hAnsiTheme="minorHAnsi" w:cs="Arial"/>
          <w:snapToGrid w:val="0"/>
        </w:rPr>
        <w:t>Fuente: INEI – CPV. 2007</w:t>
      </w:r>
    </w:p>
    <w:p w:rsidR="009D2BAF" w:rsidRPr="00F90D41" w:rsidRDefault="009D2BAF" w:rsidP="009D2BAF">
      <w:pPr>
        <w:pStyle w:val="Prrafodelista"/>
        <w:spacing w:line="240" w:lineRule="auto"/>
        <w:ind w:left="1701"/>
        <w:rPr>
          <w:rFonts w:asciiTheme="minorHAnsi" w:hAnsiTheme="minorHAnsi" w:cs="Arial"/>
          <w:snapToGrid w:val="0"/>
        </w:rPr>
      </w:pPr>
    </w:p>
    <w:p w:rsidR="000F3E09" w:rsidRPr="00F90D41" w:rsidRDefault="000F3E09" w:rsidP="000F3E09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0F3E09" w:rsidRDefault="00BA3EA6" w:rsidP="000F3E09">
      <w:pPr>
        <w:pStyle w:val="Prrafodelista"/>
        <w:ind w:left="1701"/>
        <w:jc w:val="both"/>
        <w:rPr>
          <w:rFonts w:asciiTheme="minorHAnsi" w:hAnsiTheme="minorHAnsi" w:cs="Arial"/>
          <w:snapToGrid w:val="0"/>
          <w:lang w:val="es-ES"/>
        </w:rPr>
      </w:pPr>
      <w:r>
        <w:rPr>
          <w:rFonts w:asciiTheme="minorHAnsi" w:hAnsiTheme="minorHAnsi" w:cs="Arial"/>
          <w:snapToGrid w:val="0"/>
          <w:lang w:val="es-ES"/>
        </w:rPr>
        <w:t xml:space="preserve">En </w:t>
      </w:r>
      <w:r w:rsidR="00015F3A">
        <w:rPr>
          <w:rFonts w:asciiTheme="minorHAnsi" w:hAnsiTheme="minorHAnsi" w:cs="Arial"/>
          <w:snapToGrid w:val="0"/>
          <w:lang w:val="es-ES"/>
        </w:rPr>
        <w:t>Challhuani</w:t>
      </w:r>
      <w:r w:rsidR="000F3E09" w:rsidRPr="00F90D41">
        <w:rPr>
          <w:rFonts w:asciiTheme="minorHAnsi" w:hAnsiTheme="minorHAnsi" w:cs="Arial"/>
          <w:snapToGrid w:val="0"/>
          <w:lang w:val="es-ES"/>
        </w:rPr>
        <w:t xml:space="preserve"> el </w:t>
      </w:r>
      <w:r w:rsidR="00015F3A">
        <w:rPr>
          <w:rFonts w:asciiTheme="minorHAnsi" w:hAnsiTheme="minorHAnsi" w:cs="Arial"/>
          <w:snapToGrid w:val="0"/>
          <w:lang w:val="es-ES"/>
        </w:rPr>
        <w:t>100</w:t>
      </w:r>
      <w:r w:rsidR="000F3E09" w:rsidRPr="00F90D41">
        <w:rPr>
          <w:rFonts w:asciiTheme="minorHAnsi" w:hAnsiTheme="minorHAnsi" w:cs="Arial"/>
          <w:snapToGrid w:val="0"/>
          <w:lang w:val="es-ES"/>
        </w:rPr>
        <w:t>% de las viviendas esta coberturada por el servicio</w:t>
      </w:r>
      <w:r w:rsidR="000F3E09">
        <w:rPr>
          <w:rFonts w:asciiTheme="minorHAnsi" w:hAnsiTheme="minorHAnsi" w:cs="Arial"/>
          <w:snapToGrid w:val="0"/>
          <w:lang w:val="es-ES"/>
        </w:rPr>
        <w:t xml:space="preserve"> de energía eléctrica. La Institución Educativa intervenida</w:t>
      </w:r>
      <w:r w:rsidR="000F3E09" w:rsidRPr="00F90D41">
        <w:rPr>
          <w:rFonts w:asciiTheme="minorHAnsi" w:hAnsiTheme="minorHAnsi" w:cs="Arial"/>
          <w:snapToGrid w:val="0"/>
          <w:lang w:val="es-ES"/>
        </w:rPr>
        <w:t xml:space="preserve"> cuenta con suministro de energía eléctrica lo cual garantiza la implementación </w:t>
      </w:r>
      <w:r w:rsidR="000F3E09">
        <w:rPr>
          <w:rFonts w:asciiTheme="minorHAnsi" w:hAnsiTheme="minorHAnsi" w:cs="Arial"/>
          <w:snapToGrid w:val="0"/>
          <w:lang w:val="es-ES"/>
        </w:rPr>
        <w:t xml:space="preserve">y el normal funcionamiento </w:t>
      </w:r>
      <w:r w:rsidR="000F3E09" w:rsidRPr="00F90D41">
        <w:rPr>
          <w:rFonts w:asciiTheme="minorHAnsi" w:hAnsiTheme="minorHAnsi" w:cs="Arial"/>
          <w:snapToGrid w:val="0"/>
          <w:lang w:val="es-ES"/>
        </w:rPr>
        <w:t xml:space="preserve">de los equipos </w:t>
      </w:r>
      <w:r w:rsidR="000F3E09">
        <w:rPr>
          <w:rFonts w:asciiTheme="minorHAnsi" w:hAnsiTheme="minorHAnsi" w:cs="Arial"/>
          <w:snapToGrid w:val="0"/>
          <w:lang w:val="es-ES"/>
        </w:rPr>
        <w:t xml:space="preserve">que contempla </w:t>
      </w:r>
      <w:r w:rsidR="000F3E09" w:rsidRPr="00F90D41">
        <w:rPr>
          <w:rFonts w:asciiTheme="minorHAnsi" w:hAnsiTheme="minorHAnsi" w:cs="Arial"/>
          <w:snapToGrid w:val="0"/>
          <w:lang w:val="es-ES"/>
        </w:rPr>
        <w:t xml:space="preserve"> el proyecto.</w:t>
      </w:r>
    </w:p>
    <w:p w:rsidR="009D2BAF" w:rsidRPr="00F90D41" w:rsidRDefault="009D2BAF" w:rsidP="000F3E09">
      <w:pPr>
        <w:pStyle w:val="Prrafodelista"/>
        <w:ind w:left="1701"/>
        <w:jc w:val="both"/>
        <w:rPr>
          <w:rFonts w:asciiTheme="minorHAnsi" w:hAnsiTheme="minorHAnsi" w:cs="Arial"/>
          <w:snapToGrid w:val="0"/>
          <w:lang w:val="es-ES"/>
        </w:rPr>
      </w:pPr>
    </w:p>
    <w:p w:rsidR="000F3E09" w:rsidRDefault="000F3E09" w:rsidP="00171BB5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</w:t>
      </w:r>
      <w:r w:rsidR="00015F3A">
        <w:rPr>
          <w:rFonts w:asciiTheme="minorHAnsi" w:hAnsiTheme="minorHAnsi" w:cs="Arial"/>
          <w:b/>
          <w:snapToGrid w:val="0"/>
          <w:lang w:val="es-ES"/>
        </w:rPr>
        <w:t xml:space="preserve"> </w:t>
      </w:r>
      <w:r>
        <w:rPr>
          <w:rFonts w:asciiTheme="minorHAnsi" w:hAnsiTheme="minorHAnsi" w:cs="Arial"/>
          <w:b/>
          <w:snapToGrid w:val="0"/>
          <w:lang w:val="es-ES"/>
        </w:rPr>
        <w:t xml:space="preserve">  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33" w:tblpY="145"/>
        <w:tblW w:w="5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0"/>
        <w:gridCol w:w="940"/>
        <w:gridCol w:w="900"/>
        <w:gridCol w:w="960"/>
      </w:tblGrid>
      <w:tr w:rsidR="000F3E09" w:rsidRPr="00DB0DA8" w:rsidTr="00DB718C">
        <w:trPr>
          <w:trHeight w:val="255"/>
        </w:trPr>
        <w:tc>
          <w:tcPr>
            <w:tcW w:w="59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F3E09" w:rsidRPr="00DB0DA8" w:rsidRDefault="000F3E09" w:rsidP="00171BB5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</w:t>
            </w:r>
            <w:r w:rsidR="00BA3EA6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léctrica en </w:t>
            </w: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r w:rsidR="00015F3A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Challhuani</w:t>
            </w:r>
          </w:p>
        </w:tc>
      </w:tr>
      <w:tr w:rsidR="000F3E09" w:rsidRPr="00DB0DA8" w:rsidTr="00DB718C">
        <w:trPr>
          <w:trHeight w:val="255"/>
        </w:trPr>
        <w:tc>
          <w:tcPr>
            <w:tcW w:w="3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F3E09" w:rsidRPr="00DB0DA8" w:rsidRDefault="000F3E09" w:rsidP="00614B1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0F3E09" w:rsidRPr="00DB0DA8" w:rsidRDefault="000F3E09" w:rsidP="00614B1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0F3E09" w:rsidRPr="00DB0DA8" w:rsidTr="00DB718C">
        <w:trPr>
          <w:trHeight w:val="255"/>
        </w:trPr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DB0DA8" w:rsidRDefault="000F3E09" w:rsidP="00614B13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DB0DA8" w:rsidRDefault="000F3E09" w:rsidP="00614B1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DB0DA8" w:rsidRDefault="000F3E09" w:rsidP="00614B1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DB0DA8" w:rsidRDefault="000F3E09" w:rsidP="00614B1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0F3E09" w:rsidRPr="00DB0DA8" w:rsidTr="00DB718C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E09" w:rsidRPr="00DB0DA8" w:rsidRDefault="000F3E09" w:rsidP="0014030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Si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E09" w:rsidRPr="00DB0DA8" w:rsidRDefault="000F3E09" w:rsidP="00614B1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DB0DA8" w:rsidRDefault="00614B13" w:rsidP="00614B1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0F3E09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09" w:rsidRPr="00DB0DA8" w:rsidRDefault="00614B13" w:rsidP="00614B1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0F3E09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0F3E09" w:rsidRPr="00DB0DA8" w:rsidTr="009D2BAF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E09" w:rsidRPr="00DB0DA8" w:rsidRDefault="000F3E09" w:rsidP="0014030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E09" w:rsidRPr="00DB0DA8" w:rsidRDefault="000F3E09" w:rsidP="00614B1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E09" w:rsidRPr="00DB0DA8" w:rsidRDefault="00614B13" w:rsidP="00614B1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E09" w:rsidRPr="00DB0DA8" w:rsidRDefault="00614B13" w:rsidP="00614B1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</w:tr>
      <w:tr w:rsidR="000F3E09" w:rsidRPr="00DB0DA8" w:rsidTr="009D2BAF">
        <w:trPr>
          <w:trHeight w:val="255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DB0DA8" w:rsidRDefault="000F3E09" w:rsidP="0014030A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F3E09" w:rsidRPr="00DB0DA8" w:rsidRDefault="000F3E09" w:rsidP="00614B1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F3E09" w:rsidRPr="00DB0DA8" w:rsidRDefault="000F3E09" w:rsidP="00614B1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F3E09" w:rsidRPr="00DB0DA8" w:rsidRDefault="000F3E09" w:rsidP="00614B1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0F3E09" w:rsidRDefault="000F3E09" w:rsidP="000F3E09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0F3E09" w:rsidRDefault="000F3E09" w:rsidP="000F3E09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614B13" w:rsidRDefault="00614B13" w:rsidP="000F3E09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eastAsia="Calibri" w:cs="Arial"/>
          <w:b/>
          <w:snapToGrid w:val="0"/>
          <w:lang w:val="es-ES" w:eastAsia="en-US"/>
        </w:rPr>
      </w:pPr>
    </w:p>
    <w:p w:rsidR="00614B13" w:rsidRDefault="00614B13" w:rsidP="00171BB5">
      <w:pPr>
        <w:keepNext/>
        <w:widowControl w:val="0"/>
        <w:tabs>
          <w:tab w:val="left" w:pos="-1440"/>
        </w:tabs>
        <w:spacing w:after="0" w:line="240" w:lineRule="auto"/>
        <w:jc w:val="both"/>
        <w:outlineLvl w:val="0"/>
        <w:rPr>
          <w:rFonts w:eastAsia="Calibri" w:cs="Arial"/>
          <w:b/>
          <w:snapToGrid w:val="0"/>
          <w:lang w:val="es-ES" w:eastAsia="en-US"/>
        </w:rPr>
      </w:pPr>
    </w:p>
    <w:p w:rsidR="00614B13" w:rsidRDefault="00614B13" w:rsidP="00171BB5">
      <w:pPr>
        <w:keepNext/>
        <w:widowControl w:val="0"/>
        <w:tabs>
          <w:tab w:val="left" w:pos="-1440"/>
        </w:tabs>
        <w:spacing w:after="0" w:line="240" w:lineRule="auto"/>
        <w:jc w:val="both"/>
        <w:outlineLvl w:val="0"/>
        <w:rPr>
          <w:rFonts w:eastAsia="Calibri" w:cs="Arial"/>
          <w:b/>
          <w:snapToGrid w:val="0"/>
          <w:lang w:val="es-ES" w:eastAsia="en-US"/>
        </w:rPr>
      </w:pPr>
    </w:p>
    <w:p w:rsidR="000F3E09" w:rsidRDefault="00614B13" w:rsidP="00171BB5">
      <w:pPr>
        <w:keepNext/>
        <w:widowControl w:val="0"/>
        <w:tabs>
          <w:tab w:val="left" w:pos="-1440"/>
        </w:tabs>
        <w:spacing w:after="0" w:line="240" w:lineRule="auto"/>
        <w:ind w:left="2127"/>
        <w:jc w:val="both"/>
        <w:outlineLvl w:val="0"/>
        <w:rPr>
          <w:rFonts w:cs="Arial"/>
          <w:b/>
          <w:snapToGrid w:val="0"/>
        </w:rPr>
      </w:pPr>
      <w:r>
        <w:rPr>
          <w:rFonts w:eastAsia="Calibri" w:cs="Arial"/>
          <w:b/>
          <w:snapToGrid w:val="0"/>
          <w:lang w:val="es-ES" w:eastAsia="en-US"/>
        </w:rPr>
        <w:t xml:space="preserve">                                         </w:t>
      </w:r>
      <w:r w:rsidR="00171BB5">
        <w:rPr>
          <w:rFonts w:eastAsia="Calibri" w:cs="Arial"/>
          <w:b/>
          <w:snapToGrid w:val="0"/>
          <w:lang w:val="es-ES" w:eastAsia="en-US"/>
        </w:rPr>
        <w:t xml:space="preserve">           </w:t>
      </w:r>
      <w:r w:rsidR="00171BB5">
        <w:rPr>
          <w:rFonts w:cs="Arial"/>
          <w:snapToGrid w:val="0"/>
        </w:rPr>
        <w:t>Fuente: Diagnóstico</w:t>
      </w:r>
      <w:r>
        <w:rPr>
          <w:rFonts w:cs="Arial"/>
          <w:snapToGrid w:val="0"/>
        </w:rPr>
        <w:t xml:space="preserve"> de campo</w:t>
      </w:r>
      <w:r w:rsidR="009D2BAF">
        <w:rPr>
          <w:rFonts w:cs="Arial"/>
          <w:snapToGrid w:val="0"/>
        </w:rPr>
        <w:t>, 2018</w:t>
      </w:r>
      <w:r>
        <w:rPr>
          <w:rFonts w:cs="Arial"/>
          <w:snapToGrid w:val="0"/>
        </w:rPr>
        <w:t>.</w:t>
      </w:r>
    </w:p>
    <w:sectPr w:rsidR="000F3E09" w:rsidSect="00643977">
      <w:headerReference w:type="default" r:id="rId10"/>
      <w:footerReference w:type="default" r:id="rId11"/>
      <w:headerReference w:type="first" r:id="rId12"/>
      <w:pgSz w:w="11907" w:h="16840" w:code="9"/>
      <w:pgMar w:top="1418" w:right="1418" w:bottom="1418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47C" w:rsidRDefault="0099347C" w:rsidP="009B6E8C">
      <w:pPr>
        <w:spacing w:after="0" w:line="240" w:lineRule="auto"/>
      </w:pPr>
      <w:r>
        <w:separator/>
      </w:r>
    </w:p>
  </w:endnote>
  <w:endnote w:type="continuationSeparator" w:id="0">
    <w:p w:rsidR="0099347C" w:rsidRDefault="0099347C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EA1" w:rsidRPr="00D566D8" w:rsidRDefault="00630EA1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0443930" wp14:editId="1452C2A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0EA1" w:rsidRPr="00ED594C" w:rsidRDefault="00630EA1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630EA1" w:rsidRDefault="00630EA1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443930" id="Rectangle 37" o:spid="_x0000_s1038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B1TYy1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630EA1" w:rsidRPr="00ED594C" w:rsidRDefault="00630EA1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630EA1" w:rsidRDefault="00630EA1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47C" w:rsidRDefault="0099347C" w:rsidP="009B6E8C">
      <w:pPr>
        <w:spacing w:after="0" w:line="240" w:lineRule="auto"/>
      </w:pPr>
      <w:r>
        <w:separator/>
      </w:r>
    </w:p>
  </w:footnote>
  <w:footnote w:type="continuationSeparator" w:id="0">
    <w:p w:rsidR="0099347C" w:rsidRDefault="0099347C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EA1" w:rsidRPr="00526CBC" w:rsidRDefault="00630EA1" w:rsidP="00630EA1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722752" behindDoc="0" locked="0" layoutInCell="1" allowOverlap="1" wp14:anchorId="502DAD5E" wp14:editId="0360D308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6" name="Imagen 6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n 9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CAD6C2" id="Grupo 2" o:spid="_x0000_s1026" style="position:absolute;margin-left:-1.45pt;margin-top:.2pt;width:413.7pt;height:38.05pt;z-index:25172275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WeT7AAAAA2gAAAA8AAABkcnMvZG93bnJldi54bWxEj0+LwjAUxO8L+x3CW/C2pruoSDWVxaXg&#10;Tfx3fzTPptq8lCRq/fZGEDwOM/MbZr7obSuu5EPjWMHPMANBXDndcK1gvyu/pyBCRNbYOiYFdwqw&#10;KD4/5phrd+MNXbexFgnCIUcFJsYulzJUhiyGoeuIk3d03mJM0tdSe7wluG3lb5ZNpMWG04LBjpaG&#10;qvP2YhXsVqf9OMPR+uCmS/T/nalduVFq8NX/zUBE6uM7/GqvtIIJPK+kGy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FZ5Ps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c18QAAADaAAAADwAAAGRycy9kb3ducmV2LnhtbESPQWvCQBSE74L/YXlCb83GHlqNrqLS&#10;iqAIRg96e2SfSTT7NmS3mvrru4WCx2FmvmHG09ZU4kaNKy0r6EcxCOLM6pJzBYf91+sAhPPIGivL&#10;pOCHHEwn3c4YE23vvKNb6nMRIOwSVFB4XydSuqwggy6yNXHwzrYx6INscqkbvAe4qeRbHL9LgyWH&#10;hQJrWhSUXdNvo4CPc5s9tno9WF7qdPhpNvmpv1HqpdfORiA8tf4Z/m+vtIIP+LsSbo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BzXxAAAANoAAAAPAAAAAAAAAAAA&#10;AAAAAKECAABkcnMvZG93bnJldi54bWxQSwUGAAAAAAQABAD5AAAAkgMAAAAA&#10;" strokecolor="#4f81bd [3204]" strokeweight="3pt">
                <v:shadow on="t" color="black" opacity="22937f" origin=",.5" offset="0,.63889mm"/>
              </v:line>
              <v:shape id="Imagen 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sYPCAAAA2gAAAA8AAABkcnMvZG93bnJldi54bWxEj91qwkAUhO8LvsNyCt6UurGEkKauUgpC&#10;wZsYfYBD9jQJzZ6N2TU/b+8KgpfDzHzDbHaTacVAvWssK1ivIhDEpdUNVwrOp/17CsJ5ZI2tZVIw&#10;k4PddvGywUzbkY80FL4SAcIuQwW1910mpStrMuhWtiMO3p/tDfog+0rqHscAN638iKJEGmw4LNTY&#10;0U9N5X9xNQqK8yVtdJUcknzO3yTGMa6PsVLL1+n7C4SnyT/Dj/avVvAJ9yvhBs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LGD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EA1" w:rsidRPr="001A5FB3" w:rsidRDefault="00630EA1" w:rsidP="00630EA1">
    <w:pPr>
      <w:pStyle w:val="Encabezado"/>
      <w:rPr>
        <w:lang w:val="es-PE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630EA1" w:rsidTr="0044376D">
      <w:trPr>
        <w:trHeight w:val="146"/>
        <w:jc w:val="center"/>
      </w:trPr>
      <w:tc>
        <w:tcPr>
          <w:tcW w:w="8645" w:type="dxa"/>
        </w:tcPr>
        <w:p w:rsidR="00630EA1" w:rsidRPr="00780790" w:rsidRDefault="00630EA1" w:rsidP="004903DC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</w:p>
      </w:tc>
    </w:tr>
  </w:tbl>
  <w:p w:rsidR="00630EA1" w:rsidRDefault="00630EA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D863376"/>
    <w:multiLevelType w:val="multilevel"/>
    <w:tmpl w:val="E968D7AE"/>
    <w:lvl w:ilvl="0">
      <w:start w:val="100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 w15:restartNumberingAfterBreak="0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6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9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6" w15:restartNumberingAfterBreak="0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8" w15:restartNumberingAfterBreak="0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1" w15:restartNumberingAfterBreak="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3" w15:restartNumberingAfterBreak="0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18"/>
  </w:num>
  <w:num w:numId="7">
    <w:abstractNumId w:val="15"/>
  </w:num>
  <w:num w:numId="8">
    <w:abstractNumId w:val="29"/>
  </w:num>
  <w:num w:numId="9">
    <w:abstractNumId w:val="32"/>
  </w:num>
  <w:num w:numId="10">
    <w:abstractNumId w:val="9"/>
  </w:num>
  <w:num w:numId="11">
    <w:abstractNumId w:val="13"/>
  </w:num>
  <w:num w:numId="12">
    <w:abstractNumId w:val="36"/>
  </w:num>
  <w:num w:numId="13">
    <w:abstractNumId w:val="22"/>
  </w:num>
  <w:num w:numId="14">
    <w:abstractNumId w:val="40"/>
  </w:num>
  <w:num w:numId="15">
    <w:abstractNumId w:val="30"/>
  </w:num>
  <w:num w:numId="16">
    <w:abstractNumId w:val="1"/>
  </w:num>
  <w:num w:numId="17">
    <w:abstractNumId w:val="28"/>
  </w:num>
  <w:num w:numId="18">
    <w:abstractNumId w:val="21"/>
  </w:num>
  <w:num w:numId="19">
    <w:abstractNumId w:val="24"/>
  </w:num>
  <w:num w:numId="20">
    <w:abstractNumId w:val="16"/>
  </w:num>
  <w:num w:numId="21">
    <w:abstractNumId w:val="27"/>
  </w:num>
  <w:num w:numId="22">
    <w:abstractNumId w:val="37"/>
  </w:num>
  <w:num w:numId="23">
    <w:abstractNumId w:val="38"/>
  </w:num>
  <w:num w:numId="24">
    <w:abstractNumId w:val="35"/>
  </w:num>
  <w:num w:numId="25">
    <w:abstractNumId w:val="4"/>
  </w:num>
  <w:num w:numId="26">
    <w:abstractNumId w:val="7"/>
  </w:num>
  <w:num w:numId="27">
    <w:abstractNumId w:val="23"/>
  </w:num>
  <w:num w:numId="28">
    <w:abstractNumId w:val="2"/>
  </w:num>
  <w:num w:numId="29">
    <w:abstractNumId w:val="44"/>
  </w:num>
  <w:num w:numId="30">
    <w:abstractNumId w:val="34"/>
  </w:num>
  <w:num w:numId="31">
    <w:abstractNumId w:val="3"/>
  </w:num>
  <w:num w:numId="32">
    <w:abstractNumId w:val="42"/>
  </w:num>
  <w:num w:numId="33">
    <w:abstractNumId w:val="14"/>
  </w:num>
  <w:num w:numId="34">
    <w:abstractNumId w:val="12"/>
  </w:num>
  <w:num w:numId="35">
    <w:abstractNumId w:val="33"/>
  </w:num>
  <w:num w:numId="36">
    <w:abstractNumId w:val="43"/>
  </w:num>
  <w:num w:numId="37">
    <w:abstractNumId w:val="8"/>
  </w:num>
  <w:num w:numId="38">
    <w:abstractNumId w:val="39"/>
  </w:num>
  <w:num w:numId="39">
    <w:abstractNumId w:val="6"/>
  </w:num>
  <w:num w:numId="40">
    <w:abstractNumId w:val="11"/>
  </w:num>
  <w:num w:numId="41">
    <w:abstractNumId w:val="31"/>
  </w:num>
  <w:num w:numId="42">
    <w:abstractNumId w:val="41"/>
  </w:num>
  <w:num w:numId="43">
    <w:abstractNumId w:val="5"/>
  </w:num>
  <w:num w:numId="44">
    <w:abstractNumId w:val="20"/>
  </w:num>
  <w:num w:numId="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841"/>
    <w:rsid w:val="00006AA2"/>
    <w:rsid w:val="000126B6"/>
    <w:rsid w:val="00015F3A"/>
    <w:rsid w:val="00016B3C"/>
    <w:rsid w:val="0002204F"/>
    <w:rsid w:val="000243FA"/>
    <w:rsid w:val="00025701"/>
    <w:rsid w:val="000308FD"/>
    <w:rsid w:val="00034B8E"/>
    <w:rsid w:val="00045795"/>
    <w:rsid w:val="000464B7"/>
    <w:rsid w:val="00050FE0"/>
    <w:rsid w:val="000512BE"/>
    <w:rsid w:val="00052CAE"/>
    <w:rsid w:val="00052E7D"/>
    <w:rsid w:val="000620A5"/>
    <w:rsid w:val="00067F06"/>
    <w:rsid w:val="0007194B"/>
    <w:rsid w:val="00075028"/>
    <w:rsid w:val="000763FD"/>
    <w:rsid w:val="000813BA"/>
    <w:rsid w:val="0008176A"/>
    <w:rsid w:val="000856CD"/>
    <w:rsid w:val="00086849"/>
    <w:rsid w:val="00087C4D"/>
    <w:rsid w:val="00095D0F"/>
    <w:rsid w:val="00096801"/>
    <w:rsid w:val="000A2E67"/>
    <w:rsid w:val="000A4DF1"/>
    <w:rsid w:val="000A4EAC"/>
    <w:rsid w:val="000B1F1F"/>
    <w:rsid w:val="000B68F4"/>
    <w:rsid w:val="000B75AB"/>
    <w:rsid w:val="000C15A3"/>
    <w:rsid w:val="000C3C19"/>
    <w:rsid w:val="000C504A"/>
    <w:rsid w:val="000C54C8"/>
    <w:rsid w:val="000C7681"/>
    <w:rsid w:val="000D3B5A"/>
    <w:rsid w:val="000D4C5F"/>
    <w:rsid w:val="000D6B79"/>
    <w:rsid w:val="000E0E77"/>
    <w:rsid w:val="000E5FE9"/>
    <w:rsid w:val="000E69F2"/>
    <w:rsid w:val="000F0A70"/>
    <w:rsid w:val="000F398B"/>
    <w:rsid w:val="000F3E09"/>
    <w:rsid w:val="000F7DA9"/>
    <w:rsid w:val="001021AF"/>
    <w:rsid w:val="001120D2"/>
    <w:rsid w:val="0011421F"/>
    <w:rsid w:val="00124E94"/>
    <w:rsid w:val="001253EA"/>
    <w:rsid w:val="0014030A"/>
    <w:rsid w:val="0014312E"/>
    <w:rsid w:val="001432B0"/>
    <w:rsid w:val="00151124"/>
    <w:rsid w:val="001542F6"/>
    <w:rsid w:val="00155C8D"/>
    <w:rsid w:val="00155CAF"/>
    <w:rsid w:val="00155D99"/>
    <w:rsid w:val="001579C6"/>
    <w:rsid w:val="001624FF"/>
    <w:rsid w:val="00164B84"/>
    <w:rsid w:val="001709F0"/>
    <w:rsid w:val="001711E7"/>
    <w:rsid w:val="00171BB5"/>
    <w:rsid w:val="00176156"/>
    <w:rsid w:val="00177C15"/>
    <w:rsid w:val="00181494"/>
    <w:rsid w:val="00181AE1"/>
    <w:rsid w:val="00181C87"/>
    <w:rsid w:val="00190BFA"/>
    <w:rsid w:val="00194481"/>
    <w:rsid w:val="001A0D47"/>
    <w:rsid w:val="001A1478"/>
    <w:rsid w:val="001A164C"/>
    <w:rsid w:val="001A50CC"/>
    <w:rsid w:val="001A5FB3"/>
    <w:rsid w:val="001B02F4"/>
    <w:rsid w:val="001B16E1"/>
    <w:rsid w:val="001B7C27"/>
    <w:rsid w:val="001C1331"/>
    <w:rsid w:val="001C69AC"/>
    <w:rsid w:val="001D0964"/>
    <w:rsid w:val="001D31CE"/>
    <w:rsid w:val="001E273C"/>
    <w:rsid w:val="001F2915"/>
    <w:rsid w:val="001F5D54"/>
    <w:rsid w:val="00203651"/>
    <w:rsid w:val="00207EB3"/>
    <w:rsid w:val="0021210F"/>
    <w:rsid w:val="0021526C"/>
    <w:rsid w:val="002169BC"/>
    <w:rsid w:val="00220F5A"/>
    <w:rsid w:val="00223917"/>
    <w:rsid w:val="0022544F"/>
    <w:rsid w:val="00226B15"/>
    <w:rsid w:val="00227404"/>
    <w:rsid w:val="00227812"/>
    <w:rsid w:val="00227C45"/>
    <w:rsid w:val="002308CC"/>
    <w:rsid w:val="002345EF"/>
    <w:rsid w:val="00235B1F"/>
    <w:rsid w:val="00236439"/>
    <w:rsid w:val="00240B05"/>
    <w:rsid w:val="0025055C"/>
    <w:rsid w:val="00250E43"/>
    <w:rsid w:val="00252E8E"/>
    <w:rsid w:val="00257EC8"/>
    <w:rsid w:val="00260FB4"/>
    <w:rsid w:val="00262C1F"/>
    <w:rsid w:val="0026341D"/>
    <w:rsid w:val="002731BB"/>
    <w:rsid w:val="00274AC1"/>
    <w:rsid w:val="002813B0"/>
    <w:rsid w:val="002839F8"/>
    <w:rsid w:val="00285634"/>
    <w:rsid w:val="0029567B"/>
    <w:rsid w:val="002A3B13"/>
    <w:rsid w:val="002A7E3D"/>
    <w:rsid w:val="002B344E"/>
    <w:rsid w:val="002B543B"/>
    <w:rsid w:val="002B728D"/>
    <w:rsid w:val="002B7CA6"/>
    <w:rsid w:val="002D112F"/>
    <w:rsid w:val="002D14C0"/>
    <w:rsid w:val="002D3909"/>
    <w:rsid w:val="002D4E6D"/>
    <w:rsid w:val="002D6550"/>
    <w:rsid w:val="002D7DC7"/>
    <w:rsid w:val="002E02B3"/>
    <w:rsid w:val="002E0FE1"/>
    <w:rsid w:val="002E17BA"/>
    <w:rsid w:val="002E2488"/>
    <w:rsid w:val="002E2DC6"/>
    <w:rsid w:val="002F2415"/>
    <w:rsid w:val="002F2F28"/>
    <w:rsid w:val="002F59E0"/>
    <w:rsid w:val="002F6282"/>
    <w:rsid w:val="00317D91"/>
    <w:rsid w:val="00320402"/>
    <w:rsid w:val="003207F4"/>
    <w:rsid w:val="00320CCA"/>
    <w:rsid w:val="00322595"/>
    <w:rsid w:val="00324A41"/>
    <w:rsid w:val="003250CD"/>
    <w:rsid w:val="00325567"/>
    <w:rsid w:val="00346BE3"/>
    <w:rsid w:val="00347B32"/>
    <w:rsid w:val="00351E3A"/>
    <w:rsid w:val="00355B96"/>
    <w:rsid w:val="00355E85"/>
    <w:rsid w:val="0036589F"/>
    <w:rsid w:val="00365F79"/>
    <w:rsid w:val="003676F7"/>
    <w:rsid w:val="00371365"/>
    <w:rsid w:val="00371EE2"/>
    <w:rsid w:val="00372A9B"/>
    <w:rsid w:val="0037358F"/>
    <w:rsid w:val="00376AC9"/>
    <w:rsid w:val="00383A37"/>
    <w:rsid w:val="0038634A"/>
    <w:rsid w:val="003B02AD"/>
    <w:rsid w:val="003C0C44"/>
    <w:rsid w:val="003C2CC6"/>
    <w:rsid w:val="003C3710"/>
    <w:rsid w:val="003C3AA7"/>
    <w:rsid w:val="003C5B41"/>
    <w:rsid w:val="003C738F"/>
    <w:rsid w:val="003D1271"/>
    <w:rsid w:val="003D36A3"/>
    <w:rsid w:val="003D3C99"/>
    <w:rsid w:val="003D6489"/>
    <w:rsid w:val="003D6CF4"/>
    <w:rsid w:val="003E1A5D"/>
    <w:rsid w:val="003E431B"/>
    <w:rsid w:val="003E4654"/>
    <w:rsid w:val="003E4E24"/>
    <w:rsid w:val="003F1D43"/>
    <w:rsid w:val="003F2B8F"/>
    <w:rsid w:val="003F3E27"/>
    <w:rsid w:val="003F4284"/>
    <w:rsid w:val="003F6B24"/>
    <w:rsid w:val="0040222F"/>
    <w:rsid w:val="004072CD"/>
    <w:rsid w:val="00410B30"/>
    <w:rsid w:val="004152A9"/>
    <w:rsid w:val="0041647D"/>
    <w:rsid w:val="00416CB0"/>
    <w:rsid w:val="00417161"/>
    <w:rsid w:val="004200C2"/>
    <w:rsid w:val="00422197"/>
    <w:rsid w:val="00424C97"/>
    <w:rsid w:val="004257B3"/>
    <w:rsid w:val="004260C5"/>
    <w:rsid w:val="00435E07"/>
    <w:rsid w:val="00435F31"/>
    <w:rsid w:val="00436B69"/>
    <w:rsid w:val="00437185"/>
    <w:rsid w:val="0044026E"/>
    <w:rsid w:val="0044237A"/>
    <w:rsid w:val="00442696"/>
    <w:rsid w:val="0044289C"/>
    <w:rsid w:val="00442D25"/>
    <w:rsid w:val="0044376D"/>
    <w:rsid w:val="00444B8D"/>
    <w:rsid w:val="00446152"/>
    <w:rsid w:val="004510B6"/>
    <w:rsid w:val="00451230"/>
    <w:rsid w:val="0045168D"/>
    <w:rsid w:val="00451D75"/>
    <w:rsid w:val="00453441"/>
    <w:rsid w:val="00457990"/>
    <w:rsid w:val="00457ED5"/>
    <w:rsid w:val="00460AE4"/>
    <w:rsid w:val="004610F1"/>
    <w:rsid w:val="004657F7"/>
    <w:rsid w:val="0047002F"/>
    <w:rsid w:val="00471E52"/>
    <w:rsid w:val="004734D6"/>
    <w:rsid w:val="004755E1"/>
    <w:rsid w:val="00480F02"/>
    <w:rsid w:val="00482349"/>
    <w:rsid w:val="00482868"/>
    <w:rsid w:val="00483773"/>
    <w:rsid w:val="0048672B"/>
    <w:rsid w:val="004903DC"/>
    <w:rsid w:val="00493DD5"/>
    <w:rsid w:val="00493E34"/>
    <w:rsid w:val="00495658"/>
    <w:rsid w:val="00496266"/>
    <w:rsid w:val="004A0326"/>
    <w:rsid w:val="004A193E"/>
    <w:rsid w:val="004A1F08"/>
    <w:rsid w:val="004A52AA"/>
    <w:rsid w:val="004A5945"/>
    <w:rsid w:val="004A7326"/>
    <w:rsid w:val="004B01C2"/>
    <w:rsid w:val="004B0B32"/>
    <w:rsid w:val="004B0C2C"/>
    <w:rsid w:val="004B0E83"/>
    <w:rsid w:val="004B2F14"/>
    <w:rsid w:val="004B56AC"/>
    <w:rsid w:val="004B6DFD"/>
    <w:rsid w:val="004C0460"/>
    <w:rsid w:val="004C208F"/>
    <w:rsid w:val="004D7AB8"/>
    <w:rsid w:val="004E007A"/>
    <w:rsid w:val="004E0217"/>
    <w:rsid w:val="004E6BB8"/>
    <w:rsid w:val="00501FA6"/>
    <w:rsid w:val="00504536"/>
    <w:rsid w:val="0051177C"/>
    <w:rsid w:val="00516200"/>
    <w:rsid w:val="00517085"/>
    <w:rsid w:val="00521037"/>
    <w:rsid w:val="00522697"/>
    <w:rsid w:val="005308DB"/>
    <w:rsid w:val="005370CE"/>
    <w:rsid w:val="005402DC"/>
    <w:rsid w:val="00547C58"/>
    <w:rsid w:val="00552022"/>
    <w:rsid w:val="00553C79"/>
    <w:rsid w:val="00554424"/>
    <w:rsid w:val="00554D2F"/>
    <w:rsid w:val="005651CD"/>
    <w:rsid w:val="005728CF"/>
    <w:rsid w:val="00573908"/>
    <w:rsid w:val="00577926"/>
    <w:rsid w:val="0057796C"/>
    <w:rsid w:val="00577B77"/>
    <w:rsid w:val="0058600D"/>
    <w:rsid w:val="00586A71"/>
    <w:rsid w:val="00591362"/>
    <w:rsid w:val="00593A3E"/>
    <w:rsid w:val="00595F68"/>
    <w:rsid w:val="005A37E6"/>
    <w:rsid w:val="005A39FD"/>
    <w:rsid w:val="005A67AC"/>
    <w:rsid w:val="005A6A5F"/>
    <w:rsid w:val="005A7DC1"/>
    <w:rsid w:val="005B0859"/>
    <w:rsid w:val="005B115A"/>
    <w:rsid w:val="005B17D4"/>
    <w:rsid w:val="005B1C4B"/>
    <w:rsid w:val="005B42DB"/>
    <w:rsid w:val="005B74F7"/>
    <w:rsid w:val="005C21B0"/>
    <w:rsid w:val="005C3F08"/>
    <w:rsid w:val="005C4003"/>
    <w:rsid w:val="005C68D6"/>
    <w:rsid w:val="005C6A0F"/>
    <w:rsid w:val="005D0A4C"/>
    <w:rsid w:val="005D103E"/>
    <w:rsid w:val="005D10DD"/>
    <w:rsid w:val="005F0865"/>
    <w:rsid w:val="005F43B5"/>
    <w:rsid w:val="005F5A78"/>
    <w:rsid w:val="0060080C"/>
    <w:rsid w:val="00600F44"/>
    <w:rsid w:val="00603D13"/>
    <w:rsid w:val="006053FA"/>
    <w:rsid w:val="006061D1"/>
    <w:rsid w:val="0060678F"/>
    <w:rsid w:val="00606AAC"/>
    <w:rsid w:val="00614B13"/>
    <w:rsid w:val="0061636B"/>
    <w:rsid w:val="006172C8"/>
    <w:rsid w:val="00625FA3"/>
    <w:rsid w:val="00627214"/>
    <w:rsid w:val="00630EA1"/>
    <w:rsid w:val="00630F3D"/>
    <w:rsid w:val="00630F92"/>
    <w:rsid w:val="006322EC"/>
    <w:rsid w:val="00632EC2"/>
    <w:rsid w:val="00634299"/>
    <w:rsid w:val="00637EBD"/>
    <w:rsid w:val="00642E1C"/>
    <w:rsid w:val="00643026"/>
    <w:rsid w:val="00643977"/>
    <w:rsid w:val="0064429C"/>
    <w:rsid w:val="00650019"/>
    <w:rsid w:val="00653704"/>
    <w:rsid w:val="006542D9"/>
    <w:rsid w:val="006545B6"/>
    <w:rsid w:val="00660179"/>
    <w:rsid w:val="00660ABB"/>
    <w:rsid w:val="00660AED"/>
    <w:rsid w:val="00661079"/>
    <w:rsid w:val="006653A3"/>
    <w:rsid w:val="00671D12"/>
    <w:rsid w:val="00675878"/>
    <w:rsid w:val="00676B48"/>
    <w:rsid w:val="00680D07"/>
    <w:rsid w:val="006832A8"/>
    <w:rsid w:val="006911FA"/>
    <w:rsid w:val="0069661F"/>
    <w:rsid w:val="00697151"/>
    <w:rsid w:val="006A42A5"/>
    <w:rsid w:val="006A536F"/>
    <w:rsid w:val="006A60A1"/>
    <w:rsid w:val="006A7DF6"/>
    <w:rsid w:val="006B1863"/>
    <w:rsid w:val="006B2709"/>
    <w:rsid w:val="006B3C85"/>
    <w:rsid w:val="006B4F09"/>
    <w:rsid w:val="006B6921"/>
    <w:rsid w:val="006C196A"/>
    <w:rsid w:val="006C7A11"/>
    <w:rsid w:val="006D4C0F"/>
    <w:rsid w:val="006E39D0"/>
    <w:rsid w:val="006E41CC"/>
    <w:rsid w:val="006F4494"/>
    <w:rsid w:val="007051DA"/>
    <w:rsid w:val="00707A20"/>
    <w:rsid w:val="00710307"/>
    <w:rsid w:val="007126E5"/>
    <w:rsid w:val="007135AC"/>
    <w:rsid w:val="007150BE"/>
    <w:rsid w:val="00715C78"/>
    <w:rsid w:val="00716BFD"/>
    <w:rsid w:val="00716E2C"/>
    <w:rsid w:val="0072095D"/>
    <w:rsid w:val="00730B01"/>
    <w:rsid w:val="007327C9"/>
    <w:rsid w:val="00732D01"/>
    <w:rsid w:val="007349F2"/>
    <w:rsid w:val="00734CE8"/>
    <w:rsid w:val="0074062C"/>
    <w:rsid w:val="00740DA2"/>
    <w:rsid w:val="00742164"/>
    <w:rsid w:val="0074294B"/>
    <w:rsid w:val="00743789"/>
    <w:rsid w:val="0074695C"/>
    <w:rsid w:val="00747200"/>
    <w:rsid w:val="0075622A"/>
    <w:rsid w:val="00757373"/>
    <w:rsid w:val="00757D96"/>
    <w:rsid w:val="00760CCC"/>
    <w:rsid w:val="0076245C"/>
    <w:rsid w:val="00765C0E"/>
    <w:rsid w:val="007662E7"/>
    <w:rsid w:val="007708F3"/>
    <w:rsid w:val="00771368"/>
    <w:rsid w:val="007739EB"/>
    <w:rsid w:val="00774A8E"/>
    <w:rsid w:val="00777501"/>
    <w:rsid w:val="00780790"/>
    <w:rsid w:val="00781F9B"/>
    <w:rsid w:val="007919D3"/>
    <w:rsid w:val="00794D6B"/>
    <w:rsid w:val="00796061"/>
    <w:rsid w:val="00797B56"/>
    <w:rsid w:val="007A0407"/>
    <w:rsid w:val="007A165B"/>
    <w:rsid w:val="007A2C18"/>
    <w:rsid w:val="007A5A70"/>
    <w:rsid w:val="007B20B8"/>
    <w:rsid w:val="007B5C92"/>
    <w:rsid w:val="007B6DEF"/>
    <w:rsid w:val="007B6F48"/>
    <w:rsid w:val="007B7261"/>
    <w:rsid w:val="007B7F1B"/>
    <w:rsid w:val="007C464F"/>
    <w:rsid w:val="007C4710"/>
    <w:rsid w:val="007C6352"/>
    <w:rsid w:val="007C7010"/>
    <w:rsid w:val="007C73F1"/>
    <w:rsid w:val="007E593C"/>
    <w:rsid w:val="007E71AD"/>
    <w:rsid w:val="007F5E17"/>
    <w:rsid w:val="00800134"/>
    <w:rsid w:val="008004B3"/>
    <w:rsid w:val="00803060"/>
    <w:rsid w:val="00805D55"/>
    <w:rsid w:val="00810F46"/>
    <w:rsid w:val="00811130"/>
    <w:rsid w:val="008130A0"/>
    <w:rsid w:val="00816271"/>
    <w:rsid w:val="0081643A"/>
    <w:rsid w:val="00816F1B"/>
    <w:rsid w:val="0081793E"/>
    <w:rsid w:val="008201C9"/>
    <w:rsid w:val="00820699"/>
    <w:rsid w:val="008216D4"/>
    <w:rsid w:val="00825E4C"/>
    <w:rsid w:val="008268E3"/>
    <w:rsid w:val="00831DC0"/>
    <w:rsid w:val="008456AB"/>
    <w:rsid w:val="008510B9"/>
    <w:rsid w:val="00852CE9"/>
    <w:rsid w:val="00854C60"/>
    <w:rsid w:val="0085631F"/>
    <w:rsid w:val="00865AF4"/>
    <w:rsid w:val="00866FF6"/>
    <w:rsid w:val="00867A31"/>
    <w:rsid w:val="00867B09"/>
    <w:rsid w:val="008719A6"/>
    <w:rsid w:val="0087241C"/>
    <w:rsid w:val="00873241"/>
    <w:rsid w:val="008757A6"/>
    <w:rsid w:val="008836DD"/>
    <w:rsid w:val="0088456C"/>
    <w:rsid w:val="0088553F"/>
    <w:rsid w:val="00891BBB"/>
    <w:rsid w:val="00893662"/>
    <w:rsid w:val="00893854"/>
    <w:rsid w:val="0089655D"/>
    <w:rsid w:val="008A59D9"/>
    <w:rsid w:val="008A65BD"/>
    <w:rsid w:val="008B10FA"/>
    <w:rsid w:val="008B18EC"/>
    <w:rsid w:val="008B1C6E"/>
    <w:rsid w:val="008B231C"/>
    <w:rsid w:val="008B424E"/>
    <w:rsid w:val="008B75B3"/>
    <w:rsid w:val="008C05DF"/>
    <w:rsid w:val="008C4219"/>
    <w:rsid w:val="008C5091"/>
    <w:rsid w:val="008D0080"/>
    <w:rsid w:val="008D2CF2"/>
    <w:rsid w:val="008D55B0"/>
    <w:rsid w:val="008D668E"/>
    <w:rsid w:val="008E3AA7"/>
    <w:rsid w:val="008E5927"/>
    <w:rsid w:val="008E6BEC"/>
    <w:rsid w:val="008F4D65"/>
    <w:rsid w:val="008F508B"/>
    <w:rsid w:val="008F5D81"/>
    <w:rsid w:val="008F6C12"/>
    <w:rsid w:val="008F7F18"/>
    <w:rsid w:val="009058AA"/>
    <w:rsid w:val="009059A9"/>
    <w:rsid w:val="00906432"/>
    <w:rsid w:val="009078DA"/>
    <w:rsid w:val="00912BF0"/>
    <w:rsid w:val="00916B41"/>
    <w:rsid w:val="00923284"/>
    <w:rsid w:val="0092549A"/>
    <w:rsid w:val="00930766"/>
    <w:rsid w:val="00930AFC"/>
    <w:rsid w:val="00932915"/>
    <w:rsid w:val="00932E08"/>
    <w:rsid w:val="00933FF3"/>
    <w:rsid w:val="0093596D"/>
    <w:rsid w:val="00936BCC"/>
    <w:rsid w:val="00936FB6"/>
    <w:rsid w:val="0093781C"/>
    <w:rsid w:val="00937EC3"/>
    <w:rsid w:val="009423AA"/>
    <w:rsid w:val="009424E7"/>
    <w:rsid w:val="00942F87"/>
    <w:rsid w:val="0094391C"/>
    <w:rsid w:val="00944CE1"/>
    <w:rsid w:val="00944E35"/>
    <w:rsid w:val="00944E50"/>
    <w:rsid w:val="00952E65"/>
    <w:rsid w:val="00952EE5"/>
    <w:rsid w:val="00956240"/>
    <w:rsid w:val="00956260"/>
    <w:rsid w:val="00963DB7"/>
    <w:rsid w:val="00966E33"/>
    <w:rsid w:val="00970877"/>
    <w:rsid w:val="00972CAE"/>
    <w:rsid w:val="0097463A"/>
    <w:rsid w:val="00977281"/>
    <w:rsid w:val="00984E02"/>
    <w:rsid w:val="00993097"/>
    <w:rsid w:val="0099347C"/>
    <w:rsid w:val="00994311"/>
    <w:rsid w:val="00996151"/>
    <w:rsid w:val="009978BA"/>
    <w:rsid w:val="009A27E5"/>
    <w:rsid w:val="009A4480"/>
    <w:rsid w:val="009A5296"/>
    <w:rsid w:val="009A63DD"/>
    <w:rsid w:val="009B6E8C"/>
    <w:rsid w:val="009C028A"/>
    <w:rsid w:val="009C0B10"/>
    <w:rsid w:val="009C0B6A"/>
    <w:rsid w:val="009C140C"/>
    <w:rsid w:val="009C2F81"/>
    <w:rsid w:val="009C56C4"/>
    <w:rsid w:val="009C7DA4"/>
    <w:rsid w:val="009D229E"/>
    <w:rsid w:val="009D2BAF"/>
    <w:rsid w:val="009D2F46"/>
    <w:rsid w:val="009D561F"/>
    <w:rsid w:val="009E03FC"/>
    <w:rsid w:val="009E1006"/>
    <w:rsid w:val="009E1C8C"/>
    <w:rsid w:val="009E5501"/>
    <w:rsid w:val="009F092F"/>
    <w:rsid w:val="009F1C27"/>
    <w:rsid w:val="009F653F"/>
    <w:rsid w:val="009F7661"/>
    <w:rsid w:val="009F7BED"/>
    <w:rsid w:val="00A02725"/>
    <w:rsid w:val="00A03479"/>
    <w:rsid w:val="00A0372A"/>
    <w:rsid w:val="00A10976"/>
    <w:rsid w:val="00A2215E"/>
    <w:rsid w:val="00A305DA"/>
    <w:rsid w:val="00A31609"/>
    <w:rsid w:val="00A319D4"/>
    <w:rsid w:val="00A36E1E"/>
    <w:rsid w:val="00A379A6"/>
    <w:rsid w:val="00A41735"/>
    <w:rsid w:val="00A4731B"/>
    <w:rsid w:val="00A552B1"/>
    <w:rsid w:val="00A5732D"/>
    <w:rsid w:val="00A61714"/>
    <w:rsid w:val="00A64A18"/>
    <w:rsid w:val="00A65074"/>
    <w:rsid w:val="00A71262"/>
    <w:rsid w:val="00A74B40"/>
    <w:rsid w:val="00A7648D"/>
    <w:rsid w:val="00A8061D"/>
    <w:rsid w:val="00A85B41"/>
    <w:rsid w:val="00A90B90"/>
    <w:rsid w:val="00A91998"/>
    <w:rsid w:val="00A91D5A"/>
    <w:rsid w:val="00A9346D"/>
    <w:rsid w:val="00AA1098"/>
    <w:rsid w:val="00AA2E47"/>
    <w:rsid w:val="00AA359B"/>
    <w:rsid w:val="00AA3D10"/>
    <w:rsid w:val="00AA7338"/>
    <w:rsid w:val="00AA7BC5"/>
    <w:rsid w:val="00AB27EE"/>
    <w:rsid w:val="00AB3E73"/>
    <w:rsid w:val="00AB47E6"/>
    <w:rsid w:val="00AB4B19"/>
    <w:rsid w:val="00AB5C41"/>
    <w:rsid w:val="00AB648E"/>
    <w:rsid w:val="00AC3A5D"/>
    <w:rsid w:val="00AC45A6"/>
    <w:rsid w:val="00AC4F64"/>
    <w:rsid w:val="00AC628E"/>
    <w:rsid w:val="00AC7514"/>
    <w:rsid w:val="00AD06FA"/>
    <w:rsid w:val="00AD2A6C"/>
    <w:rsid w:val="00AD78BA"/>
    <w:rsid w:val="00AE12F9"/>
    <w:rsid w:val="00AE721E"/>
    <w:rsid w:val="00AE7D88"/>
    <w:rsid w:val="00AF1807"/>
    <w:rsid w:val="00AF18C5"/>
    <w:rsid w:val="00AF1AB5"/>
    <w:rsid w:val="00AF6C7B"/>
    <w:rsid w:val="00B039BD"/>
    <w:rsid w:val="00B06EEA"/>
    <w:rsid w:val="00B12AB3"/>
    <w:rsid w:val="00B165D9"/>
    <w:rsid w:val="00B171F0"/>
    <w:rsid w:val="00B2064F"/>
    <w:rsid w:val="00B218E0"/>
    <w:rsid w:val="00B2366C"/>
    <w:rsid w:val="00B24120"/>
    <w:rsid w:val="00B30BF6"/>
    <w:rsid w:val="00B30E74"/>
    <w:rsid w:val="00B3778D"/>
    <w:rsid w:val="00B4672B"/>
    <w:rsid w:val="00B51222"/>
    <w:rsid w:val="00B5336C"/>
    <w:rsid w:val="00B54028"/>
    <w:rsid w:val="00B60EA1"/>
    <w:rsid w:val="00B61ED7"/>
    <w:rsid w:val="00B63736"/>
    <w:rsid w:val="00B63D55"/>
    <w:rsid w:val="00B66C82"/>
    <w:rsid w:val="00B708CB"/>
    <w:rsid w:val="00B75CDB"/>
    <w:rsid w:val="00B76840"/>
    <w:rsid w:val="00B77FE3"/>
    <w:rsid w:val="00B80615"/>
    <w:rsid w:val="00B83756"/>
    <w:rsid w:val="00B85798"/>
    <w:rsid w:val="00B91824"/>
    <w:rsid w:val="00B919DC"/>
    <w:rsid w:val="00B9559C"/>
    <w:rsid w:val="00B96FFE"/>
    <w:rsid w:val="00BA0F89"/>
    <w:rsid w:val="00BA2718"/>
    <w:rsid w:val="00BA3EA6"/>
    <w:rsid w:val="00BA4F6E"/>
    <w:rsid w:val="00BA6B8A"/>
    <w:rsid w:val="00BB18CF"/>
    <w:rsid w:val="00BB454C"/>
    <w:rsid w:val="00BB4F26"/>
    <w:rsid w:val="00BB5175"/>
    <w:rsid w:val="00BB6DDD"/>
    <w:rsid w:val="00BB736F"/>
    <w:rsid w:val="00BC028F"/>
    <w:rsid w:val="00BC1F60"/>
    <w:rsid w:val="00BC4FA8"/>
    <w:rsid w:val="00BC5699"/>
    <w:rsid w:val="00BD0713"/>
    <w:rsid w:val="00BD1687"/>
    <w:rsid w:val="00BD1B03"/>
    <w:rsid w:val="00BD4393"/>
    <w:rsid w:val="00BD45A9"/>
    <w:rsid w:val="00BE611C"/>
    <w:rsid w:val="00BF12B0"/>
    <w:rsid w:val="00BF3C23"/>
    <w:rsid w:val="00BF4279"/>
    <w:rsid w:val="00BF58A4"/>
    <w:rsid w:val="00C004A9"/>
    <w:rsid w:val="00C02107"/>
    <w:rsid w:val="00C02EFC"/>
    <w:rsid w:val="00C05240"/>
    <w:rsid w:val="00C057BF"/>
    <w:rsid w:val="00C10C0C"/>
    <w:rsid w:val="00C131C2"/>
    <w:rsid w:val="00C20939"/>
    <w:rsid w:val="00C26BA0"/>
    <w:rsid w:val="00C30AE5"/>
    <w:rsid w:val="00C324D8"/>
    <w:rsid w:val="00C32EE4"/>
    <w:rsid w:val="00C35D8C"/>
    <w:rsid w:val="00C36721"/>
    <w:rsid w:val="00C419DA"/>
    <w:rsid w:val="00C41A30"/>
    <w:rsid w:val="00C4273C"/>
    <w:rsid w:val="00C4738E"/>
    <w:rsid w:val="00C5043E"/>
    <w:rsid w:val="00C5121C"/>
    <w:rsid w:val="00C5249C"/>
    <w:rsid w:val="00C52A89"/>
    <w:rsid w:val="00C553C2"/>
    <w:rsid w:val="00C654A6"/>
    <w:rsid w:val="00C756EF"/>
    <w:rsid w:val="00C75FD1"/>
    <w:rsid w:val="00C76069"/>
    <w:rsid w:val="00C76DEB"/>
    <w:rsid w:val="00C7759B"/>
    <w:rsid w:val="00C85B00"/>
    <w:rsid w:val="00C902C1"/>
    <w:rsid w:val="00C90945"/>
    <w:rsid w:val="00C93B60"/>
    <w:rsid w:val="00C95D54"/>
    <w:rsid w:val="00C96B9D"/>
    <w:rsid w:val="00C97AE8"/>
    <w:rsid w:val="00CA0CB1"/>
    <w:rsid w:val="00CA41AA"/>
    <w:rsid w:val="00CB480D"/>
    <w:rsid w:val="00CB5639"/>
    <w:rsid w:val="00CC09B2"/>
    <w:rsid w:val="00CC3F42"/>
    <w:rsid w:val="00CC5EE2"/>
    <w:rsid w:val="00CC671D"/>
    <w:rsid w:val="00CC7E1D"/>
    <w:rsid w:val="00CD455A"/>
    <w:rsid w:val="00CD69D3"/>
    <w:rsid w:val="00CE4A64"/>
    <w:rsid w:val="00CF10CC"/>
    <w:rsid w:val="00CF2374"/>
    <w:rsid w:val="00CF3DA1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10042"/>
    <w:rsid w:val="00D114D1"/>
    <w:rsid w:val="00D11ADE"/>
    <w:rsid w:val="00D21046"/>
    <w:rsid w:val="00D2142B"/>
    <w:rsid w:val="00D21640"/>
    <w:rsid w:val="00D21A71"/>
    <w:rsid w:val="00D21AF5"/>
    <w:rsid w:val="00D22A39"/>
    <w:rsid w:val="00D27ECF"/>
    <w:rsid w:val="00D30522"/>
    <w:rsid w:val="00D3137D"/>
    <w:rsid w:val="00D33992"/>
    <w:rsid w:val="00D352EF"/>
    <w:rsid w:val="00D40306"/>
    <w:rsid w:val="00D42127"/>
    <w:rsid w:val="00D43092"/>
    <w:rsid w:val="00D50323"/>
    <w:rsid w:val="00D50B63"/>
    <w:rsid w:val="00D53CEC"/>
    <w:rsid w:val="00D566D8"/>
    <w:rsid w:val="00D60B22"/>
    <w:rsid w:val="00D64639"/>
    <w:rsid w:val="00D64891"/>
    <w:rsid w:val="00D702F5"/>
    <w:rsid w:val="00D7101F"/>
    <w:rsid w:val="00D71397"/>
    <w:rsid w:val="00D76AF9"/>
    <w:rsid w:val="00D77970"/>
    <w:rsid w:val="00D83677"/>
    <w:rsid w:val="00D85F8C"/>
    <w:rsid w:val="00D92177"/>
    <w:rsid w:val="00D927F8"/>
    <w:rsid w:val="00DA381C"/>
    <w:rsid w:val="00DA3B49"/>
    <w:rsid w:val="00DA5296"/>
    <w:rsid w:val="00DA5614"/>
    <w:rsid w:val="00DA5E8F"/>
    <w:rsid w:val="00DB31DA"/>
    <w:rsid w:val="00DB43E5"/>
    <w:rsid w:val="00DB718C"/>
    <w:rsid w:val="00DC09E7"/>
    <w:rsid w:val="00DC1041"/>
    <w:rsid w:val="00DC109A"/>
    <w:rsid w:val="00DC3D71"/>
    <w:rsid w:val="00DC5758"/>
    <w:rsid w:val="00DC7D92"/>
    <w:rsid w:val="00DD12F8"/>
    <w:rsid w:val="00DD1659"/>
    <w:rsid w:val="00DE28B9"/>
    <w:rsid w:val="00DE5CC5"/>
    <w:rsid w:val="00DF1BD9"/>
    <w:rsid w:val="00DF3FC4"/>
    <w:rsid w:val="00DF6833"/>
    <w:rsid w:val="00E009CA"/>
    <w:rsid w:val="00E030D2"/>
    <w:rsid w:val="00E06BD6"/>
    <w:rsid w:val="00E06E4F"/>
    <w:rsid w:val="00E12990"/>
    <w:rsid w:val="00E2158D"/>
    <w:rsid w:val="00E2246A"/>
    <w:rsid w:val="00E2585D"/>
    <w:rsid w:val="00E273AD"/>
    <w:rsid w:val="00E27876"/>
    <w:rsid w:val="00E31CEA"/>
    <w:rsid w:val="00E320E0"/>
    <w:rsid w:val="00E36397"/>
    <w:rsid w:val="00E36B18"/>
    <w:rsid w:val="00E36CB8"/>
    <w:rsid w:val="00E4040D"/>
    <w:rsid w:val="00E430DB"/>
    <w:rsid w:val="00E45BD5"/>
    <w:rsid w:val="00E46660"/>
    <w:rsid w:val="00E468D3"/>
    <w:rsid w:val="00E479B7"/>
    <w:rsid w:val="00E52027"/>
    <w:rsid w:val="00E52653"/>
    <w:rsid w:val="00E53180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82E6B"/>
    <w:rsid w:val="00E83EC5"/>
    <w:rsid w:val="00E84B22"/>
    <w:rsid w:val="00EA358A"/>
    <w:rsid w:val="00EA4CE2"/>
    <w:rsid w:val="00EB2439"/>
    <w:rsid w:val="00EB33ED"/>
    <w:rsid w:val="00EB768F"/>
    <w:rsid w:val="00EB77E2"/>
    <w:rsid w:val="00EC1DD1"/>
    <w:rsid w:val="00ED225A"/>
    <w:rsid w:val="00ED3B02"/>
    <w:rsid w:val="00ED3E6A"/>
    <w:rsid w:val="00ED53FA"/>
    <w:rsid w:val="00ED594C"/>
    <w:rsid w:val="00ED7E75"/>
    <w:rsid w:val="00EE1248"/>
    <w:rsid w:val="00EE2BEE"/>
    <w:rsid w:val="00EE501F"/>
    <w:rsid w:val="00EE5CC3"/>
    <w:rsid w:val="00EE6B69"/>
    <w:rsid w:val="00EF2FE2"/>
    <w:rsid w:val="00EF62CF"/>
    <w:rsid w:val="00EF64A6"/>
    <w:rsid w:val="00F02F41"/>
    <w:rsid w:val="00F03C02"/>
    <w:rsid w:val="00F040D8"/>
    <w:rsid w:val="00F1267C"/>
    <w:rsid w:val="00F12E8E"/>
    <w:rsid w:val="00F14BA8"/>
    <w:rsid w:val="00F1788F"/>
    <w:rsid w:val="00F22290"/>
    <w:rsid w:val="00F27BDB"/>
    <w:rsid w:val="00F32447"/>
    <w:rsid w:val="00F331F8"/>
    <w:rsid w:val="00F37998"/>
    <w:rsid w:val="00F37F00"/>
    <w:rsid w:val="00F419CE"/>
    <w:rsid w:val="00F45E8E"/>
    <w:rsid w:val="00F47EE9"/>
    <w:rsid w:val="00F52C39"/>
    <w:rsid w:val="00F60C39"/>
    <w:rsid w:val="00F61898"/>
    <w:rsid w:val="00F621CC"/>
    <w:rsid w:val="00F6493B"/>
    <w:rsid w:val="00F661A0"/>
    <w:rsid w:val="00F67ED0"/>
    <w:rsid w:val="00F7347E"/>
    <w:rsid w:val="00F74891"/>
    <w:rsid w:val="00F76A49"/>
    <w:rsid w:val="00F8132D"/>
    <w:rsid w:val="00F81493"/>
    <w:rsid w:val="00F82498"/>
    <w:rsid w:val="00F82F2B"/>
    <w:rsid w:val="00F83124"/>
    <w:rsid w:val="00F837AA"/>
    <w:rsid w:val="00F84F82"/>
    <w:rsid w:val="00F8561F"/>
    <w:rsid w:val="00F86EC2"/>
    <w:rsid w:val="00F93947"/>
    <w:rsid w:val="00F9456D"/>
    <w:rsid w:val="00F9492C"/>
    <w:rsid w:val="00F96089"/>
    <w:rsid w:val="00F97B4B"/>
    <w:rsid w:val="00FA4530"/>
    <w:rsid w:val="00FA52EF"/>
    <w:rsid w:val="00FA652D"/>
    <w:rsid w:val="00FA7038"/>
    <w:rsid w:val="00FB0068"/>
    <w:rsid w:val="00FB5B34"/>
    <w:rsid w:val="00FB5D7B"/>
    <w:rsid w:val="00FB682A"/>
    <w:rsid w:val="00FC7E1F"/>
    <w:rsid w:val="00FD2610"/>
    <w:rsid w:val="00FD7793"/>
    <w:rsid w:val="00FE035D"/>
    <w:rsid w:val="00FE3615"/>
    <w:rsid w:val="00FE60DC"/>
    <w:rsid w:val="00FF1486"/>
    <w:rsid w:val="00FF4356"/>
    <w:rsid w:val="00FF4550"/>
    <w:rsid w:val="00FF5BA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B230EA7-8138-4E0E-B103-A0773FB7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219114-DD70-4EE5-BEBD-C83C7C74E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3547</TotalTime>
  <Pages>11</Pages>
  <Words>2695</Words>
  <Characters>14825</Characters>
  <Application>Microsoft Office Word</Application>
  <DocSecurity>0</DocSecurity>
  <Lines>123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17486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KATY</cp:lastModifiedBy>
  <cp:revision>315</cp:revision>
  <dcterms:created xsi:type="dcterms:W3CDTF">2013-11-12T13:13:00Z</dcterms:created>
  <dcterms:modified xsi:type="dcterms:W3CDTF">2018-12-18T20:46:00Z</dcterms:modified>
</cp:coreProperties>
</file>