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ES" w:eastAsia="es-ES"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 wp14:anchorId="1A7F3ABF" wp14:editId="1DFD72F4">
                <wp:simplePos x="0" y="0"/>
                <wp:positionH relativeFrom="column">
                  <wp:posOffset>-1090930</wp:posOffset>
                </wp:positionH>
                <wp:positionV relativeFrom="paragraph">
                  <wp:posOffset>-941070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A481C" w:rsidRPr="00E730E2" w:rsidRDefault="00AA481C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481C" w:rsidRDefault="00AA481C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4D4D4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D4D4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D4D4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481C" w:rsidRPr="006C196A" w:rsidRDefault="00AA481C" w:rsidP="00F3799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80721F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5115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481C" w:rsidRPr="0080721F" w:rsidRDefault="00AA481C" w:rsidP="00820699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80721F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A481C" w:rsidRPr="0080721F" w:rsidRDefault="00AA481C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80721F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4F81BD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A481C" w:rsidRPr="00573908" w:rsidRDefault="00AA481C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4F81BD" w:themeColor="accent1"/>
                                      <w:sz w:val="48"/>
                                      <w:lang w:val="es-PE"/>
                                    </w:rPr>
                                    <w:t>Usuario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354057" y="2686355"/>
                            <a:ext cx="3210525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81C" w:rsidRPr="0080721F" w:rsidRDefault="00AA481C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80721F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Memoria Descriptiva </w:t>
                              </w:r>
                              <w:r w:rsidR="0080721F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de la II.EE. </w:t>
                              </w:r>
                              <w:proofErr w:type="spellStart"/>
                              <w:r w:rsidR="0080721F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>Sarahuarcay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3"/>
                        <wps:cNvSpPr/>
                        <wps:spPr>
                          <a:xfrm>
                            <a:off x="1963493" y="3655517"/>
                            <a:ext cx="4160860" cy="3925495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481C" w:rsidRPr="002E02B3" w:rsidRDefault="00AA481C" w:rsidP="00820699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</w:pPr>
                              <w:r w:rsidRPr="002E02B3">
                                <w:rPr>
                                  <w:rFonts w:eastAsia="Times New Roman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A481C" w:rsidRPr="00ED594C" w:rsidRDefault="00AA481C" w:rsidP="00820699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A481C" w:rsidRPr="002E02B3" w:rsidRDefault="00AA481C" w:rsidP="00D7101F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 xml:space="preserve">FORMATO FF </w:t>
                              </w:r>
                              <w:r w:rsidRPr="002E02B3"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02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5.9pt;margin-top:-74.1pt;width:769.4pt;height:927.25pt;z-index:-251661312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bfbf8 [670]" stroked="f" strokeweight="2pt">
                  <v:fill color2="black [3213]" colors="0 #fcfbf9;.5 #f5f4ed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A481C" w:rsidRPr="00E730E2" w:rsidRDefault="00AA481C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eeece1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A481C" w:rsidRDefault="00AA481C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+fcQA&#10;AADaAAAADwAAAGRycy9kb3ducmV2LnhtbESPQWvCQBSE7wX/w/IEb2bTUqVEV2lLi6L2YJTS4yP7&#10;TKLZt2F31fTfdwWhx2FmvmGm88404kLO15YVPCYpCOLC6ppLBfvd5/AFhA/IGhvLpOCXPMxnvYcp&#10;ZtpeeUuXPJQiQthnqKAKoc2k9EVFBn1iW+LoHawzGKJ0pdQOrxFuGvmUpmNpsOa4UGFL7xUVp/xs&#10;FHwdjj/rvP3wIS8Xb+PVyH1v0Ck16HevExCBuvAfvreXWsEz3K7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CPn3EAAAA2gAAAA8AAAAAAAAAAAAAAAAAmAIAAGRycy9k&#10;b3ducmV2LnhtbFBLBQYAAAAABAAEAPUAAACJAwAAAAA=&#10;" path="m1204381,4661328c242668,4074158,-211106,2918966,93861,1834228,398828,749490,1388091,-1,2514884,-1r,2514885l1204381,4661328xe" fillcolor="#a7a7a7" strokecolor="white [3212]">
                  <v:fill color2="#e5e5e5" rotate="t" angle="45" colors="0 #a7a7a7;.5 #cacaca;1 #e5e5e5" focus="100%" type="gradient"/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c0504d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A481C" w:rsidRPr="006C196A" w:rsidRDefault="00AA481C" w:rsidP="00F3799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80721F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511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A481C" w:rsidRPr="0080721F" w:rsidRDefault="00AA481C" w:rsidP="00820699">
                        <w:pPr>
                          <w:spacing w:after="0" w:line="360" w:lineRule="auto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80721F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A481C" w:rsidRPr="0080721F" w:rsidRDefault="00AA481C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80721F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4F81BD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A481C" w:rsidRPr="00573908" w:rsidRDefault="00AA481C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48"/>
                                <w:lang w:val="es-PE"/>
                              </w:rPr>
                              <w:t>Usuario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3540;top:26863;width:32105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AA481C" w:rsidRPr="0080721F" w:rsidRDefault="00AA481C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80721F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Memoria Descriptiva </w:t>
                        </w:r>
                        <w:r w:rsidR="0080721F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de la II.EE. </w:t>
                        </w:r>
                        <w:proofErr w:type="spellStart"/>
                        <w:r w:rsidR="0080721F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>Sarahuarcay</w:t>
                        </w:r>
                        <w:proofErr w:type="spellEnd"/>
                      </w:p>
                    </w:txbxContent>
                  </v:textbox>
                </v:shape>
                <v:oval id="Oval 23" o:spid="_x0000_s1037" style="position:absolute;left:19634;top:36555;width:41609;height:39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yD8QA&#10;AADbAAAADwAAAGRycy9kb3ducmV2LnhtbESPQWvCQBSE74L/YXmF3nSjxbaJrqKCYk+2NvT8yD6T&#10;0OzbsLtq9Nd3C4LHYWa+YWaLzjTiTM7XlhWMhgkI4sLqmksF+fdm8A7CB2SNjWVScCUPi3m/N8NM&#10;2wt/0fkQShEh7DNUUIXQZlL6oiKDfmhb4ugdrTMYonSl1A4vEW4aOU6SV2mw5rhQYUvriorfw8ko&#10;2BTpXq9HaU6rz9uHy8P2JX37Uer5qVtOQQTqwiN8b++0gk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+Mg/EAAAA2w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AA481C" w:rsidRPr="002E02B3" w:rsidRDefault="00AA481C" w:rsidP="00820699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60"/>
                            <w:szCs w:val="60"/>
                            <w:lang w:val="es-ES_tradnl"/>
                          </w:rPr>
                        </w:pPr>
                        <w:r w:rsidRPr="002E02B3">
                          <w:rPr>
                            <w:rFonts w:eastAsia="Times New Roman"/>
                            <w:b/>
                            <w:sz w:val="60"/>
                            <w:szCs w:val="60"/>
                            <w:lang w:val="es-ES_tradnl"/>
                          </w:rPr>
                          <w:t>EXPEDIENTE TÉCNICO</w:t>
                        </w:r>
                      </w:p>
                      <w:p w:rsidR="00AA481C" w:rsidRPr="00ED594C" w:rsidRDefault="00AA481C" w:rsidP="00820699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A481C" w:rsidRPr="002E02B3" w:rsidRDefault="00AA481C" w:rsidP="00D7101F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 xml:space="preserve">FORMATO FF </w:t>
                        </w:r>
                        <w:r w:rsidRPr="002E02B3"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>02</w:t>
                        </w:r>
                        <w:r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>-1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730E2" w:rsidRDefault="00E730E2">
      <w:r>
        <w:br w:type="page"/>
      </w:r>
    </w:p>
    <w:p w:rsidR="00603D13" w:rsidRDefault="00603D13" w:rsidP="00603D13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p w:rsidR="00606A35" w:rsidRPr="00F90D41" w:rsidRDefault="00606A35" w:rsidP="00606A35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>A.</w:t>
      </w:r>
      <w:r w:rsidRPr="00F90D41">
        <w:rPr>
          <w:rFonts w:cs="Arial"/>
          <w:b/>
          <w:snapToGrid w:val="0"/>
        </w:rPr>
        <w:t xml:space="preserve"> MEMORIA DESCRIPTIVA DEL PROYECTO</w:t>
      </w:r>
    </w:p>
    <w:p w:rsidR="00606A35" w:rsidRPr="00F90D41" w:rsidRDefault="00606A35" w:rsidP="00606A35">
      <w:pPr>
        <w:widowControl w:val="0"/>
        <w:tabs>
          <w:tab w:val="left" w:pos="-1440"/>
        </w:tabs>
        <w:spacing w:before="120" w:after="120"/>
        <w:ind w:left="567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2.1.  CARACTERÍSTICAS GENERALES</w:t>
      </w:r>
    </w:p>
    <w:p w:rsidR="00606A35" w:rsidRPr="00F90D41" w:rsidRDefault="00606A35" w:rsidP="00606A35">
      <w:pPr>
        <w:pStyle w:val="Prrafodelista"/>
        <w:numPr>
          <w:ilvl w:val="2"/>
          <w:numId w:val="2"/>
        </w:numPr>
        <w:spacing w:before="120" w:after="120"/>
        <w:ind w:left="851" w:firstLine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  LOCALIZACIÓN </w:t>
      </w:r>
    </w:p>
    <w:p w:rsidR="00606A35" w:rsidRPr="00F90D41" w:rsidRDefault="00606A35" w:rsidP="00606A35">
      <w:pPr>
        <w:spacing w:before="120" w:after="120"/>
        <w:ind w:left="141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LOCALIZACIÓN:</w:t>
      </w:r>
    </w:p>
    <w:p w:rsidR="00606A35" w:rsidRPr="00F90D41" w:rsidRDefault="00606A35" w:rsidP="00606A35">
      <w:pPr>
        <w:spacing w:before="120"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MACRO LOCALIZACIÓN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4199"/>
      </w:tblGrid>
      <w:tr w:rsidR="00606A35" w:rsidRPr="00F90D41" w:rsidTr="0080721F">
        <w:trPr>
          <w:trHeight w:val="277"/>
        </w:trPr>
        <w:tc>
          <w:tcPr>
            <w:tcW w:w="1329" w:type="dxa"/>
            <w:shd w:val="clear" w:color="auto" w:fill="C6D9F1" w:themeFill="text2" w:themeFillTint="33"/>
            <w:vAlign w:val="center"/>
          </w:tcPr>
          <w:p w:rsidR="00606A35" w:rsidRPr="000223A1" w:rsidRDefault="00606A35" w:rsidP="00861CED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Región</w:t>
            </w:r>
            <w:r w:rsidRPr="000223A1">
              <w:rPr>
                <w:rFonts w:cs="Arial"/>
                <w:b/>
                <w:bCs/>
              </w:rPr>
              <w:tab/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606A35" w:rsidRPr="00F90D41" w:rsidRDefault="00606A35" w:rsidP="00861CED">
            <w:pPr>
              <w:spacing w:after="0"/>
              <w:rPr>
                <w:rFonts w:cs="Arial"/>
                <w:b/>
                <w:bCs/>
              </w:rPr>
            </w:pPr>
            <w:r w:rsidRPr="00F90D41">
              <w:rPr>
                <w:rFonts w:cs="Arial"/>
                <w:bCs/>
              </w:rPr>
              <w:t>Apurímac.</w:t>
            </w:r>
          </w:p>
        </w:tc>
      </w:tr>
      <w:tr w:rsidR="00606A35" w:rsidRPr="00F90D41" w:rsidTr="0080721F">
        <w:trPr>
          <w:trHeight w:val="310"/>
        </w:trPr>
        <w:tc>
          <w:tcPr>
            <w:tcW w:w="1329" w:type="dxa"/>
            <w:shd w:val="clear" w:color="auto" w:fill="C6D9F1" w:themeFill="text2" w:themeFillTint="33"/>
            <w:vAlign w:val="center"/>
          </w:tcPr>
          <w:p w:rsidR="00606A35" w:rsidRPr="000223A1" w:rsidRDefault="00606A35" w:rsidP="00861CED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Provincias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606A35" w:rsidRPr="00F90D41" w:rsidRDefault="00606A35" w:rsidP="00861CED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Chincheros</w:t>
            </w:r>
          </w:p>
        </w:tc>
      </w:tr>
      <w:tr w:rsidR="00606A35" w:rsidRPr="00F90D41" w:rsidTr="0080721F">
        <w:trPr>
          <w:trHeight w:val="322"/>
        </w:trPr>
        <w:tc>
          <w:tcPr>
            <w:tcW w:w="1329" w:type="dxa"/>
            <w:shd w:val="clear" w:color="auto" w:fill="C6D9F1" w:themeFill="text2" w:themeFillTint="33"/>
            <w:vAlign w:val="center"/>
          </w:tcPr>
          <w:p w:rsidR="00606A35" w:rsidRPr="000223A1" w:rsidRDefault="00606A35" w:rsidP="00861CED">
            <w:pPr>
              <w:spacing w:after="0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Distritos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606A35" w:rsidRPr="00F90D41" w:rsidRDefault="00606A35" w:rsidP="00861CED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Todos</w:t>
            </w:r>
          </w:p>
        </w:tc>
      </w:tr>
      <w:tr w:rsidR="00606A35" w:rsidRPr="00F90D41" w:rsidTr="0080721F">
        <w:trPr>
          <w:trHeight w:val="310"/>
        </w:trPr>
        <w:tc>
          <w:tcPr>
            <w:tcW w:w="1329" w:type="dxa"/>
            <w:shd w:val="clear" w:color="auto" w:fill="C6D9F1" w:themeFill="text2" w:themeFillTint="33"/>
            <w:vAlign w:val="center"/>
          </w:tcPr>
          <w:p w:rsidR="00606A35" w:rsidRPr="000223A1" w:rsidRDefault="00606A35" w:rsidP="00861CED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Sector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606A35" w:rsidRPr="00F90D41" w:rsidRDefault="00606A35" w:rsidP="00861CED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Educación</w:t>
            </w:r>
          </w:p>
        </w:tc>
      </w:tr>
      <w:tr w:rsidR="00606A35" w:rsidRPr="00F90D41" w:rsidTr="0080721F">
        <w:trPr>
          <w:trHeight w:val="310"/>
        </w:trPr>
        <w:tc>
          <w:tcPr>
            <w:tcW w:w="1329" w:type="dxa"/>
            <w:shd w:val="clear" w:color="auto" w:fill="C6D9F1" w:themeFill="text2" w:themeFillTint="33"/>
            <w:vAlign w:val="center"/>
          </w:tcPr>
          <w:p w:rsidR="00606A35" w:rsidRPr="000223A1" w:rsidRDefault="00606A35" w:rsidP="00861CED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Zona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606A35" w:rsidRPr="00F90D41" w:rsidRDefault="00606A35" w:rsidP="00861CED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Rural - Periurbano</w:t>
            </w:r>
          </w:p>
        </w:tc>
      </w:tr>
    </w:tbl>
    <w:p w:rsidR="00606A35" w:rsidRPr="00F90D41" w:rsidRDefault="00606A35" w:rsidP="00606A35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br w:type="textWrapping" w:clear="all"/>
      </w:r>
    </w:p>
    <w:p w:rsidR="00606A35" w:rsidRPr="00F90D41" w:rsidRDefault="00606A35" w:rsidP="00606A35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t>MICROLOCALIZACIÓN</w:t>
      </w:r>
    </w:p>
    <w:tbl>
      <w:tblPr>
        <w:tblW w:w="5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3"/>
        <w:gridCol w:w="1211"/>
        <w:gridCol w:w="1167"/>
        <w:gridCol w:w="1122"/>
        <w:gridCol w:w="1216"/>
      </w:tblGrid>
      <w:tr w:rsidR="00606A35" w:rsidRPr="009D4F4F" w:rsidTr="00861CED">
        <w:trPr>
          <w:trHeight w:val="645"/>
          <w:jc w:val="center"/>
        </w:trPr>
        <w:tc>
          <w:tcPr>
            <w:tcW w:w="1033" w:type="dxa"/>
            <w:shd w:val="clear" w:color="auto" w:fill="C6D9F1" w:themeFill="text2" w:themeFillTint="33"/>
            <w:vAlign w:val="center"/>
          </w:tcPr>
          <w:p w:rsidR="00606A35" w:rsidRPr="009D4F4F" w:rsidRDefault="00606A35" w:rsidP="00861CE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Región</w:t>
            </w:r>
          </w:p>
        </w:tc>
        <w:tc>
          <w:tcPr>
            <w:tcW w:w="1211" w:type="dxa"/>
            <w:shd w:val="clear" w:color="auto" w:fill="C6D9F1" w:themeFill="text2" w:themeFillTint="33"/>
            <w:vAlign w:val="center"/>
          </w:tcPr>
          <w:p w:rsidR="00606A35" w:rsidRPr="009D4F4F" w:rsidRDefault="00606A35" w:rsidP="00861CE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Provincia</w:t>
            </w:r>
          </w:p>
        </w:tc>
        <w:tc>
          <w:tcPr>
            <w:tcW w:w="1167" w:type="dxa"/>
            <w:shd w:val="clear" w:color="auto" w:fill="C6D9F1" w:themeFill="text2" w:themeFillTint="33"/>
            <w:vAlign w:val="center"/>
          </w:tcPr>
          <w:p w:rsidR="00606A35" w:rsidRPr="009D4F4F" w:rsidRDefault="00606A35" w:rsidP="00861CE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Distrito</w:t>
            </w:r>
          </w:p>
        </w:tc>
        <w:tc>
          <w:tcPr>
            <w:tcW w:w="1122" w:type="dxa"/>
            <w:shd w:val="clear" w:color="auto" w:fill="C6D9F1" w:themeFill="text2" w:themeFillTint="33"/>
            <w:vAlign w:val="center"/>
          </w:tcPr>
          <w:p w:rsidR="00606A35" w:rsidRPr="009D4F4F" w:rsidRDefault="00606A35" w:rsidP="00861CE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Ugel</w:t>
            </w:r>
            <w:proofErr w:type="spellEnd"/>
          </w:p>
        </w:tc>
        <w:tc>
          <w:tcPr>
            <w:tcW w:w="1216" w:type="dxa"/>
            <w:shd w:val="clear" w:color="auto" w:fill="C6D9F1" w:themeFill="text2" w:themeFillTint="33"/>
            <w:vAlign w:val="center"/>
          </w:tcPr>
          <w:p w:rsidR="00606A35" w:rsidRPr="009D4F4F" w:rsidRDefault="00DD65F6" w:rsidP="00861CE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>
              <w:rPr>
                <w:rFonts w:eastAsia="Calibri" w:cs="Arial"/>
                <w:b/>
                <w:sz w:val="20"/>
                <w:szCs w:val="20"/>
              </w:rPr>
              <w:t>Comunidad</w:t>
            </w:r>
            <w:r w:rsidR="00606A35" w:rsidRPr="009D4F4F">
              <w:rPr>
                <w:rFonts w:eastAsia="Calibri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606A35" w:rsidRPr="009D4F4F" w:rsidTr="00861CED">
        <w:trPr>
          <w:trHeight w:val="514"/>
          <w:jc w:val="center"/>
        </w:trPr>
        <w:tc>
          <w:tcPr>
            <w:tcW w:w="1033" w:type="dxa"/>
            <w:shd w:val="clear" w:color="auto" w:fill="auto"/>
            <w:vAlign w:val="center"/>
          </w:tcPr>
          <w:p w:rsidR="00606A35" w:rsidRPr="009D4F4F" w:rsidRDefault="00606A35" w:rsidP="00861CE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Cs/>
                <w:sz w:val="20"/>
                <w:szCs w:val="20"/>
                <w:lang w:eastAsia="en-US"/>
              </w:rPr>
              <w:t>Apurímac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606A35" w:rsidRPr="009D4F4F" w:rsidRDefault="00606A35" w:rsidP="00861CE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06A35" w:rsidRPr="009D4F4F" w:rsidRDefault="00606A35" w:rsidP="00861CE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C845B3">
              <w:rPr>
                <w:rFonts w:eastAsia="Calibri" w:cs="Arial"/>
                <w:noProof/>
                <w:sz w:val="20"/>
                <w:szCs w:val="20"/>
                <w:lang w:eastAsia="en-US"/>
              </w:rPr>
              <w:t>Ocobamba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606A35" w:rsidRPr="009D4F4F" w:rsidRDefault="00606A35" w:rsidP="00861CE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</w:rPr>
            </w:pPr>
            <w:r w:rsidRPr="009D4F4F">
              <w:rPr>
                <w:rFonts w:eastAsia="Calibri" w:cs="Arial"/>
                <w:sz w:val="20"/>
                <w:szCs w:val="20"/>
              </w:rPr>
              <w:t>Chincheros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606A35" w:rsidRPr="009D4F4F" w:rsidRDefault="00606A35" w:rsidP="00861CE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 w:rsidRPr="00C845B3">
              <w:rPr>
                <w:rFonts w:eastAsia="Calibri" w:cs="Arial"/>
                <w:bCs/>
                <w:noProof/>
                <w:sz w:val="20"/>
                <w:szCs w:val="20"/>
              </w:rPr>
              <w:t>Sarahuarcay</w:t>
            </w:r>
          </w:p>
        </w:tc>
      </w:tr>
    </w:tbl>
    <w:p w:rsidR="00606A35" w:rsidRPr="00F90D41" w:rsidRDefault="00606A35" w:rsidP="00606A35">
      <w:pPr>
        <w:contextualSpacing/>
        <w:jc w:val="both"/>
        <w:rPr>
          <w:rFonts w:eastAsia="Calibri" w:cs="Arial"/>
          <w:b/>
        </w:rPr>
      </w:pPr>
    </w:p>
    <w:p w:rsidR="00606A35" w:rsidRPr="00F90D41" w:rsidRDefault="00606A35" w:rsidP="00606A35">
      <w:pPr>
        <w:spacing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UBICACIÓN DE LA INSTITUCION EDUCATIVA</w:t>
      </w:r>
    </w:p>
    <w:tbl>
      <w:tblPr>
        <w:tblW w:w="5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380"/>
        <w:gridCol w:w="1520"/>
        <w:gridCol w:w="1360"/>
      </w:tblGrid>
      <w:tr w:rsidR="00606A35" w:rsidRPr="00F90D41" w:rsidTr="00861CED">
        <w:trPr>
          <w:trHeight w:val="585"/>
          <w:jc w:val="center"/>
        </w:trPr>
        <w:tc>
          <w:tcPr>
            <w:tcW w:w="3020" w:type="dxa"/>
            <w:gridSpan w:val="2"/>
            <w:shd w:val="clear" w:color="auto" w:fill="C6D9F1" w:themeFill="text2" w:themeFillTint="33"/>
            <w:vAlign w:val="center"/>
            <w:hideMark/>
          </w:tcPr>
          <w:p w:rsidR="00606A35" w:rsidRPr="00F90D41" w:rsidRDefault="00606A35" w:rsidP="0044732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Nombre I.E.</w:t>
            </w:r>
          </w:p>
        </w:tc>
        <w:tc>
          <w:tcPr>
            <w:tcW w:w="1520" w:type="dxa"/>
            <w:shd w:val="clear" w:color="auto" w:fill="C6D9F1" w:themeFill="text2" w:themeFillTint="33"/>
            <w:vAlign w:val="center"/>
            <w:hideMark/>
          </w:tcPr>
          <w:p w:rsidR="00606A35" w:rsidRPr="00F90D41" w:rsidRDefault="00606A35" w:rsidP="0044732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Código Modular</w:t>
            </w:r>
          </w:p>
        </w:tc>
        <w:tc>
          <w:tcPr>
            <w:tcW w:w="1360" w:type="dxa"/>
            <w:shd w:val="clear" w:color="auto" w:fill="C6D9F1" w:themeFill="text2" w:themeFillTint="33"/>
            <w:vAlign w:val="center"/>
            <w:hideMark/>
          </w:tcPr>
          <w:p w:rsidR="00606A35" w:rsidRPr="00F90D41" w:rsidRDefault="00606A35" w:rsidP="0044732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PE" w:eastAsia="es-PE"/>
              </w:rPr>
              <w:t>Código de Proyecto</w:t>
            </w:r>
          </w:p>
        </w:tc>
      </w:tr>
      <w:tr w:rsidR="00606A35" w:rsidRPr="00F90D41" w:rsidTr="00861CED">
        <w:trPr>
          <w:trHeight w:val="315"/>
          <w:jc w:val="center"/>
        </w:trPr>
        <w:tc>
          <w:tcPr>
            <w:tcW w:w="3020" w:type="dxa"/>
            <w:gridSpan w:val="2"/>
            <w:shd w:val="clear" w:color="auto" w:fill="auto"/>
            <w:vAlign w:val="center"/>
            <w:hideMark/>
          </w:tcPr>
          <w:p w:rsidR="00606A35" w:rsidRPr="00F90D41" w:rsidRDefault="00606A35" w:rsidP="0044732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Sarahuarcay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606A35" w:rsidRPr="00F90D41" w:rsidRDefault="00606A35" w:rsidP="0044732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1330901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606A35" w:rsidRPr="00F90D41" w:rsidRDefault="00AA481C" w:rsidP="0044732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039</w:t>
            </w:r>
          </w:p>
        </w:tc>
      </w:tr>
      <w:tr w:rsidR="00606A35" w:rsidRPr="00F90D41" w:rsidTr="00861CED">
        <w:trPr>
          <w:trHeight w:val="615"/>
          <w:jc w:val="center"/>
        </w:trPr>
        <w:tc>
          <w:tcPr>
            <w:tcW w:w="1640" w:type="dxa"/>
            <w:vMerge w:val="restart"/>
            <w:shd w:val="clear" w:color="auto" w:fill="C6D9F1" w:themeFill="text2" w:themeFillTint="33"/>
            <w:vAlign w:val="center"/>
            <w:hideMark/>
          </w:tcPr>
          <w:p w:rsidR="00606A35" w:rsidRPr="00F90D41" w:rsidRDefault="00606A35" w:rsidP="00447325">
            <w:pPr>
              <w:spacing w:after="0"/>
              <w:jc w:val="center"/>
              <w:rPr>
                <w:rFonts w:eastAsia="Calibri" w:cs="Arial"/>
                <w:b/>
                <w:bCs/>
                <w:color w:val="000000"/>
                <w:lang w:eastAsia="es-PE"/>
              </w:rPr>
            </w:pPr>
          </w:p>
          <w:p w:rsidR="00606A35" w:rsidRPr="00F90D41" w:rsidRDefault="00606A35" w:rsidP="0044732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Coordenadas UTM DATUM WGS84</w:t>
            </w:r>
          </w:p>
        </w:tc>
        <w:tc>
          <w:tcPr>
            <w:tcW w:w="1380" w:type="dxa"/>
            <w:shd w:val="clear" w:color="auto" w:fill="C6D9F1" w:themeFill="text2" w:themeFillTint="33"/>
            <w:vAlign w:val="center"/>
            <w:hideMark/>
          </w:tcPr>
          <w:p w:rsidR="00606A35" w:rsidRPr="00F90D41" w:rsidRDefault="00606A35" w:rsidP="0044732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Norte</w:t>
            </w:r>
          </w:p>
        </w:tc>
        <w:tc>
          <w:tcPr>
            <w:tcW w:w="1520" w:type="dxa"/>
            <w:shd w:val="clear" w:color="auto" w:fill="C6D9F1" w:themeFill="text2" w:themeFillTint="33"/>
            <w:vAlign w:val="center"/>
            <w:hideMark/>
          </w:tcPr>
          <w:p w:rsidR="00606A35" w:rsidRPr="00F90D41" w:rsidRDefault="00606A35" w:rsidP="0044732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Este</w:t>
            </w:r>
          </w:p>
        </w:tc>
        <w:tc>
          <w:tcPr>
            <w:tcW w:w="1360" w:type="dxa"/>
            <w:shd w:val="clear" w:color="auto" w:fill="C6D9F1" w:themeFill="text2" w:themeFillTint="33"/>
            <w:vAlign w:val="center"/>
            <w:hideMark/>
          </w:tcPr>
          <w:p w:rsidR="00606A35" w:rsidRPr="00F90D41" w:rsidRDefault="00606A35" w:rsidP="0044732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Altitud</w:t>
            </w:r>
          </w:p>
        </w:tc>
      </w:tr>
      <w:tr w:rsidR="00606A35" w:rsidRPr="00F90D41" w:rsidTr="00861CED">
        <w:trPr>
          <w:trHeight w:val="585"/>
          <w:jc w:val="center"/>
        </w:trPr>
        <w:tc>
          <w:tcPr>
            <w:tcW w:w="1640" w:type="dxa"/>
            <w:vMerge/>
            <w:shd w:val="clear" w:color="auto" w:fill="C6D9F1" w:themeFill="text2" w:themeFillTint="33"/>
            <w:vAlign w:val="center"/>
            <w:hideMark/>
          </w:tcPr>
          <w:p w:rsidR="00606A35" w:rsidRPr="00F90D41" w:rsidRDefault="00606A35" w:rsidP="0044732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606A35" w:rsidRPr="00F90D41" w:rsidRDefault="00606A35" w:rsidP="00447325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8503483.04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606A35" w:rsidRPr="00F90D41" w:rsidRDefault="00606A35" w:rsidP="00447325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661344.78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606A35" w:rsidRPr="00F90D41" w:rsidRDefault="00606A35" w:rsidP="00447325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2713</w:t>
            </w:r>
          </w:p>
        </w:tc>
      </w:tr>
    </w:tbl>
    <w:p w:rsidR="00AA481C" w:rsidRDefault="00AA481C" w:rsidP="00606A35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</w:p>
    <w:p w:rsidR="00606A35" w:rsidRPr="00F90D41" w:rsidRDefault="00606A35" w:rsidP="00606A35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>UBICACI</w:t>
      </w:r>
      <w:r w:rsidR="00DD65F6">
        <w:rPr>
          <w:rFonts w:asciiTheme="minorHAnsi" w:hAnsiTheme="minorHAnsi" w:cs="Arial"/>
          <w:b/>
          <w:lang w:val="es-ES"/>
        </w:rPr>
        <w:t>ÓN GEOGRÁFICA DE LA COMUNIDAD DE</w:t>
      </w:r>
      <w:r w:rsidRPr="00F90D41">
        <w:rPr>
          <w:rFonts w:asciiTheme="minorHAnsi" w:hAnsiTheme="minorHAnsi" w:cs="Arial"/>
          <w:b/>
          <w:lang w:val="es-ES"/>
        </w:rPr>
        <w:t xml:space="preserve"> </w:t>
      </w:r>
      <w:r w:rsidR="00861CED" w:rsidRPr="00C845B3">
        <w:rPr>
          <w:rFonts w:asciiTheme="minorHAnsi" w:hAnsiTheme="minorHAnsi" w:cs="Arial"/>
          <w:b/>
          <w:noProof/>
        </w:rPr>
        <w:t>SARAHUARCAY</w:t>
      </w:r>
    </w:p>
    <w:p w:rsidR="00606A35" w:rsidRPr="00F90D41" w:rsidRDefault="00DD65F6" w:rsidP="00606A35">
      <w:pPr>
        <w:spacing w:before="120" w:after="120"/>
        <w:ind w:left="1418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La comunidad </w:t>
      </w:r>
      <w:r w:rsidR="00606A35" w:rsidRPr="00F90D41">
        <w:rPr>
          <w:rFonts w:cs="Arial"/>
          <w:color w:val="000000"/>
        </w:rPr>
        <w:t xml:space="preserve"> de </w:t>
      </w:r>
      <w:r w:rsidR="00606A35" w:rsidRPr="00C845B3">
        <w:rPr>
          <w:rFonts w:cs="Arial"/>
          <w:noProof/>
          <w:color w:val="000000"/>
        </w:rPr>
        <w:t>Sarahuarcay</w:t>
      </w:r>
      <w:r w:rsidR="00606A35" w:rsidRPr="00F90D41">
        <w:rPr>
          <w:rFonts w:cs="Arial"/>
          <w:color w:val="000000"/>
        </w:rPr>
        <w:t xml:space="preserve">, se encuentra ubicado en el distrito de </w:t>
      </w:r>
      <w:r w:rsidR="00606A35" w:rsidRPr="00C845B3">
        <w:rPr>
          <w:rFonts w:cs="Arial"/>
          <w:noProof/>
          <w:color w:val="000000"/>
        </w:rPr>
        <w:t>Ocobamba</w:t>
      </w:r>
      <w:r w:rsidR="00606A35" w:rsidRPr="00F90D41">
        <w:rPr>
          <w:rFonts w:cs="Arial"/>
          <w:color w:val="000000"/>
        </w:rPr>
        <w:t>, provincia de Chinc</w:t>
      </w:r>
      <w:r w:rsidR="00861CED">
        <w:rPr>
          <w:rFonts w:cs="Arial"/>
          <w:color w:val="000000"/>
        </w:rPr>
        <w:t>heros, departamento de Apurímac.</w:t>
      </w:r>
      <w:r w:rsidR="00606A35" w:rsidRPr="00F90D41">
        <w:rPr>
          <w:rFonts w:cs="Arial"/>
          <w:color w:val="000000"/>
        </w:rPr>
        <w:br w:type="page"/>
      </w:r>
    </w:p>
    <w:p w:rsidR="00AA481C" w:rsidRDefault="00AA481C" w:rsidP="00AA481C">
      <w:pPr>
        <w:spacing w:after="0"/>
        <w:ind w:left="707" w:firstLine="709"/>
        <w:rPr>
          <w:rFonts w:cs="Arial"/>
          <w:b/>
        </w:rPr>
      </w:pPr>
    </w:p>
    <w:p w:rsidR="00606A35" w:rsidRDefault="0080721F" w:rsidP="00AA481C">
      <w:pPr>
        <w:spacing w:after="0"/>
        <w:ind w:left="707" w:firstLine="709"/>
        <w:rPr>
          <w:rFonts w:cs="Arial"/>
          <w:b/>
          <w:noProof/>
        </w:rPr>
      </w:pPr>
      <w:r>
        <w:rPr>
          <w:rFonts w:cs="Arial"/>
          <w:b/>
          <w:noProof/>
          <w:lang w:val="es-ES" w:eastAsia="es-ES"/>
        </w:rPr>
        <w:drawing>
          <wp:anchor distT="0" distB="0" distL="114300" distR="114300" simplePos="0" relativeHeight="251656704" behindDoc="0" locked="0" layoutInCell="1" allowOverlap="1" wp14:anchorId="24044933" wp14:editId="5378F893">
            <wp:simplePos x="0" y="0"/>
            <wp:positionH relativeFrom="column">
              <wp:posOffset>751490</wp:posOffset>
            </wp:positionH>
            <wp:positionV relativeFrom="paragraph">
              <wp:posOffset>291377</wp:posOffset>
            </wp:positionV>
            <wp:extent cx="4049395" cy="3037205"/>
            <wp:effectExtent l="76200" t="76200" r="141605" b="125095"/>
            <wp:wrapTopAndBottom/>
            <wp:docPr id="1" name="Imagen 1" descr="C:\Users\Usuario\Desktop\EXPEDIENTE TECNICO CHINCHEROS\PIP COMPUTADORAS\Fotos Expediente Chincheros\I.E. Sarahuarcay\DSC084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XPEDIENTE TECNICO CHINCHEROS\PIP COMPUTADORAS\Fotos Expediente Chincheros\I.E. Sarahuarcay\DSC0841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3037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81C">
        <w:rPr>
          <w:rFonts w:cs="Arial"/>
          <w:b/>
        </w:rPr>
        <w:t xml:space="preserve">    </w:t>
      </w:r>
      <w:r w:rsidR="00DD65F6">
        <w:rPr>
          <w:rFonts w:cs="Arial"/>
          <w:b/>
        </w:rPr>
        <w:t>VISTA PANORÁMICA LA COMUNIDAD DE</w:t>
      </w:r>
      <w:r w:rsidR="00606A35" w:rsidRPr="00F90D41">
        <w:rPr>
          <w:rFonts w:cs="Arial"/>
          <w:b/>
        </w:rPr>
        <w:t xml:space="preserve"> </w:t>
      </w:r>
      <w:r w:rsidR="00861CED" w:rsidRPr="00C845B3">
        <w:rPr>
          <w:rFonts w:cs="Arial"/>
          <w:b/>
          <w:noProof/>
        </w:rPr>
        <w:t>SARAHUARCAY</w:t>
      </w:r>
    </w:p>
    <w:p w:rsidR="00606A35" w:rsidRPr="00AA481C" w:rsidRDefault="00447325" w:rsidP="00AA481C">
      <w:pPr>
        <w:pStyle w:val="Prrafodelista"/>
        <w:spacing w:after="0"/>
        <w:ind w:left="709" w:firstLine="707"/>
        <w:jc w:val="both"/>
        <w:rPr>
          <w:rFonts w:asciiTheme="minorHAnsi" w:hAnsiTheme="minorHAnsi" w:cs="Arial"/>
          <w:color w:val="000000"/>
          <w:lang w:val="es-ES"/>
        </w:rPr>
      </w:pPr>
      <w:r w:rsidRPr="00AA481C">
        <w:rPr>
          <w:rFonts w:asciiTheme="minorHAnsi" w:hAnsiTheme="minorHAnsi" w:cs="Arial"/>
          <w:color w:val="000000"/>
          <w:lang w:val="es-ES"/>
        </w:rPr>
        <w:t>Fuente: Diagnóstico</w:t>
      </w:r>
      <w:r w:rsidR="00606A35" w:rsidRPr="00AA481C">
        <w:rPr>
          <w:rFonts w:asciiTheme="minorHAnsi" w:hAnsiTheme="minorHAnsi" w:cs="Arial"/>
          <w:color w:val="000000"/>
          <w:lang w:val="es-ES"/>
        </w:rPr>
        <w:t xml:space="preserve"> de campo</w:t>
      </w:r>
      <w:r w:rsidR="00AA481C">
        <w:rPr>
          <w:rFonts w:asciiTheme="minorHAnsi" w:hAnsiTheme="minorHAnsi" w:cs="Arial"/>
          <w:color w:val="000000"/>
          <w:lang w:val="es-ES"/>
        </w:rPr>
        <w:t>, 2018</w:t>
      </w:r>
      <w:r w:rsidRPr="00AA481C">
        <w:rPr>
          <w:rFonts w:asciiTheme="minorHAnsi" w:hAnsiTheme="minorHAnsi" w:cs="Arial"/>
          <w:color w:val="000000"/>
          <w:lang w:val="es-ES"/>
        </w:rPr>
        <w:t>.</w:t>
      </w:r>
    </w:p>
    <w:p w:rsidR="00606A35" w:rsidRPr="00F90D41" w:rsidRDefault="00DD65F6" w:rsidP="00606A35">
      <w:pPr>
        <w:spacing w:before="120" w:after="120"/>
        <w:ind w:left="1701"/>
        <w:rPr>
          <w:rFonts w:cs="Arial"/>
          <w:b/>
          <w:noProof/>
        </w:rPr>
      </w:pPr>
      <w:r>
        <w:rPr>
          <w:rFonts w:cs="Arial"/>
          <w:b/>
          <w:noProof/>
        </w:rPr>
        <w:t>SUPERFICIE  DE LA COMUNIDAD DE</w:t>
      </w:r>
      <w:r w:rsidR="00606A35" w:rsidRPr="00F90D41">
        <w:rPr>
          <w:rFonts w:cs="Arial"/>
          <w:b/>
          <w:noProof/>
        </w:rPr>
        <w:t xml:space="preserve"> </w:t>
      </w:r>
      <w:r w:rsidR="00861CED" w:rsidRPr="00C845B3">
        <w:rPr>
          <w:rFonts w:cs="Arial"/>
          <w:b/>
          <w:noProof/>
        </w:rPr>
        <w:t>SARAHUARCAY</w:t>
      </w:r>
    </w:p>
    <w:p w:rsidR="00606A35" w:rsidRDefault="00606A35" w:rsidP="00606A35">
      <w:pPr>
        <w:spacing w:before="120" w:after="120"/>
        <w:ind w:left="1701"/>
        <w:jc w:val="both"/>
        <w:rPr>
          <w:rFonts w:cs="Arial"/>
          <w:noProof/>
        </w:rPr>
      </w:pPr>
      <w:r w:rsidRPr="00F90D41">
        <w:rPr>
          <w:rFonts w:cs="Arial"/>
          <w:noProof/>
        </w:rPr>
        <w:t xml:space="preserve">El </w:t>
      </w:r>
      <w:r>
        <w:rPr>
          <w:rFonts w:cs="Arial"/>
          <w:noProof/>
        </w:rPr>
        <w:t xml:space="preserve">centro Poblado tiene una superficie </w:t>
      </w:r>
      <w:r w:rsidR="00433FFC">
        <w:rPr>
          <w:rFonts w:cs="Arial"/>
          <w:noProof/>
        </w:rPr>
        <w:t xml:space="preserve">aproximada </w:t>
      </w:r>
      <w:r>
        <w:rPr>
          <w:rFonts w:cs="Arial"/>
          <w:noProof/>
        </w:rPr>
        <w:t xml:space="preserve">de </w:t>
      </w:r>
      <w:r w:rsidRPr="00C845B3">
        <w:rPr>
          <w:rFonts w:cs="Arial"/>
          <w:noProof/>
        </w:rPr>
        <w:t>0.18</w:t>
      </w:r>
      <w:r w:rsidRPr="00F90D41">
        <w:rPr>
          <w:rFonts w:cs="Arial"/>
          <w:noProof/>
        </w:rPr>
        <w:t xml:space="preserve">km2 </w:t>
      </w:r>
    </w:p>
    <w:p w:rsidR="00606A35" w:rsidRPr="00F90D41" w:rsidRDefault="00DD65F6" w:rsidP="00606A35">
      <w:pPr>
        <w:spacing w:before="120" w:after="120"/>
        <w:ind w:left="1701"/>
        <w:jc w:val="both"/>
        <w:rPr>
          <w:rFonts w:cs="Arial"/>
          <w:b/>
          <w:noProof/>
        </w:rPr>
      </w:pPr>
      <w:r>
        <w:rPr>
          <w:rFonts w:cs="Arial"/>
          <w:b/>
          <w:noProof/>
        </w:rPr>
        <w:t>DENSIDAD DE LA COMUNIDAD DE</w:t>
      </w:r>
      <w:r w:rsidR="00606A35" w:rsidRPr="00F90D41">
        <w:rPr>
          <w:rFonts w:cs="Arial"/>
          <w:b/>
          <w:noProof/>
        </w:rPr>
        <w:t xml:space="preserve"> </w:t>
      </w:r>
      <w:r w:rsidR="00861CED" w:rsidRPr="00C845B3">
        <w:rPr>
          <w:rFonts w:cs="Arial"/>
          <w:b/>
          <w:noProof/>
        </w:rPr>
        <w:t>SARAHUARCAY</w:t>
      </w:r>
    </w:p>
    <w:p w:rsidR="00606A35" w:rsidRPr="00F90D41" w:rsidRDefault="00444B90" w:rsidP="00606A35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>La comunidad</w:t>
      </w:r>
      <w:r w:rsidR="00606A35">
        <w:rPr>
          <w:rFonts w:cs="Arial"/>
          <w:noProof/>
        </w:rPr>
        <w:t xml:space="preserve"> de </w:t>
      </w:r>
      <w:r w:rsidR="00606A35" w:rsidRPr="00C845B3">
        <w:rPr>
          <w:rFonts w:cs="Arial"/>
          <w:noProof/>
        </w:rPr>
        <w:t>Sarahuarcay</w:t>
      </w:r>
      <w:r w:rsidR="00606A35">
        <w:rPr>
          <w:rFonts w:cs="Arial"/>
          <w:noProof/>
        </w:rPr>
        <w:t xml:space="preserve"> tiene una densidad </w:t>
      </w:r>
      <w:r w:rsidR="00C2756A">
        <w:rPr>
          <w:rFonts w:cs="Arial"/>
          <w:noProof/>
        </w:rPr>
        <w:t xml:space="preserve"> aproximada</w:t>
      </w:r>
      <w:r w:rsidR="00606A35">
        <w:rPr>
          <w:rFonts w:cs="Arial"/>
          <w:noProof/>
        </w:rPr>
        <w:t xml:space="preserve"> de </w:t>
      </w:r>
      <w:r w:rsidR="00606A35" w:rsidRPr="00C845B3">
        <w:rPr>
          <w:rFonts w:cs="Arial"/>
          <w:noProof/>
        </w:rPr>
        <w:t>52.2</w:t>
      </w:r>
      <w:r w:rsidR="00606A35" w:rsidRPr="00F90D41">
        <w:rPr>
          <w:rFonts w:cs="Arial"/>
          <w:noProof/>
        </w:rPr>
        <w:t>hab/km2</w:t>
      </w:r>
      <w:r w:rsidR="00C2756A">
        <w:rPr>
          <w:rFonts w:cs="Arial"/>
          <w:noProof/>
        </w:rPr>
        <w:t>.</w:t>
      </w:r>
    </w:p>
    <w:p w:rsidR="00606A35" w:rsidRPr="00F90D41" w:rsidRDefault="00DD65F6" w:rsidP="00606A35">
      <w:pPr>
        <w:spacing w:before="120" w:after="120"/>
        <w:ind w:left="1701"/>
        <w:jc w:val="both"/>
        <w:rPr>
          <w:rFonts w:cs="Arial"/>
          <w:b/>
          <w:noProof/>
        </w:rPr>
      </w:pPr>
      <w:r>
        <w:rPr>
          <w:rFonts w:cs="Arial"/>
          <w:b/>
          <w:noProof/>
        </w:rPr>
        <w:t xml:space="preserve">LIMITES DE LA COMUNIDAD DE </w:t>
      </w:r>
      <w:r w:rsidR="00606A35" w:rsidRPr="00F90D41">
        <w:rPr>
          <w:rFonts w:cs="Arial"/>
          <w:b/>
          <w:noProof/>
        </w:rPr>
        <w:t xml:space="preserve"> </w:t>
      </w:r>
      <w:r w:rsidR="00861CED" w:rsidRPr="00C845B3">
        <w:rPr>
          <w:rFonts w:cs="Arial"/>
          <w:b/>
          <w:noProof/>
        </w:rPr>
        <w:t>SARAHUARCAY</w:t>
      </w:r>
    </w:p>
    <w:p w:rsidR="00606A35" w:rsidRPr="00F90D41" w:rsidRDefault="00606A35" w:rsidP="00AA481C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Norte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="005F4FBC">
        <w:rPr>
          <w:rFonts w:asciiTheme="minorHAnsi" w:hAnsiTheme="minorHAnsi" w:cs="Arial"/>
          <w:sz w:val="22"/>
          <w:szCs w:val="22"/>
        </w:rPr>
        <w:t>: Con la comunidad de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C845B3">
        <w:rPr>
          <w:rFonts w:asciiTheme="minorHAnsi" w:hAnsiTheme="minorHAnsi" w:cs="Arial"/>
          <w:noProof/>
          <w:sz w:val="22"/>
          <w:szCs w:val="22"/>
        </w:rPr>
        <w:t>Ocobamba- Socos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606A35" w:rsidRPr="00F90D41" w:rsidRDefault="00606A35" w:rsidP="00AA481C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Sur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Nueva Esperanza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606A35" w:rsidRPr="00F90D41" w:rsidRDefault="00606A35" w:rsidP="00AA481C">
      <w:pPr>
        <w:pStyle w:val="Sangra2detindependiente"/>
        <w:spacing w:after="0" w:line="360" w:lineRule="auto"/>
        <w:ind w:left="2835" w:hanging="1134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</w:t>
      </w:r>
      <w:r w:rsidR="00A00FA9">
        <w:rPr>
          <w:rFonts w:asciiTheme="minorHAnsi" w:hAnsiTheme="minorHAnsi" w:cs="Arial"/>
          <w:sz w:val="22"/>
          <w:szCs w:val="22"/>
        </w:rPr>
        <w:t xml:space="preserve">la comunidad </w:t>
      </w:r>
      <w:r w:rsidRPr="00F90D41">
        <w:rPr>
          <w:rFonts w:asciiTheme="minorHAnsi" w:hAnsiTheme="minorHAnsi" w:cs="Arial"/>
          <w:sz w:val="22"/>
          <w:szCs w:val="22"/>
        </w:rPr>
        <w:t xml:space="preserve">de </w:t>
      </w:r>
      <w:r w:rsidRPr="00C845B3">
        <w:rPr>
          <w:rFonts w:asciiTheme="minorHAnsi" w:hAnsiTheme="minorHAnsi" w:cs="Arial"/>
          <w:noProof/>
          <w:sz w:val="22"/>
          <w:szCs w:val="22"/>
        </w:rPr>
        <w:t>Umaca- Bella Vista</w:t>
      </w:r>
      <w:r w:rsidRPr="00F90D41">
        <w:rPr>
          <w:rFonts w:asciiTheme="minorHAnsi" w:hAnsiTheme="minorHAnsi" w:cs="Arial"/>
          <w:sz w:val="22"/>
          <w:szCs w:val="22"/>
        </w:rPr>
        <w:t xml:space="preserve">. </w:t>
      </w:r>
    </w:p>
    <w:p w:rsidR="00606A35" w:rsidRPr="00F90D41" w:rsidRDefault="00606A35" w:rsidP="00AA481C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Oeste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bCs/>
          <w:sz w:val="22"/>
          <w:szCs w:val="22"/>
        </w:rPr>
        <w:t>:</w:t>
      </w:r>
      <w:r w:rsidRPr="00F90D41">
        <w:rPr>
          <w:rFonts w:asciiTheme="minorHAnsi" w:hAnsiTheme="minorHAnsi" w:cs="Arial"/>
          <w:sz w:val="22"/>
          <w:szCs w:val="22"/>
        </w:rPr>
        <w:t xml:space="preserve"> Con </w:t>
      </w:r>
      <w:r w:rsidR="00A00FA9">
        <w:rPr>
          <w:rFonts w:asciiTheme="minorHAnsi" w:hAnsiTheme="minorHAnsi" w:cs="Arial"/>
          <w:sz w:val="22"/>
          <w:szCs w:val="22"/>
        </w:rPr>
        <w:t>la comunidad de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C845B3">
        <w:rPr>
          <w:rFonts w:asciiTheme="minorHAnsi" w:hAnsiTheme="minorHAnsi" w:cs="Arial"/>
          <w:noProof/>
          <w:sz w:val="22"/>
          <w:szCs w:val="22"/>
        </w:rPr>
        <w:t>Choquepuquio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606A35" w:rsidRPr="00F90D41" w:rsidRDefault="00606A35" w:rsidP="00606A35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>DIVI</w:t>
      </w:r>
      <w:r w:rsidR="00DD65F6">
        <w:rPr>
          <w:rFonts w:cs="Arial"/>
          <w:b/>
          <w:noProof/>
        </w:rPr>
        <w:t>SIÓN POLÍTICA DE LA COMUNIDAD</w:t>
      </w:r>
      <w:r w:rsidRPr="00F90D41">
        <w:rPr>
          <w:rFonts w:cs="Arial"/>
          <w:b/>
          <w:noProof/>
        </w:rPr>
        <w:t xml:space="preserve"> DE </w:t>
      </w:r>
      <w:r w:rsidR="00861CED" w:rsidRPr="00C845B3">
        <w:rPr>
          <w:rFonts w:cs="Arial"/>
          <w:b/>
          <w:noProof/>
        </w:rPr>
        <w:t>SARAHUARCAY</w:t>
      </w:r>
    </w:p>
    <w:p w:rsidR="00606A35" w:rsidRDefault="005F4FBC" w:rsidP="00606A35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>La comunidad</w:t>
      </w:r>
      <w:r w:rsidR="00861CED">
        <w:rPr>
          <w:rFonts w:cs="Arial"/>
          <w:noProof/>
        </w:rPr>
        <w:t xml:space="preserve"> de Sarahuarcay</w:t>
      </w:r>
      <w:r w:rsidR="00606A35" w:rsidRPr="00F90D41">
        <w:rPr>
          <w:rFonts w:cs="Arial"/>
          <w:noProof/>
        </w:rPr>
        <w:t xml:space="preserve"> </w:t>
      </w:r>
      <w:r w:rsidR="00861CED">
        <w:rPr>
          <w:rFonts w:cs="Arial"/>
          <w:noProof/>
        </w:rPr>
        <w:t xml:space="preserve"> constituye el miso centro como cercado. </w:t>
      </w:r>
    </w:p>
    <w:p w:rsidR="00AA481C" w:rsidRPr="00F90D41" w:rsidRDefault="00AA481C" w:rsidP="00606A35">
      <w:pPr>
        <w:spacing w:before="120" w:after="120"/>
        <w:ind w:left="1701"/>
        <w:jc w:val="both"/>
        <w:rPr>
          <w:rFonts w:cs="Arial"/>
          <w:noProof/>
        </w:rPr>
      </w:pPr>
    </w:p>
    <w:p w:rsidR="00606A35" w:rsidRDefault="00606A35" w:rsidP="00861CED">
      <w:pPr>
        <w:spacing w:after="0"/>
        <w:ind w:left="709"/>
        <w:jc w:val="center"/>
        <w:rPr>
          <w:rFonts w:cs="Arial"/>
          <w:b/>
        </w:rPr>
      </w:pPr>
      <w:r>
        <w:rPr>
          <w:rFonts w:cs="Arial"/>
          <w:b/>
        </w:rPr>
        <w:t>Cuadro N° 1</w:t>
      </w:r>
    </w:p>
    <w:p w:rsidR="00861CED" w:rsidRDefault="00606A35" w:rsidP="00861CED">
      <w:pPr>
        <w:spacing w:after="0"/>
        <w:ind w:left="709"/>
        <w:jc w:val="center"/>
        <w:rPr>
          <w:rFonts w:cs="Arial"/>
          <w:b/>
          <w:noProof/>
        </w:rPr>
      </w:pPr>
      <w:r w:rsidRPr="00F90D41">
        <w:rPr>
          <w:rFonts w:cs="Arial"/>
          <w:b/>
        </w:rPr>
        <w:t>División</w:t>
      </w:r>
      <w:r w:rsidRPr="00F90D41">
        <w:rPr>
          <w:rFonts w:cs="Arial"/>
          <w:b/>
          <w:noProof/>
        </w:rPr>
        <w:t xml:space="preserve"> política del distrito de</w:t>
      </w:r>
      <w:r w:rsidR="00861CED">
        <w:rPr>
          <w:rFonts w:cs="Arial"/>
          <w:b/>
          <w:noProof/>
        </w:rPr>
        <w:t xml:space="preserve"> Sarahuarcay</w:t>
      </w:r>
    </w:p>
    <w:tbl>
      <w:tblPr>
        <w:tblW w:w="4290" w:type="dxa"/>
        <w:tblInd w:w="2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1220"/>
        <w:gridCol w:w="460"/>
        <w:gridCol w:w="2200"/>
      </w:tblGrid>
      <w:tr w:rsidR="00861CED" w:rsidRPr="00861CED" w:rsidTr="00861CED">
        <w:trPr>
          <w:trHeight w:val="300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61CED" w:rsidRPr="00861CED" w:rsidRDefault="00861CED" w:rsidP="00861C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861CED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61CED" w:rsidRPr="00861CED" w:rsidRDefault="00861CED" w:rsidP="00861C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861CED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Distrito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61CED" w:rsidRPr="00861CED" w:rsidRDefault="00861CED" w:rsidP="00861C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861CED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61CED" w:rsidRPr="00861CED" w:rsidRDefault="005F4FBC" w:rsidP="00861C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Comunidad</w:t>
            </w:r>
          </w:p>
        </w:tc>
      </w:tr>
      <w:tr w:rsidR="00861CED" w:rsidRPr="00861CED" w:rsidTr="00861CED">
        <w:trPr>
          <w:trHeight w:val="300"/>
        </w:trPr>
        <w:tc>
          <w:tcPr>
            <w:tcW w:w="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ED" w:rsidRPr="00861CED" w:rsidRDefault="00861CED" w:rsidP="00861C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861CED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1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ED" w:rsidRPr="00861CED" w:rsidRDefault="00861CED" w:rsidP="00861C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861CE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Ocobamba</w:t>
            </w:r>
            <w:proofErr w:type="spellEnd"/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ED" w:rsidRPr="00861CED" w:rsidRDefault="00861CED" w:rsidP="00861C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861CE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1CED" w:rsidRPr="00861CED" w:rsidRDefault="00861CED" w:rsidP="00861C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861CE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Sarahuarcay</w:t>
            </w:r>
            <w:proofErr w:type="spellEnd"/>
          </w:p>
        </w:tc>
      </w:tr>
      <w:tr w:rsidR="00861CED" w:rsidRPr="00861CED" w:rsidTr="00861CED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CED" w:rsidRPr="00861CED" w:rsidRDefault="00861CED" w:rsidP="00861C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CED" w:rsidRPr="00861CED" w:rsidRDefault="00861CED" w:rsidP="00861C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CED" w:rsidRPr="00861CED" w:rsidRDefault="00861CED" w:rsidP="00861C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CED" w:rsidRPr="00861CED" w:rsidRDefault="00861CED" w:rsidP="00861C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</w:tr>
      <w:tr w:rsidR="00861CED" w:rsidRPr="00861CED" w:rsidTr="00447325">
        <w:trPr>
          <w:trHeight w:val="269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CED" w:rsidRPr="00861CED" w:rsidRDefault="00861CED" w:rsidP="00861CE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CED" w:rsidRPr="00861CED" w:rsidRDefault="00861CED" w:rsidP="00861C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CED" w:rsidRPr="00861CED" w:rsidRDefault="00861CED" w:rsidP="00861C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CED" w:rsidRPr="00861CED" w:rsidRDefault="00861CED" w:rsidP="00861C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</w:tr>
    </w:tbl>
    <w:p w:rsidR="00606A35" w:rsidRDefault="00861CED" w:rsidP="0080721F">
      <w:pPr>
        <w:ind w:left="1498"/>
        <w:rPr>
          <w:rFonts w:cs="Arial"/>
          <w:noProof/>
        </w:rPr>
      </w:pPr>
      <w:r>
        <w:rPr>
          <w:rFonts w:cs="Arial"/>
          <w:noProof/>
        </w:rPr>
        <w:t xml:space="preserve">                    </w:t>
      </w:r>
      <w:r w:rsidR="00606A35">
        <w:rPr>
          <w:rFonts w:cs="Arial"/>
          <w:noProof/>
        </w:rPr>
        <w:t xml:space="preserve">   </w:t>
      </w:r>
      <w:r w:rsidR="00447325">
        <w:rPr>
          <w:rFonts w:cs="Arial"/>
          <w:noProof/>
        </w:rPr>
        <w:t>Fuente : Diagnóstico</w:t>
      </w:r>
      <w:r w:rsidR="00606A35" w:rsidRPr="00F90D41">
        <w:rPr>
          <w:rFonts w:cs="Arial"/>
          <w:noProof/>
        </w:rPr>
        <w:t xml:space="preserve"> de campo</w:t>
      </w:r>
      <w:r w:rsidR="00AA481C">
        <w:rPr>
          <w:rFonts w:cs="Arial"/>
          <w:noProof/>
        </w:rPr>
        <w:t>, 2018</w:t>
      </w:r>
      <w:r w:rsidR="00447325">
        <w:rPr>
          <w:rFonts w:cs="Arial"/>
          <w:noProof/>
        </w:rPr>
        <w:t>.</w:t>
      </w:r>
    </w:p>
    <w:p w:rsidR="0080721F" w:rsidRDefault="0080721F" w:rsidP="0080721F">
      <w:pPr>
        <w:ind w:left="1498"/>
        <w:rPr>
          <w:rFonts w:cs="Arial"/>
          <w:noProof/>
        </w:rPr>
      </w:pPr>
    </w:p>
    <w:p w:rsidR="00606A35" w:rsidRPr="00F90D41" w:rsidRDefault="00606A35" w:rsidP="00606A35">
      <w:pPr>
        <w:pStyle w:val="Prrafodelista"/>
        <w:numPr>
          <w:ilvl w:val="2"/>
          <w:numId w:val="5"/>
        </w:numPr>
        <w:spacing w:before="120" w:after="120"/>
        <w:ind w:left="1701" w:hanging="709"/>
        <w:contextualSpacing w:val="0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noProof/>
          <w:lang w:val="es-ES"/>
        </w:rPr>
        <w:t>VÍAS DE COMUNICACIÓN Y ACCESO</w:t>
      </w:r>
    </w:p>
    <w:p w:rsidR="00861CED" w:rsidRDefault="00606A35" w:rsidP="00606A35">
      <w:pPr>
        <w:spacing w:before="120" w:after="120"/>
        <w:ind w:left="1701"/>
        <w:jc w:val="both"/>
        <w:rPr>
          <w:rFonts w:cs="Arial"/>
        </w:rPr>
      </w:pPr>
      <w:r w:rsidRPr="00F90D41">
        <w:rPr>
          <w:rFonts w:cs="Arial"/>
        </w:rPr>
        <w:t xml:space="preserve">El modo de acceder </w:t>
      </w:r>
      <w:r w:rsidR="005F4FBC">
        <w:rPr>
          <w:rFonts w:cs="Arial"/>
        </w:rPr>
        <w:t>a la comunidad de</w:t>
      </w:r>
      <w:r>
        <w:rPr>
          <w:rFonts w:cs="Arial"/>
        </w:rPr>
        <w:t xml:space="preserve"> </w:t>
      </w:r>
      <w:r w:rsidRPr="00C845B3">
        <w:rPr>
          <w:rFonts w:cs="Arial"/>
          <w:noProof/>
        </w:rPr>
        <w:t>Sarahuarcay</w:t>
      </w:r>
      <w:r w:rsidRPr="00F90D41">
        <w:rPr>
          <w:rFonts w:cs="Arial"/>
        </w:rPr>
        <w:t xml:space="preserve"> desde la ciudad de Abancay es a través  de la carretera Panamericana  Abancay – Andahuaylas – Ayacucho, hasta  el puente 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se hace un recorrido de 11.5 km, a partir del cual se toma una carretera afirmada hasta la variante  de Kishuara haciendo un recorrido de  77.12 Km, de Kishuara a Andahuaylas se recorre 53.2 km (Asfaltada), de Andahuaylas a </w:t>
      </w:r>
      <w:proofErr w:type="spellStart"/>
      <w:r w:rsidR="00861CED">
        <w:rPr>
          <w:rFonts w:cs="Arial"/>
        </w:rPr>
        <w:t>Sarahuarcay</w:t>
      </w:r>
      <w:proofErr w:type="spellEnd"/>
      <w:r w:rsidRPr="00F90D41">
        <w:rPr>
          <w:rFonts w:cs="Arial"/>
        </w:rPr>
        <w:t xml:space="preserve"> se recorre</w:t>
      </w:r>
      <w:r w:rsidR="00861CED">
        <w:rPr>
          <w:rFonts w:cs="Arial"/>
        </w:rPr>
        <w:t xml:space="preserve"> 2</w:t>
      </w:r>
      <w:r>
        <w:rPr>
          <w:rFonts w:cs="Arial"/>
        </w:rPr>
        <w:t>2.</w:t>
      </w:r>
      <w:r w:rsidR="00861CED">
        <w:rPr>
          <w:rFonts w:cs="Arial"/>
        </w:rPr>
        <w:t>5</w:t>
      </w:r>
      <w:r w:rsidRPr="00F90D41">
        <w:rPr>
          <w:rFonts w:cs="Arial"/>
        </w:rPr>
        <w:t xml:space="preserve"> km (</w:t>
      </w:r>
      <w:r>
        <w:rPr>
          <w:rFonts w:cs="Arial"/>
        </w:rPr>
        <w:t>Carretera afirmada</w:t>
      </w:r>
      <w:r w:rsidRPr="00F90D41">
        <w:rPr>
          <w:rFonts w:cs="Arial"/>
        </w:rPr>
        <w:t>),</w:t>
      </w:r>
      <w:r>
        <w:rPr>
          <w:rFonts w:cs="Arial"/>
        </w:rPr>
        <w:t xml:space="preserve"> </w:t>
      </w:r>
    </w:p>
    <w:p w:rsidR="00606A35" w:rsidRPr="00F90D41" w:rsidRDefault="00606A35" w:rsidP="00606A35">
      <w:pPr>
        <w:spacing w:before="120" w:after="120"/>
        <w:ind w:left="1701"/>
        <w:jc w:val="both"/>
        <w:rPr>
          <w:rFonts w:cs="Arial"/>
          <w:i/>
        </w:rPr>
      </w:pPr>
      <w:r>
        <w:rPr>
          <w:rFonts w:cs="Arial"/>
        </w:rPr>
        <w:t xml:space="preserve">En </w:t>
      </w:r>
      <w:r w:rsidRPr="00F90D41">
        <w:rPr>
          <w:rFonts w:cs="Arial"/>
        </w:rPr>
        <w:t xml:space="preserve">conclusión de la ciudad de Abancay al centro poblado existe una distancia de </w:t>
      </w:r>
      <w:r w:rsidR="00861CED">
        <w:rPr>
          <w:rFonts w:cs="Arial"/>
        </w:rPr>
        <w:t>164</w:t>
      </w:r>
      <w:r>
        <w:rPr>
          <w:rFonts w:cs="Arial"/>
        </w:rPr>
        <w:t>.</w:t>
      </w:r>
      <w:r w:rsidR="00861CED">
        <w:rPr>
          <w:rFonts w:cs="Arial"/>
        </w:rPr>
        <w:t>3</w:t>
      </w:r>
      <w:r w:rsidRPr="00F90D41">
        <w:rPr>
          <w:rFonts w:cs="Arial"/>
        </w:rPr>
        <w:t>2</w:t>
      </w:r>
      <w:r>
        <w:rPr>
          <w:rFonts w:cs="Arial"/>
        </w:rPr>
        <w:t xml:space="preserve"> Km</w:t>
      </w:r>
      <w:r w:rsidRPr="00F90D41">
        <w:rPr>
          <w:rFonts w:cs="Arial"/>
        </w:rPr>
        <w:t xml:space="preserve"> Ver mapa MV 01 en el capítulo de planos.</w:t>
      </w:r>
    </w:p>
    <w:p w:rsidR="00606A35" w:rsidRPr="00F90D41" w:rsidRDefault="00606A35" w:rsidP="00606A35">
      <w:pPr>
        <w:spacing w:before="120" w:after="120"/>
        <w:ind w:left="1701"/>
        <w:jc w:val="both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NIVEL DE CONECTIVIDAD POR TIPO DE VÍA</w:t>
      </w:r>
    </w:p>
    <w:p w:rsidR="00AA481C" w:rsidRPr="00AA481C" w:rsidRDefault="00606A35" w:rsidP="00AA481C">
      <w:pPr>
        <w:spacing w:before="120" w:after="120"/>
        <w:ind w:left="1701"/>
        <w:jc w:val="both"/>
        <w:rPr>
          <w:rFonts w:cs="Arial"/>
        </w:rPr>
      </w:pPr>
      <w:r w:rsidRPr="00F90D41">
        <w:rPr>
          <w:rFonts w:cs="Arial"/>
        </w:rPr>
        <w:t>El nivel de conectividad desde la ciudad de A</w:t>
      </w:r>
      <w:r>
        <w:rPr>
          <w:rFonts w:cs="Arial"/>
        </w:rPr>
        <w:t xml:space="preserve">bancay al centro poblado de </w:t>
      </w:r>
      <w:r w:rsidRPr="00C845B3">
        <w:rPr>
          <w:rFonts w:cs="Arial"/>
          <w:noProof/>
        </w:rPr>
        <w:t>Sarahuarcay</w:t>
      </w:r>
      <w:r w:rsidRPr="00F90D41">
        <w:rPr>
          <w:rFonts w:cs="Arial"/>
        </w:rPr>
        <w:t xml:space="preserve"> es haciendo uso de la Carretera asfaltada Panamericana hasta el puente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de este punto se toma una variante de carretera afirmada que pasa por la variante Kishuara  (vía asfaltada) pasando po</w:t>
      </w:r>
      <w:r w:rsidR="008C6545">
        <w:rPr>
          <w:rFonts w:cs="Arial"/>
        </w:rPr>
        <w:t>r la ciudad de Andahuaylas (</w:t>
      </w:r>
      <w:r w:rsidR="00861CED">
        <w:rPr>
          <w:rFonts w:cs="Arial"/>
        </w:rPr>
        <w:t>Talavera</w:t>
      </w:r>
      <w:r w:rsidR="005F4FBC">
        <w:rPr>
          <w:rFonts w:cs="Arial"/>
        </w:rPr>
        <w:t>) hasta llegar a la comunidad</w:t>
      </w:r>
      <w:r w:rsidR="008C6545">
        <w:rPr>
          <w:rFonts w:cs="Arial"/>
        </w:rPr>
        <w:t xml:space="preserve"> de </w:t>
      </w:r>
      <w:proofErr w:type="spellStart"/>
      <w:r w:rsidR="008C6545">
        <w:rPr>
          <w:rFonts w:cs="Arial"/>
        </w:rPr>
        <w:t>Sarahuarcay</w:t>
      </w:r>
      <w:proofErr w:type="spellEnd"/>
      <w:r w:rsidR="00AA481C">
        <w:rPr>
          <w:rFonts w:cs="Arial"/>
        </w:rPr>
        <w:t>.</w:t>
      </w:r>
    </w:p>
    <w:p w:rsidR="00606A35" w:rsidRDefault="00AA481C" w:rsidP="00AA481C">
      <w:pPr>
        <w:spacing w:after="0"/>
        <w:ind w:left="567"/>
        <w:jc w:val="center"/>
        <w:rPr>
          <w:rFonts w:cs="Arial"/>
          <w:b/>
        </w:rPr>
      </w:pPr>
      <w:r>
        <w:rPr>
          <w:rFonts w:cs="Arial"/>
          <w:b/>
        </w:rPr>
        <w:t xml:space="preserve">       </w:t>
      </w:r>
      <w:r w:rsidR="00606A35" w:rsidRPr="00F90D41">
        <w:rPr>
          <w:rFonts w:cs="Arial"/>
          <w:b/>
        </w:rPr>
        <w:t>Cuadro Nº 02</w:t>
      </w:r>
    </w:p>
    <w:p w:rsidR="00861CED" w:rsidRDefault="00606A35" w:rsidP="00AA481C">
      <w:pPr>
        <w:spacing w:after="0"/>
        <w:jc w:val="center"/>
        <w:rPr>
          <w:rFonts w:cs="Arial"/>
          <w:b/>
        </w:rPr>
      </w:pPr>
      <w:r>
        <w:rPr>
          <w:rFonts w:cs="Arial"/>
          <w:b/>
        </w:rPr>
        <w:t xml:space="preserve">                                 </w:t>
      </w:r>
      <w:r w:rsidR="005F4FBC">
        <w:rPr>
          <w:rFonts w:cs="Arial"/>
          <w:b/>
        </w:rPr>
        <w:t>Vías de acceso a la comunidad</w:t>
      </w:r>
      <w:r w:rsidR="00861CED">
        <w:rPr>
          <w:rFonts w:cs="Arial"/>
          <w:b/>
        </w:rPr>
        <w:t xml:space="preserve"> de </w:t>
      </w:r>
      <w:proofErr w:type="spellStart"/>
      <w:r w:rsidR="00861CED">
        <w:rPr>
          <w:rFonts w:cs="Arial"/>
          <w:b/>
        </w:rPr>
        <w:t>Sarahuarcay</w:t>
      </w:r>
      <w:proofErr w:type="spellEnd"/>
    </w:p>
    <w:tbl>
      <w:tblPr>
        <w:tblW w:w="7000" w:type="dxa"/>
        <w:tblInd w:w="18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1120"/>
        <w:gridCol w:w="1060"/>
        <w:gridCol w:w="940"/>
        <w:gridCol w:w="1420"/>
      </w:tblGrid>
      <w:tr w:rsidR="00861CED" w:rsidRPr="00861CED" w:rsidTr="00AA481C">
        <w:trPr>
          <w:trHeight w:val="40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61CED" w:rsidRPr="00861CED" w:rsidRDefault="00861CED" w:rsidP="00AA481C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861CE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Tramos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861CED" w:rsidRPr="00861CED" w:rsidRDefault="00861CED" w:rsidP="00AA481C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861CE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Tipo de Vía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861CED" w:rsidRPr="00861CED" w:rsidRDefault="00861CED" w:rsidP="00AA481C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861CE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Distancia (Km)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861CED" w:rsidRPr="00861CED" w:rsidRDefault="00861CED" w:rsidP="00AA481C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861CE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Tiempo (Horas)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861CED" w:rsidRPr="00861CED" w:rsidRDefault="00861CED" w:rsidP="00AA481C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861CE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Frecuencia vehicular</w:t>
            </w:r>
          </w:p>
        </w:tc>
      </w:tr>
      <w:tr w:rsidR="00861CED" w:rsidRPr="00861CED" w:rsidTr="00861CED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ED" w:rsidRPr="00861CED" w:rsidRDefault="00861CED" w:rsidP="00AA481C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E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Abancay -  </w:t>
            </w:r>
            <w:proofErr w:type="spellStart"/>
            <w:r w:rsidRPr="00861CE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ED" w:rsidRPr="00861CED" w:rsidRDefault="00861CED" w:rsidP="00AA481C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E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ED" w:rsidRPr="00861CED" w:rsidRDefault="00861CED" w:rsidP="00AA481C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E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ED" w:rsidRPr="00861CED" w:rsidRDefault="00861CED" w:rsidP="00AA481C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E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ED" w:rsidRPr="00861CED" w:rsidRDefault="00861CED" w:rsidP="00AA481C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E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861CED" w:rsidRPr="00861CED" w:rsidTr="00861CED">
        <w:trPr>
          <w:trHeight w:val="48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1CED" w:rsidRPr="00861CED" w:rsidRDefault="00861CED" w:rsidP="00AA481C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861CE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  <w:r w:rsidRPr="00861CE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–  Variante  </w:t>
            </w:r>
            <w:proofErr w:type="spellStart"/>
            <w:r w:rsidRPr="00861CE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861CE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861CE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Via</w:t>
            </w:r>
            <w:proofErr w:type="spellEnd"/>
            <w:r w:rsidRPr="00861CE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861CE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Huancarama</w:t>
            </w:r>
            <w:proofErr w:type="spellEnd"/>
            <w:r w:rsidRPr="00861CE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1CED" w:rsidRPr="00861CED" w:rsidRDefault="00861CED" w:rsidP="00AA481C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E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Carretera Afirmada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ED" w:rsidRPr="00861CED" w:rsidRDefault="00861CED" w:rsidP="00AA481C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E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77.12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ED" w:rsidRPr="00861CED" w:rsidRDefault="00861CED" w:rsidP="00AA481C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E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ED" w:rsidRPr="00861CED" w:rsidRDefault="00861CED" w:rsidP="00AA481C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E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861CED" w:rsidRPr="00861CED" w:rsidTr="00AA481C">
        <w:trPr>
          <w:trHeight w:val="309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1CED" w:rsidRPr="00861CED" w:rsidRDefault="00861CED" w:rsidP="00AA481C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E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Variante </w:t>
            </w:r>
            <w:proofErr w:type="spellStart"/>
            <w:r w:rsidRPr="00861CE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861CE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- Andahuaylas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ED" w:rsidRPr="00861CED" w:rsidRDefault="00861CED" w:rsidP="00AA481C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E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ED" w:rsidRPr="00861CED" w:rsidRDefault="00861CED" w:rsidP="00AA481C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E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53.2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ED" w:rsidRPr="00861CED" w:rsidRDefault="00861CED" w:rsidP="00AA481C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E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ED" w:rsidRPr="00861CED" w:rsidRDefault="00861CED" w:rsidP="00AA481C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E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861CED" w:rsidRPr="00861CED" w:rsidTr="00AA481C">
        <w:trPr>
          <w:trHeight w:val="247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ED" w:rsidRPr="00861CED" w:rsidRDefault="00861CED" w:rsidP="00AA481C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E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Andahuaylas - </w:t>
            </w:r>
            <w:proofErr w:type="spellStart"/>
            <w:r w:rsidRPr="00861CE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Sarahuarcay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1CED" w:rsidRPr="00861CED" w:rsidRDefault="00861CED" w:rsidP="00AA481C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E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Carretera  Afirmada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ED" w:rsidRPr="00861CED" w:rsidRDefault="00861CED" w:rsidP="00AA481C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E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22.5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ED" w:rsidRPr="00861CED" w:rsidRDefault="00861CED" w:rsidP="00AA481C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E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CED" w:rsidRPr="00861CED" w:rsidRDefault="00861CED" w:rsidP="00AA481C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861CE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861CED" w:rsidRPr="00861CED" w:rsidTr="00AA481C">
        <w:trPr>
          <w:trHeight w:val="11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61CED" w:rsidRPr="00447325" w:rsidRDefault="00861CED" w:rsidP="00AA481C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44732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Total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61CED" w:rsidRPr="00447325" w:rsidRDefault="00861CED" w:rsidP="00AA481C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61CED" w:rsidRPr="00447325" w:rsidRDefault="00861CED" w:rsidP="00AA481C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44732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164.32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61CED" w:rsidRPr="00447325" w:rsidRDefault="00861CED" w:rsidP="00AA481C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61CED" w:rsidRPr="00447325" w:rsidRDefault="00861CED" w:rsidP="00AA481C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</w:p>
        </w:tc>
      </w:tr>
    </w:tbl>
    <w:p w:rsidR="00606A35" w:rsidRPr="00C2121D" w:rsidRDefault="00AA481C" w:rsidP="00AA481C">
      <w:pPr>
        <w:spacing w:before="120" w:after="0"/>
        <w:ind w:left="1701" w:hanging="709"/>
        <w:jc w:val="both"/>
        <w:rPr>
          <w:rFonts w:eastAsia="Calibri" w:cs="Arial"/>
        </w:rPr>
      </w:pPr>
      <w:r>
        <w:rPr>
          <w:rFonts w:eastAsia="Calibri" w:cs="Arial"/>
        </w:rPr>
        <w:t xml:space="preserve">               </w:t>
      </w:r>
      <w:r w:rsidR="00447325">
        <w:rPr>
          <w:rFonts w:eastAsia="Calibri" w:cs="Arial"/>
        </w:rPr>
        <w:t xml:space="preserve">Fuente: </w:t>
      </w:r>
      <w:r w:rsidR="0080721F">
        <w:rPr>
          <w:rFonts w:eastAsia="Calibri" w:cs="Arial"/>
        </w:rPr>
        <w:t>Elaboración propia</w:t>
      </w:r>
      <w:r>
        <w:rPr>
          <w:rFonts w:eastAsia="Calibri" w:cs="Arial"/>
        </w:rPr>
        <w:t>, 2018</w:t>
      </w:r>
      <w:r w:rsidR="00447325">
        <w:rPr>
          <w:rFonts w:eastAsia="Calibri" w:cs="Arial"/>
        </w:rPr>
        <w:t>.</w:t>
      </w:r>
    </w:p>
    <w:p w:rsidR="00606A35" w:rsidRPr="00F90D41" w:rsidRDefault="00606A35" w:rsidP="00606A35">
      <w:pPr>
        <w:spacing w:before="120" w:after="120"/>
        <w:ind w:left="1701" w:hanging="709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 xml:space="preserve">2.1.3.   FISIOGRAFÍA Y CLIMATOLOGÍA </w:t>
      </w:r>
    </w:p>
    <w:p w:rsidR="00606A35" w:rsidRPr="00F90D41" w:rsidRDefault="00606A35" w:rsidP="00606A35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>Fisiografía de</w:t>
      </w:r>
      <w:r w:rsidR="005F4FBC">
        <w:rPr>
          <w:rFonts w:asciiTheme="minorHAnsi" w:hAnsiTheme="minorHAnsi" w:cs="Arial"/>
          <w:b/>
          <w:lang w:val="es-ES"/>
        </w:rPr>
        <w:t xml:space="preserve"> la comunidad</w:t>
      </w:r>
      <w:r>
        <w:rPr>
          <w:rFonts w:asciiTheme="minorHAnsi" w:hAnsiTheme="minorHAnsi" w:cs="Arial"/>
          <w:b/>
          <w:lang w:val="es-ES"/>
        </w:rPr>
        <w:t xml:space="preserve"> de </w:t>
      </w:r>
      <w:r w:rsidRPr="00C845B3">
        <w:rPr>
          <w:rFonts w:asciiTheme="minorHAnsi" w:hAnsiTheme="minorHAnsi" w:cs="Arial"/>
          <w:b/>
          <w:noProof/>
        </w:rPr>
        <w:t>Sarahuarcay</w:t>
      </w:r>
    </w:p>
    <w:p w:rsidR="008C6545" w:rsidRPr="008C6545" w:rsidRDefault="00606A35" w:rsidP="00AA481C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F90D41">
        <w:rPr>
          <w:rFonts w:eastAsia="Calibri" w:cs="Arial"/>
          <w:iCs/>
          <w:lang w:eastAsia="en-US"/>
        </w:rPr>
        <w:t xml:space="preserve">Presenta montañas erosionadas con laderas rocosas, </w:t>
      </w:r>
      <w:r>
        <w:rPr>
          <w:rFonts w:eastAsia="Calibri" w:cs="Arial"/>
          <w:iCs/>
          <w:lang w:eastAsia="en-US"/>
        </w:rPr>
        <w:t>con pendientes pronunciadas</w:t>
      </w:r>
      <w:r w:rsidRPr="00F90D41">
        <w:rPr>
          <w:rFonts w:eastAsia="Calibri" w:cs="Arial"/>
          <w:iCs/>
          <w:lang w:eastAsia="en-US"/>
        </w:rPr>
        <w:t xml:space="preserve">. </w:t>
      </w:r>
      <w:r w:rsidR="00AA481C">
        <w:rPr>
          <w:rFonts w:eastAsia="Calibri" w:cs="Arial"/>
          <w:iCs/>
          <w:lang w:eastAsia="en-US"/>
        </w:rPr>
        <w:t xml:space="preserve"> </w:t>
      </w:r>
      <w:r w:rsidR="008C6545">
        <w:rPr>
          <w:rFonts w:eastAsia="Calibri" w:cs="Arial"/>
          <w:iCs/>
          <w:lang w:eastAsia="en-US"/>
        </w:rPr>
        <w:t xml:space="preserve">En </w:t>
      </w:r>
      <w:r w:rsidR="008C6545" w:rsidRPr="008C6545">
        <w:rPr>
          <w:rFonts w:eastAsia="Calibri" w:cs="Arial"/>
          <w:iCs/>
          <w:lang w:eastAsia="en-US"/>
        </w:rPr>
        <w:t>la parte</w:t>
      </w:r>
      <w:r w:rsidR="008C6545">
        <w:rPr>
          <w:rFonts w:eastAsia="Calibri" w:cs="Arial"/>
          <w:iCs/>
          <w:lang w:eastAsia="en-US"/>
        </w:rPr>
        <w:t xml:space="preserve"> </w:t>
      </w:r>
      <w:r w:rsidR="008C6545" w:rsidRPr="008C6545">
        <w:rPr>
          <w:rFonts w:eastAsia="Calibri" w:cs="Arial"/>
          <w:iCs/>
          <w:lang w:eastAsia="en-US"/>
        </w:rPr>
        <w:t xml:space="preserve">baja del centro poblado es un valle que se extiende </w:t>
      </w:r>
      <w:r w:rsidR="008C6545">
        <w:rPr>
          <w:rFonts w:eastAsia="Calibri" w:cs="Arial"/>
          <w:iCs/>
          <w:lang w:eastAsia="en-US"/>
        </w:rPr>
        <w:t xml:space="preserve">y se va estrechándose </w:t>
      </w:r>
      <w:r w:rsidR="008C6545" w:rsidRPr="008C6545">
        <w:rPr>
          <w:rFonts w:eastAsia="Calibri" w:cs="Arial"/>
          <w:iCs/>
          <w:lang w:eastAsia="en-US"/>
        </w:rPr>
        <w:t xml:space="preserve"> en una quebrada.</w:t>
      </w:r>
    </w:p>
    <w:p w:rsidR="00606A35" w:rsidRPr="00F90D41" w:rsidRDefault="00606A35" w:rsidP="00606A35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  <w:r w:rsidRPr="00F90D41">
        <w:rPr>
          <w:rFonts w:cs="Arial"/>
          <w:b/>
        </w:rPr>
        <w:t>Clima</w:t>
      </w:r>
    </w:p>
    <w:p w:rsidR="00606A35" w:rsidRPr="00F90D41" w:rsidRDefault="00606A35" w:rsidP="00AA481C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 xml:space="preserve">Presenta un clima templado - húmedo, la característica de la zona es la neblina densa que cubre la geografía en época fluvial, debido a la humedad que acompaña las lluvias. Su ubicación geográfica altitudinal y topográfica que oscila entre los 2500 msnm hasta los 4100 msnm, determina el desarrollo y el ciclo vegetativo de las especies vegetales y animales, así como la configuración espacial de los asentamientos poblacionales. </w:t>
      </w:r>
    </w:p>
    <w:p w:rsidR="00AA481C" w:rsidRDefault="00AA481C" w:rsidP="00606A35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</w:p>
    <w:p w:rsidR="00606A35" w:rsidRPr="00F90D41" w:rsidRDefault="00606A35" w:rsidP="00606A35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  <w:r w:rsidRPr="00F90D41">
        <w:rPr>
          <w:rFonts w:asciiTheme="minorHAnsi" w:hAnsiTheme="minorHAnsi" w:cs="Arial"/>
          <w:b/>
          <w:color w:val="000000"/>
          <w:lang w:val="es-ES"/>
        </w:rPr>
        <w:t>Temperatura</w:t>
      </w:r>
    </w:p>
    <w:p w:rsidR="00606A35" w:rsidRPr="00F90D41" w:rsidRDefault="00606A35" w:rsidP="00606A35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La temperatura </w:t>
      </w:r>
      <w:r w:rsidR="004239F4">
        <w:rPr>
          <w:rFonts w:eastAsia="Calibri" w:cs="Arial"/>
          <w:iCs/>
          <w:color w:val="000000"/>
          <w:lang w:eastAsia="en-US"/>
        </w:rPr>
        <w:t xml:space="preserve"> promedio </w:t>
      </w:r>
      <w:r w:rsidRPr="00123278">
        <w:rPr>
          <w:rFonts w:eastAsia="Calibri" w:cs="Arial"/>
          <w:iCs/>
          <w:color w:val="000000"/>
          <w:lang w:eastAsia="en-US"/>
        </w:rPr>
        <w:t xml:space="preserve"> 18 ° C</w:t>
      </w:r>
      <w:r w:rsidRPr="00F90D41">
        <w:rPr>
          <w:rFonts w:eastAsia="Calibri" w:cs="Arial"/>
          <w:iCs/>
          <w:color w:val="000000"/>
          <w:lang w:eastAsia="en-US"/>
        </w:rPr>
        <w:t xml:space="preserve">. </w:t>
      </w:r>
    </w:p>
    <w:p w:rsidR="00606A35" w:rsidRPr="00F90D41" w:rsidRDefault="00606A35" w:rsidP="00606A35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bCs/>
          <w:iCs/>
          <w:lang w:val="es-ES"/>
        </w:rPr>
      </w:pPr>
      <w:r w:rsidRPr="00F90D41">
        <w:rPr>
          <w:rFonts w:asciiTheme="minorHAnsi" w:hAnsiTheme="minorHAnsi" w:cs="Arial"/>
          <w:b/>
          <w:bCs/>
          <w:iCs/>
          <w:lang w:val="es-ES"/>
        </w:rPr>
        <w:t>Precipitación</w:t>
      </w:r>
    </w:p>
    <w:p w:rsidR="000201DF" w:rsidRDefault="000201DF" w:rsidP="000201DF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cs="Arial"/>
          <w:iCs/>
          <w:color w:val="000000"/>
        </w:rPr>
      </w:pPr>
      <w:r w:rsidRPr="00710307">
        <w:rPr>
          <w:rFonts w:cs="Arial"/>
          <w:iCs/>
          <w:color w:val="000000"/>
        </w:rPr>
        <w:t xml:space="preserve">La información pluviométrica disponible en la Estación Climatológica de Chincheros, complementada con observaciones ecológicas de campo. Se estima que la precipitación pluvial varía del distrito  de </w:t>
      </w:r>
      <w:proofErr w:type="spellStart"/>
      <w:r w:rsidRPr="00710307">
        <w:rPr>
          <w:rFonts w:cs="Arial"/>
          <w:iCs/>
          <w:color w:val="000000"/>
        </w:rPr>
        <w:t>Ocobamba</w:t>
      </w:r>
      <w:proofErr w:type="spellEnd"/>
      <w:r w:rsidRPr="00710307">
        <w:rPr>
          <w:rFonts w:cs="Arial"/>
          <w:iCs/>
          <w:color w:val="000000"/>
        </w:rPr>
        <w:t xml:space="preserve"> entre los 700 mm y los 1100 mm para la parte más baja y alta. La precipitación media anual de la Microcuenca es </w:t>
      </w:r>
      <w:r>
        <w:rPr>
          <w:rFonts w:cs="Arial"/>
          <w:iCs/>
          <w:color w:val="000000"/>
        </w:rPr>
        <w:t xml:space="preserve"> </w:t>
      </w:r>
      <w:r w:rsidRPr="00710307">
        <w:rPr>
          <w:rFonts w:cs="Arial"/>
          <w:iCs/>
          <w:color w:val="000000"/>
        </w:rPr>
        <w:t xml:space="preserve">alrededor de 845 </w:t>
      </w:r>
      <w:proofErr w:type="spellStart"/>
      <w:r w:rsidRPr="00710307">
        <w:rPr>
          <w:rFonts w:cs="Arial"/>
          <w:iCs/>
          <w:color w:val="000000"/>
        </w:rPr>
        <w:t>mm.</w:t>
      </w:r>
      <w:proofErr w:type="spellEnd"/>
    </w:p>
    <w:p w:rsidR="00606A35" w:rsidRPr="00F90D41" w:rsidRDefault="00606A35" w:rsidP="00606A35">
      <w:pPr>
        <w:widowControl w:val="0"/>
        <w:spacing w:before="120" w:after="120"/>
        <w:ind w:left="1701" w:hanging="70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2.1.4.   RECURSOS HÍDRICOS Y NATURALES</w:t>
      </w:r>
    </w:p>
    <w:p w:rsidR="00606A35" w:rsidRPr="00F90D41" w:rsidRDefault="00606A35" w:rsidP="00606A35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Recursos Hídricos</w:t>
      </w:r>
    </w:p>
    <w:p w:rsidR="00AA481C" w:rsidRPr="006F6921" w:rsidRDefault="000201DF" w:rsidP="00AA481C">
      <w:pPr>
        <w:autoSpaceDE w:val="0"/>
        <w:autoSpaceDN w:val="0"/>
        <w:adjustRightInd w:val="0"/>
        <w:spacing w:before="120" w:after="120" w:line="240" w:lineRule="auto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Se registran 1 río principal (</w:t>
      </w:r>
      <w:proofErr w:type="spellStart"/>
      <w:r>
        <w:rPr>
          <w:rFonts w:eastAsia="Calibri" w:cs="Arial"/>
          <w:iCs/>
          <w:color w:val="000000"/>
          <w:lang w:eastAsia="en-US"/>
        </w:rPr>
        <w:t>Umrraca</w:t>
      </w:r>
      <w:proofErr w:type="spellEnd"/>
      <w:r>
        <w:rPr>
          <w:rFonts w:eastAsia="Calibri" w:cs="Arial"/>
          <w:iCs/>
          <w:color w:val="000000"/>
          <w:lang w:eastAsia="en-US"/>
        </w:rPr>
        <w:t>), 1 acequia (</w:t>
      </w:r>
      <w:proofErr w:type="spellStart"/>
      <w:r>
        <w:rPr>
          <w:rFonts w:eastAsia="Calibri" w:cs="Arial"/>
          <w:iCs/>
          <w:color w:val="000000"/>
          <w:lang w:eastAsia="en-US"/>
        </w:rPr>
        <w:t>Pacchi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), </w:t>
      </w:r>
      <w:r w:rsidRPr="006F6921">
        <w:rPr>
          <w:rFonts w:eastAsia="Calibri" w:cs="Arial"/>
          <w:iCs/>
          <w:color w:val="000000"/>
          <w:lang w:eastAsia="en-US"/>
        </w:rPr>
        <w:t>En la actu</w:t>
      </w:r>
      <w:r>
        <w:rPr>
          <w:rFonts w:eastAsia="Calibri" w:cs="Arial"/>
          <w:iCs/>
          <w:color w:val="000000"/>
          <w:lang w:eastAsia="en-US"/>
        </w:rPr>
        <w:t>alidad se está utilizando alguno</w:t>
      </w:r>
      <w:r w:rsidRPr="006F6921">
        <w:rPr>
          <w:rFonts w:eastAsia="Calibri" w:cs="Arial"/>
          <w:iCs/>
          <w:color w:val="000000"/>
          <w:lang w:eastAsia="en-US"/>
        </w:rPr>
        <w:t>s</w:t>
      </w:r>
      <w:r>
        <w:rPr>
          <w:rFonts w:eastAsia="Calibri" w:cs="Arial"/>
          <w:iCs/>
          <w:color w:val="000000"/>
          <w:lang w:eastAsia="en-US"/>
        </w:rPr>
        <w:t xml:space="preserve"> de estos ojos de agua manante</w:t>
      </w:r>
      <w:r w:rsidRPr="006F6921">
        <w:rPr>
          <w:rFonts w:eastAsia="Calibri" w:cs="Arial"/>
          <w:iCs/>
          <w:color w:val="000000"/>
          <w:lang w:eastAsia="en-US"/>
        </w:rPr>
        <w:t xml:space="preserve"> para el consumo a través de redes del ti</w:t>
      </w:r>
      <w:r>
        <w:rPr>
          <w:rFonts w:eastAsia="Calibri" w:cs="Arial"/>
          <w:iCs/>
          <w:color w:val="000000"/>
          <w:lang w:eastAsia="en-US"/>
        </w:rPr>
        <w:t xml:space="preserve">po </w:t>
      </w:r>
      <w:r w:rsidR="00DB2448">
        <w:rPr>
          <w:rFonts w:eastAsia="Calibri" w:cs="Arial"/>
          <w:iCs/>
          <w:color w:val="000000"/>
          <w:lang w:eastAsia="en-US"/>
        </w:rPr>
        <w:t>entubado</w:t>
      </w:r>
      <w:r>
        <w:rPr>
          <w:rFonts w:eastAsia="Calibri" w:cs="Arial"/>
          <w:iCs/>
          <w:color w:val="000000"/>
          <w:lang w:eastAsia="en-US"/>
        </w:rPr>
        <w:t xml:space="preserve">  y la irrigación de las áreas de cultivo en el centro poblado.</w:t>
      </w:r>
    </w:p>
    <w:p w:rsidR="00606A35" w:rsidRPr="00F90D41" w:rsidRDefault="00606A35" w:rsidP="00AA481C">
      <w:pPr>
        <w:spacing w:before="120" w:after="120" w:line="240" w:lineRule="auto"/>
        <w:ind w:left="709" w:hanging="142"/>
        <w:jc w:val="both"/>
        <w:rPr>
          <w:rFonts w:cs="Arial"/>
          <w:b/>
          <w:i/>
          <w:snapToGrid w:val="0"/>
        </w:rPr>
      </w:pPr>
      <w:r w:rsidRPr="00F90D41">
        <w:rPr>
          <w:rFonts w:cs="Arial"/>
          <w:b/>
          <w:snapToGrid w:val="0"/>
        </w:rPr>
        <w:t>2.2. CARACTERISTICAS SOCIO ECONOMICAS DE LA ZONA</w:t>
      </w:r>
    </w:p>
    <w:p w:rsidR="00606A35" w:rsidRPr="00F90D41" w:rsidRDefault="00606A35" w:rsidP="00AA481C">
      <w:pPr>
        <w:pStyle w:val="Prrafodelista"/>
        <w:widowControl w:val="0"/>
        <w:spacing w:before="120" w:after="120" w:line="240" w:lineRule="auto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Población.</w:t>
      </w:r>
    </w:p>
    <w:p w:rsidR="00AA481C" w:rsidRPr="00F90D41" w:rsidRDefault="00606A35" w:rsidP="0080721F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 de </w:t>
      </w:r>
      <w:r w:rsidRPr="00C845B3">
        <w:rPr>
          <w:rFonts w:eastAsia="Calibri" w:cs="Arial"/>
          <w:iCs/>
          <w:noProof/>
          <w:color w:val="000000"/>
          <w:lang w:eastAsia="en-US"/>
        </w:rPr>
        <w:t>Sarahuarcay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de acuerdo al censo de 1993 realizado por el INEI c</w:t>
      </w:r>
      <w:r>
        <w:rPr>
          <w:rFonts w:eastAsia="Calibri" w:cs="Arial"/>
          <w:iCs/>
          <w:color w:val="000000"/>
          <w:lang w:eastAsia="en-US"/>
        </w:rPr>
        <w:t xml:space="preserve">ontaba con una población de </w:t>
      </w:r>
      <w:r w:rsidRPr="00C845B3">
        <w:rPr>
          <w:rFonts w:eastAsia="Calibri" w:cs="Arial"/>
          <w:iCs/>
          <w:noProof/>
          <w:color w:val="000000"/>
          <w:lang w:eastAsia="en-US"/>
        </w:rPr>
        <w:t>331</w:t>
      </w:r>
      <w:r w:rsidRPr="00F90D41">
        <w:rPr>
          <w:rFonts w:eastAsia="Calibri" w:cs="Arial"/>
          <w:iCs/>
          <w:color w:val="000000"/>
          <w:lang w:eastAsia="en-US"/>
        </w:rPr>
        <w:t xml:space="preserve"> habitantes, para el 2007 est</w:t>
      </w:r>
      <w:r>
        <w:rPr>
          <w:rFonts w:eastAsia="Calibri" w:cs="Arial"/>
          <w:iCs/>
          <w:color w:val="000000"/>
          <w:lang w:eastAsia="en-US"/>
        </w:rPr>
        <w:t xml:space="preserve">a población ha descendido a </w:t>
      </w:r>
      <w:r w:rsidRPr="00C845B3">
        <w:rPr>
          <w:rFonts w:eastAsia="Calibri" w:cs="Arial"/>
          <w:iCs/>
          <w:noProof/>
          <w:color w:val="000000"/>
          <w:lang w:eastAsia="en-US"/>
        </w:rPr>
        <w:t>282</w:t>
      </w:r>
      <w:r w:rsidRPr="00F90D41">
        <w:rPr>
          <w:rFonts w:eastAsia="Calibri" w:cs="Arial"/>
          <w:iCs/>
          <w:color w:val="000000"/>
          <w:lang w:eastAsia="en-US"/>
        </w:rPr>
        <w:t xml:space="preserve">  habitantes, lo que implica que la tasa de crecimiento de la población del </w:t>
      </w:r>
      <w:r w:rsidR="000C16E2">
        <w:rPr>
          <w:rFonts w:eastAsia="Calibri" w:cs="Arial"/>
          <w:iCs/>
          <w:color w:val="000000"/>
          <w:lang w:eastAsia="en-US"/>
        </w:rPr>
        <w:t>centro poblado</w:t>
      </w:r>
      <w:r w:rsidRPr="00F90D41">
        <w:rPr>
          <w:rFonts w:eastAsia="Calibri" w:cs="Arial"/>
          <w:iCs/>
          <w:color w:val="000000"/>
          <w:lang w:eastAsia="en-US"/>
        </w:rPr>
        <w:t xml:space="preserve"> entre los años 1993 y 2007 sea negativa de  </w:t>
      </w:r>
      <w:r w:rsidRPr="00C845B3">
        <w:rPr>
          <w:rFonts w:eastAsia="Calibri" w:cs="Arial"/>
          <w:iCs/>
          <w:noProof/>
          <w:color w:val="000000"/>
          <w:lang w:eastAsia="en-US"/>
        </w:rPr>
        <w:t>-1.14</w:t>
      </w:r>
      <w:r w:rsidRPr="00F90D41">
        <w:rPr>
          <w:rFonts w:eastAsia="Calibri" w:cs="Arial"/>
          <w:iCs/>
          <w:color w:val="000000"/>
          <w:lang w:eastAsia="en-US"/>
        </w:rPr>
        <w:t>%, para proyectar la población en el horizonte del proyecto se ha tomado la tasa de crecimient</w:t>
      </w:r>
      <w:r>
        <w:rPr>
          <w:rFonts w:eastAsia="Calibri" w:cs="Arial"/>
          <w:iCs/>
          <w:color w:val="000000"/>
          <w:lang w:eastAsia="en-US"/>
        </w:rPr>
        <w:t>o de la provincia de Chincheros</w:t>
      </w:r>
      <w:r w:rsidRPr="00F90D41">
        <w:rPr>
          <w:rFonts w:eastAsia="Calibri" w:cs="Arial"/>
          <w:iCs/>
          <w:color w:val="000000"/>
          <w:lang w:eastAsia="en-US"/>
        </w:rPr>
        <w:t>, puesto que</w:t>
      </w:r>
      <w:r w:rsidR="00DB2448">
        <w:rPr>
          <w:rFonts w:eastAsia="Calibri" w:cs="Arial"/>
          <w:iCs/>
          <w:color w:val="000000"/>
          <w:lang w:eastAsia="en-US"/>
        </w:rPr>
        <w:t xml:space="preserve"> </w:t>
      </w:r>
      <w:r w:rsidRPr="00C845B3">
        <w:rPr>
          <w:rFonts w:eastAsia="Calibri" w:cs="Arial"/>
          <w:iCs/>
          <w:noProof/>
          <w:color w:val="000000"/>
          <w:lang w:eastAsia="en-US"/>
        </w:rPr>
        <w:t>Sarahuarcay</w:t>
      </w:r>
      <w:r w:rsidR="00DB2448">
        <w:rPr>
          <w:rFonts w:eastAsia="Calibri" w:cs="Arial"/>
          <w:iCs/>
          <w:noProof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pertenece  al </w:t>
      </w:r>
      <w:r w:rsidRPr="00F90D41">
        <w:rPr>
          <w:rFonts w:eastAsia="Calibri" w:cs="Arial"/>
          <w:iCs/>
          <w:color w:val="000000"/>
          <w:lang w:eastAsia="en-US"/>
        </w:rPr>
        <w:t>distrito</w:t>
      </w:r>
      <w:r>
        <w:rPr>
          <w:rFonts w:eastAsia="Calibri" w:cs="Arial"/>
          <w:iCs/>
          <w:color w:val="000000"/>
          <w:lang w:eastAsia="en-US"/>
        </w:rPr>
        <w:t xml:space="preserve"> de </w:t>
      </w:r>
      <w:r w:rsidRPr="00C845B3">
        <w:rPr>
          <w:rFonts w:eastAsia="Calibri" w:cs="Arial"/>
          <w:iCs/>
          <w:noProof/>
          <w:color w:val="000000"/>
          <w:lang w:eastAsia="en-US"/>
        </w:rPr>
        <w:t>Ocobamba</w:t>
      </w:r>
      <w:r w:rsidRPr="00F90D41">
        <w:rPr>
          <w:rFonts w:eastAsia="Calibri" w:cs="Arial"/>
          <w:iCs/>
          <w:color w:val="000000"/>
          <w:lang w:eastAsia="en-US"/>
        </w:rPr>
        <w:t xml:space="preserve"> de la provincia d</w:t>
      </w:r>
      <w:r>
        <w:rPr>
          <w:rFonts w:eastAsia="Calibri" w:cs="Arial"/>
          <w:iCs/>
          <w:color w:val="000000"/>
          <w:lang w:eastAsia="en-US"/>
        </w:rPr>
        <w:t>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cuya tasa de cr</w:t>
      </w:r>
      <w:r>
        <w:rPr>
          <w:rFonts w:eastAsia="Calibri" w:cs="Arial"/>
          <w:iCs/>
          <w:color w:val="000000"/>
          <w:lang w:eastAsia="en-US"/>
        </w:rPr>
        <w:t>ecimiento poblacional es de 0.44</w:t>
      </w:r>
      <w:r w:rsidRPr="00F90D41">
        <w:rPr>
          <w:rFonts w:eastAsia="Calibri" w:cs="Arial"/>
          <w:iCs/>
          <w:color w:val="000000"/>
          <w:lang w:eastAsia="en-US"/>
        </w:rPr>
        <w:t>%, utilizando esta t/c l</w:t>
      </w:r>
      <w:r>
        <w:rPr>
          <w:rFonts w:eastAsia="Calibri" w:cs="Arial"/>
          <w:iCs/>
          <w:color w:val="000000"/>
          <w:lang w:eastAsia="en-US"/>
        </w:rPr>
        <w:t xml:space="preserve">a población al </w:t>
      </w:r>
      <w:r w:rsidR="00AA481C">
        <w:rPr>
          <w:rFonts w:eastAsia="Calibri" w:cs="Arial"/>
          <w:iCs/>
          <w:color w:val="000000"/>
          <w:lang w:eastAsia="en-US"/>
        </w:rPr>
        <w:t>2023</w:t>
      </w:r>
      <w:r>
        <w:rPr>
          <w:rFonts w:eastAsia="Calibri" w:cs="Arial"/>
          <w:iCs/>
          <w:color w:val="000000"/>
          <w:lang w:eastAsia="en-US"/>
        </w:rPr>
        <w:t xml:space="preserve"> crece a </w:t>
      </w:r>
      <w:r w:rsidR="00AA481C">
        <w:rPr>
          <w:rFonts w:eastAsia="Calibri" w:cs="Arial"/>
          <w:iCs/>
          <w:noProof/>
          <w:color w:val="000000"/>
          <w:lang w:eastAsia="en-US"/>
        </w:rPr>
        <w:t>303</w:t>
      </w:r>
      <w:r w:rsidR="00DB2448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 xml:space="preserve">habitantes.  </w:t>
      </w:r>
    </w:p>
    <w:p w:rsidR="00606A35" w:rsidRDefault="00606A35" w:rsidP="00DB2448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Cuadro Nº 03</w:t>
      </w:r>
    </w:p>
    <w:p w:rsidR="00DB2448" w:rsidRDefault="005F4FBC" w:rsidP="00447325">
      <w:pPr>
        <w:spacing w:after="0" w:line="240" w:lineRule="auto"/>
        <w:ind w:left="1843"/>
        <w:contextualSpacing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>Población de la comunidad</w:t>
      </w:r>
      <w:r w:rsidR="00DB2448">
        <w:rPr>
          <w:rFonts w:eastAsia="Calibri" w:cs="Arial"/>
          <w:b/>
          <w:lang w:eastAsia="en-US"/>
        </w:rPr>
        <w:t xml:space="preserve"> de Sarahuarcay</w:t>
      </w:r>
    </w:p>
    <w:tbl>
      <w:tblPr>
        <w:tblW w:w="5740" w:type="dxa"/>
        <w:tblInd w:w="26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546"/>
        <w:gridCol w:w="546"/>
        <w:gridCol w:w="644"/>
        <w:gridCol w:w="546"/>
        <w:gridCol w:w="546"/>
        <w:gridCol w:w="546"/>
        <w:gridCol w:w="546"/>
        <w:gridCol w:w="546"/>
      </w:tblGrid>
      <w:tr w:rsidR="00AA481C" w:rsidRPr="00AA481C" w:rsidTr="00AA481C">
        <w:trPr>
          <w:trHeight w:val="315"/>
        </w:trPr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AA481C" w:rsidRPr="00AA481C" w:rsidRDefault="00AA481C" w:rsidP="00AA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A481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Centro Poblado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AA481C" w:rsidRPr="00AA481C" w:rsidRDefault="00AA481C" w:rsidP="00AA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A481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1993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AA481C" w:rsidRPr="00AA481C" w:rsidRDefault="00AA481C" w:rsidP="00AA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A481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2007</w:t>
            </w:r>
          </w:p>
        </w:tc>
        <w:tc>
          <w:tcPr>
            <w:tcW w:w="6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AA481C" w:rsidRPr="00AA481C" w:rsidRDefault="00AA481C" w:rsidP="00AA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A481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AA481C" w:rsidRPr="00AA481C" w:rsidRDefault="00AA481C" w:rsidP="00AA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A481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2019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AA481C" w:rsidRPr="00AA481C" w:rsidRDefault="00AA481C" w:rsidP="00AA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A481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2020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AA481C" w:rsidRPr="00AA481C" w:rsidRDefault="00AA481C" w:rsidP="00AA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A481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2021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AA481C" w:rsidRPr="00AA481C" w:rsidRDefault="00AA481C" w:rsidP="00AA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A481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2022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AA481C" w:rsidRPr="00AA481C" w:rsidRDefault="00AA481C" w:rsidP="00AA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A481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2023</w:t>
            </w:r>
          </w:p>
        </w:tc>
      </w:tr>
      <w:tr w:rsidR="00AA481C" w:rsidRPr="00AA481C" w:rsidTr="00AA481C">
        <w:trPr>
          <w:trHeight w:val="315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481C" w:rsidRPr="00AA481C" w:rsidRDefault="00AA481C" w:rsidP="00AA481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AA481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Sarahuarcay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481C" w:rsidRPr="00AA481C" w:rsidRDefault="00AA481C" w:rsidP="00AA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AA481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331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481C" w:rsidRPr="00AA481C" w:rsidRDefault="00AA481C" w:rsidP="00AA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AA481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282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481C" w:rsidRPr="00AA481C" w:rsidRDefault="00AA481C" w:rsidP="00AA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AA481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296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481C" w:rsidRPr="00AA481C" w:rsidRDefault="00AA481C" w:rsidP="00AA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AA481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297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481C" w:rsidRPr="00AA481C" w:rsidRDefault="00AA481C" w:rsidP="00AA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AA481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299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481C" w:rsidRPr="00AA481C" w:rsidRDefault="00AA481C" w:rsidP="00AA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AA481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300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481C" w:rsidRPr="00AA481C" w:rsidRDefault="00AA481C" w:rsidP="00AA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AA481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301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481C" w:rsidRPr="00AA481C" w:rsidRDefault="00AA481C" w:rsidP="00AA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AA481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303</w:t>
            </w:r>
          </w:p>
        </w:tc>
      </w:tr>
      <w:tr w:rsidR="00AA481C" w:rsidRPr="00AA481C" w:rsidTr="00AA481C">
        <w:trPr>
          <w:trHeight w:val="315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481C" w:rsidRPr="00AA481C" w:rsidRDefault="00AA481C" w:rsidP="00AA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AA481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481C" w:rsidRPr="00AA481C" w:rsidRDefault="00AA481C" w:rsidP="00AA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AA481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331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481C" w:rsidRPr="00AA481C" w:rsidRDefault="00AA481C" w:rsidP="00AA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AA481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282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481C" w:rsidRPr="00AA481C" w:rsidRDefault="00AA481C" w:rsidP="00AA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AA481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296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481C" w:rsidRPr="00AA481C" w:rsidRDefault="00AA481C" w:rsidP="00AA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AA481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297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481C" w:rsidRPr="00AA481C" w:rsidRDefault="00AA481C" w:rsidP="00AA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AA481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299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481C" w:rsidRPr="00AA481C" w:rsidRDefault="00AA481C" w:rsidP="00AA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AA481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300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481C" w:rsidRPr="00AA481C" w:rsidRDefault="00AA481C" w:rsidP="00AA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AA481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301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481C" w:rsidRPr="00AA481C" w:rsidRDefault="00AA481C" w:rsidP="00AA48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AA481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303</w:t>
            </w:r>
          </w:p>
        </w:tc>
      </w:tr>
    </w:tbl>
    <w:p w:rsidR="00AA481C" w:rsidRDefault="00AA481C" w:rsidP="00AA481C">
      <w:pPr>
        <w:spacing w:after="0" w:line="240" w:lineRule="auto"/>
        <w:rPr>
          <w:rFonts w:eastAsia="Calibri" w:cs="Arial"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                              </w:t>
      </w:r>
      <w:r w:rsidR="0080721F">
        <w:rPr>
          <w:rFonts w:eastAsia="Calibri" w:cs="Arial"/>
          <w:lang w:eastAsia="en-US"/>
        </w:rPr>
        <w:t xml:space="preserve"> Fuente: Elaboración propia</w:t>
      </w:r>
      <w:r>
        <w:rPr>
          <w:rFonts w:eastAsia="Calibri" w:cs="Arial"/>
          <w:lang w:eastAsia="en-US"/>
        </w:rPr>
        <w:t>, 2018</w:t>
      </w:r>
      <w:r w:rsidR="00447325">
        <w:rPr>
          <w:rFonts w:eastAsia="Calibri" w:cs="Arial"/>
          <w:lang w:eastAsia="en-US"/>
        </w:rPr>
        <w:t>.</w:t>
      </w:r>
    </w:p>
    <w:p w:rsidR="00AA481C" w:rsidRPr="00AA481C" w:rsidRDefault="00AA481C" w:rsidP="00AA481C">
      <w:pPr>
        <w:spacing w:after="0" w:line="240" w:lineRule="auto"/>
        <w:rPr>
          <w:rFonts w:eastAsia="Calibri" w:cs="Arial"/>
          <w:lang w:eastAsia="en-US"/>
        </w:rPr>
      </w:pPr>
    </w:p>
    <w:p w:rsidR="00AA481C" w:rsidRDefault="00606A35" w:rsidP="00AA481C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>Analizando la población del distrito por edad encontramos que la población tiene una estructura joven, la mayor proporción de la poblaci</w:t>
      </w:r>
      <w:r w:rsidR="00DB2448">
        <w:rPr>
          <w:rFonts w:eastAsia="Calibri" w:cs="Arial"/>
          <w:iCs/>
          <w:color w:val="000000"/>
          <w:lang w:eastAsia="en-US"/>
        </w:rPr>
        <w:t>ón se concentra en el rango de 0</w:t>
      </w:r>
      <w:r>
        <w:rPr>
          <w:rFonts w:eastAsia="Calibri" w:cs="Arial"/>
          <w:iCs/>
          <w:color w:val="000000"/>
          <w:lang w:eastAsia="en-US"/>
        </w:rPr>
        <w:t xml:space="preserve"> a </w:t>
      </w:r>
      <w:r w:rsidR="00DB2448">
        <w:rPr>
          <w:rFonts w:eastAsia="Calibri" w:cs="Arial"/>
          <w:iCs/>
          <w:color w:val="000000"/>
          <w:lang w:eastAsia="en-US"/>
        </w:rPr>
        <w:t>29</w:t>
      </w:r>
      <w:r>
        <w:rPr>
          <w:rFonts w:eastAsia="Calibri" w:cs="Arial"/>
          <w:iCs/>
          <w:color w:val="000000"/>
          <w:lang w:eastAsia="en-US"/>
        </w:rPr>
        <w:t xml:space="preserve"> años significando el </w:t>
      </w:r>
      <w:r w:rsidR="00DB2448">
        <w:rPr>
          <w:rFonts w:eastAsia="Calibri" w:cs="Arial"/>
          <w:iCs/>
          <w:color w:val="000000"/>
          <w:lang w:eastAsia="en-US"/>
        </w:rPr>
        <w:t>56.38</w:t>
      </w:r>
      <w:r w:rsidRPr="00F90D41">
        <w:rPr>
          <w:rFonts w:eastAsia="Calibri" w:cs="Arial"/>
          <w:iCs/>
          <w:color w:val="000000"/>
          <w:lang w:eastAsia="en-US"/>
        </w:rPr>
        <w:t>% de la po</w:t>
      </w:r>
      <w:r w:rsidR="00DB2448">
        <w:rPr>
          <w:rFonts w:eastAsia="Calibri" w:cs="Arial"/>
          <w:iCs/>
          <w:color w:val="000000"/>
          <w:lang w:eastAsia="en-US"/>
        </w:rPr>
        <w:t>blación, la población menor de 30 a</w:t>
      </w:r>
      <w:r>
        <w:rPr>
          <w:rFonts w:eastAsia="Calibri" w:cs="Arial"/>
          <w:iCs/>
          <w:color w:val="000000"/>
          <w:lang w:eastAsia="en-US"/>
        </w:rPr>
        <w:t xml:space="preserve"> 64</w:t>
      </w:r>
      <w:r w:rsidRPr="00F90D41">
        <w:rPr>
          <w:rFonts w:eastAsia="Calibri" w:cs="Arial"/>
          <w:iCs/>
          <w:color w:val="000000"/>
          <w:lang w:eastAsia="en-US"/>
        </w:rPr>
        <w:t xml:space="preserve"> años también es un grupo etario pr</w:t>
      </w:r>
      <w:r w:rsidR="00DB2448">
        <w:rPr>
          <w:rFonts w:eastAsia="Calibri" w:cs="Arial"/>
          <w:iCs/>
          <w:color w:val="000000"/>
          <w:lang w:eastAsia="en-US"/>
        </w:rPr>
        <w:t>edominante y representa el 34.75</w:t>
      </w:r>
      <w:r w:rsidRPr="00F90D41">
        <w:rPr>
          <w:rFonts w:eastAsia="Calibri" w:cs="Arial"/>
          <w:iCs/>
          <w:color w:val="000000"/>
          <w:lang w:eastAsia="en-US"/>
        </w:rPr>
        <w:t>% de la pob</w:t>
      </w:r>
      <w:r>
        <w:rPr>
          <w:rFonts w:eastAsia="Calibri" w:cs="Arial"/>
          <w:iCs/>
          <w:color w:val="000000"/>
          <w:lang w:eastAsia="en-US"/>
        </w:rPr>
        <w:t>lación, los grupos etarios de 65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DB2448">
        <w:rPr>
          <w:rFonts w:eastAsia="Calibri" w:cs="Arial"/>
          <w:iCs/>
          <w:color w:val="000000"/>
          <w:lang w:eastAsia="en-US"/>
        </w:rPr>
        <w:t>a mas solo   constituye el 8.86</w:t>
      </w:r>
      <w:r w:rsidRPr="00F90D41">
        <w:rPr>
          <w:rFonts w:eastAsia="Calibri" w:cs="Arial"/>
          <w:iCs/>
          <w:color w:val="000000"/>
          <w:lang w:eastAsia="en-US"/>
        </w:rPr>
        <w:t xml:space="preserve">%, </w:t>
      </w:r>
      <w:proofErr w:type="gramStart"/>
      <w:r w:rsidRPr="00F90D41">
        <w:rPr>
          <w:rFonts w:eastAsia="Calibri" w:cs="Arial"/>
          <w:iCs/>
          <w:color w:val="000000"/>
          <w:lang w:eastAsia="en-US"/>
        </w:rPr>
        <w:t>lo  que</w:t>
      </w:r>
      <w:proofErr w:type="gramEnd"/>
      <w:r w:rsidRPr="00F90D41">
        <w:rPr>
          <w:rFonts w:eastAsia="Calibri" w:cs="Arial"/>
          <w:iCs/>
          <w:color w:val="000000"/>
          <w:lang w:eastAsia="en-US"/>
        </w:rPr>
        <w:t xml:space="preserve"> confirma la estructura joven de la población</w:t>
      </w:r>
      <w:r>
        <w:rPr>
          <w:rFonts w:eastAsia="Calibri" w:cs="Arial"/>
          <w:iCs/>
          <w:color w:val="000000"/>
          <w:lang w:eastAsia="en-US"/>
        </w:rPr>
        <w:t>.</w:t>
      </w:r>
    </w:p>
    <w:p w:rsidR="0080721F" w:rsidRDefault="0080721F" w:rsidP="00AA481C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AA481C" w:rsidRDefault="00AA481C" w:rsidP="00AA481C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606A35" w:rsidRDefault="00606A35" w:rsidP="00AA481C">
      <w:pPr>
        <w:autoSpaceDE w:val="0"/>
        <w:autoSpaceDN w:val="0"/>
        <w:adjustRightInd w:val="0"/>
        <w:spacing w:before="120" w:after="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  <w:r w:rsidRPr="00E23EF5">
        <w:rPr>
          <w:rFonts w:eastAsia="Calibri" w:cs="Arial"/>
          <w:b/>
          <w:iCs/>
          <w:color w:val="000000"/>
          <w:lang w:eastAsia="en-US"/>
        </w:rPr>
        <w:t>Cuadro N°04</w:t>
      </w:r>
    </w:p>
    <w:tbl>
      <w:tblPr>
        <w:tblW w:w="5200" w:type="dxa"/>
        <w:tblInd w:w="29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960"/>
        <w:gridCol w:w="960"/>
        <w:gridCol w:w="960"/>
      </w:tblGrid>
      <w:tr w:rsidR="00DB2448" w:rsidRPr="00DB2448" w:rsidTr="00DB2448">
        <w:trPr>
          <w:trHeight w:val="255"/>
        </w:trPr>
        <w:tc>
          <w:tcPr>
            <w:tcW w:w="52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448" w:rsidRPr="00DB2448" w:rsidRDefault="005F4FBC" w:rsidP="00AA481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de la comunidad</w:t>
            </w:r>
            <w:r w:rsidR="00DB2448" w:rsidRPr="00DB2448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 </w:t>
            </w:r>
            <w:proofErr w:type="spellStart"/>
            <w:r w:rsidR="00DB2448" w:rsidRPr="00DB2448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Sarahuarcay</w:t>
            </w:r>
            <w:proofErr w:type="spellEnd"/>
          </w:p>
        </w:tc>
      </w:tr>
      <w:tr w:rsidR="00DB2448" w:rsidRPr="00DB2448" w:rsidTr="00DB2448">
        <w:trPr>
          <w:trHeight w:val="255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Edad en grupos quinquenales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Según Sexo</w:t>
            </w:r>
          </w:p>
        </w:tc>
      </w:tr>
      <w:tr w:rsidR="00DB2448" w:rsidRPr="00DB2448" w:rsidTr="00DB2448">
        <w:trPr>
          <w:trHeight w:val="2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DB2448" w:rsidRPr="00DB2448" w:rsidRDefault="00DB2448" w:rsidP="00DB244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Hombre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Mujer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DB2448" w:rsidRPr="00DB2448" w:rsidTr="00DB2448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2448" w:rsidRPr="00DB2448" w:rsidRDefault="00DB2448" w:rsidP="00DB244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0 a 4 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23</w:t>
            </w:r>
          </w:p>
        </w:tc>
      </w:tr>
      <w:tr w:rsidR="00DB2448" w:rsidRPr="00DB2448" w:rsidTr="00DB2448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2448" w:rsidRPr="00DB2448" w:rsidRDefault="00DB2448" w:rsidP="00DB244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5 a 9 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32</w:t>
            </w:r>
          </w:p>
        </w:tc>
      </w:tr>
      <w:tr w:rsidR="00DB2448" w:rsidRPr="00DB2448" w:rsidTr="00DB2448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2448" w:rsidRPr="00DB2448" w:rsidRDefault="00DB2448" w:rsidP="00DB244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10 a 14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53</w:t>
            </w:r>
          </w:p>
        </w:tc>
      </w:tr>
      <w:tr w:rsidR="00DB2448" w:rsidRPr="00DB2448" w:rsidTr="00DB2448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2448" w:rsidRPr="00DB2448" w:rsidRDefault="00DB2448" w:rsidP="00DB244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15 a 19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32</w:t>
            </w:r>
          </w:p>
        </w:tc>
      </w:tr>
      <w:tr w:rsidR="00DB2448" w:rsidRPr="00DB2448" w:rsidTr="00DB2448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2448" w:rsidRPr="00DB2448" w:rsidRDefault="00DB2448" w:rsidP="00DB244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20 a 24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</w:tr>
      <w:tr w:rsidR="00DB2448" w:rsidRPr="00DB2448" w:rsidTr="00DB2448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2448" w:rsidRPr="00DB2448" w:rsidRDefault="00DB2448" w:rsidP="00DB244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25 a 29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</w:tr>
      <w:tr w:rsidR="00DB2448" w:rsidRPr="00DB2448" w:rsidTr="00DB2448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2448" w:rsidRPr="00DB2448" w:rsidRDefault="00DB2448" w:rsidP="00DB244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30 a 34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</w:tr>
      <w:tr w:rsidR="00DB2448" w:rsidRPr="00DB2448" w:rsidTr="00DB2448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2448" w:rsidRPr="00DB2448" w:rsidRDefault="00DB2448" w:rsidP="00DB244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35 a 39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22</w:t>
            </w:r>
          </w:p>
        </w:tc>
      </w:tr>
      <w:tr w:rsidR="00DB2448" w:rsidRPr="00DB2448" w:rsidTr="00DB2448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2448" w:rsidRPr="00DB2448" w:rsidRDefault="00DB2448" w:rsidP="00DB244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40 a 44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</w:tr>
      <w:tr w:rsidR="00DB2448" w:rsidRPr="00DB2448" w:rsidTr="00DB2448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2448" w:rsidRPr="00DB2448" w:rsidRDefault="00DB2448" w:rsidP="00DB244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45 a 49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</w:tr>
      <w:tr w:rsidR="00DB2448" w:rsidRPr="00DB2448" w:rsidTr="00DB2448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2448" w:rsidRPr="00DB2448" w:rsidRDefault="00DB2448" w:rsidP="00DB244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50 a 54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</w:tr>
      <w:tr w:rsidR="00DB2448" w:rsidRPr="00DB2448" w:rsidTr="00DB2448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2448" w:rsidRPr="00DB2448" w:rsidRDefault="00DB2448" w:rsidP="00DB244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55 a 59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</w:tr>
      <w:tr w:rsidR="00DB2448" w:rsidRPr="00DB2448" w:rsidTr="00DB2448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2448" w:rsidRPr="00DB2448" w:rsidRDefault="00DB2448" w:rsidP="00DB244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60 a 64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</w:tr>
      <w:tr w:rsidR="00DB2448" w:rsidRPr="00DB2448" w:rsidTr="00DB2448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2448" w:rsidRPr="00DB2448" w:rsidRDefault="00DB2448" w:rsidP="00DB244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65 a 69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DB2448" w:rsidRPr="00DB2448" w:rsidTr="00DB2448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2448" w:rsidRPr="00DB2448" w:rsidRDefault="00DB2448" w:rsidP="00DB244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70 a 74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DB2448" w:rsidRPr="00DB2448" w:rsidTr="00DB2448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2448" w:rsidRPr="00DB2448" w:rsidRDefault="00DB2448" w:rsidP="00DB244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75 a 79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</w:tr>
      <w:tr w:rsidR="00DB2448" w:rsidRPr="00DB2448" w:rsidTr="00DB2448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2448" w:rsidRPr="00DB2448" w:rsidRDefault="00DB2448" w:rsidP="00DB244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80 a 84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DB2448" w:rsidRPr="00DB2448" w:rsidTr="00DB2448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2448" w:rsidRPr="00DB2448" w:rsidRDefault="00DB2448" w:rsidP="00DB244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85 a 89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DB2448" w:rsidRPr="00DB2448" w:rsidTr="00DB2448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2448" w:rsidRPr="00DB2448" w:rsidRDefault="00DB2448" w:rsidP="00DB2448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90 a 94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DB2448" w:rsidRPr="00DB2448" w:rsidTr="00DB2448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DB2448" w:rsidRPr="00DB2448" w:rsidRDefault="00DB2448" w:rsidP="00DB244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DB2448" w:rsidRPr="00DB2448" w:rsidRDefault="00DB2448" w:rsidP="00DB2448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B2448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282</w:t>
            </w:r>
          </w:p>
        </w:tc>
      </w:tr>
    </w:tbl>
    <w:p w:rsidR="00606A35" w:rsidRPr="00F90D41" w:rsidRDefault="00DB2448" w:rsidP="00606A35">
      <w:pPr>
        <w:ind w:left="993" w:firstLine="850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</w:t>
      </w:r>
      <w:r w:rsidR="00606A35">
        <w:rPr>
          <w:rFonts w:cs="Arial"/>
          <w:snapToGrid w:val="0"/>
        </w:rPr>
        <w:t xml:space="preserve">                  </w:t>
      </w:r>
      <w:r w:rsidR="00447325">
        <w:rPr>
          <w:rFonts w:cs="Arial"/>
          <w:snapToGrid w:val="0"/>
        </w:rPr>
        <w:t>Fuente: Equipo formulador</w:t>
      </w:r>
      <w:r w:rsidR="00606A35" w:rsidRPr="00F90D41">
        <w:rPr>
          <w:rFonts w:cs="Arial"/>
          <w:snapToGrid w:val="0"/>
        </w:rPr>
        <w:t xml:space="preserve"> con datos del INEI censo 2007</w:t>
      </w:r>
    </w:p>
    <w:p w:rsidR="00DB2448" w:rsidRPr="00F90D41" w:rsidRDefault="00DB2448" w:rsidP="00DB2448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Indicadores sociales</w:t>
      </w:r>
    </w:p>
    <w:p w:rsidR="00DB2448" w:rsidRDefault="005F4FBC" w:rsidP="00DB2448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La comunidad</w:t>
      </w:r>
      <w:r w:rsidR="00DB2448">
        <w:rPr>
          <w:rFonts w:eastAsia="Calibri" w:cs="Arial"/>
          <w:iCs/>
          <w:color w:val="000000"/>
          <w:lang w:eastAsia="en-US"/>
        </w:rPr>
        <w:t xml:space="preserve"> </w:t>
      </w:r>
      <w:r w:rsidR="00DB2448" w:rsidRPr="00F90D41">
        <w:rPr>
          <w:rFonts w:eastAsia="Calibri" w:cs="Arial"/>
          <w:iCs/>
          <w:color w:val="000000"/>
          <w:lang w:eastAsia="en-US"/>
        </w:rPr>
        <w:t xml:space="preserve">de </w:t>
      </w:r>
      <w:r w:rsidR="00DB2448">
        <w:rPr>
          <w:rFonts w:eastAsia="Calibri" w:cs="Arial"/>
          <w:iCs/>
          <w:noProof/>
          <w:color w:val="000000"/>
          <w:lang w:eastAsia="en-US"/>
        </w:rPr>
        <w:t>Sarahuaracay</w:t>
      </w:r>
      <w:r w:rsidR="00DB2448">
        <w:rPr>
          <w:rFonts w:eastAsia="Calibri" w:cs="Arial"/>
          <w:iCs/>
          <w:color w:val="000000"/>
          <w:lang w:eastAsia="en-US"/>
        </w:rPr>
        <w:t xml:space="preserve"> se encuentra</w:t>
      </w:r>
      <w:r w:rsidR="00DB2448"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DB2448">
        <w:rPr>
          <w:rFonts w:eastAsia="Calibri" w:cs="Arial"/>
          <w:iCs/>
          <w:color w:val="000000"/>
          <w:lang w:eastAsia="en-US"/>
        </w:rPr>
        <w:t xml:space="preserve">dentro del distrito de </w:t>
      </w:r>
      <w:r w:rsidR="00DB2448" w:rsidRPr="00C845B3">
        <w:rPr>
          <w:rFonts w:eastAsia="Calibri" w:cs="Arial"/>
          <w:iCs/>
          <w:noProof/>
          <w:color w:val="000000"/>
          <w:lang w:eastAsia="en-US"/>
        </w:rPr>
        <w:t>Ocobamba</w:t>
      </w:r>
      <w:r w:rsidR="00DB2448">
        <w:rPr>
          <w:rFonts w:eastAsia="Calibri" w:cs="Arial"/>
          <w:iCs/>
          <w:color w:val="000000"/>
          <w:lang w:eastAsia="en-US"/>
        </w:rPr>
        <w:t xml:space="preserve"> el cual </w:t>
      </w:r>
      <w:r w:rsidR="00DB2448" w:rsidRPr="00F90D41">
        <w:rPr>
          <w:rFonts w:eastAsia="Calibri" w:cs="Arial"/>
          <w:iCs/>
          <w:color w:val="000000"/>
          <w:lang w:eastAsia="en-US"/>
        </w:rPr>
        <w:t>tiene un índice de desarrollo humano IDH</w:t>
      </w:r>
      <w:r w:rsidR="00DB2448">
        <w:rPr>
          <w:rFonts w:eastAsia="Calibri" w:cs="Arial"/>
          <w:iCs/>
          <w:color w:val="000000"/>
          <w:lang w:eastAsia="en-US"/>
        </w:rPr>
        <w:t xml:space="preserve"> 0.5345</w:t>
      </w:r>
      <w:r w:rsidR="00DB2448" w:rsidRPr="00F90D41">
        <w:rPr>
          <w:rFonts w:eastAsia="Calibri" w:cs="Arial"/>
          <w:iCs/>
          <w:color w:val="000000"/>
          <w:lang w:eastAsia="en-US"/>
        </w:rPr>
        <w:t xml:space="preserve"> menor al regional y al de la provincia de </w:t>
      </w:r>
      <w:r w:rsidR="00DB2448">
        <w:rPr>
          <w:rFonts w:eastAsia="Calibri" w:cs="Arial"/>
          <w:iCs/>
          <w:color w:val="000000"/>
          <w:lang w:eastAsia="en-US"/>
        </w:rPr>
        <w:t>Chincheros</w:t>
      </w:r>
      <w:r w:rsidR="00DB2448" w:rsidRPr="00F90D41">
        <w:rPr>
          <w:rFonts w:eastAsia="Calibri" w:cs="Arial"/>
          <w:iCs/>
          <w:color w:val="000000"/>
          <w:lang w:eastAsia="en-US"/>
        </w:rPr>
        <w:t>, la esp</w:t>
      </w:r>
      <w:r w:rsidR="00DB2448">
        <w:rPr>
          <w:rFonts w:eastAsia="Calibri" w:cs="Arial"/>
          <w:iCs/>
          <w:color w:val="000000"/>
          <w:lang w:eastAsia="en-US"/>
        </w:rPr>
        <w:t>eranza de vida al nacer es de 70</w:t>
      </w:r>
      <w:r w:rsidR="00DB2448" w:rsidRPr="00F90D41">
        <w:rPr>
          <w:rFonts w:eastAsia="Calibri" w:cs="Arial"/>
          <w:iCs/>
          <w:color w:val="000000"/>
          <w:lang w:eastAsia="en-US"/>
        </w:rPr>
        <w:t>.</w:t>
      </w:r>
      <w:r w:rsidR="00DB2448">
        <w:rPr>
          <w:rFonts w:eastAsia="Calibri" w:cs="Arial"/>
          <w:iCs/>
          <w:color w:val="000000"/>
          <w:lang w:eastAsia="en-US"/>
        </w:rPr>
        <w:t>64 años menor</w:t>
      </w:r>
      <w:r w:rsidR="00DB2448" w:rsidRPr="00F90D41">
        <w:rPr>
          <w:rFonts w:eastAsia="Calibri" w:cs="Arial"/>
          <w:iCs/>
          <w:color w:val="000000"/>
          <w:lang w:eastAsia="en-US"/>
        </w:rPr>
        <w:t xml:space="preserve"> al</w:t>
      </w:r>
      <w:r w:rsidR="00DB2448">
        <w:rPr>
          <w:rFonts w:eastAsia="Calibri" w:cs="Arial"/>
          <w:iCs/>
          <w:color w:val="000000"/>
          <w:lang w:eastAsia="en-US"/>
        </w:rPr>
        <w:t xml:space="preserve"> de la</w:t>
      </w:r>
      <w:r w:rsidR="00DB2448" w:rsidRPr="00F90D41">
        <w:rPr>
          <w:rFonts w:eastAsia="Calibri" w:cs="Arial"/>
          <w:iCs/>
          <w:color w:val="000000"/>
          <w:lang w:eastAsia="en-US"/>
        </w:rPr>
        <w:t xml:space="preserve"> provincia de </w:t>
      </w:r>
      <w:r w:rsidR="00DB2448">
        <w:rPr>
          <w:rFonts w:eastAsia="Calibri" w:cs="Arial"/>
          <w:iCs/>
          <w:color w:val="000000"/>
          <w:lang w:eastAsia="en-US"/>
        </w:rPr>
        <w:t>Chincheros</w:t>
      </w:r>
      <w:r w:rsidR="00DB2448" w:rsidRPr="00F90D41">
        <w:rPr>
          <w:rFonts w:eastAsia="Calibri" w:cs="Arial"/>
          <w:iCs/>
          <w:color w:val="000000"/>
          <w:lang w:eastAsia="en-US"/>
        </w:rPr>
        <w:t xml:space="preserve"> y  la región, en cuanto al promedio de ingreso</w:t>
      </w:r>
      <w:r w:rsidR="00DB2448">
        <w:rPr>
          <w:rFonts w:eastAsia="Calibri" w:cs="Arial"/>
          <w:iCs/>
          <w:color w:val="000000"/>
          <w:lang w:eastAsia="en-US"/>
        </w:rPr>
        <w:t>s de la población es de S/ 143.8</w:t>
      </w:r>
      <w:r w:rsidR="00DB2448" w:rsidRPr="00F90D41">
        <w:rPr>
          <w:rFonts w:eastAsia="Calibri" w:cs="Arial"/>
          <w:iCs/>
          <w:color w:val="000000"/>
          <w:lang w:eastAsia="en-US"/>
        </w:rPr>
        <w:t xml:space="preserve"> al mes</w:t>
      </w:r>
      <w:r w:rsidR="00DB2448">
        <w:rPr>
          <w:rFonts w:eastAsia="Calibri" w:cs="Arial"/>
          <w:iCs/>
          <w:color w:val="000000"/>
          <w:lang w:eastAsia="en-US"/>
        </w:rPr>
        <w:t>,</w:t>
      </w:r>
      <w:r w:rsidR="00DB2448" w:rsidRPr="00F90D41">
        <w:rPr>
          <w:rFonts w:eastAsia="Calibri" w:cs="Arial"/>
          <w:iCs/>
          <w:color w:val="000000"/>
          <w:lang w:eastAsia="en-US"/>
        </w:rPr>
        <w:t xml:space="preserve"> este ingreso es bastante bajo y denota el nivel de pobreza de la población.</w:t>
      </w:r>
    </w:p>
    <w:p w:rsidR="00AA481C" w:rsidRPr="00F90D41" w:rsidRDefault="00AA481C" w:rsidP="00DB2448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DB2448" w:rsidRDefault="00AA481C" w:rsidP="00DB2448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</w:t>
      </w:r>
      <w:r w:rsidR="00DB2448" w:rsidRPr="00F90D41">
        <w:rPr>
          <w:rFonts w:eastAsia="Calibri" w:cs="Arial"/>
          <w:b/>
          <w:lang w:eastAsia="en-US"/>
        </w:rPr>
        <w:t>Cuadro Nº 05</w:t>
      </w:r>
    </w:p>
    <w:tbl>
      <w:tblPr>
        <w:tblW w:w="7779" w:type="dxa"/>
        <w:tblInd w:w="10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5"/>
        <w:gridCol w:w="1092"/>
        <w:gridCol w:w="765"/>
        <w:gridCol w:w="703"/>
        <w:gridCol w:w="765"/>
        <w:gridCol w:w="629"/>
        <w:gridCol w:w="765"/>
        <w:gridCol w:w="679"/>
        <w:gridCol w:w="796"/>
      </w:tblGrid>
      <w:tr w:rsidR="00DB2448" w:rsidRPr="00B75CDB" w:rsidTr="00BB2758">
        <w:trPr>
          <w:trHeight w:val="214"/>
        </w:trPr>
        <w:tc>
          <w:tcPr>
            <w:tcW w:w="777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Indicadores de desarrollo humano del distrito de Ocobamba</w:t>
            </w:r>
          </w:p>
        </w:tc>
      </w:tr>
      <w:tr w:rsidR="00DB2448" w:rsidRPr="00B75CDB" w:rsidTr="00BB2758">
        <w:trPr>
          <w:trHeight w:val="327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8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Población</w:t>
            </w:r>
          </w:p>
        </w:tc>
        <w:tc>
          <w:tcPr>
            <w:tcW w:w="14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Índice de </w:t>
            </w: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 xml:space="preserve">Desarrollo </w:t>
            </w: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Humano</w:t>
            </w:r>
          </w:p>
        </w:tc>
        <w:tc>
          <w:tcPr>
            <w:tcW w:w="13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Esperanza de vida al nacer</w:t>
            </w:r>
          </w:p>
        </w:tc>
        <w:tc>
          <w:tcPr>
            <w:tcW w:w="14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Ingreso familiar per cápita</w:t>
            </w:r>
          </w:p>
        </w:tc>
      </w:tr>
      <w:tr w:rsidR="00DB2448" w:rsidRPr="00B75CDB" w:rsidTr="00BB2758">
        <w:trPr>
          <w:trHeight w:val="365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Provincia</w:t>
            </w:r>
          </w:p>
        </w:tc>
        <w:tc>
          <w:tcPr>
            <w:tcW w:w="18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</w:tr>
      <w:tr w:rsidR="00DB2448" w:rsidRPr="00B75CDB" w:rsidTr="00BB2758">
        <w:trPr>
          <w:trHeight w:val="427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habitantes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ranking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IDH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años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N.S. </w:t>
            </w: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 xml:space="preserve">mes 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ranking </w:t>
            </w:r>
          </w:p>
        </w:tc>
      </w:tr>
      <w:tr w:rsidR="00DB2448" w:rsidRPr="00B75CDB" w:rsidTr="00BB2758">
        <w:trPr>
          <w:trHeight w:val="214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27 428 615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0.6234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73.07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374.1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DB2448" w:rsidRPr="00B75CDB" w:rsidTr="00BB2758">
        <w:trPr>
          <w:trHeight w:val="214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404 190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18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0.5610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71.77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15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203.3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23</w:t>
            </w:r>
          </w:p>
        </w:tc>
      </w:tr>
      <w:tr w:rsidR="00DB2448" w:rsidRPr="00B75CDB" w:rsidTr="00BB2758">
        <w:trPr>
          <w:trHeight w:val="251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51 583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111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0.5453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70.67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126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166.7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147</w:t>
            </w:r>
          </w:p>
        </w:tc>
      </w:tr>
      <w:tr w:rsidR="00DB2448" w:rsidRPr="00B75CDB" w:rsidTr="00BB2758">
        <w:trPr>
          <w:trHeight w:val="251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proofErr w:type="spellStart"/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Ocobamba</w:t>
            </w:r>
            <w:proofErr w:type="spellEnd"/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                              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7 901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591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0.5345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1 499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70.64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1 251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143.8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B75CDB" w:rsidRDefault="00DB2448" w:rsidP="00C2756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1 426</w:t>
            </w:r>
          </w:p>
        </w:tc>
      </w:tr>
    </w:tbl>
    <w:p w:rsidR="00DB2448" w:rsidRPr="00F90D41" w:rsidRDefault="00DB2448" w:rsidP="00DB2448">
      <w:pPr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DB2448" w:rsidRDefault="00DB2448" w:rsidP="00DB2448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AA481C" w:rsidRDefault="00AA481C" w:rsidP="00606A35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606A35" w:rsidRPr="00F90D41" w:rsidRDefault="00606A35" w:rsidP="00606A35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Características de la Educación</w:t>
      </w:r>
    </w:p>
    <w:p w:rsidR="00606A35" w:rsidRPr="00D8175F" w:rsidRDefault="005F4FBC" w:rsidP="00606A35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En la comunidad</w:t>
      </w:r>
      <w:r w:rsidR="00606A35">
        <w:rPr>
          <w:rFonts w:eastAsia="Calibri" w:cs="Arial"/>
          <w:iCs/>
          <w:color w:val="000000"/>
          <w:lang w:eastAsia="en-US"/>
        </w:rPr>
        <w:t xml:space="preserve"> de </w:t>
      </w:r>
      <w:r w:rsidR="00606A35" w:rsidRPr="00C845B3">
        <w:rPr>
          <w:rFonts w:eastAsia="Calibri" w:cs="Arial"/>
          <w:iCs/>
          <w:noProof/>
          <w:color w:val="000000"/>
          <w:lang w:eastAsia="en-US"/>
        </w:rPr>
        <w:t>Sarahuarcay</w:t>
      </w:r>
      <w:r w:rsidR="00606A35" w:rsidRPr="00D8175F">
        <w:rPr>
          <w:rFonts w:eastAsia="Calibri" w:cs="Arial"/>
          <w:iCs/>
          <w:color w:val="000000"/>
          <w:lang w:eastAsia="en-US"/>
        </w:rPr>
        <w:t xml:space="preserve"> cuenta con </w:t>
      </w:r>
      <w:r w:rsidR="00606A35"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606A35" w:rsidRPr="00D8175F">
        <w:rPr>
          <w:rFonts w:eastAsia="Calibri" w:cs="Arial"/>
          <w:iCs/>
          <w:color w:val="000000"/>
          <w:lang w:eastAsia="en-US"/>
        </w:rPr>
        <w:t xml:space="preserve"> </w:t>
      </w:r>
      <w:r w:rsidR="00DB2448" w:rsidRPr="00D8175F">
        <w:rPr>
          <w:rFonts w:eastAsia="Calibri" w:cs="Arial"/>
          <w:iCs/>
          <w:color w:val="000000"/>
          <w:lang w:eastAsia="en-US"/>
        </w:rPr>
        <w:t>institución</w:t>
      </w:r>
      <w:r w:rsidR="00606A35" w:rsidRPr="00D8175F">
        <w:rPr>
          <w:rFonts w:eastAsia="Calibri" w:cs="Arial"/>
          <w:iCs/>
          <w:color w:val="000000"/>
          <w:lang w:eastAsia="en-US"/>
        </w:rPr>
        <w:t xml:space="preserve"> </w:t>
      </w:r>
      <w:r w:rsidR="00447325">
        <w:rPr>
          <w:rFonts w:eastAsia="Calibri" w:cs="Arial"/>
          <w:iCs/>
          <w:color w:val="000000"/>
          <w:lang w:eastAsia="en-US"/>
        </w:rPr>
        <w:t>educativa de nivel inicial, esta</w:t>
      </w:r>
      <w:r w:rsidR="00606A35" w:rsidRPr="00D8175F">
        <w:rPr>
          <w:rFonts w:eastAsia="Calibri" w:cs="Arial"/>
          <w:iCs/>
          <w:color w:val="000000"/>
          <w:lang w:eastAsia="en-US"/>
        </w:rPr>
        <w:t xml:space="preserve"> atiende a una población escolar de</w:t>
      </w:r>
      <w:r w:rsidR="00DB2448">
        <w:rPr>
          <w:rFonts w:eastAsia="Calibri" w:cs="Arial"/>
          <w:iCs/>
          <w:color w:val="000000"/>
          <w:lang w:eastAsia="en-US"/>
        </w:rPr>
        <w:t xml:space="preserve"> </w:t>
      </w:r>
      <w:r w:rsidR="00606A35" w:rsidRPr="00C845B3">
        <w:rPr>
          <w:rFonts w:eastAsia="Calibri" w:cs="Arial"/>
          <w:iCs/>
          <w:noProof/>
          <w:color w:val="000000"/>
          <w:lang w:eastAsia="en-US"/>
        </w:rPr>
        <w:t>8</w:t>
      </w:r>
      <w:r w:rsidR="00DB2448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="00606A35" w:rsidRPr="00D8175F">
        <w:rPr>
          <w:rFonts w:eastAsia="Calibri" w:cs="Arial"/>
          <w:iCs/>
          <w:color w:val="000000"/>
          <w:lang w:eastAsia="en-US"/>
        </w:rPr>
        <w:t xml:space="preserve">alumnos, así mismo cuenta con </w:t>
      </w:r>
      <w:r w:rsidR="00606A35"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DB2448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="00606A35" w:rsidRPr="00D8175F">
        <w:rPr>
          <w:rFonts w:eastAsia="Calibri" w:cs="Arial"/>
          <w:iCs/>
          <w:color w:val="000000"/>
          <w:lang w:eastAsia="en-US"/>
        </w:rPr>
        <w:t>institución educativa de nivel primario, está</w:t>
      </w:r>
      <w:r w:rsidR="00606A35">
        <w:rPr>
          <w:rFonts w:eastAsia="Calibri" w:cs="Arial"/>
          <w:iCs/>
          <w:color w:val="000000"/>
          <w:lang w:eastAsia="en-US"/>
        </w:rPr>
        <w:t xml:space="preserve"> cubre</w:t>
      </w:r>
      <w:r w:rsidR="00606A35" w:rsidRPr="00D8175F">
        <w:rPr>
          <w:rFonts w:eastAsia="Calibri" w:cs="Arial"/>
          <w:iCs/>
          <w:color w:val="000000"/>
          <w:lang w:eastAsia="en-US"/>
        </w:rPr>
        <w:t xml:space="preserve"> la atención escolar de </w:t>
      </w:r>
      <w:r w:rsidR="00606A35" w:rsidRPr="00C845B3">
        <w:rPr>
          <w:rFonts w:eastAsia="Calibri" w:cs="Arial"/>
          <w:iCs/>
          <w:noProof/>
          <w:color w:val="000000"/>
          <w:lang w:eastAsia="en-US"/>
        </w:rPr>
        <w:t>27</w:t>
      </w:r>
      <w:r w:rsidR="00606A35" w:rsidRPr="00D8175F">
        <w:rPr>
          <w:rFonts w:eastAsia="Calibri" w:cs="Arial"/>
          <w:iCs/>
          <w:color w:val="000000"/>
          <w:lang w:eastAsia="en-US"/>
        </w:rPr>
        <w:t xml:space="preserve"> </w:t>
      </w:r>
      <w:r w:rsidR="00606A35">
        <w:rPr>
          <w:rFonts w:eastAsia="Calibri" w:cs="Arial"/>
          <w:iCs/>
          <w:color w:val="000000"/>
          <w:lang w:eastAsia="en-US"/>
        </w:rPr>
        <w:t>alumnos. Así mismo el centro poblado</w:t>
      </w:r>
      <w:r w:rsidR="00606A35" w:rsidRPr="00D8175F">
        <w:rPr>
          <w:rFonts w:eastAsia="Calibri" w:cs="Arial"/>
          <w:iCs/>
          <w:color w:val="000000"/>
          <w:lang w:eastAsia="en-US"/>
        </w:rPr>
        <w:t xml:space="preserve"> cuenta con una institución educativa de nivel secundario en las que se presta servicio en este nivel a una población escolar de </w:t>
      </w:r>
      <w:r w:rsidR="00AA481C">
        <w:rPr>
          <w:rFonts w:eastAsia="Calibri" w:cs="Arial"/>
          <w:iCs/>
          <w:noProof/>
          <w:color w:val="000000"/>
          <w:lang w:eastAsia="en-US"/>
        </w:rPr>
        <w:t>55</w:t>
      </w:r>
      <w:r w:rsidR="00606A35" w:rsidRPr="00D8175F">
        <w:rPr>
          <w:rFonts w:eastAsia="Calibri" w:cs="Arial"/>
          <w:iCs/>
          <w:color w:val="000000"/>
          <w:lang w:eastAsia="en-US"/>
        </w:rPr>
        <w:t xml:space="preserve"> Alumnos.</w:t>
      </w:r>
    </w:p>
    <w:p w:rsidR="00606A35" w:rsidRPr="00D8175F" w:rsidRDefault="00606A35" w:rsidP="00606A35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D8175F">
        <w:rPr>
          <w:rFonts w:eastAsia="Calibri" w:cs="Arial"/>
          <w:iCs/>
          <w:color w:val="000000"/>
          <w:lang w:eastAsia="en-US"/>
        </w:rPr>
        <w:t xml:space="preserve">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Pr="00D8175F">
        <w:rPr>
          <w:rFonts w:eastAsia="Calibri" w:cs="Arial"/>
          <w:iCs/>
          <w:color w:val="000000"/>
          <w:lang w:eastAsia="en-US"/>
        </w:rPr>
        <w:t xml:space="preserve">docente de nivel inicial, </w:t>
      </w:r>
      <w:r w:rsidRPr="00C845B3">
        <w:rPr>
          <w:rFonts w:eastAsia="Calibri" w:cs="Arial"/>
          <w:iCs/>
          <w:noProof/>
          <w:color w:val="000000"/>
          <w:lang w:eastAsia="en-US"/>
        </w:rPr>
        <w:t>6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en el nivel primario y </w:t>
      </w:r>
      <w:r w:rsidRPr="00C845B3">
        <w:rPr>
          <w:rFonts w:eastAsia="Calibri" w:cs="Arial"/>
          <w:iCs/>
          <w:noProof/>
          <w:color w:val="000000"/>
          <w:lang w:eastAsia="en-US"/>
        </w:rPr>
        <w:t>8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del nivel secundario.</w:t>
      </w:r>
    </w:p>
    <w:p w:rsidR="00606A35" w:rsidRPr="00F90D41" w:rsidRDefault="00606A35" w:rsidP="00606A35">
      <w:pPr>
        <w:autoSpaceDE w:val="0"/>
        <w:autoSpaceDN w:val="0"/>
        <w:adjustRightInd w:val="0"/>
        <w:spacing w:before="120" w:after="120"/>
        <w:ind w:left="1701"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06</w:t>
      </w:r>
    </w:p>
    <w:p w:rsidR="00606A35" w:rsidRPr="00F90D41" w:rsidRDefault="00606A35" w:rsidP="00606A35">
      <w:pPr>
        <w:contextualSpacing/>
        <w:jc w:val="center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   </w:t>
      </w:r>
      <w:r w:rsidRPr="00F90D41">
        <w:rPr>
          <w:rFonts w:cs="Arial"/>
          <w:b/>
          <w:snapToGrid w:val="0"/>
        </w:rPr>
        <w:t>Serv</w:t>
      </w:r>
      <w:r w:rsidR="005F4FBC">
        <w:rPr>
          <w:rFonts w:cs="Arial"/>
          <w:b/>
          <w:snapToGrid w:val="0"/>
        </w:rPr>
        <w:t>icio educativo en la comunidad de</w:t>
      </w:r>
      <w:r w:rsidRPr="00F90D41">
        <w:rPr>
          <w:rFonts w:cs="Arial"/>
          <w:b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Sarahuarcay</w:t>
      </w:r>
    </w:p>
    <w:tbl>
      <w:tblPr>
        <w:tblW w:w="0" w:type="auto"/>
        <w:tblInd w:w="24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381"/>
        <w:gridCol w:w="1445"/>
        <w:gridCol w:w="1489"/>
      </w:tblGrid>
      <w:tr w:rsidR="00606A35" w:rsidRPr="00F90D41" w:rsidTr="00447325">
        <w:trPr>
          <w:trHeight w:val="4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F90D41" w:rsidRDefault="00606A35" w:rsidP="00DB2448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Instituciones educativas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06A35" w:rsidRPr="00F90D41" w:rsidRDefault="00606A35" w:rsidP="00DB244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F90D41" w:rsidRDefault="00AA481C" w:rsidP="00DB244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MX" w:eastAsia="es-PE"/>
              </w:rPr>
              <w:t>Alumnos 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F90D41" w:rsidRDefault="00606A35" w:rsidP="00DB244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Docentes 201</w:t>
            </w:r>
            <w:r w:rsidR="00AA481C">
              <w:rPr>
                <w:rFonts w:cs="Arial"/>
                <w:b/>
                <w:bCs/>
                <w:color w:val="000000"/>
                <w:lang w:val="es-MX" w:eastAsia="es-PE"/>
              </w:rPr>
              <w:t>8</w:t>
            </w:r>
          </w:p>
        </w:tc>
      </w:tr>
      <w:tr w:rsidR="00606A35" w:rsidRPr="00F90D41" w:rsidTr="0044732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A35" w:rsidRPr="00FB2141" w:rsidRDefault="00606A35" w:rsidP="00DB2448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A35" w:rsidRPr="00F90D41" w:rsidRDefault="00606A35" w:rsidP="00DB2448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MX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A35" w:rsidRPr="00F90D41" w:rsidRDefault="00606A35" w:rsidP="00DB2448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6A35" w:rsidRPr="00F90D41" w:rsidRDefault="00606A35" w:rsidP="00DB2448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</w:tr>
      <w:tr w:rsidR="00606A35" w:rsidRPr="00F90D41" w:rsidTr="0044732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A35" w:rsidRPr="00FB2141" w:rsidRDefault="00606A35" w:rsidP="00DB2448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Primaria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A35" w:rsidRPr="00F90D41" w:rsidRDefault="00606A35" w:rsidP="00DB2448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A35" w:rsidRPr="00F90D41" w:rsidRDefault="00606A35" w:rsidP="00DB2448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6A35" w:rsidRPr="00F90D41" w:rsidRDefault="00606A35" w:rsidP="00DB2448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6</w:t>
            </w:r>
          </w:p>
        </w:tc>
      </w:tr>
      <w:tr w:rsidR="00606A35" w:rsidRPr="00F90D41" w:rsidTr="0044732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A35" w:rsidRPr="00FB2141" w:rsidRDefault="00606A35" w:rsidP="00DB2448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A35" w:rsidRPr="00F90D41" w:rsidRDefault="00606A35" w:rsidP="00DB2448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A35" w:rsidRPr="00F90D41" w:rsidRDefault="00AA481C" w:rsidP="00DB2448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A35" w:rsidRPr="00F90D41" w:rsidRDefault="00606A35" w:rsidP="00DB2448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8</w:t>
            </w:r>
          </w:p>
        </w:tc>
      </w:tr>
      <w:tr w:rsidR="00606A35" w:rsidRPr="00F90D41" w:rsidTr="0044732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06A35" w:rsidRPr="00F90D41" w:rsidRDefault="00606A35" w:rsidP="00DB2448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06A35" w:rsidRPr="00F90D41" w:rsidRDefault="00DB2448" w:rsidP="00DB244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06A35" w:rsidRPr="00F90D41" w:rsidRDefault="00AA481C" w:rsidP="00DB244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06A35" w:rsidRPr="00F90D41" w:rsidRDefault="00DB2448" w:rsidP="00DB2448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15</w:t>
            </w:r>
          </w:p>
        </w:tc>
      </w:tr>
    </w:tbl>
    <w:p w:rsidR="00606A35" w:rsidRPr="00AA481C" w:rsidRDefault="00DB2448" w:rsidP="00606A35">
      <w:pPr>
        <w:ind w:firstLine="1985"/>
        <w:rPr>
          <w:rFonts w:cs="Arial"/>
          <w:snapToGrid w:val="0"/>
          <w:sz w:val="20"/>
          <w:szCs w:val="20"/>
        </w:rPr>
      </w:pPr>
      <w:r w:rsidRPr="00AA481C">
        <w:rPr>
          <w:rFonts w:cs="Arial"/>
          <w:snapToGrid w:val="0"/>
          <w:sz w:val="20"/>
          <w:szCs w:val="20"/>
        </w:rPr>
        <w:t xml:space="preserve">  </w:t>
      </w:r>
      <w:r w:rsidR="00AA481C">
        <w:rPr>
          <w:rFonts w:cs="Arial"/>
          <w:snapToGrid w:val="0"/>
          <w:sz w:val="20"/>
          <w:szCs w:val="20"/>
        </w:rPr>
        <w:t xml:space="preserve">      </w:t>
      </w:r>
      <w:r w:rsidR="00606A35" w:rsidRPr="00AA481C">
        <w:rPr>
          <w:rFonts w:cs="Arial"/>
          <w:snapToGrid w:val="0"/>
          <w:sz w:val="20"/>
          <w:szCs w:val="20"/>
        </w:rPr>
        <w:t>Fuente:</w:t>
      </w:r>
      <w:r w:rsidR="0080721F">
        <w:rPr>
          <w:rFonts w:cs="Arial"/>
          <w:snapToGrid w:val="0"/>
          <w:sz w:val="20"/>
          <w:szCs w:val="20"/>
        </w:rPr>
        <w:t xml:space="preserve"> Elaboración propia </w:t>
      </w:r>
      <w:r w:rsidR="00606A35" w:rsidRPr="00AA481C">
        <w:rPr>
          <w:rFonts w:cs="Arial"/>
          <w:snapToGrid w:val="0"/>
          <w:sz w:val="20"/>
          <w:szCs w:val="20"/>
        </w:rPr>
        <w:t xml:space="preserve">en base </w:t>
      </w:r>
      <w:r w:rsidR="0080721F" w:rsidRPr="00AA481C">
        <w:rPr>
          <w:rFonts w:cs="Arial"/>
          <w:snapToGrid w:val="0"/>
          <w:sz w:val="20"/>
          <w:szCs w:val="20"/>
        </w:rPr>
        <w:t xml:space="preserve">datos </w:t>
      </w:r>
      <w:proofErr w:type="spellStart"/>
      <w:r w:rsidR="0080721F" w:rsidRPr="00AA481C">
        <w:rPr>
          <w:rFonts w:cs="Arial"/>
          <w:snapToGrid w:val="0"/>
          <w:sz w:val="20"/>
          <w:szCs w:val="20"/>
        </w:rPr>
        <w:t>Sarahuarcay</w:t>
      </w:r>
      <w:proofErr w:type="spellEnd"/>
      <w:r w:rsidR="00606A35" w:rsidRPr="00AA481C">
        <w:rPr>
          <w:rFonts w:cs="Arial"/>
          <w:snapToGrid w:val="0"/>
          <w:sz w:val="20"/>
          <w:szCs w:val="20"/>
        </w:rPr>
        <w:t xml:space="preserve"> </w:t>
      </w:r>
      <w:r w:rsidR="00447325" w:rsidRPr="00AA481C">
        <w:rPr>
          <w:rFonts w:cs="Arial"/>
          <w:snapToGrid w:val="0"/>
          <w:sz w:val="20"/>
          <w:szCs w:val="20"/>
        </w:rPr>
        <w:t>–</w:t>
      </w:r>
      <w:r w:rsidR="00606A35" w:rsidRPr="00AA481C">
        <w:rPr>
          <w:rFonts w:cs="Arial"/>
          <w:snapToGrid w:val="0"/>
          <w:sz w:val="20"/>
          <w:szCs w:val="20"/>
        </w:rPr>
        <w:t>Escale</w:t>
      </w:r>
      <w:r w:rsidR="00AA481C">
        <w:rPr>
          <w:rFonts w:cs="Arial"/>
          <w:snapToGrid w:val="0"/>
          <w:sz w:val="20"/>
          <w:szCs w:val="20"/>
        </w:rPr>
        <w:t>, 2018</w:t>
      </w:r>
    </w:p>
    <w:p w:rsidR="00DB2448" w:rsidRPr="00F90D41" w:rsidRDefault="00DB2448" w:rsidP="00DB2448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</w:t>
      </w:r>
      <w:r w:rsidRPr="00F90D41">
        <w:rPr>
          <w:rFonts w:eastAsia="Calibri" w:cs="Arial"/>
          <w:iCs/>
          <w:color w:val="000000"/>
          <w:lang w:eastAsia="en-US"/>
        </w:rPr>
        <w:t xml:space="preserve">alfabetismo </w:t>
      </w:r>
      <w:r>
        <w:rPr>
          <w:rFonts w:eastAsia="Calibri" w:cs="Arial"/>
          <w:iCs/>
          <w:color w:val="000000"/>
          <w:lang w:eastAsia="en-US"/>
        </w:rPr>
        <w:t xml:space="preserve">en el distrito de </w:t>
      </w:r>
      <w:proofErr w:type="spellStart"/>
      <w:r>
        <w:rPr>
          <w:rFonts w:eastAsia="Calibri" w:cs="Arial"/>
          <w:iCs/>
          <w:color w:val="000000"/>
          <w:lang w:eastAsia="en-US"/>
        </w:rPr>
        <w:t>Ocobamba</w:t>
      </w:r>
      <w:proofErr w:type="spellEnd"/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es de 74.43</w:t>
      </w:r>
      <w:r w:rsidRPr="00F90D41">
        <w:rPr>
          <w:rFonts w:eastAsia="Calibri" w:cs="Arial"/>
          <w:iCs/>
          <w:color w:val="000000"/>
          <w:lang w:eastAsia="en-US"/>
        </w:rPr>
        <w:t>% meno</w:t>
      </w:r>
      <w:r>
        <w:rPr>
          <w:rFonts w:eastAsia="Calibri" w:cs="Arial"/>
          <w:iCs/>
          <w:color w:val="000000"/>
          <w:lang w:eastAsia="en-US"/>
        </w:rPr>
        <w:t>r al indicativo regional y de la provincia de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en cuanto a la tasa d</w:t>
      </w:r>
      <w:r>
        <w:rPr>
          <w:rFonts w:eastAsia="Calibri" w:cs="Arial"/>
          <w:iCs/>
          <w:color w:val="000000"/>
          <w:lang w:eastAsia="en-US"/>
        </w:rPr>
        <w:t>e e</w:t>
      </w:r>
      <w:r w:rsidRPr="00F90D41">
        <w:rPr>
          <w:rFonts w:eastAsia="Calibri" w:cs="Arial"/>
          <w:iCs/>
          <w:color w:val="000000"/>
          <w:lang w:eastAsia="en-US"/>
        </w:rPr>
        <w:t>scol</w:t>
      </w:r>
      <w:r>
        <w:rPr>
          <w:rFonts w:eastAsia="Calibri" w:cs="Arial"/>
          <w:iCs/>
          <w:color w:val="000000"/>
          <w:lang w:eastAsia="en-US"/>
        </w:rPr>
        <w:t xml:space="preserve">aridad el distrito de </w:t>
      </w:r>
      <w:proofErr w:type="spellStart"/>
      <w:r>
        <w:rPr>
          <w:rFonts w:eastAsia="Calibri" w:cs="Arial"/>
          <w:iCs/>
          <w:color w:val="000000"/>
          <w:lang w:eastAsia="en-US"/>
        </w:rPr>
        <w:t>Ocobamba</w:t>
      </w:r>
      <w:proofErr w:type="spellEnd"/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tiene un  índice de 88.21%, inferior al regional e inferior al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provincial. El logro ed</w:t>
      </w:r>
      <w:r>
        <w:rPr>
          <w:rFonts w:eastAsia="Calibri" w:cs="Arial"/>
          <w:iCs/>
          <w:color w:val="000000"/>
          <w:lang w:eastAsia="en-US"/>
        </w:rPr>
        <w:t>ucativo del distrito es de 79.02</w:t>
      </w:r>
      <w:r w:rsidRPr="00F90D41">
        <w:rPr>
          <w:rFonts w:eastAsia="Calibri" w:cs="Arial"/>
          <w:iCs/>
          <w:color w:val="000000"/>
          <w:lang w:eastAsia="en-US"/>
        </w:rPr>
        <w:t>%, este índice está por debajo del regional y provincial.</w:t>
      </w:r>
    </w:p>
    <w:p w:rsidR="00DB2448" w:rsidRDefault="00447325" w:rsidP="00DB2448">
      <w:pPr>
        <w:spacing w:after="0" w:line="240" w:lineRule="auto"/>
        <w:jc w:val="center"/>
        <w:rPr>
          <w:rFonts w:cs="Arial"/>
          <w:snapToGrid w:val="0"/>
        </w:rPr>
      </w:pPr>
      <w:r>
        <w:rPr>
          <w:rFonts w:eastAsia="Calibri" w:cs="Arial"/>
          <w:b/>
          <w:lang w:eastAsia="en-US"/>
        </w:rPr>
        <w:t xml:space="preserve">                   </w:t>
      </w:r>
      <w:r w:rsidR="00DB2448" w:rsidRPr="00F90D41">
        <w:rPr>
          <w:rFonts w:eastAsia="Calibri" w:cs="Arial"/>
          <w:b/>
          <w:lang w:eastAsia="en-US"/>
        </w:rPr>
        <w:t>Cuadro Nº 07</w:t>
      </w:r>
    </w:p>
    <w:tbl>
      <w:tblPr>
        <w:tblW w:w="5918" w:type="dxa"/>
        <w:tblInd w:w="2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731"/>
        <w:gridCol w:w="765"/>
        <w:gridCol w:w="621"/>
        <w:gridCol w:w="765"/>
        <w:gridCol w:w="665"/>
        <w:gridCol w:w="769"/>
      </w:tblGrid>
      <w:tr w:rsidR="00DB2448" w:rsidRPr="005F0865" w:rsidTr="00DB2448">
        <w:trPr>
          <w:trHeight w:val="255"/>
        </w:trPr>
        <w:tc>
          <w:tcPr>
            <w:tcW w:w="59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Indicadores educativos del distrito de </w:t>
            </w:r>
            <w:proofErr w:type="spellStart"/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Ocobamba</w:t>
            </w:r>
            <w:proofErr w:type="spellEnd"/>
          </w:p>
        </w:tc>
      </w:tr>
      <w:tr w:rsidR="00DB2448" w:rsidRPr="005F0865" w:rsidTr="00DB2448">
        <w:trPr>
          <w:trHeight w:val="63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Alfabetismo</w:t>
            </w:r>
          </w:p>
        </w:tc>
        <w:tc>
          <w:tcPr>
            <w:tcW w:w="13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Escolaridad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Logro </w:t>
            </w: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Educativo</w:t>
            </w:r>
          </w:p>
        </w:tc>
      </w:tr>
      <w:tr w:rsidR="00DB2448" w:rsidRPr="005F0865" w:rsidTr="00DB2448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DB2448" w:rsidRPr="005F0865" w:rsidTr="00DB2448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92.86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85.71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90.48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DB2448" w:rsidRPr="005F0865" w:rsidTr="00DB2448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78.32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89.91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3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82.19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22</w:t>
            </w:r>
          </w:p>
        </w:tc>
      </w:tr>
      <w:tr w:rsidR="00DB2448" w:rsidRPr="005F0865" w:rsidTr="00DB2448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76.13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173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91.07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81.11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149</w:t>
            </w:r>
          </w:p>
        </w:tc>
      </w:tr>
      <w:tr w:rsidR="00DB2448" w:rsidRPr="005F0865" w:rsidTr="00DB2448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proofErr w:type="spellStart"/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Ocobamba</w:t>
            </w:r>
            <w:proofErr w:type="spellEnd"/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                             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74.43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1 626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88.21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624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79.02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448" w:rsidRPr="005F0865" w:rsidRDefault="00DB2448" w:rsidP="00BB2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1 530</w:t>
            </w:r>
          </w:p>
        </w:tc>
      </w:tr>
    </w:tbl>
    <w:p w:rsidR="00DB2448" w:rsidRDefault="00DB2448" w:rsidP="00AA481C">
      <w:pPr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   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AA481C" w:rsidRPr="00AA481C" w:rsidRDefault="00AA481C" w:rsidP="00AA481C">
      <w:pPr>
        <w:contextualSpacing/>
        <w:jc w:val="both"/>
        <w:rPr>
          <w:rFonts w:cs="Arial"/>
          <w:snapToGrid w:val="0"/>
        </w:rPr>
      </w:pPr>
    </w:p>
    <w:p w:rsidR="00606A35" w:rsidRPr="00F90D41" w:rsidRDefault="00606A35" w:rsidP="00606A35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Instituciones educativas de nivel secundario</w:t>
      </w:r>
      <w:r>
        <w:rPr>
          <w:rFonts w:cs="Arial"/>
          <w:b/>
          <w:snapToGrid w:val="0"/>
        </w:rPr>
        <w:t xml:space="preserve">                     </w:t>
      </w:r>
    </w:p>
    <w:p w:rsidR="00606A35" w:rsidRPr="00F90D41" w:rsidRDefault="005F4FBC" w:rsidP="00606A35">
      <w:pPr>
        <w:spacing w:before="120" w:after="120"/>
        <w:ind w:left="1701"/>
        <w:jc w:val="both"/>
        <w:rPr>
          <w:rFonts w:cs="Arial"/>
          <w:b/>
          <w:snapToGrid w:val="0"/>
        </w:rPr>
      </w:pPr>
      <w:r>
        <w:rPr>
          <w:rFonts w:cs="Arial"/>
          <w:snapToGrid w:val="0"/>
        </w:rPr>
        <w:t xml:space="preserve">En la comunidad </w:t>
      </w:r>
      <w:r w:rsidR="00606A35">
        <w:rPr>
          <w:rFonts w:cs="Arial"/>
          <w:snapToGrid w:val="0"/>
        </w:rPr>
        <w:t xml:space="preserve"> de </w:t>
      </w:r>
      <w:r w:rsidR="00606A35" w:rsidRPr="00C845B3">
        <w:rPr>
          <w:rFonts w:cs="Arial"/>
          <w:noProof/>
          <w:snapToGrid w:val="0"/>
        </w:rPr>
        <w:t>Sarahuarcay</w:t>
      </w:r>
      <w:r w:rsidR="00606A35">
        <w:rPr>
          <w:rFonts w:cs="Arial"/>
          <w:snapToGrid w:val="0"/>
        </w:rPr>
        <w:t xml:space="preserve"> existen 01</w:t>
      </w:r>
      <w:r w:rsidR="00606A35" w:rsidRPr="00F90D41">
        <w:rPr>
          <w:rFonts w:cs="Arial"/>
          <w:snapToGrid w:val="0"/>
        </w:rPr>
        <w:t xml:space="preserve"> I.E. de nivel secundario </w:t>
      </w:r>
    </w:p>
    <w:p w:rsidR="00606A35" w:rsidRPr="00F90D41" w:rsidRDefault="00606A35" w:rsidP="00606A35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</w:t>
      </w:r>
      <w:r w:rsidR="00992C39">
        <w:rPr>
          <w:rFonts w:cs="Arial"/>
          <w:b/>
          <w:snapToGrid w:val="0"/>
        </w:rPr>
        <w:t xml:space="preserve">  </w:t>
      </w:r>
      <w:r>
        <w:rPr>
          <w:rFonts w:cs="Arial"/>
          <w:b/>
          <w:snapToGrid w:val="0"/>
        </w:rPr>
        <w:t xml:space="preserve">   </w:t>
      </w:r>
      <w:r w:rsidRPr="00F90D41">
        <w:rPr>
          <w:rFonts w:cs="Arial"/>
          <w:b/>
          <w:snapToGrid w:val="0"/>
        </w:rPr>
        <w:t>Cuadro Nº 08</w:t>
      </w:r>
    </w:p>
    <w:p w:rsidR="00606A35" w:rsidRPr="00F90D41" w:rsidRDefault="00606A35" w:rsidP="00606A35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  <w:r w:rsidRPr="00F90D41">
        <w:rPr>
          <w:rFonts w:cs="Arial"/>
          <w:b/>
          <w:snapToGrid w:val="0"/>
        </w:rPr>
        <w:t>I.E</w:t>
      </w:r>
      <w:r>
        <w:rPr>
          <w:rFonts w:cs="Arial"/>
          <w:b/>
          <w:snapToGrid w:val="0"/>
        </w:rPr>
        <w:t xml:space="preserve">. de nivel secundario </w:t>
      </w:r>
      <w:r w:rsidRPr="00C845B3">
        <w:rPr>
          <w:rFonts w:cs="Arial"/>
          <w:b/>
          <w:noProof/>
          <w:snapToGrid w:val="0"/>
        </w:rPr>
        <w:t>Sarahuarcay</w:t>
      </w:r>
    </w:p>
    <w:tbl>
      <w:tblPr>
        <w:tblW w:w="5868" w:type="dxa"/>
        <w:tblInd w:w="2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376"/>
        <w:gridCol w:w="2699"/>
      </w:tblGrid>
      <w:tr w:rsidR="00606A35" w:rsidRPr="00F90D41" w:rsidTr="00861CED">
        <w:trPr>
          <w:trHeight w:val="277"/>
        </w:trPr>
        <w:tc>
          <w:tcPr>
            <w:tcW w:w="793" w:type="dxa"/>
            <w:shd w:val="clear" w:color="auto" w:fill="C6D9F1" w:themeFill="text2" w:themeFillTint="33"/>
            <w:hideMark/>
          </w:tcPr>
          <w:p w:rsidR="00606A35" w:rsidRPr="00F90D41" w:rsidRDefault="00606A35" w:rsidP="00992C3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2376" w:type="dxa"/>
            <w:shd w:val="clear" w:color="auto" w:fill="C6D9F1" w:themeFill="text2" w:themeFillTint="33"/>
            <w:hideMark/>
          </w:tcPr>
          <w:p w:rsidR="00606A35" w:rsidRPr="00F90D41" w:rsidRDefault="00606A35" w:rsidP="00992C3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Nombre I.E.</w:t>
            </w:r>
          </w:p>
        </w:tc>
        <w:tc>
          <w:tcPr>
            <w:tcW w:w="2699" w:type="dxa"/>
            <w:shd w:val="clear" w:color="auto" w:fill="C6D9F1" w:themeFill="text2" w:themeFillTint="33"/>
            <w:hideMark/>
          </w:tcPr>
          <w:p w:rsidR="00606A35" w:rsidRPr="00F90D41" w:rsidRDefault="00606A35" w:rsidP="00992C3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Código Modular</w:t>
            </w:r>
          </w:p>
        </w:tc>
      </w:tr>
      <w:tr w:rsidR="00606A35" w:rsidRPr="00F90D41" w:rsidTr="00861CED">
        <w:trPr>
          <w:trHeight w:val="264"/>
        </w:trPr>
        <w:tc>
          <w:tcPr>
            <w:tcW w:w="793" w:type="dxa"/>
            <w:shd w:val="clear" w:color="auto" w:fill="auto"/>
            <w:hideMark/>
          </w:tcPr>
          <w:p w:rsidR="00606A35" w:rsidRPr="00F90D41" w:rsidRDefault="00606A35" w:rsidP="00992C39">
            <w:pPr>
              <w:spacing w:after="0"/>
              <w:jc w:val="center"/>
              <w:rPr>
                <w:rFonts w:cs="Arial"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Cs/>
                <w:color w:val="000000"/>
                <w:lang w:val="es-MX" w:eastAsia="es-PE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:rsidR="00606A35" w:rsidRPr="00F90D41" w:rsidRDefault="00606A35" w:rsidP="00992C39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Sarahuarcay</w:t>
            </w:r>
          </w:p>
        </w:tc>
        <w:tc>
          <w:tcPr>
            <w:tcW w:w="2699" w:type="dxa"/>
            <w:shd w:val="clear" w:color="auto" w:fill="auto"/>
            <w:noWrap/>
          </w:tcPr>
          <w:p w:rsidR="00606A35" w:rsidRPr="00F90D41" w:rsidRDefault="00606A35" w:rsidP="00992C39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1330901</w:t>
            </w:r>
          </w:p>
        </w:tc>
      </w:tr>
    </w:tbl>
    <w:p w:rsidR="00606A35" w:rsidRPr="00F90D41" w:rsidRDefault="00606A35" w:rsidP="00606A35">
      <w:pPr>
        <w:ind w:left="708" w:firstLine="708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Fuente: </w:t>
      </w:r>
      <w:proofErr w:type="spellStart"/>
      <w:r>
        <w:rPr>
          <w:rFonts w:cs="Arial"/>
          <w:snapToGrid w:val="0"/>
        </w:rPr>
        <w:t>UGEl</w:t>
      </w:r>
      <w:proofErr w:type="spellEnd"/>
      <w:r>
        <w:rPr>
          <w:rFonts w:cs="Arial"/>
          <w:snapToGrid w:val="0"/>
        </w:rPr>
        <w:t xml:space="preserve"> Chincheros</w:t>
      </w:r>
      <w:r w:rsidRPr="00F90D41">
        <w:rPr>
          <w:rFonts w:cs="Arial"/>
          <w:snapToGrid w:val="0"/>
        </w:rPr>
        <w:t xml:space="preserve"> - Escale</w:t>
      </w:r>
    </w:p>
    <w:p w:rsidR="00AA481C" w:rsidRDefault="00AA481C" w:rsidP="00606A35">
      <w:pPr>
        <w:spacing w:before="120" w:after="120"/>
        <w:ind w:left="1701"/>
        <w:rPr>
          <w:rFonts w:cs="Arial"/>
          <w:b/>
          <w:snapToGrid w:val="0"/>
        </w:rPr>
      </w:pPr>
    </w:p>
    <w:p w:rsidR="00606A35" w:rsidRPr="00F90D41" w:rsidRDefault="00606A35" w:rsidP="00606A35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I.E.  </w:t>
      </w:r>
      <w:r w:rsidRPr="00C845B3">
        <w:rPr>
          <w:rFonts w:cs="Arial"/>
          <w:b/>
          <w:noProof/>
        </w:rPr>
        <w:t>Sarahuarcay</w:t>
      </w:r>
      <w:r w:rsidR="005F4FBC">
        <w:rPr>
          <w:rFonts w:cs="Arial"/>
          <w:b/>
          <w:snapToGrid w:val="0"/>
        </w:rPr>
        <w:t xml:space="preserve"> de la comunidad de</w:t>
      </w:r>
      <w:r w:rsidRPr="00F90D41">
        <w:rPr>
          <w:rFonts w:cs="Arial"/>
          <w:b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Sarahuarcay</w:t>
      </w:r>
    </w:p>
    <w:p w:rsidR="00606A35" w:rsidRPr="00F90D41" w:rsidRDefault="00606A35" w:rsidP="00606A35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población escolar de la I.E. </w:t>
      </w:r>
      <w:r w:rsidRPr="00C845B3">
        <w:rPr>
          <w:rFonts w:cs="Arial"/>
          <w:noProof/>
          <w:snapToGrid w:val="0"/>
        </w:rPr>
        <w:t>Sarahuarcay</w:t>
      </w:r>
      <w:r w:rsidR="00800780">
        <w:rPr>
          <w:rFonts w:cs="Arial"/>
          <w:noProof/>
          <w:snapToGrid w:val="0"/>
        </w:rPr>
        <w:t xml:space="preserve"> </w:t>
      </w:r>
      <w:r w:rsidR="00800780">
        <w:rPr>
          <w:rFonts w:cs="Arial"/>
          <w:snapToGrid w:val="0"/>
        </w:rPr>
        <w:t xml:space="preserve">experimenta tendencia creciente de </w:t>
      </w:r>
      <w:r w:rsidR="003F3A20">
        <w:rPr>
          <w:rFonts w:cs="Arial"/>
          <w:snapToGrid w:val="0"/>
        </w:rPr>
        <w:t>92</w:t>
      </w:r>
      <w:r>
        <w:rPr>
          <w:rFonts w:cs="Arial"/>
          <w:snapToGrid w:val="0"/>
        </w:rPr>
        <w:t xml:space="preserve"> alumnos en el </w:t>
      </w:r>
      <w:r w:rsidR="003F3A20">
        <w:rPr>
          <w:rFonts w:cs="Arial"/>
          <w:snapToGrid w:val="0"/>
        </w:rPr>
        <w:t>2014</w:t>
      </w:r>
      <w:r>
        <w:rPr>
          <w:rFonts w:cs="Arial"/>
          <w:snapToGrid w:val="0"/>
        </w:rPr>
        <w:t xml:space="preserve"> ha </w:t>
      </w:r>
      <w:r w:rsidR="003F3A20">
        <w:rPr>
          <w:rFonts w:cs="Arial"/>
          <w:snapToGrid w:val="0"/>
        </w:rPr>
        <w:t>aumentado a 96 en el año 2015</w:t>
      </w:r>
      <w:r w:rsidRPr="00F90D41">
        <w:rPr>
          <w:rFonts w:cs="Arial"/>
          <w:snapToGrid w:val="0"/>
        </w:rPr>
        <w:t xml:space="preserve">,  el mayor descenso </w:t>
      </w:r>
      <w:r w:rsidR="00800780">
        <w:rPr>
          <w:rFonts w:cs="Arial"/>
          <w:snapToGrid w:val="0"/>
        </w:rPr>
        <w:t xml:space="preserve">a </w:t>
      </w:r>
      <w:r w:rsidR="003F3A20">
        <w:rPr>
          <w:rFonts w:cs="Arial"/>
          <w:snapToGrid w:val="0"/>
        </w:rPr>
        <w:t>80</w:t>
      </w:r>
      <w:r>
        <w:rPr>
          <w:rFonts w:cs="Arial"/>
          <w:snapToGrid w:val="0"/>
        </w:rPr>
        <w:t xml:space="preserve"> alumnos </w:t>
      </w:r>
      <w:r w:rsidR="003F3A20">
        <w:rPr>
          <w:rFonts w:cs="Arial"/>
          <w:snapToGrid w:val="0"/>
        </w:rPr>
        <w:t>en el 2016, para el 2017</w:t>
      </w:r>
      <w:r w:rsidR="00800780">
        <w:rPr>
          <w:rFonts w:cs="Arial"/>
          <w:snapToGrid w:val="0"/>
        </w:rPr>
        <w:t xml:space="preserve"> alcanza los </w:t>
      </w:r>
      <w:r w:rsidR="003F3A20">
        <w:rPr>
          <w:rFonts w:cs="Arial"/>
          <w:snapToGrid w:val="0"/>
        </w:rPr>
        <w:t>67</w:t>
      </w:r>
      <w:r>
        <w:rPr>
          <w:rFonts w:cs="Arial"/>
          <w:snapToGrid w:val="0"/>
        </w:rPr>
        <w:t xml:space="preserve"> alumnos y este año la población escolar a </w:t>
      </w:r>
      <w:r w:rsidR="003F3A20">
        <w:rPr>
          <w:rFonts w:cs="Arial"/>
          <w:snapToGrid w:val="0"/>
        </w:rPr>
        <w:t>55</w:t>
      </w:r>
      <w:r w:rsidRPr="00F90D41">
        <w:rPr>
          <w:rFonts w:cs="Arial"/>
          <w:snapToGrid w:val="0"/>
        </w:rPr>
        <w:t xml:space="preserve"> alumnos, los padres de familia tienden a matricular a sus hijos en las </w:t>
      </w:r>
      <w:r>
        <w:rPr>
          <w:rFonts w:cs="Arial"/>
          <w:snapToGrid w:val="0"/>
        </w:rPr>
        <w:t xml:space="preserve"> capitales distritales y/o provinciales provocando</w:t>
      </w:r>
      <w:r w:rsidRPr="00F90D41">
        <w:rPr>
          <w:rFonts w:cs="Arial"/>
          <w:snapToGrid w:val="0"/>
        </w:rPr>
        <w:t xml:space="preserve">  la disminuci</w:t>
      </w:r>
      <w:r>
        <w:rPr>
          <w:rFonts w:cs="Arial"/>
          <w:snapToGrid w:val="0"/>
        </w:rPr>
        <w:t>ón de los alumnos en el centro poblado</w:t>
      </w:r>
      <w:r w:rsidRPr="00F90D41">
        <w:rPr>
          <w:rFonts w:cs="Arial"/>
          <w:snapToGrid w:val="0"/>
        </w:rPr>
        <w:t xml:space="preserve"> debido a las deficiencias en el servicio educativo.</w:t>
      </w:r>
    </w:p>
    <w:p w:rsidR="00606A35" w:rsidRDefault="00606A35" w:rsidP="00606A35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</w:t>
      </w:r>
      <w:r w:rsidR="00992C39">
        <w:rPr>
          <w:rFonts w:cs="Arial"/>
          <w:b/>
          <w:snapToGrid w:val="0"/>
        </w:rPr>
        <w:t xml:space="preserve">                 </w:t>
      </w:r>
      <w:r w:rsidRPr="00F90D41">
        <w:rPr>
          <w:rFonts w:cs="Arial"/>
          <w:b/>
          <w:snapToGrid w:val="0"/>
        </w:rPr>
        <w:t>Cuadro Nº 09</w:t>
      </w:r>
    </w:p>
    <w:p w:rsidR="00800780" w:rsidRDefault="00606A35" w:rsidP="00606A35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Población escolar de la I.E. del nivel secundario</w:t>
      </w:r>
      <w:r w:rsidR="00800780">
        <w:rPr>
          <w:rFonts w:cs="Arial"/>
          <w:b/>
          <w:snapToGrid w:val="0"/>
        </w:rPr>
        <w:t xml:space="preserve"> Sarahuarcay</w:t>
      </w:r>
    </w:p>
    <w:tbl>
      <w:tblPr>
        <w:tblpPr w:leftFromText="141" w:rightFromText="141" w:vertAnchor="text" w:horzAnchor="margin" w:tblpXSpec="right" w:tblpY="31"/>
        <w:tblW w:w="65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360"/>
        <w:gridCol w:w="653"/>
        <w:gridCol w:w="672"/>
        <w:gridCol w:w="671"/>
        <w:gridCol w:w="843"/>
        <w:gridCol w:w="843"/>
        <w:gridCol w:w="671"/>
      </w:tblGrid>
      <w:tr w:rsidR="003F3A20" w:rsidRPr="00800780" w:rsidTr="003F3A20">
        <w:trPr>
          <w:trHeight w:val="255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Código modular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Institución Educativa</w:t>
            </w:r>
          </w:p>
        </w:tc>
        <w:tc>
          <w:tcPr>
            <w:tcW w:w="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Grado</w:t>
            </w:r>
          </w:p>
        </w:tc>
        <w:tc>
          <w:tcPr>
            <w:tcW w:w="37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ALUMNOS</w:t>
            </w:r>
          </w:p>
        </w:tc>
      </w:tr>
      <w:tr w:rsidR="003F3A20" w:rsidRPr="00800780" w:rsidTr="003F3A20">
        <w:trPr>
          <w:trHeight w:val="255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2018</w:t>
            </w:r>
          </w:p>
        </w:tc>
      </w:tr>
      <w:tr w:rsidR="003F3A20" w:rsidRPr="00800780" w:rsidTr="003F3A20">
        <w:trPr>
          <w:trHeight w:val="255"/>
        </w:trPr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1204395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proofErr w:type="spellStart"/>
            <w:r w:rsidRPr="0080078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Sarahuarcay</w:t>
            </w:r>
            <w:proofErr w:type="spellEnd"/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</w:tr>
      <w:tr w:rsidR="003F3A20" w:rsidRPr="00800780" w:rsidTr="003F3A20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  <w:r w:rsidRPr="0080078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</w:tr>
      <w:tr w:rsidR="003F3A20" w:rsidRPr="00800780" w:rsidTr="003F3A20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</w:tr>
      <w:tr w:rsidR="003F3A20" w:rsidRPr="00800780" w:rsidTr="003F3A20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</w:t>
            </w:r>
          </w:p>
        </w:tc>
      </w:tr>
      <w:tr w:rsidR="003F3A20" w:rsidRPr="00800780" w:rsidTr="003F3A20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</w:t>
            </w:r>
          </w:p>
        </w:tc>
      </w:tr>
      <w:tr w:rsidR="003F3A20" w:rsidRPr="00800780" w:rsidTr="003F3A20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Sub total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     80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67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55</w:t>
            </w:r>
          </w:p>
        </w:tc>
      </w:tr>
      <w:tr w:rsidR="003F3A20" w:rsidRPr="00800780" w:rsidTr="003F3A20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     80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67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55</w:t>
            </w:r>
          </w:p>
        </w:tc>
      </w:tr>
      <w:tr w:rsidR="003F3A20" w:rsidRPr="00800780" w:rsidTr="003F3A20">
        <w:trPr>
          <w:trHeight w:val="315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t/c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8.87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-17.04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-17.86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A20" w:rsidRPr="00800780" w:rsidRDefault="003F3A20" w:rsidP="003F3A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4.35</w:t>
            </w:r>
          </w:p>
        </w:tc>
      </w:tr>
    </w:tbl>
    <w:p w:rsidR="00800780" w:rsidRDefault="00800780" w:rsidP="003F3A20">
      <w:pPr>
        <w:contextualSpacing/>
        <w:rPr>
          <w:rFonts w:cs="Arial"/>
          <w:b/>
          <w:snapToGrid w:val="0"/>
        </w:rPr>
      </w:pPr>
    </w:p>
    <w:p w:rsidR="00800780" w:rsidRDefault="00800780" w:rsidP="00606A35">
      <w:pPr>
        <w:contextualSpacing/>
        <w:jc w:val="center"/>
        <w:rPr>
          <w:rFonts w:cs="Arial"/>
          <w:b/>
          <w:snapToGrid w:val="0"/>
        </w:rPr>
      </w:pPr>
    </w:p>
    <w:p w:rsidR="00800780" w:rsidRDefault="00800780" w:rsidP="00606A35">
      <w:pPr>
        <w:contextualSpacing/>
        <w:jc w:val="center"/>
        <w:rPr>
          <w:rFonts w:cs="Arial"/>
          <w:b/>
          <w:snapToGrid w:val="0"/>
        </w:rPr>
      </w:pPr>
    </w:p>
    <w:p w:rsidR="00800780" w:rsidRDefault="00800780" w:rsidP="00606A35">
      <w:pPr>
        <w:contextualSpacing/>
        <w:jc w:val="center"/>
        <w:rPr>
          <w:rFonts w:cs="Arial"/>
          <w:b/>
          <w:snapToGrid w:val="0"/>
        </w:rPr>
      </w:pPr>
    </w:p>
    <w:p w:rsidR="00800780" w:rsidRDefault="00800780" w:rsidP="00606A35">
      <w:pPr>
        <w:contextualSpacing/>
        <w:jc w:val="center"/>
        <w:rPr>
          <w:rFonts w:cs="Arial"/>
          <w:b/>
          <w:snapToGrid w:val="0"/>
        </w:rPr>
      </w:pPr>
    </w:p>
    <w:p w:rsidR="00800780" w:rsidRDefault="00800780" w:rsidP="00606A35">
      <w:pPr>
        <w:contextualSpacing/>
        <w:jc w:val="center"/>
        <w:rPr>
          <w:rFonts w:cs="Arial"/>
          <w:b/>
          <w:snapToGrid w:val="0"/>
        </w:rPr>
      </w:pPr>
    </w:p>
    <w:p w:rsidR="00800780" w:rsidRDefault="00800780" w:rsidP="00606A35">
      <w:pPr>
        <w:contextualSpacing/>
        <w:jc w:val="center"/>
        <w:rPr>
          <w:rFonts w:cs="Arial"/>
          <w:b/>
          <w:snapToGrid w:val="0"/>
        </w:rPr>
      </w:pPr>
    </w:p>
    <w:p w:rsidR="00800780" w:rsidRDefault="00800780" w:rsidP="00606A35">
      <w:pPr>
        <w:contextualSpacing/>
        <w:jc w:val="center"/>
        <w:rPr>
          <w:rFonts w:cs="Arial"/>
          <w:b/>
          <w:snapToGrid w:val="0"/>
        </w:rPr>
      </w:pPr>
    </w:p>
    <w:p w:rsidR="00800780" w:rsidRDefault="00800780" w:rsidP="00606A35">
      <w:pPr>
        <w:contextualSpacing/>
        <w:jc w:val="center"/>
        <w:rPr>
          <w:rFonts w:cs="Arial"/>
          <w:b/>
          <w:snapToGrid w:val="0"/>
        </w:rPr>
      </w:pPr>
    </w:p>
    <w:p w:rsidR="00800780" w:rsidRDefault="00800780" w:rsidP="003F3A20">
      <w:pPr>
        <w:spacing w:after="0"/>
        <w:contextualSpacing/>
        <w:jc w:val="center"/>
        <w:rPr>
          <w:rFonts w:cs="Arial"/>
          <w:b/>
          <w:snapToGrid w:val="0"/>
        </w:rPr>
      </w:pPr>
    </w:p>
    <w:p w:rsidR="00606A35" w:rsidRPr="003F3A20" w:rsidRDefault="003F3A20" w:rsidP="003F3A20">
      <w:pPr>
        <w:spacing w:after="0"/>
        <w:ind w:left="2268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</w:t>
      </w:r>
      <w:r w:rsidR="00606A35">
        <w:rPr>
          <w:rFonts w:cs="Arial"/>
          <w:snapToGrid w:val="0"/>
        </w:rPr>
        <w:t>Fuente: UGEL-Chincheros</w:t>
      </w:r>
      <w:r>
        <w:rPr>
          <w:rFonts w:cs="Arial"/>
          <w:snapToGrid w:val="0"/>
        </w:rPr>
        <w:t>, 2018</w:t>
      </w:r>
      <w:r w:rsidR="00992C39">
        <w:rPr>
          <w:rFonts w:cs="Arial"/>
          <w:snapToGrid w:val="0"/>
        </w:rPr>
        <w:t>.</w:t>
      </w:r>
    </w:p>
    <w:p w:rsidR="003F3A20" w:rsidRDefault="003F3A20" w:rsidP="00606A35">
      <w:pPr>
        <w:spacing w:before="120" w:after="120"/>
        <w:ind w:left="1701"/>
        <w:rPr>
          <w:rFonts w:cs="Arial"/>
          <w:b/>
          <w:snapToGrid w:val="0"/>
        </w:rPr>
      </w:pPr>
    </w:p>
    <w:p w:rsidR="00606A35" w:rsidRPr="00F90D41" w:rsidRDefault="00606A35" w:rsidP="00606A35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Plana Docente de la I.E. </w:t>
      </w:r>
      <w:r w:rsidRPr="00C845B3">
        <w:rPr>
          <w:rFonts w:cs="Arial"/>
          <w:b/>
          <w:noProof/>
          <w:snapToGrid w:val="0"/>
        </w:rPr>
        <w:t>Sarahuarcay</w:t>
      </w:r>
      <w:r w:rsidR="00800780">
        <w:rPr>
          <w:rFonts w:cs="Arial"/>
          <w:b/>
          <w:noProof/>
          <w:snapToGrid w:val="0"/>
        </w:rPr>
        <w:t xml:space="preserve">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Sarahuarcay</w:t>
      </w:r>
    </w:p>
    <w:p w:rsidR="00606A35" w:rsidRDefault="00606A35" w:rsidP="00606A35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plana docente de la I.E. </w:t>
      </w:r>
      <w:r w:rsidRPr="00C845B3">
        <w:rPr>
          <w:rFonts w:cs="Arial"/>
          <w:noProof/>
          <w:snapToGrid w:val="0"/>
        </w:rPr>
        <w:t>Sarahuarcay</w:t>
      </w:r>
      <w:r w:rsidRPr="00F967E3">
        <w:rPr>
          <w:rFonts w:cs="Arial"/>
          <w:snapToGrid w:val="0"/>
        </w:rPr>
        <w:t>.</w:t>
      </w:r>
      <w:r>
        <w:rPr>
          <w:rFonts w:cs="Arial"/>
          <w:snapToGrid w:val="0"/>
        </w:rPr>
        <w:t xml:space="preserve"> Tiene un</w:t>
      </w:r>
      <w:r w:rsidRPr="00F90D41">
        <w:rPr>
          <w:rFonts w:cs="Arial"/>
          <w:snapToGrid w:val="0"/>
        </w:rPr>
        <w:t xml:space="preserve"> comportamiento </w:t>
      </w:r>
      <w:r>
        <w:rPr>
          <w:rFonts w:cs="Arial"/>
          <w:snapToGrid w:val="0"/>
        </w:rPr>
        <w:t xml:space="preserve">variante, </w:t>
      </w:r>
      <w:r w:rsidRPr="00F90D41">
        <w:rPr>
          <w:rFonts w:cs="Arial"/>
          <w:snapToGrid w:val="0"/>
        </w:rPr>
        <w:t xml:space="preserve"> a lo largo de estos cinco años ha cre</w:t>
      </w:r>
      <w:r>
        <w:rPr>
          <w:rFonts w:cs="Arial"/>
          <w:snapToGrid w:val="0"/>
        </w:rPr>
        <w:t>cido y descend</w:t>
      </w:r>
      <w:r w:rsidR="00800780">
        <w:rPr>
          <w:rFonts w:cs="Arial"/>
          <w:snapToGrid w:val="0"/>
        </w:rPr>
        <w:t xml:space="preserve">ido en el año </w:t>
      </w:r>
      <w:r w:rsidR="003F3A20">
        <w:rPr>
          <w:rFonts w:cs="Arial"/>
          <w:snapToGrid w:val="0"/>
        </w:rPr>
        <w:t>2014</w:t>
      </w:r>
      <w:r w:rsidR="00800780">
        <w:rPr>
          <w:rFonts w:cs="Arial"/>
          <w:snapToGrid w:val="0"/>
        </w:rPr>
        <w:t xml:space="preserve"> contaba con </w:t>
      </w:r>
      <w:r w:rsidR="003F3A20">
        <w:rPr>
          <w:rFonts w:cs="Arial"/>
          <w:snapToGrid w:val="0"/>
        </w:rPr>
        <w:t>8</w:t>
      </w:r>
      <w:r>
        <w:rPr>
          <w:rFonts w:cs="Arial"/>
          <w:snapToGrid w:val="0"/>
        </w:rPr>
        <w:t xml:space="preserve"> docentes al </w:t>
      </w:r>
      <w:r w:rsidR="003F3A20">
        <w:rPr>
          <w:rFonts w:cs="Arial"/>
          <w:snapToGrid w:val="0"/>
        </w:rPr>
        <w:t>2015</w:t>
      </w:r>
      <w:r>
        <w:rPr>
          <w:rFonts w:cs="Arial"/>
          <w:snapToGrid w:val="0"/>
        </w:rPr>
        <w:t xml:space="preserve"> </w:t>
      </w:r>
      <w:r w:rsidR="003F3A20">
        <w:rPr>
          <w:rFonts w:cs="Arial"/>
          <w:snapToGrid w:val="0"/>
        </w:rPr>
        <w:t>permanece con</w:t>
      </w:r>
      <w:r>
        <w:rPr>
          <w:rFonts w:cs="Arial"/>
          <w:snapToGrid w:val="0"/>
        </w:rPr>
        <w:t xml:space="preserve"> 8</w:t>
      </w:r>
      <w:r w:rsidRPr="00F90D41">
        <w:rPr>
          <w:rFonts w:cs="Arial"/>
          <w:snapToGrid w:val="0"/>
        </w:rPr>
        <w:t xml:space="preserve"> docentes y </w:t>
      </w:r>
      <w:r w:rsidR="00800780">
        <w:rPr>
          <w:rFonts w:cs="Arial"/>
          <w:snapToGrid w:val="0"/>
        </w:rPr>
        <w:t>permanece</w:t>
      </w:r>
      <w:r w:rsidRPr="00F90D41">
        <w:rPr>
          <w:rFonts w:cs="Arial"/>
          <w:snapToGrid w:val="0"/>
        </w:rPr>
        <w:t xml:space="preserve"> al </w:t>
      </w:r>
      <w:r w:rsidR="003F3A20">
        <w:rPr>
          <w:rFonts w:cs="Arial"/>
          <w:snapToGrid w:val="0"/>
        </w:rPr>
        <w:t>2016</w:t>
      </w:r>
      <w:r>
        <w:rPr>
          <w:rFonts w:cs="Arial"/>
          <w:snapToGrid w:val="0"/>
        </w:rPr>
        <w:t xml:space="preserve"> </w:t>
      </w:r>
      <w:r w:rsidR="00800780">
        <w:rPr>
          <w:rFonts w:cs="Arial"/>
          <w:snapToGrid w:val="0"/>
        </w:rPr>
        <w:t>con</w:t>
      </w:r>
      <w:r>
        <w:rPr>
          <w:rFonts w:cs="Arial"/>
          <w:snapToGrid w:val="0"/>
        </w:rPr>
        <w:t xml:space="preserve"> </w:t>
      </w:r>
      <w:r w:rsidR="00800780">
        <w:rPr>
          <w:rFonts w:cs="Arial"/>
          <w:snapToGrid w:val="0"/>
        </w:rPr>
        <w:t>8</w:t>
      </w:r>
      <w:r w:rsidRPr="00F90D41">
        <w:rPr>
          <w:rFonts w:cs="Arial"/>
          <w:snapToGrid w:val="0"/>
        </w:rPr>
        <w:t xml:space="preserve">, en los últimos años la población docente </w:t>
      </w:r>
      <w:r w:rsidR="00800780">
        <w:rPr>
          <w:rFonts w:cs="Arial"/>
          <w:snapToGrid w:val="0"/>
        </w:rPr>
        <w:t>ha sido constante</w:t>
      </w:r>
      <w:r>
        <w:rPr>
          <w:rFonts w:cs="Arial"/>
          <w:snapToGrid w:val="0"/>
        </w:rPr>
        <w:t xml:space="preserve"> para el </w:t>
      </w:r>
      <w:r w:rsidR="003F3A20">
        <w:rPr>
          <w:rFonts w:cs="Arial"/>
          <w:snapToGrid w:val="0"/>
        </w:rPr>
        <w:t>2017</w:t>
      </w:r>
      <w:r w:rsidR="00800780">
        <w:rPr>
          <w:rFonts w:cs="Arial"/>
          <w:snapToGrid w:val="0"/>
        </w:rPr>
        <w:t xml:space="preserve"> con</w:t>
      </w:r>
      <w:r w:rsidRPr="00F90D41">
        <w:rPr>
          <w:rFonts w:cs="Arial"/>
          <w:snapToGrid w:val="0"/>
        </w:rPr>
        <w:t xml:space="preserve">  </w:t>
      </w:r>
      <w:r w:rsidR="00800780">
        <w:rPr>
          <w:rFonts w:cs="Arial"/>
          <w:snapToGrid w:val="0"/>
        </w:rPr>
        <w:t>8</w:t>
      </w:r>
      <w:r>
        <w:rPr>
          <w:rFonts w:cs="Arial"/>
          <w:snapToGrid w:val="0"/>
        </w:rPr>
        <w:t xml:space="preserve"> docentes </w:t>
      </w:r>
      <w:r w:rsidR="00800780">
        <w:rPr>
          <w:rFonts w:cs="Arial"/>
          <w:snapToGrid w:val="0"/>
        </w:rPr>
        <w:t xml:space="preserve">cifra que para el </w:t>
      </w:r>
      <w:r w:rsidR="003F3A20">
        <w:rPr>
          <w:rFonts w:cs="Arial"/>
          <w:snapToGrid w:val="0"/>
        </w:rPr>
        <w:t>2018</w:t>
      </w:r>
      <w:r w:rsidR="00800780">
        <w:rPr>
          <w:rFonts w:cs="Arial"/>
          <w:snapToGrid w:val="0"/>
        </w:rPr>
        <w:t xml:space="preserve"> permanece</w:t>
      </w:r>
      <w:r w:rsidRPr="00F90D41">
        <w:rPr>
          <w:rFonts w:cs="Arial"/>
          <w:snapToGrid w:val="0"/>
        </w:rPr>
        <w:t xml:space="preserve"> </w:t>
      </w:r>
      <w:r w:rsidR="00800780">
        <w:rPr>
          <w:rFonts w:cs="Arial"/>
          <w:snapToGrid w:val="0"/>
        </w:rPr>
        <w:t>con</w:t>
      </w:r>
      <w:r w:rsidRPr="00F90D41">
        <w:rPr>
          <w:rFonts w:cs="Arial"/>
          <w:snapToGrid w:val="0"/>
        </w:rPr>
        <w:t xml:space="preserve"> </w:t>
      </w:r>
      <w:r w:rsidR="00800780">
        <w:rPr>
          <w:rFonts w:cs="Arial"/>
          <w:snapToGrid w:val="0"/>
        </w:rPr>
        <w:t>8</w:t>
      </w:r>
      <w:r w:rsidRPr="00F90D41">
        <w:rPr>
          <w:rFonts w:cs="Arial"/>
          <w:snapToGrid w:val="0"/>
        </w:rPr>
        <w:t xml:space="preserve"> docentes., </w:t>
      </w:r>
      <w:r w:rsidR="00800780">
        <w:rPr>
          <w:rFonts w:cs="Arial"/>
          <w:snapToGrid w:val="0"/>
        </w:rPr>
        <w:t>esta plana docente atiend</w:t>
      </w:r>
      <w:r>
        <w:rPr>
          <w:rFonts w:cs="Arial"/>
          <w:snapToGrid w:val="0"/>
        </w:rPr>
        <w:t xml:space="preserve">e a 5 </w:t>
      </w:r>
      <w:r w:rsidRPr="00F90D41">
        <w:rPr>
          <w:rFonts w:cs="Arial"/>
          <w:snapToGrid w:val="0"/>
        </w:rPr>
        <w:t xml:space="preserve">secciones. </w:t>
      </w:r>
    </w:p>
    <w:p w:rsidR="003F3A20" w:rsidRPr="00F90D41" w:rsidRDefault="003F3A20" w:rsidP="00606A35">
      <w:pPr>
        <w:spacing w:before="120" w:after="120"/>
        <w:ind w:left="1701"/>
        <w:jc w:val="both"/>
        <w:rPr>
          <w:rFonts w:cs="Arial"/>
          <w:snapToGrid w:val="0"/>
        </w:rPr>
      </w:pPr>
    </w:p>
    <w:p w:rsidR="00606A35" w:rsidRPr="00F90D41" w:rsidRDefault="00800780" w:rsidP="00606A35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</w:t>
      </w:r>
      <w:r w:rsidR="00606A35" w:rsidRPr="00F90D41">
        <w:rPr>
          <w:rFonts w:cs="Arial"/>
          <w:b/>
          <w:snapToGrid w:val="0"/>
        </w:rPr>
        <w:t>Cuadro Nº 10</w:t>
      </w:r>
    </w:p>
    <w:p w:rsidR="00800780" w:rsidRDefault="00606A35" w:rsidP="00606A35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  </w:t>
      </w:r>
      <w:r w:rsidR="004E3E62">
        <w:rPr>
          <w:rFonts w:cs="Arial"/>
          <w:b/>
          <w:snapToGrid w:val="0"/>
        </w:rPr>
        <w:t xml:space="preserve">Población docente </w:t>
      </w:r>
      <w:r w:rsidRPr="00F90D41">
        <w:rPr>
          <w:rFonts w:cs="Arial"/>
          <w:b/>
          <w:snapToGrid w:val="0"/>
        </w:rPr>
        <w:t xml:space="preserve"> </w:t>
      </w:r>
      <w:r>
        <w:rPr>
          <w:rFonts w:cs="Arial"/>
          <w:b/>
          <w:snapToGrid w:val="0"/>
        </w:rPr>
        <w:t xml:space="preserve">de la I.E. del nivel secundario </w:t>
      </w:r>
      <w:r w:rsidR="00800780">
        <w:rPr>
          <w:rFonts w:cs="Arial"/>
          <w:b/>
          <w:snapToGrid w:val="0"/>
        </w:rPr>
        <w:t>de Sarahuarcay</w:t>
      </w:r>
    </w:p>
    <w:tbl>
      <w:tblPr>
        <w:tblW w:w="6840" w:type="dxa"/>
        <w:tblInd w:w="1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580"/>
        <w:gridCol w:w="580"/>
        <w:gridCol w:w="580"/>
        <w:gridCol w:w="580"/>
        <w:gridCol w:w="580"/>
        <w:gridCol w:w="580"/>
        <w:gridCol w:w="580"/>
      </w:tblGrid>
      <w:tr w:rsidR="00800780" w:rsidRPr="00800780" w:rsidTr="00800780">
        <w:trPr>
          <w:trHeight w:val="255"/>
        </w:trPr>
        <w:tc>
          <w:tcPr>
            <w:tcW w:w="2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800780" w:rsidRPr="00992C39" w:rsidRDefault="00800780" w:rsidP="00992C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992C3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INSTITUCIÓN  EDUCATIVA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00780" w:rsidRPr="00992C39" w:rsidRDefault="003F3A20" w:rsidP="00992C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00780" w:rsidRPr="00992C39" w:rsidRDefault="003F3A20" w:rsidP="00992C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00780" w:rsidRPr="00992C39" w:rsidRDefault="003F3A20" w:rsidP="00992C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00780" w:rsidRPr="00992C39" w:rsidRDefault="003F3A20" w:rsidP="00992C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00780" w:rsidRPr="00992C39" w:rsidRDefault="003F3A20" w:rsidP="00992C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00780" w:rsidRPr="00992C39" w:rsidRDefault="003F3A20" w:rsidP="00992C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800780" w:rsidRPr="00992C39" w:rsidRDefault="003F3A20" w:rsidP="00992C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</w:tr>
      <w:tr w:rsidR="00800780" w:rsidRPr="00800780" w:rsidTr="00800780">
        <w:trPr>
          <w:trHeight w:val="255"/>
        </w:trPr>
        <w:tc>
          <w:tcPr>
            <w:tcW w:w="27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0780" w:rsidRPr="00992C39" w:rsidRDefault="00800780" w:rsidP="00992C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00780" w:rsidRPr="00992C39" w:rsidRDefault="00800780" w:rsidP="00992C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992C3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00780" w:rsidRPr="00992C39" w:rsidRDefault="00800780" w:rsidP="00992C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992C3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00780" w:rsidRPr="00992C39" w:rsidRDefault="00800780" w:rsidP="00992C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992C3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00780" w:rsidRPr="00992C39" w:rsidRDefault="00800780" w:rsidP="00992C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992C3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00780" w:rsidRPr="00992C39" w:rsidRDefault="00800780" w:rsidP="00992C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992C3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00780" w:rsidRPr="00992C39" w:rsidRDefault="00800780" w:rsidP="00992C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992C3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800780" w:rsidRPr="00992C39" w:rsidRDefault="00800780" w:rsidP="00992C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992C3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Secc</w:t>
            </w:r>
            <w:proofErr w:type="spellEnd"/>
          </w:p>
        </w:tc>
      </w:tr>
      <w:tr w:rsidR="00800780" w:rsidRPr="00800780" w:rsidTr="00800780">
        <w:trPr>
          <w:trHeight w:val="255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780" w:rsidRPr="00800780" w:rsidRDefault="00800780" w:rsidP="00992C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Sarahuarcay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780" w:rsidRPr="00800780" w:rsidRDefault="003F3A20" w:rsidP="0080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780" w:rsidRPr="00800780" w:rsidRDefault="00800780" w:rsidP="0080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780" w:rsidRPr="00800780" w:rsidRDefault="00800780" w:rsidP="0080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780" w:rsidRPr="00800780" w:rsidRDefault="00800780" w:rsidP="0080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780" w:rsidRPr="00800780" w:rsidRDefault="00800780" w:rsidP="0080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780" w:rsidRPr="00800780" w:rsidRDefault="00800780" w:rsidP="0080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0780" w:rsidRPr="00800780" w:rsidRDefault="00800780" w:rsidP="0080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80078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  <w:tr w:rsidR="00800780" w:rsidRPr="00800780" w:rsidTr="00800780">
        <w:trPr>
          <w:trHeight w:val="27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00780" w:rsidRPr="00992C39" w:rsidRDefault="00800780" w:rsidP="00992C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992C3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00780" w:rsidRPr="00992C39" w:rsidRDefault="003F3A20" w:rsidP="00992C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00780" w:rsidRPr="00992C39" w:rsidRDefault="00800780" w:rsidP="00992C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992C3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00780" w:rsidRPr="00992C39" w:rsidRDefault="00800780" w:rsidP="00992C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992C3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00780" w:rsidRPr="00992C39" w:rsidRDefault="00800780" w:rsidP="00992C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992C3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00780" w:rsidRPr="00992C39" w:rsidRDefault="00800780" w:rsidP="00992C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992C3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00780" w:rsidRPr="00992C39" w:rsidRDefault="00800780" w:rsidP="00992C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992C3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00780" w:rsidRPr="00992C39" w:rsidRDefault="00800780" w:rsidP="00992C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992C3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</w:tbl>
    <w:p w:rsidR="00606A35" w:rsidRDefault="00606A35" w:rsidP="00606A35">
      <w:pPr>
        <w:ind w:left="709" w:firstLine="851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Fuente: UGEL-Chincheros</w:t>
      </w:r>
      <w:r w:rsidR="003F3A20">
        <w:rPr>
          <w:rFonts w:cs="Arial"/>
          <w:snapToGrid w:val="0"/>
        </w:rPr>
        <w:t>, 2018</w:t>
      </w:r>
      <w:r w:rsidR="00992C39">
        <w:rPr>
          <w:rFonts w:cs="Arial"/>
          <w:snapToGrid w:val="0"/>
        </w:rPr>
        <w:t>.</w:t>
      </w:r>
    </w:p>
    <w:p w:rsidR="003F3A20" w:rsidRDefault="003F3A20" w:rsidP="00606A35">
      <w:pPr>
        <w:ind w:left="709" w:firstLine="851"/>
        <w:contextualSpacing/>
        <w:rPr>
          <w:rFonts w:cs="Arial"/>
          <w:snapToGrid w:val="0"/>
        </w:rPr>
      </w:pPr>
    </w:p>
    <w:p w:rsidR="003F3A20" w:rsidRDefault="003F3A20" w:rsidP="00606A35">
      <w:pPr>
        <w:ind w:left="709" w:firstLine="851"/>
        <w:contextualSpacing/>
        <w:rPr>
          <w:rFonts w:cs="Arial"/>
          <w:snapToGrid w:val="0"/>
        </w:rPr>
      </w:pPr>
    </w:p>
    <w:p w:rsidR="003F3A20" w:rsidRDefault="003F3A20" w:rsidP="00606A35">
      <w:pPr>
        <w:ind w:left="709" w:firstLine="851"/>
        <w:contextualSpacing/>
        <w:rPr>
          <w:rFonts w:cs="Arial"/>
          <w:snapToGrid w:val="0"/>
        </w:rPr>
      </w:pPr>
    </w:p>
    <w:p w:rsidR="003F3A20" w:rsidRDefault="003F3A20" w:rsidP="00606A35">
      <w:pPr>
        <w:ind w:left="709" w:firstLine="851"/>
        <w:contextualSpacing/>
        <w:rPr>
          <w:rFonts w:cs="Arial"/>
          <w:snapToGrid w:val="0"/>
        </w:rPr>
      </w:pPr>
    </w:p>
    <w:p w:rsidR="003F3A20" w:rsidRPr="00F90D41" w:rsidRDefault="003F3A20" w:rsidP="00606A35">
      <w:pPr>
        <w:ind w:left="709" w:firstLine="851"/>
        <w:contextualSpacing/>
        <w:rPr>
          <w:rFonts w:cs="Arial"/>
          <w:snapToGrid w:val="0"/>
        </w:rPr>
      </w:pPr>
    </w:p>
    <w:p w:rsidR="00606A35" w:rsidRPr="00F90D41" w:rsidRDefault="00606A35" w:rsidP="00606A35">
      <w:pPr>
        <w:pStyle w:val="Prrafodelista"/>
        <w:numPr>
          <w:ilvl w:val="2"/>
          <w:numId w:val="4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BENEFICIARIOS DEL PROYECTO</w:t>
      </w:r>
    </w:p>
    <w:p w:rsidR="00606A35" w:rsidRPr="00F90D41" w:rsidRDefault="00606A35" w:rsidP="003F3A20">
      <w:pPr>
        <w:spacing w:before="120" w:after="120"/>
        <w:ind w:left="1701"/>
        <w:jc w:val="both"/>
        <w:rPr>
          <w:rFonts w:cs="Arial"/>
          <w:noProof/>
          <w:snapToGrid w:val="0"/>
        </w:rPr>
      </w:pPr>
      <w:r>
        <w:rPr>
          <w:rFonts w:cs="Arial"/>
          <w:snapToGrid w:val="0"/>
        </w:rPr>
        <w:t>La I.E</w:t>
      </w:r>
      <w:r w:rsidRPr="00262F38"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Sarahuarcay</w:t>
      </w:r>
      <w:r w:rsidR="00975DFC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tiene una </w:t>
      </w:r>
      <w:r w:rsidRPr="00F90D41">
        <w:rPr>
          <w:rFonts w:cs="Arial"/>
          <w:snapToGrid w:val="0"/>
        </w:rPr>
        <w:t>oferta de laptops XO, las cuales fueron implementadas por el gobierno de Alan García, mediante el programa u</w:t>
      </w:r>
      <w:r>
        <w:rPr>
          <w:rFonts w:cs="Arial"/>
          <w:snapToGrid w:val="0"/>
        </w:rPr>
        <w:t xml:space="preserve">na laptop por niño, el programa no atendió al 100% de la población demandante, por lo que la </w:t>
      </w:r>
      <w:r w:rsidRPr="00F90D41">
        <w:rPr>
          <w:rFonts w:cs="Arial"/>
          <w:snapToGrid w:val="0"/>
        </w:rPr>
        <w:t>oferta a</w:t>
      </w:r>
      <w:r>
        <w:rPr>
          <w:rFonts w:cs="Arial"/>
          <w:snapToGrid w:val="0"/>
        </w:rPr>
        <w:t xml:space="preserve">ctual presenta déficit, la situación actual muestra que </w:t>
      </w:r>
      <w:r w:rsidRPr="00F90D41">
        <w:rPr>
          <w:rFonts w:cs="Arial"/>
          <w:snapToGrid w:val="0"/>
        </w:rPr>
        <w:t>la población escolar que no es beneficiaria de est</w:t>
      </w:r>
      <w:r>
        <w:rPr>
          <w:rFonts w:cs="Arial"/>
          <w:snapToGrid w:val="0"/>
        </w:rPr>
        <w:t xml:space="preserve">os equipos son </w:t>
      </w:r>
      <w:r w:rsidR="003F3A20">
        <w:rPr>
          <w:rFonts w:cs="Arial"/>
          <w:noProof/>
          <w:snapToGrid w:val="0"/>
        </w:rPr>
        <w:t xml:space="preserve">24 </w:t>
      </w:r>
      <w:r>
        <w:rPr>
          <w:rFonts w:cs="Arial"/>
          <w:snapToGrid w:val="0"/>
        </w:rPr>
        <w:t>alumnos.</w:t>
      </w:r>
    </w:p>
    <w:p w:rsidR="00606A35" w:rsidRDefault="00606A35" w:rsidP="00606A35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En cuanto a los docentes </w:t>
      </w:r>
      <w:r>
        <w:rPr>
          <w:rFonts w:cs="Arial"/>
          <w:snapToGrid w:val="0"/>
        </w:rPr>
        <w:t>el 100% de los docentes de esta</w:t>
      </w:r>
      <w:r w:rsidRPr="00F90D41">
        <w:rPr>
          <w:rFonts w:cs="Arial"/>
          <w:snapToGrid w:val="0"/>
        </w:rPr>
        <w:t xml:space="preserve"> Institución educativa del nivel secun</w:t>
      </w:r>
      <w:r>
        <w:rPr>
          <w:rFonts w:cs="Arial"/>
          <w:snapToGrid w:val="0"/>
        </w:rPr>
        <w:t>dario no cuentan con laptop (</w:t>
      </w:r>
      <w:r w:rsidRPr="00C845B3">
        <w:rPr>
          <w:rFonts w:cs="Arial"/>
          <w:noProof/>
          <w:snapToGrid w:val="0"/>
        </w:rPr>
        <w:t>8</w:t>
      </w:r>
      <w:r w:rsidRPr="00F90D41">
        <w:rPr>
          <w:rFonts w:cs="Arial"/>
          <w:snapToGrid w:val="0"/>
        </w:rPr>
        <w:t xml:space="preserve">docentes). </w:t>
      </w:r>
      <w:r>
        <w:rPr>
          <w:rFonts w:cs="Arial"/>
          <w:snapToGrid w:val="0"/>
        </w:rPr>
        <w:t xml:space="preserve">En </w:t>
      </w:r>
      <w:r w:rsidRPr="00F90D41">
        <w:rPr>
          <w:rFonts w:cs="Arial"/>
          <w:snapToGrid w:val="0"/>
        </w:rPr>
        <w:t>conclu</w:t>
      </w:r>
      <w:r>
        <w:rPr>
          <w:rFonts w:cs="Arial"/>
          <w:snapToGrid w:val="0"/>
        </w:rPr>
        <w:t>sión</w:t>
      </w:r>
      <w:r w:rsidRPr="00F90D41">
        <w:rPr>
          <w:rFonts w:cs="Arial"/>
          <w:snapToGrid w:val="0"/>
        </w:rPr>
        <w:t xml:space="preserve"> la población deficitaria es igual a la población afectada de alumnos y docentes que hacen un total de</w:t>
      </w:r>
      <w:r>
        <w:rPr>
          <w:rFonts w:cs="Arial"/>
          <w:snapToGrid w:val="0"/>
        </w:rPr>
        <w:t xml:space="preserve"> </w:t>
      </w:r>
      <w:r w:rsidR="003F3A20">
        <w:rPr>
          <w:rFonts w:cs="Arial"/>
          <w:noProof/>
          <w:snapToGrid w:val="0"/>
        </w:rPr>
        <w:t>32</w:t>
      </w:r>
      <w:r w:rsidRPr="00F90D41">
        <w:rPr>
          <w:rFonts w:cs="Arial"/>
          <w:snapToGrid w:val="0"/>
        </w:rPr>
        <w:t>, quienes aún no cuentan con laptops.</w:t>
      </w:r>
    </w:p>
    <w:p w:rsidR="003F3A20" w:rsidRPr="00F90D41" w:rsidRDefault="003F3A20" w:rsidP="00606A35">
      <w:pPr>
        <w:spacing w:before="120" w:after="120"/>
        <w:ind w:left="1701"/>
        <w:jc w:val="both"/>
        <w:rPr>
          <w:rFonts w:cs="Arial"/>
          <w:snapToGrid w:val="0"/>
        </w:rPr>
      </w:pPr>
    </w:p>
    <w:p w:rsidR="00606A35" w:rsidRPr="00F90D41" w:rsidRDefault="00606A35" w:rsidP="00606A35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11</w:t>
      </w:r>
    </w:p>
    <w:p w:rsidR="00606A35" w:rsidRPr="00F90D41" w:rsidRDefault="00606A35" w:rsidP="00606A35">
      <w:pPr>
        <w:ind w:left="993" w:firstLine="425"/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Oferta actual d</w:t>
      </w:r>
      <w:r>
        <w:rPr>
          <w:rFonts w:cs="Arial"/>
          <w:b/>
          <w:snapToGrid w:val="0"/>
        </w:rPr>
        <w:t>e XO en la  I.E.</w:t>
      </w:r>
      <w:r w:rsidRPr="00222EBD">
        <w:rPr>
          <w:rFonts w:cs="Arial"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Sarahuarcay</w:t>
      </w:r>
      <w:r w:rsidR="00975DFC">
        <w:rPr>
          <w:rFonts w:cs="Arial"/>
          <w:b/>
          <w:noProof/>
          <w:snapToGrid w:val="0"/>
        </w:rPr>
        <w:t xml:space="preserve">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6"/>
        <w:gridCol w:w="1027"/>
        <w:gridCol w:w="918"/>
        <w:gridCol w:w="837"/>
        <w:gridCol w:w="919"/>
        <w:gridCol w:w="881"/>
        <w:gridCol w:w="846"/>
        <w:gridCol w:w="851"/>
        <w:gridCol w:w="872"/>
      </w:tblGrid>
      <w:tr w:rsidR="00606A35" w:rsidRPr="00222EBD" w:rsidTr="00992C39">
        <w:trPr>
          <w:trHeight w:val="430"/>
        </w:trPr>
        <w:tc>
          <w:tcPr>
            <w:tcW w:w="0" w:type="auto"/>
            <w:vMerge w:val="restart"/>
            <w:shd w:val="clear" w:color="auto" w:fill="C6D9F1" w:themeFill="text2" w:themeFillTint="33"/>
            <w:vAlign w:val="center"/>
            <w:hideMark/>
          </w:tcPr>
          <w:p w:rsidR="00606A35" w:rsidRPr="000223A1" w:rsidRDefault="004E3E62" w:rsidP="00975DFC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Comunidad</w:t>
            </w:r>
          </w:p>
        </w:tc>
        <w:tc>
          <w:tcPr>
            <w:tcW w:w="0" w:type="auto"/>
            <w:vMerge w:val="restart"/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975DFC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Institución Educativa</w:t>
            </w:r>
          </w:p>
        </w:tc>
        <w:tc>
          <w:tcPr>
            <w:tcW w:w="0" w:type="auto"/>
            <w:gridSpan w:val="7"/>
            <w:shd w:val="clear" w:color="auto" w:fill="C6D9F1" w:themeFill="text2" w:themeFillTint="33"/>
            <w:noWrap/>
            <w:vAlign w:val="center"/>
            <w:hideMark/>
          </w:tcPr>
          <w:p w:rsidR="00606A35" w:rsidRPr="000223A1" w:rsidRDefault="00606A35" w:rsidP="00975DFC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Demanda y Déficit de XO de Alumnos y Docentes en las condiciones actuales</w:t>
            </w:r>
          </w:p>
        </w:tc>
      </w:tr>
      <w:tr w:rsidR="00606A35" w:rsidRPr="00222EBD" w:rsidTr="00992C39">
        <w:trPr>
          <w:trHeight w:val="990"/>
        </w:trPr>
        <w:tc>
          <w:tcPr>
            <w:tcW w:w="0" w:type="auto"/>
            <w:vMerge/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975DFC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vMerge/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975DFC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975DFC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Alumnado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975DFC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alumnos con XO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975DFC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Alumnado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975DFC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Docente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975DFC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docentes con XO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975DFC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Docentes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975DFC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Total déficit actual sin demanda </w:t>
            </w:r>
          </w:p>
        </w:tc>
      </w:tr>
      <w:tr w:rsidR="00606A35" w:rsidRPr="00222EBD" w:rsidTr="00992C39">
        <w:trPr>
          <w:trHeight w:val="473"/>
        </w:trPr>
        <w:tc>
          <w:tcPr>
            <w:tcW w:w="0" w:type="auto"/>
            <w:shd w:val="clear" w:color="auto" w:fill="auto"/>
            <w:vAlign w:val="center"/>
            <w:hideMark/>
          </w:tcPr>
          <w:p w:rsidR="00606A35" w:rsidRPr="00222EBD" w:rsidRDefault="00606A35" w:rsidP="00975DFC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PE" w:eastAsia="es-PE"/>
              </w:rPr>
              <w:t>Sarahuarcay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06A35" w:rsidRPr="00222EBD" w:rsidRDefault="00606A35" w:rsidP="00975DFC">
            <w:pPr>
              <w:spacing w:after="0"/>
              <w:jc w:val="both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val="es-PE" w:eastAsia="es-PE"/>
              </w:rPr>
              <w:t>Sarahuarcay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06A35" w:rsidRPr="00222EBD" w:rsidRDefault="003F3A20" w:rsidP="00975DFC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55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06A35" w:rsidRPr="00222EBD" w:rsidRDefault="00606A35" w:rsidP="00975DFC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6A35" w:rsidRPr="00222EBD" w:rsidRDefault="003F3A20" w:rsidP="00975DFC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06A35" w:rsidRPr="00222EBD" w:rsidRDefault="00606A35" w:rsidP="00975DFC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06A35" w:rsidRPr="00222EBD" w:rsidRDefault="00606A35" w:rsidP="00975DFC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06A35" w:rsidRPr="00222EBD" w:rsidRDefault="00606A35" w:rsidP="00975DFC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06A35" w:rsidRPr="00222EBD" w:rsidRDefault="003F3A20" w:rsidP="00975DFC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32</w:t>
            </w:r>
          </w:p>
        </w:tc>
      </w:tr>
      <w:tr w:rsidR="003F3A20" w:rsidRPr="00222EBD" w:rsidTr="00992C39">
        <w:trPr>
          <w:trHeight w:val="369"/>
        </w:trPr>
        <w:tc>
          <w:tcPr>
            <w:tcW w:w="0" w:type="auto"/>
            <w:gridSpan w:val="2"/>
            <w:shd w:val="clear" w:color="auto" w:fill="C6D9F1" w:themeFill="text2" w:themeFillTint="33"/>
            <w:vAlign w:val="center"/>
            <w:hideMark/>
          </w:tcPr>
          <w:p w:rsidR="003F3A20" w:rsidRPr="00FB2141" w:rsidRDefault="003F3A20" w:rsidP="003F3A20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3A20" w:rsidRPr="00222EBD" w:rsidRDefault="003F3A20" w:rsidP="003F3A20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55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3A20" w:rsidRPr="00222EBD" w:rsidRDefault="003F3A20" w:rsidP="003F3A20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31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3A20" w:rsidRPr="00222EBD" w:rsidRDefault="003F3A20" w:rsidP="003F3A20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3A20" w:rsidRPr="00222EBD" w:rsidRDefault="003F3A20" w:rsidP="003F3A20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3A20" w:rsidRPr="00222EBD" w:rsidRDefault="003F3A20" w:rsidP="003F3A20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3A20" w:rsidRPr="00222EBD" w:rsidRDefault="003F3A20" w:rsidP="003F3A20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3A20" w:rsidRPr="00222EBD" w:rsidRDefault="003F3A20" w:rsidP="003F3A20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32</w:t>
            </w:r>
          </w:p>
        </w:tc>
      </w:tr>
      <w:tr w:rsidR="00606A35" w:rsidRPr="00222EBD" w:rsidTr="00992C39">
        <w:trPr>
          <w:trHeight w:val="187"/>
        </w:trPr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606A35" w:rsidRPr="00222EBD" w:rsidRDefault="00606A35" w:rsidP="00975DFC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6A35" w:rsidRPr="000223A1" w:rsidRDefault="00975DFC" w:rsidP="00975DFC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67.71</w:t>
            </w:r>
            <w:r w:rsidR="00606A35"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06A35" w:rsidRPr="000223A1" w:rsidRDefault="00606A35" w:rsidP="00975DFC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06A35" w:rsidRPr="000223A1" w:rsidRDefault="00606A35" w:rsidP="00975DFC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06A35" w:rsidRPr="000223A1" w:rsidRDefault="00606A35" w:rsidP="00975DFC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06A35" w:rsidRPr="00222EBD" w:rsidRDefault="00606A35" w:rsidP="00975DFC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:rsidR="00606A35" w:rsidRPr="00F90D41" w:rsidRDefault="00606A35" w:rsidP="00606A35">
      <w:pPr>
        <w:spacing w:after="120"/>
        <w:ind w:left="426"/>
        <w:jc w:val="both"/>
        <w:rPr>
          <w:rFonts w:cs="Arial"/>
          <w:snapToGrid w:val="0"/>
        </w:rPr>
      </w:pPr>
      <w:r>
        <w:rPr>
          <w:rFonts w:cs="Arial"/>
          <w:bCs/>
          <w:color w:val="000000"/>
          <w:lang w:val="es-PE" w:eastAsia="es-PE"/>
        </w:rPr>
        <w:t xml:space="preserve">  </w:t>
      </w:r>
      <w:r w:rsidR="00992C39">
        <w:rPr>
          <w:rFonts w:cs="Arial"/>
          <w:bCs/>
          <w:color w:val="000000"/>
          <w:lang w:val="es-PE" w:eastAsia="es-PE"/>
        </w:rPr>
        <w:t xml:space="preserve"> </w:t>
      </w:r>
      <w:r>
        <w:rPr>
          <w:rFonts w:cs="Arial"/>
          <w:bCs/>
          <w:color w:val="000000"/>
          <w:lang w:val="es-PE" w:eastAsia="es-PE"/>
        </w:rPr>
        <w:t xml:space="preserve">  </w:t>
      </w:r>
      <w:r w:rsidR="0080721F">
        <w:rPr>
          <w:rFonts w:cs="Arial"/>
          <w:bCs/>
          <w:color w:val="000000"/>
          <w:lang w:val="es-PE" w:eastAsia="es-PE"/>
        </w:rPr>
        <w:t xml:space="preserve">Fuente: Elaboración propia </w:t>
      </w:r>
      <w:r>
        <w:rPr>
          <w:rFonts w:cs="Arial"/>
          <w:bCs/>
          <w:color w:val="000000"/>
          <w:lang w:val="es-PE" w:eastAsia="es-PE"/>
        </w:rPr>
        <w:t xml:space="preserve">con </w:t>
      </w:r>
      <w:r w:rsidR="00992C39">
        <w:rPr>
          <w:rFonts w:cs="Arial"/>
          <w:bCs/>
          <w:color w:val="000000"/>
          <w:lang w:val="es-PE" w:eastAsia="es-PE"/>
        </w:rPr>
        <w:t xml:space="preserve">datos </w:t>
      </w:r>
      <w:r>
        <w:rPr>
          <w:rFonts w:cs="Arial"/>
          <w:bCs/>
          <w:color w:val="000000"/>
          <w:lang w:val="es-PE" w:eastAsia="es-PE"/>
        </w:rPr>
        <w:t>UGEL Chincheros</w:t>
      </w:r>
      <w:r w:rsidR="003F3A20">
        <w:rPr>
          <w:rFonts w:cs="Arial"/>
          <w:bCs/>
          <w:color w:val="000000"/>
          <w:lang w:val="es-PE" w:eastAsia="es-PE"/>
        </w:rPr>
        <w:t>, 2018</w:t>
      </w:r>
      <w:r w:rsidR="00992C39">
        <w:rPr>
          <w:rFonts w:cs="Arial"/>
          <w:bCs/>
          <w:color w:val="000000"/>
          <w:lang w:val="es-PE" w:eastAsia="es-PE"/>
        </w:rPr>
        <w:t>.</w:t>
      </w:r>
    </w:p>
    <w:p w:rsidR="003F3A20" w:rsidRDefault="003F3A20" w:rsidP="00606A35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606A35" w:rsidRPr="00F90D41" w:rsidRDefault="00606A35" w:rsidP="00606A35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Beneficiaria</w:t>
      </w:r>
    </w:p>
    <w:p w:rsidR="00606A35" w:rsidRDefault="00606A35" w:rsidP="00606A35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beneficiaria es</w:t>
      </w:r>
      <w:r>
        <w:rPr>
          <w:rFonts w:cs="Arial"/>
          <w:snapToGrid w:val="0"/>
        </w:rPr>
        <w:t xml:space="preserve"> la población afectada y </w:t>
      </w:r>
      <w:r w:rsidRPr="00F90D41">
        <w:rPr>
          <w:rFonts w:cs="Arial"/>
          <w:snapToGrid w:val="0"/>
        </w:rPr>
        <w:t xml:space="preserve">está constituida por población </w:t>
      </w:r>
      <w:r>
        <w:rPr>
          <w:rFonts w:cs="Arial"/>
          <w:snapToGrid w:val="0"/>
        </w:rPr>
        <w:t>escolar deficitaria que no cuenta con</w:t>
      </w:r>
      <w:r w:rsidRPr="00F90D41">
        <w:rPr>
          <w:rFonts w:cs="Arial"/>
          <w:snapToGrid w:val="0"/>
        </w:rPr>
        <w:t xml:space="preserve"> equipos informáticos para su uso. Considerando que esta población es la población escolar sin acceso al uso de las laptops XO de la institución educativa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Sarahuarcay</w:t>
      </w:r>
      <w:r>
        <w:rPr>
          <w:rFonts w:cs="Arial"/>
          <w:snapToGrid w:val="0"/>
        </w:rPr>
        <w:t>.</w:t>
      </w:r>
    </w:p>
    <w:p w:rsidR="00606A35" w:rsidRPr="00F90D41" w:rsidRDefault="00606A35" w:rsidP="00606A35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deficitaria</w:t>
      </w:r>
    </w:p>
    <w:p w:rsidR="00606A35" w:rsidRPr="00F90D41" w:rsidRDefault="00606A35" w:rsidP="00606A35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deficitaria resulta de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balance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F90D41">
        <w:rPr>
          <w:rFonts w:cs="Arial"/>
          <w:snapToGrid w:val="0"/>
        </w:rPr>
        <w:t>la demanda efectiva en el último año del horizonte del proyecto (</w:t>
      </w:r>
      <w:r w:rsidR="003F3A20">
        <w:rPr>
          <w:rFonts w:cs="Arial"/>
          <w:snapToGrid w:val="0"/>
        </w:rPr>
        <w:t>2023</w:t>
      </w:r>
      <w:r w:rsidRPr="00F90D41">
        <w:rPr>
          <w:rFonts w:cs="Arial"/>
          <w:snapToGrid w:val="0"/>
        </w:rPr>
        <w:t>), con la oferta proyecta</w:t>
      </w:r>
      <w:r>
        <w:rPr>
          <w:rFonts w:cs="Arial"/>
          <w:snapToGrid w:val="0"/>
        </w:rPr>
        <w:t>da</w:t>
      </w:r>
      <w:r w:rsidRPr="00F90D41">
        <w:rPr>
          <w:rFonts w:cs="Arial"/>
          <w:snapToGrid w:val="0"/>
        </w:rPr>
        <w:t xml:space="preserve"> para el mismo año. La demanda efectiva</w:t>
      </w:r>
      <w:r>
        <w:rPr>
          <w:rFonts w:cs="Arial"/>
          <w:snapToGrid w:val="0"/>
        </w:rPr>
        <w:t xml:space="preserve"> para el </w:t>
      </w:r>
      <w:r w:rsidR="003F3A20">
        <w:rPr>
          <w:rFonts w:cs="Arial"/>
          <w:snapToGrid w:val="0"/>
        </w:rPr>
        <w:t>2023</w:t>
      </w:r>
      <w:r>
        <w:rPr>
          <w:rFonts w:cs="Arial"/>
          <w:snapToGrid w:val="0"/>
        </w:rPr>
        <w:t xml:space="preserve"> resulta</w:t>
      </w:r>
      <w:r w:rsidR="008D30A6">
        <w:rPr>
          <w:rFonts w:cs="Arial"/>
          <w:snapToGrid w:val="0"/>
        </w:rPr>
        <w:t xml:space="preserve"> </w:t>
      </w:r>
      <w:r w:rsidR="003F3A20">
        <w:rPr>
          <w:rFonts w:cs="Arial"/>
          <w:noProof/>
          <w:snapToGrid w:val="0"/>
        </w:rPr>
        <w:t>86</w:t>
      </w:r>
      <w:r w:rsidR="008D30A6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alumnos que demandan laptops, la oferta proyecta para el mismo año de laptops XO es para </w:t>
      </w:r>
      <w:r w:rsidRPr="00C845B3">
        <w:rPr>
          <w:rFonts w:cs="Arial"/>
          <w:noProof/>
          <w:snapToGrid w:val="0"/>
        </w:rPr>
        <w:t>31</w:t>
      </w:r>
      <w:r w:rsidRPr="00F90D41">
        <w:rPr>
          <w:rFonts w:cs="Arial"/>
          <w:snapToGrid w:val="0"/>
        </w:rPr>
        <w:t xml:space="preserve"> alumnos</w:t>
      </w:r>
      <w:r>
        <w:rPr>
          <w:rFonts w:cs="Arial"/>
          <w:snapToGrid w:val="0"/>
        </w:rPr>
        <w:t xml:space="preserve">; el déficit de alumnos que </w:t>
      </w:r>
      <w:r w:rsidRPr="00F90D41">
        <w:rPr>
          <w:rFonts w:cs="Arial"/>
          <w:snapToGrid w:val="0"/>
        </w:rPr>
        <w:t>no</w:t>
      </w:r>
      <w:r>
        <w:rPr>
          <w:rFonts w:cs="Arial"/>
          <w:snapToGrid w:val="0"/>
        </w:rPr>
        <w:t xml:space="preserve"> cuentan  con</w:t>
      </w:r>
      <w:r w:rsidRPr="00F90D41">
        <w:rPr>
          <w:rFonts w:cs="Arial"/>
          <w:snapToGrid w:val="0"/>
        </w:rPr>
        <w:t xml:space="preserve"> laptops XO resulta de 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>a diferencia de la demanda efectiva y la oferta pro</w:t>
      </w:r>
      <w:r>
        <w:rPr>
          <w:rFonts w:cs="Arial"/>
          <w:snapToGrid w:val="0"/>
        </w:rPr>
        <w:t xml:space="preserve">yectada cuyo resultado es igual a  </w:t>
      </w:r>
      <w:r w:rsidR="003F3A20">
        <w:rPr>
          <w:rFonts w:cs="Arial"/>
          <w:snapToGrid w:val="0"/>
        </w:rPr>
        <w:t>55</w:t>
      </w:r>
      <w:r w:rsidRPr="00F90D41">
        <w:rPr>
          <w:rFonts w:cs="Arial"/>
          <w:snapToGrid w:val="0"/>
        </w:rPr>
        <w:t xml:space="preserve"> alumnos que de</w:t>
      </w:r>
      <w:r>
        <w:rPr>
          <w:rFonts w:cs="Arial"/>
          <w:snapToGrid w:val="0"/>
        </w:rPr>
        <w:t xml:space="preserve">mandan equipos, a esto sumamos el déficit por equipos de </w:t>
      </w:r>
      <w:r w:rsidRPr="00C845B3">
        <w:rPr>
          <w:rFonts w:cs="Arial"/>
          <w:noProof/>
          <w:snapToGrid w:val="0"/>
        </w:rPr>
        <w:t>8</w:t>
      </w:r>
      <w:r>
        <w:rPr>
          <w:rFonts w:cs="Arial"/>
          <w:snapToGrid w:val="0"/>
        </w:rPr>
        <w:t xml:space="preserve"> docentes resultando un déficit total final de </w:t>
      </w:r>
      <w:r w:rsidR="003F3A20">
        <w:rPr>
          <w:rFonts w:cs="Arial"/>
          <w:snapToGrid w:val="0"/>
        </w:rPr>
        <w:t>63</w:t>
      </w:r>
      <w:r w:rsidR="00C71FAB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laptops que serán cubiertos por el proyecto. </w:t>
      </w:r>
    </w:p>
    <w:p w:rsidR="003F3A20" w:rsidRDefault="003F3A20" w:rsidP="00606A35">
      <w:pPr>
        <w:contextualSpacing/>
        <w:jc w:val="center"/>
        <w:rPr>
          <w:rFonts w:cs="Arial"/>
          <w:b/>
          <w:snapToGrid w:val="0"/>
        </w:rPr>
      </w:pPr>
    </w:p>
    <w:p w:rsidR="003F3A20" w:rsidRDefault="003F3A20" w:rsidP="00606A35">
      <w:pPr>
        <w:contextualSpacing/>
        <w:jc w:val="center"/>
        <w:rPr>
          <w:rFonts w:cs="Arial"/>
          <w:b/>
          <w:snapToGrid w:val="0"/>
        </w:rPr>
      </w:pPr>
    </w:p>
    <w:p w:rsidR="00606A35" w:rsidRPr="00F90D41" w:rsidRDefault="00606A35" w:rsidP="00606A35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12</w:t>
      </w:r>
    </w:p>
    <w:p w:rsidR="00606A35" w:rsidRPr="00F90D41" w:rsidRDefault="00606A35" w:rsidP="00606A35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Déficit o brecha de atención en la I.E.</w:t>
      </w:r>
      <w:r>
        <w:rPr>
          <w:rFonts w:cs="Arial"/>
          <w:b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Sarahuarcay</w:t>
      </w:r>
      <w:r>
        <w:rPr>
          <w:rFonts w:cs="Arial"/>
          <w:b/>
          <w:snapToGrid w:val="0"/>
        </w:rPr>
        <w:t>.</w:t>
      </w:r>
    </w:p>
    <w:tbl>
      <w:tblPr>
        <w:tblW w:w="8161" w:type="dxa"/>
        <w:tblInd w:w="649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457"/>
        <w:gridCol w:w="1372"/>
        <w:gridCol w:w="1116"/>
        <w:gridCol w:w="1098"/>
        <w:gridCol w:w="1249"/>
        <w:gridCol w:w="1000"/>
        <w:gridCol w:w="1069"/>
        <w:gridCol w:w="812"/>
      </w:tblGrid>
      <w:tr w:rsidR="00606A35" w:rsidRPr="000223A1" w:rsidTr="00861CED">
        <w:trPr>
          <w:trHeight w:val="453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06A35" w:rsidRPr="000223A1" w:rsidRDefault="00606A35" w:rsidP="00861CE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06A35" w:rsidRPr="000223A1" w:rsidRDefault="004E3E62" w:rsidP="00861CE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Comunidad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861CE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I.E. Educativa</w:t>
            </w:r>
          </w:p>
        </w:tc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861CE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Demanda Efectiva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861CE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Oferta Proyectada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861CE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 XO en alumnos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861CE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 xml:space="preserve">Déficit  de XO en Docentes  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861CE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Total</w:t>
            </w:r>
          </w:p>
        </w:tc>
      </w:tr>
      <w:tr w:rsidR="00606A35" w:rsidRPr="000223A1" w:rsidTr="00861CED">
        <w:trPr>
          <w:trHeight w:val="49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861CED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861CED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861CED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861CED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861CED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861CED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861CED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861CED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606A35" w:rsidRPr="000223A1" w:rsidTr="00861CED">
        <w:trPr>
          <w:trHeight w:val="498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A35" w:rsidRPr="000223A1" w:rsidRDefault="00606A35" w:rsidP="00861CE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A35" w:rsidRPr="000223A1" w:rsidRDefault="00606A35" w:rsidP="00861CED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bCs/>
                <w:noProof/>
                <w:color w:val="000000"/>
                <w:sz w:val="18"/>
                <w:szCs w:val="18"/>
                <w:lang w:val="es-PE" w:eastAsia="es-PE"/>
              </w:rPr>
              <w:t>Sarahuarcay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A35" w:rsidRPr="000223A1" w:rsidRDefault="00606A35" w:rsidP="00861CED">
            <w:pPr>
              <w:jc w:val="both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noProof/>
                <w:color w:val="000000"/>
                <w:sz w:val="18"/>
                <w:szCs w:val="18"/>
                <w:lang w:val="es-PE" w:eastAsia="es-PE"/>
              </w:rPr>
              <w:t>Sarahuarcay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A35" w:rsidRPr="000223A1" w:rsidRDefault="003F3A20" w:rsidP="00861CED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86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A35" w:rsidRPr="000223A1" w:rsidRDefault="00606A35" w:rsidP="00861CED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31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A35" w:rsidRPr="000223A1" w:rsidRDefault="003F3A20" w:rsidP="00861CED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sz w:val="18"/>
                <w:szCs w:val="18"/>
                <w:lang w:val="es-PE" w:eastAsia="es-PE"/>
              </w:rPr>
              <w:t>55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A35" w:rsidRPr="000223A1" w:rsidRDefault="00606A35" w:rsidP="00861CED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A35" w:rsidRPr="000223A1" w:rsidRDefault="003F3A20" w:rsidP="00861CED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sz w:val="18"/>
                <w:szCs w:val="18"/>
                <w:lang w:val="es-PE" w:eastAsia="es-PE"/>
              </w:rPr>
              <w:t>63</w:t>
            </w:r>
          </w:p>
        </w:tc>
      </w:tr>
      <w:tr w:rsidR="00606A35" w:rsidRPr="000223A1" w:rsidTr="00861CED">
        <w:trPr>
          <w:trHeight w:val="448"/>
        </w:trPr>
        <w:tc>
          <w:tcPr>
            <w:tcW w:w="2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06A35" w:rsidRPr="000223A1" w:rsidRDefault="00606A35" w:rsidP="00992C3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Total Déficit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06A35" w:rsidRPr="000223A1" w:rsidRDefault="007A104B" w:rsidP="00861CED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106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06A35" w:rsidRPr="000223A1" w:rsidRDefault="00606A35" w:rsidP="00861CED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31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06A35" w:rsidRPr="000223A1" w:rsidRDefault="007A104B" w:rsidP="00861CED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75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06A35" w:rsidRPr="000223A1" w:rsidRDefault="00606A35" w:rsidP="00861CED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06A35" w:rsidRPr="000223A1" w:rsidRDefault="007A104B" w:rsidP="00861CED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sz w:val="18"/>
                <w:szCs w:val="18"/>
                <w:lang w:val="es-PE" w:eastAsia="es-PE"/>
              </w:rPr>
              <w:t>83</w:t>
            </w:r>
          </w:p>
        </w:tc>
      </w:tr>
    </w:tbl>
    <w:p w:rsidR="00606A35" w:rsidRPr="00F90D41" w:rsidRDefault="00606A35" w:rsidP="00606A35">
      <w:pPr>
        <w:ind w:left="426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="0080721F">
        <w:rPr>
          <w:rFonts w:cs="Arial"/>
          <w:snapToGrid w:val="0"/>
        </w:rPr>
        <w:t>Fuente: Elaboración</w:t>
      </w:r>
      <w:bookmarkStart w:id="0" w:name="_GoBack"/>
      <w:bookmarkEnd w:id="0"/>
      <w:r w:rsidR="0080721F">
        <w:rPr>
          <w:rFonts w:cs="Arial"/>
          <w:snapToGrid w:val="0"/>
        </w:rPr>
        <w:t xml:space="preserve"> propia</w:t>
      </w:r>
      <w:r w:rsidR="003F3A20">
        <w:rPr>
          <w:rFonts w:cs="Arial"/>
          <w:snapToGrid w:val="0"/>
        </w:rPr>
        <w:t>, 2018</w:t>
      </w:r>
      <w:r w:rsidR="00992C39">
        <w:rPr>
          <w:rFonts w:cs="Arial"/>
          <w:snapToGrid w:val="0"/>
        </w:rPr>
        <w:t>.</w:t>
      </w:r>
    </w:p>
    <w:p w:rsidR="00606A35" w:rsidRPr="00F90D41" w:rsidRDefault="00606A35" w:rsidP="00606A35">
      <w:pPr>
        <w:pStyle w:val="Prrafodelista"/>
        <w:numPr>
          <w:ilvl w:val="2"/>
          <w:numId w:val="3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ACTIVIDAD PRINCIPAL DE LA POBLACIÓN Y NIVEL DE VIDA</w:t>
      </w:r>
    </w:p>
    <w:p w:rsidR="003F3A20" w:rsidRDefault="00606A35" w:rsidP="003F3A20">
      <w:pPr>
        <w:pStyle w:val="Default"/>
        <w:spacing w:before="120" w:after="120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>La principal actividad económica de los habitantes es la agricultura</w:t>
      </w: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, 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ganadería seguida por la actividad pecuaria que la complementa tradicionalmente es así el </w:t>
      </w:r>
      <w:r w:rsidR="00BB2758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97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% de la Población se dedica </w:t>
      </w:r>
      <w:r w:rsidRPr="00F90D4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esta actividad</w:t>
      </w:r>
      <w:r w:rsidR="00BB2758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 xml:space="preserve">, </w:t>
      </w:r>
      <w:r w:rsidR="00BB2758">
        <w:rPr>
          <w:rFonts w:asciiTheme="minorHAnsi" w:hAnsiTheme="minorHAnsi" w:cs="Arial"/>
          <w:sz w:val="22"/>
          <w:szCs w:val="22"/>
        </w:rPr>
        <w:t>el restante 3</w:t>
      </w:r>
      <w:r w:rsidRPr="00F90D41">
        <w:rPr>
          <w:rFonts w:asciiTheme="minorHAnsi" w:hAnsiTheme="minorHAnsi" w:cs="Arial"/>
          <w:sz w:val="22"/>
          <w:szCs w:val="22"/>
        </w:rPr>
        <w:t xml:space="preserve">% de la población se dedica a múltiples actividades. </w:t>
      </w:r>
    </w:p>
    <w:p w:rsidR="003F3A20" w:rsidRPr="003F3A20" w:rsidRDefault="003F3A20" w:rsidP="003F3A20">
      <w:pPr>
        <w:pStyle w:val="Default"/>
        <w:spacing w:before="120" w:after="120"/>
        <w:ind w:left="1701"/>
        <w:jc w:val="both"/>
        <w:rPr>
          <w:rFonts w:asciiTheme="minorHAnsi" w:hAnsiTheme="minorHAnsi" w:cs="Arial"/>
          <w:sz w:val="22"/>
          <w:szCs w:val="22"/>
        </w:rPr>
      </w:pPr>
    </w:p>
    <w:p w:rsidR="00606A35" w:rsidRDefault="003F3A20" w:rsidP="003F3A20">
      <w:pPr>
        <w:pStyle w:val="Prrafodelista"/>
        <w:spacing w:after="0" w:line="240" w:lineRule="auto"/>
        <w:ind w:left="0"/>
        <w:jc w:val="center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</w:t>
      </w:r>
      <w:r w:rsidR="00606A35" w:rsidRPr="00F90D41">
        <w:rPr>
          <w:rFonts w:asciiTheme="minorHAnsi" w:hAnsiTheme="minorHAnsi" w:cs="Arial"/>
          <w:b/>
          <w:snapToGrid w:val="0"/>
        </w:rPr>
        <w:t>Cuadro Nº 13</w:t>
      </w:r>
    </w:p>
    <w:tbl>
      <w:tblPr>
        <w:tblW w:w="5420" w:type="dxa"/>
        <w:tblInd w:w="21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0"/>
        <w:gridCol w:w="960"/>
        <w:gridCol w:w="800"/>
      </w:tblGrid>
      <w:tr w:rsidR="00975DFC" w:rsidRPr="00975DFC" w:rsidTr="00975DFC">
        <w:trPr>
          <w:trHeight w:val="255"/>
        </w:trPr>
        <w:tc>
          <w:tcPr>
            <w:tcW w:w="54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5DFC" w:rsidRPr="00975DFC" w:rsidRDefault="00975DFC" w:rsidP="00BB275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975DFC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eco</w:t>
            </w:r>
            <w:r w:rsidR="007A104B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nómica activa de la comunidad de</w:t>
            </w:r>
            <w:r w:rsidRPr="00975DFC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 Sarahuarcay</w:t>
            </w:r>
          </w:p>
        </w:tc>
      </w:tr>
      <w:tr w:rsidR="00975DFC" w:rsidRPr="00975DFC" w:rsidTr="00BB2758">
        <w:trPr>
          <w:trHeight w:val="54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75DFC" w:rsidRPr="00975DFC" w:rsidRDefault="00975DFC" w:rsidP="00975DF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975DFC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Actividad según agrupación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975DFC" w:rsidRPr="00975DFC" w:rsidRDefault="00975DFC" w:rsidP="00975DF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975DFC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PEA Ocupada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975DFC" w:rsidRPr="00975DFC" w:rsidRDefault="00975DFC" w:rsidP="00975DF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975DFC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%</w:t>
            </w:r>
          </w:p>
        </w:tc>
      </w:tr>
      <w:tr w:rsidR="00975DFC" w:rsidRPr="00975DFC" w:rsidTr="00975DFC">
        <w:trPr>
          <w:trHeight w:val="25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5DFC" w:rsidRPr="00975DFC" w:rsidRDefault="00975DFC" w:rsidP="00975DF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75DF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975DF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Agri.ganadería</w:t>
            </w:r>
            <w:proofErr w:type="spellEnd"/>
            <w:r w:rsidRPr="00975DF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, caza y silvicultura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DFC" w:rsidRPr="00975DFC" w:rsidRDefault="00975DFC" w:rsidP="00975DF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75DF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DFC" w:rsidRPr="00975DFC" w:rsidRDefault="00975DFC" w:rsidP="00975DF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75DF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97</w:t>
            </w:r>
          </w:p>
        </w:tc>
      </w:tr>
      <w:tr w:rsidR="00975DFC" w:rsidRPr="00975DFC" w:rsidTr="00975DFC">
        <w:trPr>
          <w:trHeight w:val="25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5DFC" w:rsidRPr="00975DFC" w:rsidRDefault="00975DFC" w:rsidP="00975DF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75DF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Enseñanza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DFC" w:rsidRPr="00975DFC" w:rsidRDefault="00975DFC" w:rsidP="00975DF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75DF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DFC" w:rsidRPr="00975DFC" w:rsidRDefault="00975DFC" w:rsidP="00975DF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75DF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975DFC" w:rsidRPr="00975DFC" w:rsidTr="00975DFC">
        <w:trPr>
          <w:trHeight w:val="25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5DFC" w:rsidRPr="00975DFC" w:rsidRDefault="00975DFC" w:rsidP="00975DF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75DF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Servicios sociales y de salud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DFC" w:rsidRPr="00975DFC" w:rsidRDefault="00975DFC" w:rsidP="00975DF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75DF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DFC" w:rsidRPr="00975DFC" w:rsidRDefault="00975DFC" w:rsidP="00975DF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75DF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975DFC" w:rsidRPr="00975DFC" w:rsidTr="00BB2758">
        <w:trPr>
          <w:trHeight w:val="25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75DFC" w:rsidRPr="00975DFC" w:rsidRDefault="00975DFC" w:rsidP="00992C3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975DFC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75DFC" w:rsidRPr="00975DFC" w:rsidRDefault="00975DFC" w:rsidP="00975DF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75DF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75DFC" w:rsidRPr="00975DFC" w:rsidRDefault="00975DFC" w:rsidP="00975DFC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75DFC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</w:t>
            </w:r>
          </w:p>
        </w:tc>
      </w:tr>
    </w:tbl>
    <w:p w:rsidR="00606A35" w:rsidRPr="00F90D41" w:rsidRDefault="00606A35" w:rsidP="00606A35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  <w:r>
        <w:rPr>
          <w:rFonts w:asciiTheme="minorHAnsi" w:hAnsiTheme="minorHAnsi" w:cs="Arial"/>
          <w:lang w:val="es-CL"/>
        </w:rPr>
        <w:t xml:space="preserve">    </w:t>
      </w:r>
      <w:r w:rsidR="00BB2758">
        <w:rPr>
          <w:rFonts w:asciiTheme="minorHAnsi" w:hAnsiTheme="minorHAnsi" w:cs="Arial"/>
          <w:lang w:val="es-CL"/>
        </w:rPr>
        <w:t xml:space="preserve">      </w:t>
      </w:r>
      <w:r w:rsidRPr="00F90D41">
        <w:rPr>
          <w:rFonts w:asciiTheme="minorHAnsi" w:hAnsiTheme="minorHAnsi" w:cs="Arial"/>
          <w:lang w:val="es-CL"/>
        </w:rPr>
        <w:t>Fuente: INEI censo económico 2007</w:t>
      </w:r>
    </w:p>
    <w:p w:rsidR="003F3A20" w:rsidRDefault="003F3A20" w:rsidP="00606A35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</w:p>
    <w:p w:rsidR="00606A35" w:rsidRPr="00F90D41" w:rsidRDefault="00606A35" w:rsidP="00606A35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  <w:r w:rsidRPr="00F90D41">
        <w:rPr>
          <w:rFonts w:asciiTheme="minorHAnsi" w:hAnsiTheme="minorHAnsi" w:cs="Arial"/>
          <w:b/>
        </w:rPr>
        <w:t>Actividad comercial</w:t>
      </w:r>
    </w:p>
    <w:p w:rsidR="00606A35" w:rsidRDefault="00606A35" w:rsidP="003F3A20">
      <w:pPr>
        <w:spacing w:before="120" w:after="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De acuerdo al estudio de campo realizado</w:t>
      </w:r>
      <w:r w:rsidRPr="00F90D41">
        <w:rPr>
          <w:rFonts w:cs="Arial"/>
          <w:snapToGrid w:val="0"/>
        </w:rPr>
        <w:t xml:space="preserve">, se contabilizó un total de </w:t>
      </w:r>
      <w:r w:rsidRPr="00C845B3">
        <w:rPr>
          <w:rFonts w:cs="Arial"/>
          <w:noProof/>
          <w:snapToGrid w:val="0"/>
        </w:rPr>
        <w:t>1</w:t>
      </w:r>
      <w:r w:rsidRPr="00F90D41">
        <w:rPr>
          <w:rFonts w:cs="Arial"/>
          <w:snapToGrid w:val="0"/>
        </w:rPr>
        <w:t>e</w:t>
      </w:r>
      <w:r>
        <w:rPr>
          <w:rFonts w:cs="Arial"/>
          <w:snapToGrid w:val="0"/>
        </w:rPr>
        <w:t xml:space="preserve">stablecimientos de los cuales </w:t>
      </w:r>
      <w:r w:rsidRPr="00C845B3">
        <w:rPr>
          <w:rFonts w:cs="Arial"/>
          <w:noProof/>
          <w:snapToGrid w:val="0"/>
        </w:rPr>
        <w:t>1</w:t>
      </w:r>
      <w:r w:rsidRPr="00F90D41">
        <w:rPr>
          <w:rFonts w:cs="Arial"/>
          <w:snapToGrid w:val="0"/>
        </w:rPr>
        <w:t xml:space="preserve"> constituyen  establecimientos comerciales</w:t>
      </w:r>
      <w:r>
        <w:rPr>
          <w:rFonts w:cs="Arial"/>
          <w:snapToGrid w:val="0"/>
        </w:rPr>
        <w:t xml:space="preserve">  de venta al por mayor y menor y </w:t>
      </w:r>
      <w:r w:rsidR="00BB2758">
        <w:rPr>
          <w:rFonts w:cs="Arial"/>
          <w:noProof/>
          <w:snapToGrid w:val="0"/>
        </w:rPr>
        <w:t xml:space="preserve">ninguna </w:t>
      </w:r>
      <w:r>
        <w:rPr>
          <w:rFonts w:cs="Arial"/>
          <w:snapToGrid w:val="0"/>
        </w:rPr>
        <w:t>Empresas de</w:t>
      </w:r>
      <w:r w:rsidRPr="00F90D41">
        <w:rPr>
          <w:rFonts w:cs="Arial"/>
          <w:snapToGrid w:val="0"/>
        </w:rPr>
        <w:t xml:space="preserve"> servicio</w:t>
      </w:r>
      <w:r>
        <w:rPr>
          <w:rFonts w:cs="Arial"/>
          <w:snapToGrid w:val="0"/>
        </w:rPr>
        <w:t>s de transporte y almacenaje, ningún</w:t>
      </w:r>
      <w:r w:rsidRPr="00F90D41">
        <w:rPr>
          <w:rFonts w:cs="Arial"/>
          <w:snapToGrid w:val="0"/>
        </w:rPr>
        <w:t xml:space="preserve"> establecimiento de ser</w:t>
      </w:r>
      <w:r>
        <w:rPr>
          <w:rFonts w:cs="Arial"/>
          <w:snapToGrid w:val="0"/>
        </w:rPr>
        <w:t>vicios de alojamiento y comida.</w:t>
      </w:r>
    </w:p>
    <w:p w:rsidR="003F3A20" w:rsidRPr="00F90D41" w:rsidRDefault="003F3A20" w:rsidP="003F3A20">
      <w:pPr>
        <w:spacing w:before="120" w:after="0"/>
        <w:ind w:left="1701"/>
        <w:jc w:val="both"/>
        <w:rPr>
          <w:rFonts w:cs="Arial"/>
          <w:snapToGrid w:val="0"/>
        </w:rPr>
      </w:pPr>
    </w:p>
    <w:p w:rsidR="00606A35" w:rsidRPr="00F90D41" w:rsidRDefault="00606A35" w:rsidP="003F3A20">
      <w:pPr>
        <w:pStyle w:val="Prrafodelista"/>
        <w:spacing w:after="0"/>
        <w:ind w:left="360"/>
        <w:jc w:val="center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Cuadro Nº 14</w:t>
      </w:r>
    </w:p>
    <w:p w:rsidR="00606A35" w:rsidRPr="00F90D41" w:rsidRDefault="00606A35" w:rsidP="003F3A20">
      <w:pPr>
        <w:pStyle w:val="Prrafodelista"/>
        <w:spacing w:after="0"/>
        <w:ind w:left="360"/>
        <w:jc w:val="center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Actividad de com</w:t>
      </w:r>
      <w:r w:rsidR="007A104B">
        <w:rPr>
          <w:rFonts w:asciiTheme="minorHAnsi" w:hAnsiTheme="minorHAnsi" w:cs="Arial"/>
          <w:b/>
          <w:snapToGrid w:val="0"/>
        </w:rPr>
        <w:t>ercio y servicios en la comunidad de</w:t>
      </w:r>
      <w:r w:rsidRPr="00F90D41">
        <w:rPr>
          <w:rFonts w:asciiTheme="minorHAnsi" w:hAnsiTheme="minorHAnsi" w:cs="Arial"/>
          <w:b/>
          <w:snapToGrid w:val="0"/>
        </w:rPr>
        <w:t xml:space="preserve"> </w:t>
      </w:r>
      <w:r w:rsidRPr="00C845B3">
        <w:rPr>
          <w:rFonts w:asciiTheme="minorHAnsi" w:hAnsiTheme="minorHAnsi" w:cs="Arial"/>
          <w:b/>
          <w:noProof/>
          <w:snapToGrid w:val="0"/>
          <w:lang w:val="es-CL"/>
        </w:rPr>
        <w:t>Sarahuarcay</w:t>
      </w:r>
    </w:p>
    <w:tbl>
      <w:tblPr>
        <w:tblW w:w="98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618"/>
        <w:gridCol w:w="1483"/>
        <w:gridCol w:w="936"/>
        <w:gridCol w:w="1539"/>
        <w:gridCol w:w="1198"/>
        <w:gridCol w:w="1303"/>
        <w:gridCol w:w="1411"/>
      </w:tblGrid>
      <w:tr w:rsidR="00606A35" w:rsidRPr="000223A1" w:rsidTr="00861CED">
        <w:trPr>
          <w:trHeight w:val="357"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BB275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DEPARTAMENTO, PROVINCIA Y DISTRITO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BB275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7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BB275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ACTIVIDAD ECONOMICA</w:t>
            </w:r>
          </w:p>
        </w:tc>
      </w:tr>
      <w:tr w:rsidR="00606A35" w:rsidRPr="000223A1" w:rsidTr="00861CED">
        <w:trPr>
          <w:trHeight w:val="1338"/>
          <w:jc w:val="center"/>
        </w:trPr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BB2758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BB2758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BB275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INDUSTRIAS MANUFACTURERA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BB275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COMERCIO AL POR MAYOR Y AL POR MENOR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BB275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TRANSPORTE Y ALMACENAMIENTO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BB275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ALOJAMIENTO Y SERVICIO DE COMIDA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BB275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INFORMACIÓN Y COMUNICACIÓN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0223A1" w:rsidRDefault="00606A35" w:rsidP="00BB275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OTRAS ACTIVIDADES DE SERVICIOS</w:t>
            </w:r>
          </w:p>
        </w:tc>
      </w:tr>
      <w:tr w:rsidR="00606A35" w:rsidRPr="000223A1" w:rsidTr="00861CED">
        <w:trPr>
          <w:trHeight w:val="357"/>
          <w:jc w:val="center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A35" w:rsidRPr="000223A1" w:rsidRDefault="007A104B" w:rsidP="00992C39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>
              <w:rPr>
                <w:rFonts w:cs="Arial"/>
                <w:b/>
                <w:bCs/>
                <w:sz w:val="16"/>
                <w:szCs w:val="16"/>
                <w:lang w:eastAsia="es-PE"/>
              </w:rPr>
              <w:t xml:space="preserve">Comunidad de </w:t>
            </w:r>
            <w:r w:rsidR="00606A35"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Sarahuarcay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A35" w:rsidRPr="000223A1" w:rsidRDefault="00606A35" w:rsidP="00BB275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A35" w:rsidRPr="000223A1" w:rsidRDefault="00606A35" w:rsidP="00BB275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A35" w:rsidRPr="000223A1" w:rsidRDefault="00606A35" w:rsidP="00BB275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A35" w:rsidRPr="000223A1" w:rsidRDefault="00606A35" w:rsidP="00BB275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A35" w:rsidRPr="000223A1" w:rsidRDefault="00606A35" w:rsidP="00BB275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A35" w:rsidRPr="000223A1" w:rsidRDefault="00606A35" w:rsidP="00BB2758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A35" w:rsidRPr="000223A1" w:rsidRDefault="00606A35" w:rsidP="00BB2758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</w:tr>
    </w:tbl>
    <w:p w:rsidR="00606A35" w:rsidRDefault="00606A35" w:rsidP="00606A35">
      <w:pPr>
        <w:ind w:hanging="1134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Pr="00F90D41">
        <w:rPr>
          <w:rFonts w:cs="Arial"/>
          <w:snapToGrid w:val="0"/>
        </w:rPr>
        <w:t>F</w:t>
      </w:r>
      <w:r w:rsidR="00992C39">
        <w:rPr>
          <w:rFonts w:cs="Arial"/>
          <w:snapToGrid w:val="0"/>
        </w:rPr>
        <w:t>u</w:t>
      </w:r>
      <w:r w:rsidR="003F3A20">
        <w:rPr>
          <w:rFonts w:cs="Arial"/>
          <w:snapToGrid w:val="0"/>
        </w:rPr>
        <w:t>ente: Diagnóstico de campo, 2018</w:t>
      </w:r>
      <w:r w:rsidR="00992C39">
        <w:rPr>
          <w:rFonts w:cs="Arial"/>
          <w:snapToGrid w:val="0"/>
        </w:rPr>
        <w:t>.</w:t>
      </w:r>
    </w:p>
    <w:p w:rsidR="003F3A20" w:rsidRDefault="003F3A20" w:rsidP="00606A35">
      <w:pPr>
        <w:ind w:hanging="1134"/>
        <w:rPr>
          <w:rFonts w:cs="Arial"/>
          <w:snapToGrid w:val="0"/>
        </w:rPr>
      </w:pPr>
    </w:p>
    <w:p w:rsidR="003F3A20" w:rsidRPr="00F90D41" w:rsidRDefault="003F3A20" w:rsidP="00606A35">
      <w:pPr>
        <w:ind w:hanging="1134"/>
        <w:rPr>
          <w:rFonts w:cs="Arial"/>
          <w:snapToGrid w:val="0"/>
        </w:rPr>
      </w:pPr>
    </w:p>
    <w:p w:rsidR="00606A35" w:rsidRPr="00F90D41" w:rsidRDefault="00606A35" w:rsidP="00606A35">
      <w:pPr>
        <w:pStyle w:val="Prrafodelista"/>
        <w:numPr>
          <w:ilvl w:val="2"/>
          <w:numId w:val="3"/>
        </w:numPr>
        <w:tabs>
          <w:tab w:val="left" w:pos="1134"/>
        </w:tabs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INFRAESTRUCTURA DE SERVICIOS BÁSICOS DE LA POBLACIÓN</w:t>
      </w:r>
    </w:p>
    <w:p w:rsidR="00733E57" w:rsidRDefault="00606A35" w:rsidP="00733E57">
      <w:pPr>
        <w:pStyle w:val="Prrafodelista"/>
        <w:spacing w:after="0"/>
        <w:ind w:left="1701"/>
        <w:contextualSpacing w:val="0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Servicio de agua</w:t>
      </w:r>
    </w:p>
    <w:p w:rsidR="00992C39" w:rsidRPr="00733E57" w:rsidRDefault="009F63B4" w:rsidP="00733E57">
      <w:pPr>
        <w:pStyle w:val="Prrafodelista"/>
        <w:spacing w:after="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CL"/>
        </w:rPr>
      </w:pPr>
      <w:r w:rsidRPr="00733E57">
        <w:rPr>
          <w:rFonts w:asciiTheme="minorHAnsi" w:hAnsiTheme="minorHAnsi" w:cs="Arial"/>
          <w:snapToGrid w:val="0"/>
          <w:lang w:val="es-CL"/>
        </w:rPr>
        <w:t>En la comunidad</w:t>
      </w:r>
      <w:r w:rsidR="00BB2758" w:rsidRPr="00733E57">
        <w:rPr>
          <w:rFonts w:asciiTheme="minorHAnsi" w:hAnsiTheme="minorHAnsi" w:cs="Arial"/>
          <w:snapToGrid w:val="0"/>
          <w:lang w:val="es-CL"/>
        </w:rPr>
        <w:t xml:space="preserve"> los servicios de agua está representando  por el  100.00%, está conectado o tiene agua entubada, la institución educativa intervenida se encuentran en la zona rural pero nucleada en el centro poblado consiguientemente cuentan con este servicio de agua.</w:t>
      </w:r>
    </w:p>
    <w:p w:rsidR="00606A35" w:rsidRPr="000223A1" w:rsidRDefault="00107760" w:rsidP="00107760">
      <w:pPr>
        <w:pStyle w:val="Prrafodelista"/>
        <w:spacing w:before="120" w:after="120"/>
        <w:ind w:left="1701"/>
        <w:contextualSpacing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                   </w:t>
      </w:r>
      <w:r w:rsidR="00606A35" w:rsidRPr="000223A1">
        <w:rPr>
          <w:rFonts w:cs="Arial"/>
          <w:b/>
          <w:snapToGrid w:val="0"/>
        </w:rPr>
        <w:t>Cuadro Nº 15</w:t>
      </w:r>
    </w:p>
    <w:tbl>
      <w:tblPr>
        <w:tblW w:w="0" w:type="auto"/>
        <w:tblInd w:w="21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4"/>
        <w:gridCol w:w="763"/>
        <w:gridCol w:w="886"/>
        <w:gridCol w:w="886"/>
      </w:tblGrid>
      <w:tr w:rsidR="00606A35" w:rsidRPr="00852759" w:rsidTr="00733E57">
        <w:trPr>
          <w:trHeight w:val="255"/>
        </w:trPr>
        <w:tc>
          <w:tcPr>
            <w:tcW w:w="555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6A35" w:rsidRPr="00852759" w:rsidRDefault="00606A35" w:rsidP="00CE1E13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Servicio de agua </w:t>
            </w:r>
            <w:r w:rsidR="009F63B4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en la comunidad</w:t>
            </w: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 </w:t>
            </w:r>
            <w:proofErr w:type="spellStart"/>
            <w:r w:rsidR="00BB275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Sarahuarcay</w:t>
            </w:r>
            <w:proofErr w:type="spellEnd"/>
          </w:p>
        </w:tc>
      </w:tr>
      <w:tr w:rsidR="00606A35" w:rsidRPr="00852759" w:rsidTr="00733E57">
        <w:trPr>
          <w:trHeight w:val="255"/>
        </w:trPr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06A35" w:rsidRPr="00852759" w:rsidRDefault="00606A35" w:rsidP="00CE1E13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Abastecimiento de agua en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:rsidR="00606A35" w:rsidRPr="00852759" w:rsidRDefault="00606A35" w:rsidP="00CE1E13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606A35" w:rsidRPr="00852759" w:rsidTr="00733E57">
        <w:trPr>
          <w:trHeight w:val="70"/>
        </w:trPr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852759" w:rsidRDefault="00606A35" w:rsidP="00CE1E13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852759" w:rsidRDefault="00606A35" w:rsidP="00CE1E13">
            <w:pPr>
              <w:spacing w:after="0"/>
              <w:jc w:val="right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852759" w:rsidRDefault="00606A35" w:rsidP="00CE1E13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852759" w:rsidRDefault="00606A35" w:rsidP="00CE1E13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606A35" w:rsidRPr="00852759" w:rsidTr="00733E57">
        <w:trPr>
          <w:trHeight w:val="70"/>
        </w:trPr>
        <w:tc>
          <w:tcPr>
            <w:tcW w:w="3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A35" w:rsidRPr="00852759" w:rsidRDefault="00BB2758" w:rsidP="00CE1E13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Agua entubada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A35" w:rsidRPr="00852759" w:rsidRDefault="00606A35" w:rsidP="00CE1E13">
            <w:pPr>
              <w:spacing w:after="0"/>
              <w:jc w:val="right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A35" w:rsidRPr="00852759" w:rsidRDefault="00BB2758" w:rsidP="00CE1E1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</w:t>
            </w:r>
            <w:r w:rsidR="00606A35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A35" w:rsidRPr="00852759" w:rsidRDefault="00BB2758" w:rsidP="00CE1E1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</w:t>
            </w:r>
            <w:r w:rsidR="00606A35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606A35" w:rsidRPr="00852759" w:rsidTr="00733E57">
        <w:trPr>
          <w:trHeight w:val="255"/>
        </w:trPr>
        <w:tc>
          <w:tcPr>
            <w:tcW w:w="3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852759" w:rsidRDefault="00606A35" w:rsidP="00CE1E13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852759" w:rsidRDefault="00606A35" w:rsidP="00CE1E13">
            <w:pPr>
              <w:spacing w:after="0"/>
              <w:jc w:val="right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06A35" w:rsidRPr="00852759" w:rsidRDefault="00606A35" w:rsidP="00CE1E1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06A35" w:rsidRPr="00852759" w:rsidRDefault="00606A35" w:rsidP="00CE1E1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606A35" w:rsidRPr="00F90D41" w:rsidRDefault="00992C39" w:rsidP="00992C39">
      <w:pPr>
        <w:ind w:left="1701"/>
        <w:rPr>
          <w:rFonts w:cs="Arial"/>
          <w:snapToGrid w:val="0"/>
        </w:rPr>
      </w:pPr>
      <w:r>
        <w:rPr>
          <w:rFonts w:cs="Arial"/>
          <w:snapToGrid w:val="0"/>
        </w:rPr>
        <w:t xml:space="preserve"> </w:t>
      </w:r>
      <w:r w:rsidR="00733E57">
        <w:rPr>
          <w:rFonts w:cs="Arial"/>
          <w:snapToGrid w:val="0"/>
        </w:rPr>
        <w:t xml:space="preserve">       </w:t>
      </w:r>
      <w:r w:rsidR="00606A35" w:rsidRPr="00F90D41">
        <w:rPr>
          <w:rFonts w:cs="Arial"/>
          <w:snapToGrid w:val="0"/>
        </w:rPr>
        <w:t xml:space="preserve">Fuente: </w:t>
      </w:r>
      <w:r>
        <w:rPr>
          <w:rFonts w:cs="Arial"/>
          <w:snapToGrid w:val="0"/>
        </w:rPr>
        <w:t>Diagnóstico</w:t>
      </w:r>
      <w:r w:rsidR="00BB2758">
        <w:rPr>
          <w:rFonts w:cs="Arial"/>
          <w:snapToGrid w:val="0"/>
        </w:rPr>
        <w:t xml:space="preserve"> de campo</w:t>
      </w:r>
      <w:r w:rsidR="003F3A20">
        <w:rPr>
          <w:rFonts w:cs="Arial"/>
          <w:snapToGrid w:val="0"/>
        </w:rPr>
        <w:t>, 2018</w:t>
      </w:r>
      <w:r w:rsidR="00BB2758">
        <w:rPr>
          <w:rFonts w:cs="Arial"/>
          <w:snapToGrid w:val="0"/>
        </w:rPr>
        <w:t>.</w:t>
      </w:r>
    </w:p>
    <w:p w:rsidR="00733E57" w:rsidRDefault="00606A35" w:rsidP="00733E57">
      <w:pPr>
        <w:pStyle w:val="Prrafodelista"/>
        <w:spacing w:after="120" w:line="240" w:lineRule="auto"/>
        <w:ind w:left="1701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Servicio de saneamiento básico</w:t>
      </w:r>
      <w:r w:rsidR="00733E57">
        <w:rPr>
          <w:rFonts w:asciiTheme="minorHAnsi" w:hAnsiTheme="minorHAnsi" w:cs="Arial"/>
          <w:b/>
          <w:snapToGrid w:val="0"/>
        </w:rPr>
        <w:t>.</w:t>
      </w:r>
    </w:p>
    <w:p w:rsidR="00BB2758" w:rsidRPr="00733E57" w:rsidRDefault="006C201C" w:rsidP="00733E57">
      <w:pPr>
        <w:pStyle w:val="Prrafodelista"/>
        <w:spacing w:after="120" w:line="240" w:lineRule="auto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CL"/>
        </w:rPr>
      </w:pPr>
      <w:r w:rsidRPr="00733E57">
        <w:rPr>
          <w:rFonts w:asciiTheme="minorHAnsi" w:hAnsiTheme="minorHAnsi" w:cs="Arial"/>
          <w:snapToGrid w:val="0"/>
          <w:lang w:val="es-CL"/>
        </w:rPr>
        <w:t>En la comunidad</w:t>
      </w:r>
      <w:r w:rsidR="00BB2758" w:rsidRPr="00733E57">
        <w:rPr>
          <w:rFonts w:asciiTheme="minorHAnsi" w:hAnsiTheme="minorHAnsi" w:cs="Arial"/>
          <w:snapToGrid w:val="0"/>
          <w:lang w:val="es-CL"/>
        </w:rPr>
        <w:t xml:space="preserve"> de </w:t>
      </w:r>
      <w:proofErr w:type="spellStart"/>
      <w:r w:rsidR="00BB2758" w:rsidRPr="00733E57">
        <w:rPr>
          <w:rFonts w:asciiTheme="minorHAnsi" w:hAnsiTheme="minorHAnsi" w:cs="Arial"/>
          <w:snapToGrid w:val="0"/>
          <w:lang w:val="es-CL"/>
        </w:rPr>
        <w:t>Sarahuarcay</w:t>
      </w:r>
      <w:proofErr w:type="spellEnd"/>
      <w:r w:rsidR="00BB2758" w:rsidRPr="00733E57">
        <w:rPr>
          <w:rFonts w:asciiTheme="minorHAnsi" w:hAnsiTheme="minorHAnsi" w:cs="Arial"/>
          <w:snapToGrid w:val="0"/>
          <w:lang w:val="es-CL"/>
        </w:rPr>
        <w:t xml:space="preserve"> es eminentemente zona rural  lo que implica que la institución educativa intervenida por el proyecto está dotado de del servicio que la población está dotado, el 90.9% de la población está tiene una letrina, el 9.1% no cuenta con servicios de eliminación de excretas, como apreciamos en el cuadro siguiente</w:t>
      </w:r>
      <w:r w:rsidR="00606A35" w:rsidRPr="00733E57">
        <w:rPr>
          <w:rFonts w:asciiTheme="minorHAnsi" w:hAnsiTheme="minorHAnsi" w:cs="Arial"/>
          <w:b/>
          <w:snapToGrid w:val="0"/>
        </w:rPr>
        <w:t xml:space="preserve">                  </w:t>
      </w:r>
    </w:p>
    <w:p w:rsidR="00733E57" w:rsidRDefault="00107760" w:rsidP="00733E57">
      <w:pPr>
        <w:pStyle w:val="Prrafodelista"/>
        <w:spacing w:after="0" w:line="240" w:lineRule="auto"/>
        <w:ind w:left="1701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      </w:t>
      </w:r>
      <w:r w:rsidR="00733E57">
        <w:rPr>
          <w:rFonts w:asciiTheme="minorHAnsi" w:hAnsiTheme="minorHAnsi" w:cs="Arial"/>
          <w:b/>
          <w:snapToGrid w:val="0"/>
        </w:rPr>
        <w:t xml:space="preserve">                               </w:t>
      </w:r>
    </w:p>
    <w:p w:rsidR="00606A35" w:rsidRPr="00733E57" w:rsidRDefault="00733E57" w:rsidP="00733E57">
      <w:pPr>
        <w:pStyle w:val="Prrafodelista"/>
        <w:spacing w:after="0" w:line="240" w:lineRule="auto"/>
        <w:ind w:left="1701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                                      </w:t>
      </w:r>
      <w:r w:rsidR="00606A35" w:rsidRPr="00733E57">
        <w:rPr>
          <w:rFonts w:asciiTheme="minorHAnsi" w:hAnsiTheme="minorHAnsi" w:cs="Arial"/>
          <w:b/>
          <w:snapToGrid w:val="0"/>
        </w:rPr>
        <w:t>Cuadro Nº 16</w:t>
      </w:r>
    </w:p>
    <w:tbl>
      <w:tblPr>
        <w:tblpPr w:leftFromText="141" w:rightFromText="141" w:vertAnchor="text" w:horzAnchor="page" w:tblpX="3857" w:tblpY="85"/>
        <w:tblW w:w="61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8"/>
        <w:gridCol w:w="993"/>
        <w:gridCol w:w="992"/>
        <w:gridCol w:w="1110"/>
      </w:tblGrid>
      <w:tr w:rsidR="00606A35" w:rsidRPr="003B1B18" w:rsidTr="00733E57">
        <w:trPr>
          <w:trHeight w:val="255"/>
        </w:trPr>
        <w:tc>
          <w:tcPr>
            <w:tcW w:w="61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6A35" w:rsidRPr="003B1B18" w:rsidRDefault="00606A35" w:rsidP="00733E57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Servicio de saneamiento básico </w:t>
            </w:r>
            <w:r w:rsidR="00B954F5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en la comunidad</w:t>
            </w:r>
            <w:r w:rsidR="00BB275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 Sarahuarcay</w:t>
            </w:r>
          </w:p>
        </w:tc>
      </w:tr>
      <w:tr w:rsidR="00606A35" w:rsidRPr="003B1B18" w:rsidTr="00733E57">
        <w:trPr>
          <w:trHeight w:val="255"/>
        </w:trPr>
        <w:tc>
          <w:tcPr>
            <w:tcW w:w="30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06A35" w:rsidRPr="003B1B18" w:rsidRDefault="00606A35" w:rsidP="00733E5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Higiénico que tiene la vivienda</w:t>
            </w:r>
          </w:p>
        </w:tc>
        <w:tc>
          <w:tcPr>
            <w:tcW w:w="30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:rsidR="00606A35" w:rsidRPr="003B1B18" w:rsidRDefault="00606A35" w:rsidP="00733E5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606A35" w:rsidRPr="003B1B18" w:rsidTr="00733E57">
        <w:trPr>
          <w:trHeight w:val="70"/>
        </w:trPr>
        <w:tc>
          <w:tcPr>
            <w:tcW w:w="30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3B1B18" w:rsidRDefault="00606A35" w:rsidP="00733E57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3B1B18" w:rsidRDefault="00606A35" w:rsidP="00733E5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3B1B18" w:rsidRDefault="00606A35" w:rsidP="00733E5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3B1B18" w:rsidRDefault="00606A35" w:rsidP="00733E5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606A35" w:rsidRPr="003B1B18" w:rsidTr="00733E57">
        <w:trPr>
          <w:trHeight w:val="255"/>
        </w:trPr>
        <w:tc>
          <w:tcPr>
            <w:tcW w:w="3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A35" w:rsidRPr="003B1B18" w:rsidRDefault="00606A35" w:rsidP="00733E57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Pozo ciego o negro / letrina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A35" w:rsidRPr="003B1B18" w:rsidRDefault="00606A35" w:rsidP="00733E5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A35" w:rsidRPr="003B1B18" w:rsidRDefault="00BB2758" w:rsidP="00733E5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90.9%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A35" w:rsidRPr="003B1B18" w:rsidRDefault="00BB2758" w:rsidP="00733E5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90.9%</w:t>
            </w:r>
          </w:p>
        </w:tc>
      </w:tr>
      <w:tr w:rsidR="00606A35" w:rsidRPr="003B1B18" w:rsidTr="00733E57">
        <w:trPr>
          <w:trHeight w:val="255"/>
        </w:trPr>
        <w:tc>
          <w:tcPr>
            <w:tcW w:w="3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A35" w:rsidRPr="003B1B18" w:rsidRDefault="00606A35" w:rsidP="00733E57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No tiene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A35" w:rsidRPr="003B1B18" w:rsidRDefault="00606A35" w:rsidP="00733E5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A35" w:rsidRPr="003B1B18" w:rsidRDefault="00BB2758" w:rsidP="00733E5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9.1</w:t>
            </w:r>
            <w:r w:rsidR="00606A35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A35" w:rsidRPr="003B1B18" w:rsidRDefault="00BB2758" w:rsidP="00733E5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9.1</w:t>
            </w:r>
            <w:r w:rsidR="00606A35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606A35" w:rsidRPr="003B1B18" w:rsidTr="00733E57">
        <w:trPr>
          <w:trHeight w:val="255"/>
        </w:trPr>
        <w:tc>
          <w:tcPr>
            <w:tcW w:w="3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3B1B18" w:rsidRDefault="00606A35" w:rsidP="00733E57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3B1B18" w:rsidRDefault="00606A35" w:rsidP="00733E5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06A35" w:rsidRPr="003B1B18" w:rsidRDefault="00606A35" w:rsidP="00733E5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06A35" w:rsidRPr="003B1B18" w:rsidRDefault="00606A35" w:rsidP="00733E5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606A35" w:rsidRDefault="00606A35" w:rsidP="00606A35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606A35" w:rsidRDefault="00606A35" w:rsidP="00606A35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606A35" w:rsidRDefault="00606A35" w:rsidP="00606A35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606A35" w:rsidRDefault="00606A35" w:rsidP="00606A35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606A35" w:rsidRPr="00F90D41" w:rsidRDefault="00606A35" w:rsidP="00606A35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606A35" w:rsidRPr="00F90D41" w:rsidRDefault="00606A35" w:rsidP="00606A35">
      <w:pPr>
        <w:pStyle w:val="Prrafodelista"/>
        <w:ind w:left="2268"/>
        <w:rPr>
          <w:rFonts w:asciiTheme="minorHAnsi" w:hAnsiTheme="minorHAnsi" w:cs="Arial"/>
          <w:snapToGrid w:val="0"/>
        </w:rPr>
      </w:pPr>
      <w:r w:rsidRPr="00F90D41">
        <w:rPr>
          <w:rFonts w:asciiTheme="minorHAnsi" w:hAnsiTheme="minorHAnsi" w:cs="Arial"/>
          <w:snapToGrid w:val="0"/>
          <w:lang w:val="es-CL"/>
        </w:rPr>
        <w:t xml:space="preserve">            </w:t>
      </w:r>
      <w:r w:rsidRPr="00F90D41">
        <w:rPr>
          <w:rFonts w:asciiTheme="minorHAnsi" w:hAnsiTheme="minorHAnsi" w:cs="Arial"/>
          <w:snapToGrid w:val="0"/>
        </w:rPr>
        <w:t xml:space="preserve">Fuente: </w:t>
      </w:r>
      <w:r w:rsidR="00992C39">
        <w:rPr>
          <w:rFonts w:asciiTheme="minorHAnsi" w:hAnsiTheme="minorHAnsi" w:cs="Arial"/>
          <w:snapToGrid w:val="0"/>
        </w:rPr>
        <w:t>Diagnóstico</w:t>
      </w:r>
      <w:r w:rsidR="00BB2758">
        <w:rPr>
          <w:rFonts w:asciiTheme="minorHAnsi" w:hAnsiTheme="minorHAnsi" w:cs="Arial"/>
          <w:snapToGrid w:val="0"/>
        </w:rPr>
        <w:t xml:space="preserve"> de campo</w:t>
      </w:r>
      <w:r w:rsidR="003F3A20">
        <w:rPr>
          <w:rFonts w:asciiTheme="minorHAnsi" w:hAnsiTheme="minorHAnsi" w:cs="Arial"/>
          <w:snapToGrid w:val="0"/>
        </w:rPr>
        <w:t>, 2018</w:t>
      </w:r>
      <w:r w:rsidR="00BB2758">
        <w:rPr>
          <w:rFonts w:asciiTheme="minorHAnsi" w:hAnsiTheme="minorHAnsi" w:cs="Arial"/>
          <w:snapToGrid w:val="0"/>
        </w:rPr>
        <w:t>.</w:t>
      </w:r>
    </w:p>
    <w:p w:rsidR="00606A35" w:rsidRDefault="00606A35" w:rsidP="00606A35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</w:rPr>
      </w:pPr>
    </w:p>
    <w:p w:rsidR="00606A35" w:rsidRPr="00BB2758" w:rsidRDefault="00606A35" w:rsidP="00BB2758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Energía Eléctrica</w:t>
      </w:r>
    </w:p>
    <w:p w:rsidR="00606A35" w:rsidRPr="00F90D41" w:rsidRDefault="00CE1E13" w:rsidP="00606A35">
      <w:pPr>
        <w:pStyle w:val="Prrafodelista"/>
        <w:ind w:left="1701"/>
        <w:jc w:val="both"/>
        <w:rPr>
          <w:rFonts w:asciiTheme="minorHAnsi" w:hAnsiTheme="minorHAnsi" w:cs="Arial"/>
          <w:snapToGrid w:val="0"/>
          <w:lang w:val="es-ES"/>
        </w:rPr>
      </w:pPr>
      <w:r>
        <w:rPr>
          <w:rFonts w:asciiTheme="minorHAnsi" w:hAnsiTheme="minorHAnsi" w:cs="Arial"/>
          <w:snapToGrid w:val="0"/>
          <w:lang w:val="es-ES"/>
        </w:rPr>
        <w:t xml:space="preserve">En </w:t>
      </w:r>
      <w:r w:rsidR="009D0F77">
        <w:rPr>
          <w:rFonts w:asciiTheme="minorHAnsi" w:hAnsiTheme="minorHAnsi" w:cs="Arial"/>
          <w:snapToGrid w:val="0"/>
          <w:lang w:val="es-ES"/>
        </w:rPr>
        <w:t xml:space="preserve">la comunidad </w:t>
      </w:r>
      <w:r w:rsidR="00BB2758">
        <w:rPr>
          <w:rFonts w:asciiTheme="minorHAnsi" w:hAnsiTheme="minorHAnsi" w:cs="Arial"/>
          <w:snapToGrid w:val="0"/>
          <w:lang w:val="es-ES"/>
        </w:rPr>
        <w:t xml:space="preserve">de </w:t>
      </w:r>
      <w:proofErr w:type="spellStart"/>
      <w:r w:rsidR="00BB2758">
        <w:rPr>
          <w:rFonts w:asciiTheme="minorHAnsi" w:hAnsiTheme="minorHAnsi" w:cs="Arial"/>
          <w:snapToGrid w:val="0"/>
          <w:lang w:val="es-ES"/>
        </w:rPr>
        <w:t>Sarahuarcay</w:t>
      </w:r>
      <w:proofErr w:type="spellEnd"/>
      <w:r w:rsidR="00606A35" w:rsidRPr="00F90D41">
        <w:rPr>
          <w:rFonts w:asciiTheme="minorHAnsi" w:hAnsiTheme="minorHAnsi" w:cs="Arial"/>
          <w:snapToGrid w:val="0"/>
          <w:lang w:val="es-ES"/>
        </w:rPr>
        <w:t xml:space="preserve"> el </w:t>
      </w:r>
      <w:r>
        <w:rPr>
          <w:rFonts w:asciiTheme="minorHAnsi" w:hAnsiTheme="minorHAnsi" w:cs="Arial"/>
          <w:snapToGrid w:val="0"/>
          <w:lang w:val="es-ES"/>
        </w:rPr>
        <w:t>100</w:t>
      </w:r>
      <w:r w:rsidR="00606A35" w:rsidRPr="00F90D41">
        <w:rPr>
          <w:rFonts w:asciiTheme="minorHAnsi" w:hAnsiTheme="minorHAnsi" w:cs="Arial"/>
          <w:snapToGrid w:val="0"/>
          <w:lang w:val="es-ES"/>
        </w:rPr>
        <w:t>% de las viviendas esta coberturada por el servicio</w:t>
      </w:r>
      <w:r w:rsidR="00606A35">
        <w:rPr>
          <w:rFonts w:asciiTheme="minorHAnsi" w:hAnsiTheme="minorHAnsi" w:cs="Arial"/>
          <w:snapToGrid w:val="0"/>
          <w:lang w:val="es-ES"/>
        </w:rPr>
        <w:t xml:space="preserve"> de energía eléctrica. La Institución Educativa intervenida</w:t>
      </w:r>
      <w:r w:rsidR="00606A35" w:rsidRPr="00F90D41">
        <w:rPr>
          <w:rFonts w:asciiTheme="minorHAnsi" w:hAnsiTheme="minorHAnsi" w:cs="Arial"/>
          <w:snapToGrid w:val="0"/>
          <w:lang w:val="es-ES"/>
        </w:rPr>
        <w:t xml:space="preserve"> cuenta con suministro de energía eléctrica lo cual garantiza la implementación </w:t>
      </w:r>
      <w:r w:rsidR="00606A35">
        <w:rPr>
          <w:rFonts w:asciiTheme="minorHAnsi" w:hAnsiTheme="minorHAnsi" w:cs="Arial"/>
          <w:snapToGrid w:val="0"/>
          <w:lang w:val="es-ES"/>
        </w:rPr>
        <w:t xml:space="preserve">y el normal funcionamiento </w:t>
      </w:r>
      <w:r w:rsidR="00606A35" w:rsidRPr="00F90D41">
        <w:rPr>
          <w:rFonts w:asciiTheme="minorHAnsi" w:hAnsiTheme="minorHAnsi" w:cs="Arial"/>
          <w:snapToGrid w:val="0"/>
          <w:lang w:val="es-ES"/>
        </w:rPr>
        <w:t xml:space="preserve">de los equipos </w:t>
      </w:r>
      <w:r w:rsidR="00606A35">
        <w:rPr>
          <w:rFonts w:asciiTheme="minorHAnsi" w:hAnsiTheme="minorHAnsi" w:cs="Arial"/>
          <w:snapToGrid w:val="0"/>
          <w:lang w:val="es-ES"/>
        </w:rPr>
        <w:t xml:space="preserve">que contempla </w:t>
      </w:r>
      <w:r w:rsidR="00606A35" w:rsidRPr="00F90D41">
        <w:rPr>
          <w:rFonts w:asciiTheme="minorHAnsi" w:hAnsiTheme="minorHAnsi" w:cs="Arial"/>
          <w:snapToGrid w:val="0"/>
          <w:lang w:val="es-ES"/>
        </w:rPr>
        <w:t xml:space="preserve"> el proyecto.</w:t>
      </w:r>
    </w:p>
    <w:p w:rsidR="00606A35" w:rsidRDefault="00606A35" w:rsidP="00992C39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b/>
          <w:snapToGrid w:val="0"/>
          <w:lang w:val="es-ES"/>
        </w:rPr>
        <w:t xml:space="preserve">            </w:t>
      </w:r>
      <w:r w:rsidR="00107760">
        <w:rPr>
          <w:rFonts w:asciiTheme="minorHAnsi" w:hAnsiTheme="minorHAnsi" w:cs="Arial"/>
          <w:b/>
          <w:snapToGrid w:val="0"/>
          <w:lang w:val="es-ES"/>
        </w:rPr>
        <w:t xml:space="preserve"> </w:t>
      </w:r>
      <w:r>
        <w:rPr>
          <w:rFonts w:asciiTheme="minorHAnsi" w:hAnsiTheme="minorHAnsi" w:cs="Arial"/>
          <w:b/>
          <w:snapToGrid w:val="0"/>
          <w:lang w:val="es-ES"/>
        </w:rPr>
        <w:t xml:space="preserve">   </w:t>
      </w:r>
      <w:r w:rsidRPr="00F90D41">
        <w:rPr>
          <w:rFonts w:asciiTheme="minorHAnsi" w:hAnsiTheme="minorHAnsi" w:cs="Arial"/>
          <w:b/>
          <w:snapToGrid w:val="0"/>
          <w:lang w:val="es-ES"/>
        </w:rPr>
        <w:t>Cuadro Nº 17</w:t>
      </w:r>
    </w:p>
    <w:tbl>
      <w:tblPr>
        <w:tblpPr w:leftFromText="141" w:rightFromText="141" w:vertAnchor="text" w:horzAnchor="page" w:tblpX="3933" w:tblpY="14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8"/>
        <w:gridCol w:w="763"/>
        <w:gridCol w:w="886"/>
        <w:gridCol w:w="886"/>
      </w:tblGrid>
      <w:tr w:rsidR="00606A35" w:rsidRPr="00DB0DA8" w:rsidTr="00992C39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6A35" w:rsidRPr="00DB0DA8" w:rsidRDefault="00606A35" w:rsidP="00992C39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Servicio de energía eléctrica en </w:t>
            </w:r>
            <w:r w:rsidR="009D0F77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comunidad</w:t>
            </w: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 </w:t>
            </w:r>
            <w:proofErr w:type="spellStart"/>
            <w:r w:rsidR="00CE1E13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Sarahuarcay</w:t>
            </w:r>
            <w:proofErr w:type="spellEnd"/>
          </w:p>
        </w:tc>
      </w:tr>
      <w:tr w:rsidR="00606A35" w:rsidRPr="00DB0DA8" w:rsidTr="00992C39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06A35" w:rsidRPr="00DB0DA8" w:rsidRDefault="00606A35" w:rsidP="00CE1E13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vivienda tiene alumbrado eléctrico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:rsidR="00606A35" w:rsidRPr="00DB0DA8" w:rsidRDefault="00606A35" w:rsidP="00CE1E13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606A35" w:rsidRPr="00DB0DA8" w:rsidTr="00733E57">
        <w:trPr>
          <w:trHeight w:val="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DB0DA8" w:rsidRDefault="00606A35" w:rsidP="00CE1E13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DB0DA8" w:rsidRDefault="00606A35" w:rsidP="00CE1E13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DB0DA8" w:rsidRDefault="00606A35" w:rsidP="00CE1E13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DB0DA8" w:rsidRDefault="00606A35" w:rsidP="00CE1E13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606A35" w:rsidRPr="00DB0DA8" w:rsidTr="00733E57">
        <w:trPr>
          <w:trHeight w:val="1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A35" w:rsidRPr="00DB0DA8" w:rsidRDefault="00606A35" w:rsidP="00992C3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A35" w:rsidRPr="00DB0DA8" w:rsidRDefault="00606A35" w:rsidP="00CE1E1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A35" w:rsidRPr="00DB0DA8" w:rsidRDefault="00CE1E13" w:rsidP="00CE1E1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A35" w:rsidRPr="00DB0DA8" w:rsidRDefault="00CE1E13" w:rsidP="00CE1E1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100%</w:t>
            </w:r>
          </w:p>
        </w:tc>
      </w:tr>
      <w:tr w:rsidR="00606A35" w:rsidRPr="00DB0DA8" w:rsidTr="00733E57">
        <w:trPr>
          <w:trHeight w:val="13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A35" w:rsidRPr="00DB0DA8" w:rsidRDefault="00606A35" w:rsidP="00992C3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A35" w:rsidRPr="00DB0DA8" w:rsidRDefault="00606A35" w:rsidP="00CE1E1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A35" w:rsidRPr="00DB0DA8" w:rsidRDefault="00CE1E13" w:rsidP="00CE1E1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A35" w:rsidRPr="00DB0DA8" w:rsidRDefault="00CE1E13" w:rsidP="00CE1E1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</w:tr>
      <w:tr w:rsidR="00606A35" w:rsidRPr="00DB0DA8" w:rsidTr="00733E57">
        <w:trPr>
          <w:trHeight w:val="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DB0DA8" w:rsidRDefault="00606A35" w:rsidP="00992C39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06A35" w:rsidRPr="00DB0DA8" w:rsidRDefault="00606A35" w:rsidP="00CE1E1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06A35" w:rsidRPr="00DB0DA8" w:rsidRDefault="00606A35" w:rsidP="00CE1E1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06A35" w:rsidRPr="00DB0DA8" w:rsidRDefault="00606A35" w:rsidP="00CE1E1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606A35" w:rsidRDefault="00606A35" w:rsidP="00606A35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606A35" w:rsidRDefault="00606A35" w:rsidP="00606A35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606A35" w:rsidRPr="00F90D41" w:rsidRDefault="00606A35" w:rsidP="00606A35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606A35" w:rsidRDefault="00606A35" w:rsidP="00606A35">
      <w:pPr>
        <w:ind w:left="2410"/>
        <w:rPr>
          <w:rFonts w:cs="Arial"/>
          <w:snapToGrid w:val="0"/>
        </w:rPr>
        <w:sectPr w:rsidR="00606A35" w:rsidSect="00861CED">
          <w:headerReference w:type="default" r:id="rId10"/>
          <w:footerReference w:type="default" r:id="rId11"/>
          <w:pgSz w:w="11907" w:h="16840" w:code="9"/>
          <w:pgMar w:top="1418" w:right="1418" w:bottom="1418" w:left="1701" w:header="709" w:footer="567" w:gutter="0"/>
          <w:pgNumType w:start="1"/>
          <w:cols w:space="708"/>
          <w:titlePg/>
          <w:docGrid w:linePitch="360"/>
        </w:sectPr>
      </w:pPr>
      <w:r w:rsidRPr="00F90D41">
        <w:rPr>
          <w:rFonts w:cs="Arial"/>
          <w:snapToGrid w:val="0"/>
        </w:rPr>
        <w:t xml:space="preserve">Fuente: </w:t>
      </w:r>
      <w:r w:rsidR="00992C39">
        <w:rPr>
          <w:rFonts w:cs="Arial"/>
          <w:snapToGrid w:val="0"/>
        </w:rPr>
        <w:t>Diagnóstico</w:t>
      </w:r>
      <w:r w:rsidR="00CE1E13">
        <w:rPr>
          <w:rFonts w:cs="Arial"/>
          <w:snapToGrid w:val="0"/>
        </w:rPr>
        <w:t xml:space="preserve"> de campo</w:t>
      </w:r>
      <w:r w:rsidR="00733E57">
        <w:rPr>
          <w:rFonts w:cs="Arial"/>
          <w:snapToGrid w:val="0"/>
        </w:rPr>
        <w:t>, 2018</w:t>
      </w:r>
      <w:r w:rsidR="00992C39">
        <w:rPr>
          <w:rFonts w:cs="Arial"/>
          <w:snapToGrid w:val="0"/>
        </w:rPr>
        <w:t>.</w:t>
      </w:r>
    </w:p>
    <w:p w:rsidR="00606A35" w:rsidRDefault="00606A35" w:rsidP="00603D13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sectPr w:rsidR="00606A35" w:rsidSect="00643977">
      <w:headerReference w:type="default" r:id="rId12"/>
      <w:footerReference w:type="default" r:id="rId13"/>
      <w:headerReference w:type="first" r:id="rId14"/>
      <w:pgSz w:w="11907" w:h="16840" w:code="9"/>
      <w:pgMar w:top="1418" w:right="1418" w:bottom="1418" w:left="1701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468" w:rsidRDefault="001C1468" w:rsidP="009B6E8C">
      <w:pPr>
        <w:spacing w:after="0" w:line="240" w:lineRule="auto"/>
      </w:pPr>
      <w:r>
        <w:separator/>
      </w:r>
    </w:p>
  </w:endnote>
  <w:endnote w:type="continuationSeparator" w:id="0">
    <w:p w:rsidR="001C1468" w:rsidRDefault="001C1468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81C" w:rsidRPr="008E42BF" w:rsidRDefault="00AA481C" w:rsidP="00861CED">
    <w:pPr>
      <w:pStyle w:val="Piedepgina"/>
      <w:tabs>
        <w:tab w:val="center" w:pos="4589"/>
        <w:tab w:val="right" w:pos="9178"/>
      </w:tabs>
      <w:jc w:val="center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26A7D443" wp14:editId="0F86D1A1">
              <wp:simplePos x="0" y="0"/>
              <wp:positionH relativeFrom="column">
                <wp:posOffset>-118775</wp:posOffset>
              </wp:positionH>
              <wp:positionV relativeFrom="paragraph">
                <wp:posOffset>-271381</wp:posOffset>
              </wp:positionV>
              <wp:extent cx="5812790" cy="403860"/>
              <wp:effectExtent l="57150" t="19050" r="73660" b="110490"/>
              <wp:wrapNone/>
              <wp:docPr id="482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A481C" w:rsidRPr="00ED594C" w:rsidRDefault="00AA481C" w:rsidP="00861CED">
                          <w:pPr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AA481C" w:rsidRDefault="00AA481C" w:rsidP="00861CED">
                          <w:pPr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A7D443" id="Rectangle 37" o:spid="_x0000_s1038" style="position:absolute;left:0;text-align:left;margin-left:-9.35pt;margin-top:-21.35pt;width:457.7pt;height:31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AA481C" w:rsidRPr="00ED594C" w:rsidRDefault="00AA481C" w:rsidP="00861CED">
                    <w:pPr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AA481C" w:rsidRDefault="00AA481C" w:rsidP="00861CED">
                    <w:pPr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81C" w:rsidRPr="00D566D8" w:rsidRDefault="00AA481C" w:rsidP="00CF3DA1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F52D9E5" wp14:editId="387E0A39">
              <wp:simplePos x="0" y="0"/>
              <wp:positionH relativeFrom="column">
                <wp:posOffset>5463540</wp:posOffset>
              </wp:positionH>
              <wp:positionV relativeFrom="paragraph">
                <wp:posOffset>161290</wp:posOffset>
              </wp:positionV>
              <wp:extent cx="457200" cy="402590"/>
              <wp:effectExtent l="57150" t="19050" r="76200" b="111760"/>
              <wp:wrapNone/>
              <wp:docPr id="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0259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175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  <a:extLst/>
                    </wps:spPr>
                    <wps:txbx>
                      <w:txbxContent>
                        <w:p w:rsidR="00AA481C" w:rsidRPr="001A5FB3" w:rsidRDefault="00AA481C" w:rsidP="004072CD">
                          <w:pPr>
                            <w:spacing w:before="120" w:after="120"/>
                            <w:ind w:left="-284" w:right="136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s-PE"/>
                            </w:rPr>
                          </w:pP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52D9E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9" type="#_x0000_t202" style="position:absolute;margin-left:430.2pt;margin-top:12.7pt;width:36pt;height:31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" fillcolor="black [3213]" strokecolor="white" strokeweight=".25pt">
              <v:shadow on="t" color="black" opacity="26214f" origin=",-.5" offset="0,3pt"/>
              <v:textbox>
                <w:txbxContent>
                  <w:p w:rsidR="00AA481C" w:rsidRPr="001A5FB3" w:rsidRDefault="00AA481C" w:rsidP="004072CD">
                    <w:pPr>
                      <w:spacing w:before="120" w:after="120"/>
                      <w:ind w:left="-284" w:right="136"/>
                      <w:jc w:val="right"/>
                      <w:rPr>
                        <w:color w:val="FFFFFF" w:themeColor="background1"/>
                        <w:sz w:val="24"/>
                        <w:szCs w:val="24"/>
                        <w:lang w:val="es-PE"/>
                      </w:rPr>
                    </w:pP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65AF2FD" wp14:editId="7A28BC48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A481C" w:rsidRPr="00ED594C" w:rsidRDefault="00AA481C" w:rsidP="004072C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de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AA481C" w:rsidRDefault="00AA481C" w:rsidP="004072C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5AF2FD" id="_x0000_s1040" style="position:absolute;margin-left:-28.05pt;margin-top:12.7pt;width:457.7pt;height:3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" fillcolor="black [3213]" strokecolor="white" strokeweight=".5pt">
              <v:shadow on="t" color="black" opacity="26214f" origin=",-.5" offset="0,3pt"/>
              <v:textbox>
                <w:txbxContent>
                  <w:p w:rsidR="00AA481C" w:rsidRPr="00ED594C" w:rsidRDefault="00AA481C" w:rsidP="004072C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de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AA481C" w:rsidRDefault="00AA481C" w:rsidP="004072C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468" w:rsidRDefault="001C1468" w:rsidP="009B6E8C">
      <w:pPr>
        <w:spacing w:after="0" w:line="240" w:lineRule="auto"/>
      </w:pPr>
      <w:r>
        <w:separator/>
      </w:r>
    </w:p>
  </w:footnote>
  <w:footnote w:type="continuationSeparator" w:id="0">
    <w:p w:rsidR="001C1468" w:rsidRDefault="001C1468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81C" w:rsidRPr="00526CBC" w:rsidRDefault="00AA481C" w:rsidP="00AA481C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732992" behindDoc="0" locked="0" layoutInCell="1" allowOverlap="1" wp14:anchorId="45DC44A6" wp14:editId="2E427DBB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6" name="Imagen 6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7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9" name="Imagen 9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ED14C62" id="Grupo 2" o:spid="_x0000_s1026" style="position:absolute;margin-left:-1.45pt;margin-top:.2pt;width:413.7pt;height:38.05pt;z-index:25173299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WeT7AAAAA2gAAAA8AAABkcnMvZG93bnJldi54bWxEj0+LwjAUxO8L+x3CW/C2pruoSDWVxaXg&#10;Tfx3fzTPptq8lCRq/fZGEDwOM/MbZr7obSuu5EPjWMHPMANBXDndcK1gvyu/pyBCRNbYOiYFdwqw&#10;KD4/5phrd+MNXbexFgnCIUcFJsYulzJUhiyGoeuIk3d03mJM0tdSe7wluG3lb5ZNpMWG04LBjpaG&#10;qvP2YhXsVqf9OMPR+uCmS/T/nalduVFq8NX/zUBE6uM7/GqvtIIJPK+kGyCL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FZ5Ps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wc18QAAADaAAAADwAAAGRycy9kb3ducmV2LnhtbESPQWvCQBSE74L/YXlCb83GHlqNrqLS&#10;iqAIRg96e2SfSTT7NmS3mvrru4WCx2FmvmHG09ZU4kaNKy0r6EcxCOLM6pJzBYf91+sAhPPIGivL&#10;pOCHHEwn3c4YE23vvKNb6nMRIOwSVFB4XydSuqwggy6yNXHwzrYx6INscqkbvAe4qeRbHL9LgyWH&#10;hQJrWhSUXdNvo4CPc5s9tno9WF7qdPhpNvmpv1HqpdfORiA8tf4Z/m+vtIIP+LsSboC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/BzXxAAAANoAAAAPAAAAAAAAAAAA&#10;AAAAAKECAABkcnMvZG93bnJldi54bWxQSwUGAAAAAAQABAD5AAAAkgMAAAAA&#10;" strokecolor="#4f81bd [3204]" strokeweight="3pt">
                <v:shadow on="t" color="black" opacity="22937f" origin=",.5" offset="0,.63889mm"/>
              </v:line>
              <v:shape id="Imagen 9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csYPCAAAA2gAAAA8AAABkcnMvZG93bnJldi54bWxEj91qwkAUhO8LvsNyCt6UurGEkKauUgpC&#10;wZsYfYBD9jQJzZ6N2TU/b+8KgpfDzHzDbHaTacVAvWssK1ivIhDEpdUNVwrOp/17CsJ5ZI2tZVIw&#10;k4PddvGywUzbkY80FL4SAcIuQwW1910mpStrMuhWtiMO3p/tDfog+0rqHscAN638iKJEGmw4LNTY&#10;0U9N5X9xNQqK8yVtdJUcknzO3yTGMa6PsVLL1+n7C4SnyT/Dj/avVvAJ9yvhBs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HLGD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AA481C" w:rsidRPr="00AA481C" w:rsidRDefault="00AA481C" w:rsidP="00AA481C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AA481C" w:rsidTr="00B06EEA">
      <w:trPr>
        <w:trHeight w:val="146"/>
        <w:jc w:val="center"/>
      </w:trPr>
      <w:tc>
        <w:tcPr>
          <w:tcW w:w="8645" w:type="dxa"/>
        </w:tcPr>
        <w:p w:rsidR="00AA481C" w:rsidRPr="00ED594C" w:rsidRDefault="00AA481C" w:rsidP="00B06EEA">
          <w:pPr>
            <w:pStyle w:val="Encabezado"/>
            <w:tabs>
              <w:tab w:val="clear" w:pos="8838"/>
              <w:tab w:val="right" w:pos="9072"/>
            </w:tabs>
            <w:spacing w:before="120" w:after="120" w:line="276" w:lineRule="auto"/>
            <w:ind w:right="-643"/>
            <w:jc w:val="center"/>
            <w:rPr>
              <w:rFonts w:asciiTheme="majorHAnsi" w:hAnsiTheme="majorHAnsi"/>
            </w:rPr>
          </w:pPr>
          <w:r w:rsidRPr="00ED594C">
            <w:rPr>
              <w:rFonts w:asciiTheme="majorHAnsi" w:hAnsiTheme="majorHAnsi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5985903E" wp14:editId="73FB7316">
                    <wp:simplePos x="0" y="0"/>
                    <wp:positionH relativeFrom="column">
                      <wp:posOffset>-123190</wp:posOffset>
                    </wp:positionH>
                    <wp:positionV relativeFrom="paragraph">
                      <wp:posOffset>232410</wp:posOffset>
                    </wp:positionV>
                    <wp:extent cx="415290" cy="415290"/>
                    <wp:effectExtent l="57150" t="19050" r="80010" b="99060"/>
                    <wp:wrapNone/>
                    <wp:docPr id="93" name="Oval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5290" cy="41529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12E35A95" id="Oval 17" o:spid="_x0000_s1026" style="position:absolute;margin-left:-9.7pt;margin-top:18.3pt;width:32.7pt;height:32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" fillcolor="#484329 [814]" strokecolor="#484329 [814]">
                    <v:shadow on="t" color="black" opacity="22937f" origin=",.5" offset="0,.63889mm"/>
                  </v:oval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721728" behindDoc="0" locked="0" layoutInCell="1" allowOverlap="1" wp14:anchorId="107B07A9" wp14:editId="5AE18AD3">
                    <wp:simplePos x="0" y="0"/>
                    <wp:positionH relativeFrom="column">
                      <wp:posOffset>-331470</wp:posOffset>
                    </wp:positionH>
                    <wp:positionV relativeFrom="paragraph">
                      <wp:posOffset>64770</wp:posOffset>
                    </wp:positionV>
                    <wp:extent cx="832485" cy="810260"/>
                    <wp:effectExtent l="0" t="0" r="0" b="0"/>
                    <wp:wrapNone/>
                    <wp:docPr id="94" name="Pi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2485" cy="810260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E30FA0" id="Pie 20" o:spid="_x0000_s1026" style="position:absolute;margin-left:-26.1pt;margin-top:5.1pt;width:65.55pt;height:63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" path="m152433,718501c14561,608549,-36081,425360,26488,262916,87400,104773,242719,,416243,r,405130l152433,718501xe" fillcolor="#938953 [1614]" strokecolor="white [3212]" strokeweight="2pt">
                    <v:path arrowok="t" o:connecttype="custom" o:connectlocs="152433,718501;26488,262916;416243,0;416243,405130;152433,718501" o:connectangles="0,0,0,0,0"/>
                  </v:shape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1997B5D8" wp14:editId="6C27D63D">
                    <wp:simplePos x="0" y="0"/>
                    <wp:positionH relativeFrom="column">
                      <wp:posOffset>60960</wp:posOffset>
                    </wp:positionH>
                    <wp:positionV relativeFrom="paragraph">
                      <wp:posOffset>539750</wp:posOffset>
                    </wp:positionV>
                    <wp:extent cx="5694045" cy="0"/>
                    <wp:effectExtent l="0" t="19050" r="1905" b="19050"/>
                    <wp:wrapNone/>
                    <wp:docPr id="95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940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25000"/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F885578" id="Straight Connector 2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42.5pt" to="453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" strokecolor="#484329 [814]" strokeweight="2.25pt">
                    <v:stroke opacity="41891f"/>
                  </v:lin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GOBIERNO REGIONAL DE APURÍMAC</w:t>
          </w:r>
        </w:p>
        <w:p w:rsidR="00AA481C" w:rsidRPr="00780790" w:rsidRDefault="00AA481C" w:rsidP="00B06EEA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  <w:r w:rsidRPr="00ED594C">
            <w:rPr>
              <w:rFonts w:asciiTheme="majorHAnsi" w:hAnsiTheme="majorHAnsi"/>
            </w:rPr>
            <w:t>GERENCIA REGIONAL DE DESARROLLO SOCIAL</w:t>
          </w:r>
        </w:p>
      </w:tc>
    </w:tr>
  </w:tbl>
  <w:p w:rsidR="00AA481C" w:rsidRPr="001A5FB3" w:rsidRDefault="00AA481C" w:rsidP="001A5FB3">
    <w:pPr>
      <w:pStyle w:val="Encabezado"/>
      <w:rPr>
        <w:lang w:val="es-P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AA481C" w:rsidTr="0044376D">
      <w:trPr>
        <w:trHeight w:val="146"/>
        <w:jc w:val="center"/>
      </w:trPr>
      <w:tc>
        <w:tcPr>
          <w:tcW w:w="8645" w:type="dxa"/>
        </w:tcPr>
        <w:p w:rsidR="00AA481C" w:rsidRPr="00ED594C" w:rsidRDefault="00AA481C" w:rsidP="004903DC">
          <w:pPr>
            <w:pStyle w:val="Encabezado"/>
            <w:tabs>
              <w:tab w:val="clear" w:pos="8838"/>
              <w:tab w:val="right" w:pos="9072"/>
            </w:tabs>
            <w:spacing w:before="120" w:after="120" w:line="276" w:lineRule="auto"/>
            <w:ind w:right="-643"/>
            <w:jc w:val="center"/>
            <w:rPr>
              <w:rFonts w:asciiTheme="majorHAnsi" w:hAnsiTheme="majorHAnsi"/>
            </w:rPr>
          </w:pPr>
          <w:r w:rsidRPr="00ED594C">
            <w:rPr>
              <w:rFonts w:asciiTheme="majorHAnsi" w:hAnsiTheme="majorHAnsi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 wp14:anchorId="07CC1756" wp14:editId="3BA7F76A">
                    <wp:simplePos x="0" y="0"/>
                    <wp:positionH relativeFrom="column">
                      <wp:posOffset>-123190</wp:posOffset>
                    </wp:positionH>
                    <wp:positionV relativeFrom="paragraph">
                      <wp:posOffset>232410</wp:posOffset>
                    </wp:positionV>
                    <wp:extent cx="415290" cy="415290"/>
                    <wp:effectExtent l="57150" t="19050" r="80010" b="99060"/>
                    <wp:wrapNone/>
                    <wp:docPr id="54" name="Oval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5290" cy="41529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3AC531E1" id="Oval 17" o:spid="_x0000_s1026" style="position:absolute;margin-left:-9.7pt;margin-top:18.3pt;width:32.7pt;height:32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" fillcolor="#484329 [814]" strokecolor="#484329 [814]">
                    <v:shadow on="t" color="black" opacity="22937f" origin=",.5" offset="0,.63889mm"/>
                  </v:oval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 wp14:anchorId="35CB67B0" wp14:editId="57559E08">
                    <wp:simplePos x="0" y="0"/>
                    <wp:positionH relativeFrom="column">
                      <wp:posOffset>-331470</wp:posOffset>
                    </wp:positionH>
                    <wp:positionV relativeFrom="paragraph">
                      <wp:posOffset>64770</wp:posOffset>
                    </wp:positionV>
                    <wp:extent cx="832485" cy="810260"/>
                    <wp:effectExtent l="0" t="0" r="0" b="0"/>
                    <wp:wrapNone/>
                    <wp:docPr id="55" name="Pi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2485" cy="810260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0DFD05" id="Pie 20" o:spid="_x0000_s1026" style="position:absolute;margin-left:-26.1pt;margin-top:5.1pt;width:65.55pt;height:63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" path="m152433,718501c14561,608549,-36081,425360,26488,262916,87400,104773,242719,,416243,r,405130l152433,718501xe" fillcolor="#938953 [1614]" strokecolor="white [3212]" strokeweight="2pt">
                    <v:path arrowok="t" o:connecttype="custom" o:connectlocs="152433,718501;26488,262916;416243,0;416243,405130;152433,718501" o:connectangles="0,0,0,0,0"/>
                  </v:shape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0A9C839C" wp14:editId="31719DF6">
                    <wp:simplePos x="0" y="0"/>
                    <wp:positionH relativeFrom="column">
                      <wp:posOffset>60960</wp:posOffset>
                    </wp:positionH>
                    <wp:positionV relativeFrom="paragraph">
                      <wp:posOffset>539750</wp:posOffset>
                    </wp:positionV>
                    <wp:extent cx="5694045" cy="0"/>
                    <wp:effectExtent l="0" t="19050" r="1905" b="19050"/>
                    <wp:wrapNone/>
                    <wp:docPr id="56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940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25000"/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CEDFFF2" id="Straight Connector 2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42.5pt" to="453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" strokecolor="#484329 [814]" strokeweight="2.25pt">
                    <v:stroke opacity="41891f"/>
                  </v:lin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GOBIERNO REGIONAL DE APURÍMAC</w:t>
          </w:r>
        </w:p>
        <w:p w:rsidR="00AA481C" w:rsidRPr="00780790" w:rsidRDefault="00AA481C" w:rsidP="004903DC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  <w:r w:rsidRPr="00ED594C">
            <w:rPr>
              <w:rFonts w:asciiTheme="majorHAnsi" w:hAnsiTheme="majorHAnsi"/>
            </w:rPr>
            <w:t>GERENCIA REGIONAL DE DESARROLLO SOCIAL</w:t>
          </w:r>
        </w:p>
      </w:tc>
    </w:tr>
  </w:tbl>
  <w:p w:rsidR="00AA481C" w:rsidRDefault="00AA481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69C6621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75CE6"/>
    <w:multiLevelType w:val="hybridMultilevel"/>
    <w:tmpl w:val="B5ECCC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DE6C8E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148F4"/>
    <w:multiLevelType w:val="hybridMultilevel"/>
    <w:tmpl w:val="FEBC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914CC"/>
    <w:multiLevelType w:val="hybridMultilevel"/>
    <w:tmpl w:val="241CC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97360"/>
    <w:multiLevelType w:val="hybridMultilevel"/>
    <w:tmpl w:val="D7347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3476D"/>
    <w:multiLevelType w:val="multilevel"/>
    <w:tmpl w:val="BF62B5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84910"/>
    <w:multiLevelType w:val="hybridMultilevel"/>
    <w:tmpl w:val="4B26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C3563"/>
    <w:multiLevelType w:val="hybridMultilevel"/>
    <w:tmpl w:val="CEA4EF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EF20474"/>
    <w:multiLevelType w:val="hybridMultilevel"/>
    <w:tmpl w:val="4A980E0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503ED"/>
    <w:multiLevelType w:val="multilevel"/>
    <w:tmpl w:val="852680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 w15:restartNumberingAfterBreak="0">
    <w:nsid w:val="1D905812"/>
    <w:multiLevelType w:val="multilevel"/>
    <w:tmpl w:val="5A7844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CC4C85"/>
    <w:multiLevelType w:val="hybridMultilevel"/>
    <w:tmpl w:val="81CA963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4E52997"/>
    <w:multiLevelType w:val="hybridMultilevel"/>
    <w:tmpl w:val="28605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F42A4"/>
    <w:multiLevelType w:val="hybridMultilevel"/>
    <w:tmpl w:val="B5EA410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D863376"/>
    <w:multiLevelType w:val="multilevel"/>
    <w:tmpl w:val="E968D7AE"/>
    <w:lvl w:ilvl="0">
      <w:start w:val="100"/>
      <w:numFmt w:val="decimal"/>
      <w:lvlText w:val="%1.0"/>
      <w:lvlJc w:val="left"/>
      <w:pPr>
        <w:ind w:left="570" w:hanging="5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8" w15:restartNumberingAfterBreak="0">
    <w:nsid w:val="2E60448E"/>
    <w:multiLevelType w:val="hybridMultilevel"/>
    <w:tmpl w:val="1E6C8DE8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FC54E57"/>
    <w:multiLevelType w:val="hybridMultilevel"/>
    <w:tmpl w:val="199AB0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2243C89"/>
    <w:multiLevelType w:val="hybridMultilevel"/>
    <w:tmpl w:val="41968E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638D2"/>
    <w:multiLevelType w:val="hybridMultilevel"/>
    <w:tmpl w:val="18A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123FDB"/>
    <w:multiLevelType w:val="hybridMultilevel"/>
    <w:tmpl w:val="2C5421A6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41267F6C"/>
    <w:multiLevelType w:val="multilevel"/>
    <w:tmpl w:val="21B80A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6" w15:restartNumberingAfterBreak="0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90E6941"/>
    <w:multiLevelType w:val="hybridMultilevel"/>
    <w:tmpl w:val="5E240F04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4E4857B4"/>
    <w:multiLevelType w:val="multilevel"/>
    <w:tmpl w:val="B9D83BB0"/>
    <w:lvl w:ilvl="0">
      <w:start w:val="1"/>
      <w:numFmt w:val="lowerLetter"/>
      <w:lvlText w:val="%1."/>
      <w:lvlJc w:val="left"/>
      <w:pPr>
        <w:tabs>
          <w:tab w:val="num" w:pos="-5664"/>
        </w:tabs>
        <w:ind w:left="-5664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tabs>
          <w:tab w:val="num" w:pos="-4944"/>
        </w:tabs>
        <w:ind w:left="-494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-4224"/>
        </w:tabs>
        <w:ind w:left="-4224" w:hanging="180"/>
      </w:pPr>
      <w:rPr>
        <w:rFonts w:hint="default"/>
      </w:rPr>
    </w:lvl>
    <w:lvl w:ilvl="3">
      <w:start w:val="1"/>
      <w:numFmt w:val="lowerLetter"/>
      <w:lvlText w:val="%4.)"/>
      <w:lvlJc w:val="left"/>
      <w:pPr>
        <w:tabs>
          <w:tab w:val="num" w:pos="-6668"/>
        </w:tabs>
        <w:ind w:left="-3504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-9766"/>
        </w:tabs>
        <w:ind w:left="-5882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-2064"/>
        </w:tabs>
        <w:ind w:left="-20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344"/>
        </w:tabs>
        <w:ind w:left="-1344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-624"/>
        </w:tabs>
        <w:ind w:left="-624" w:hanging="360"/>
      </w:pPr>
      <w:rPr>
        <w:rFonts w:hint="default"/>
      </w:rPr>
    </w:lvl>
    <w:lvl w:ilvl="8">
      <w:start w:val="1"/>
      <w:numFmt w:val="bullet"/>
      <w:lvlText w:val=""/>
      <w:lvlJc w:val="left"/>
      <w:pPr>
        <w:tabs>
          <w:tab w:val="num" w:pos="96"/>
        </w:tabs>
        <w:ind w:left="96" w:hanging="180"/>
      </w:pPr>
      <w:rPr>
        <w:rFonts w:ascii="Wingdings" w:hAnsi="Wingdings" w:hint="default"/>
      </w:rPr>
    </w:lvl>
  </w:abstractNum>
  <w:abstractNum w:abstractNumId="29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25A3B"/>
    <w:multiLevelType w:val="hybridMultilevel"/>
    <w:tmpl w:val="A614BD7E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5CFB51DA"/>
    <w:multiLevelType w:val="multilevel"/>
    <w:tmpl w:val="ACDE65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32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44C7BED"/>
    <w:multiLevelType w:val="hybridMultilevel"/>
    <w:tmpl w:val="21622BE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0F">
      <w:start w:val="1"/>
      <w:numFmt w:val="decimal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5275EC6"/>
    <w:multiLevelType w:val="multilevel"/>
    <w:tmpl w:val="81DA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36" w15:restartNumberingAfterBreak="0">
    <w:nsid w:val="670D2113"/>
    <w:multiLevelType w:val="hybridMultilevel"/>
    <w:tmpl w:val="FBE06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8" w15:restartNumberingAfterBreak="0">
    <w:nsid w:val="6ECE25FF"/>
    <w:multiLevelType w:val="hybridMultilevel"/>
    <w:tmpl w:val="B0624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0" w15:restartNumberingAfterBreak="0">
    <w:nsid w:val="706A5872"/>
    <w:multiLevelType w:val="hybridMultilevel"/>
    <w:tmpl w:val="C7C8F916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1" w15:restartNumberingAfterBreak="0">
    <w:nsid w:val="72A85E05"/>
    <w:multiLevelType w:val="hybridMultilevel"/>
    <w:tmpl w:val="5AD63C1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53C44CC"/>
    <w:multiLevelType w:val="multilevel"/>
    <w:tmpl w:val="FD1E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43" w15:restartNumberingAfterBreak="0">
    <w:nsid w:val="76031C6F"/>
    <w:multiLevelType w:val="hybridMultilevel"/>
    <w:tmpl w:val="097C4BB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6"/>
  </w:num>
  <w:num w:numId="4">
    <w:abstractNumId w:val="19"/>
  </w:num>
  <w:num w:numId="5">
    <w:abstractNumId w:val="10"/>
  </w:num>
  <w:num w:numId="6">
    <w:abstractNumId w:val="18"/>
  </w:num>
  <w:num w:numId="7">
    <w:abstractNumId w:val="15"/>
  </w:num>
  <w:num w:numId="8">
    <w:abstractNumId w:val="29"/>
  </w:num>
  <w:num w:numId="9">
    <w:abstractNumId w:val="32"/>
  </w:num>
  <w:num w:numId="10">
    <w:abstractNumId w:val="9"/>
  </w:num>
  <w:num w:numId="11">
    <w:abstractNumId w:val="13"/>
  </w:num>
  <w:num w:numId="12">
    <w:abstractNumId w:val="36"/>
  </w:num>
  <w:num w:numId="13">
    <w:abstractNumId w:val="22"/>
  </w:num>
  <w:num w:numId="14">
    <w:abstractNumId w:val="40"/>
  </w:num>
  <w:num w:numId="15">
    <w:abstractNumId w:val="30"/>
  </w:num>
  <w:num w:numId="16">
    <w:abstractNumId w:val="1"/>
  </w:num>
  <w:num w:numId="17">
    <w:abstractNumId w:val="28"/>
  </w:num>
  <w:num w:numId="18">
    <w:abstractNumId w:val="21"/>
  </w:num>
  <w:num w:numId="19">
    <w:abstractNumId w:val="24"/>
  </w:num>
  <w:num w:numId="20">
    <w:abstractNumId w:val="16"/>
  </w:num>
  <w:num w:numId="21">
    <w:abstractNumId w:val="27"/>
  </w:num>
  <w:num w:numId="22">
    <w:abstractNumId w:val="37"/>
  </w:num>
  <w:num w:numId="23">
    <w:abstractNumId w:val="38"/>
  </w:num>
  <w:num w:numId="24">
    <w:abstractNumId w:val="35"/>
  </w:num>
  <w:num w:numId="25">
    <w:abstractNumId w:val="4"/>
  </w:num>
  <w:num w:numId="26">
    <w:abstractNumId w:val="7"/>
  </w:num>
  <w:num w:numId="27">
    <w:abstractNumId w:val="23"/>
  </w:num>
  <w:num w:numId="28">
    <w:abstractNumId w:val="2"/>
  </w:num>
  <w:num w:numId="29">
    <w:abstractNumId w:val="44"/>
  </w:num>
  <w:num w:numId="30">
    <w:abstractNumId w:val="34"/>
  </w:num>
  <w:num w:numId="31">
    <w:abstractNumId w:val="3"/>
  </w:num>
  <w:num w:numId="32">
    <w:abstractNumId w:val="42"/>
  </w:num>
  <w:num w:numId="33">
    <w:abstractNumId w:val="14"/>
  </w:num>
  <w:num w:numId="34">
    <w:abstractNumId w:val="12"/>
  </w:num>
  <w:num w:numId="35">
    <w:abstractNumId w:val="33"/>
  </w:num>
  <w:num w:numId="36">
    <w:abstractNumId w:val="43"/>
  </w:num>
  <w:num w:numId="37">
    <w:abstractNumId w:val="8"/>
  </w:num>
  <w:num w:numId="38">
    <w:abstractNumId w:val="39"/>
  </w:num>
  <w:num w:numId="39">
    <w:abstractNumId w:val="6"/>
  </w:num>
  <w:num w:numId="40">
    <w:abstractNumId w:val="11"/>
  </w:num>
  <w:num w:numId="41">
    <w:abstractNumId w:val="31"/>
  </w:num>
  <w:num w:numId="42">
    <w:abstractNumId w:val="41"/>
  </w:num>
  <w:num w:numId="43">
    <w:abstractNumId w:val="5"/>
  </w:num>
  <w:num w:numId="44">
    <w:abstractNumId w:val="20"/>
  </w:num>
  <w:num w:numId="45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5305"/>
    <w:rsid w:val="00006841"/>
    <w:rsid w:val="00006AA2"/>
    <w:rsid w:val="000126B6"/>
    <w:rsid w:val="00015F3A"/>
    <w:rsid w:val="00016B3C"/>
    <w:rsid w:val="000201DF"/>
    <w:rsid w:val="0002204F"/>
    <w:rsid w:val="000243FA"/>
    <w:rsid w:val="00025701"/>
    <w:rsid w:val="000308FD"/>
    <w:rsid w:val="00034B8E"/>
    <w:rsid w:val="00045795"/>
    <w:rsid w:val="000464B7"/>
    <w:rsid w:val="00050FE0"/>
    <w:rsid w:val="000512BE"/>
    <w:rsid w:val="00052CAE"/>
    <w:rsid w:val="00052E7D"/>
    <w:rsid w:val="000620A5"/>
    <w:rsid w:val="00067F06"/>
    <w:rsid w:val="0007194B"/>
    <w:rsid w:val="00075028"/>
    <w:rsid w:val="000763FD"/>
    <w:rsid w:val="000813BA"/>
    <w:rsid w:val="0008176A"/>
    <w:rsid w:val="000856CD"/>
    <w:rsid w:val="00086849"/>
    <w:rsid w:val="00087C4D"/>
    <w:rsid w:val="00095D0F"/>
    <w:rsid w:val="00096801"/>
    <w:rsid w:val="000A0A5B"/>
    <w:rsid w:val="000A2E67"/>
    <w:rsid w:val="000A4DF1"/>
    <w:rsid w:val="000A4EAC"/>
    <w:rsid w:val="000B1F1F"/>
    <w:rsid w:val="000B68F4"/>
    <w:rsid w:val="000B75AB"/>
    <w:rsid w:val="000C15A3"/>
    <w:rsid w:val="000C16E2"/>
    <w:rsid w:val="000C3C19"/>
    <w:rsid w:val="000C504A"/>
    <w:rsid w:val="000C54C8"/>
    <w:rsid w:val="000C7681"/>
    <w:rsid w:val="000D3B5A"/>
    <w:rsid w:val="000D4C5F"/>
    <w:rsid w:val="000D6B79"/>
    <w:rsid w:val="000E0E77"/>
    <w:rsid w:val="000E5FE9"/>
    <w:rsid w:val="000E69F2"/>
    <w:rsid w:val="000F0A70"/>
    <w:rsid w:val="000F398B"/>
    <w:rsid w:val="000F3E09"/>
    <w:rsid w:val="000F7DA9"/>
    <w:rsid w:val="001021AF"/>
    <w:rsid w:val="00107760"/>
    <w:rsid w:val="001120D2"/>
    <w:rsid w:val="0011421F"/>
    <w:rsid w:val="001253EA"/>
    <w:rsid w:val="0014312E"/>
    <w:rsid w:val="001432B0"/>
    <w:rsid w:val="00151124"/>
    <w:rsid w:val="001542F6"/>
    <w:rsid w:val="00155C8D"/>
    <w:rsid w:val="00155CAF"/>
    <w:rsid w:val="00155D99"/>
    <w:rsid w:val="001579C6"/>
    <w:rsid w:val="001624FF"/>
    <w:rsid w:val="00164B84"/>
    <w:rsid w:val="001709F0"/>
    <w:rsid w:val="001711E7"/>
    <w:rsid w:val="00176156"/>
    <w:rsid w:val="00177C15"/>
    <w:rsid w:val="00181494"/>
    <w:rsid w:val="00181C87"/>
    <w:rsid w:val="00190BFA"/>
    <w:rsid w:val="00194481"/>
    <w:rsid w:val="001A0D47"/>
    <w:rsid w:val="001A1478"/>
    <w:rsid w:val="001A164C"/>
    <w:rsid w:val="001A50CC"/>
    <w:rsid w:val="001A5FB3"/>
    <w:rsid w:val="001B02F4"/>
    <w:rsid w:val="001B16E1"/>
    <w:rsid w:val="001B7C27"/>
    <w:rsid w:val="001C1331"/>
    <w:rsid w:val="001C1468"/>
    <w:rsid w:val="001C69AC"/>
    <w:rsid w:val="001D0964"/>
    <w:rsid w:val="001D31CE"/>
    <w:rsid w:val="001E273C"/>
    <w:rsid w:val="001F2915"/>
    <w:rsid w:val="001F5D54"/>
    <w:rsid w:val="00203651"/>
    <w:rsid w:val="00207EB3"/>
    <w:rsid w:val="0021210F"/>
    <w:rsid w:val="0021526C"/>
    <w:rsid w:val="002169BC"/>
    <w:rsid w:val="00220F5A"/>
    <w:rsid w:val="00223917"/>
    <w:rsid w:val="0022544F"/>
    <w:rsid w:val="00226B15"/>
    <w:rsid w:val="00227404"/>
    <w:rsid w:val="00227812"/>
    <w:rsid w:val="00227C45"/>
    <w:rsid w:val="002308CC"/>
    <w:rsid w:val="002345EF"/>
    <w:rsid w:val="00235B1F"/>
    <w:rsid w:val="00236439"/>
    <w:rsid w:val="00240B05"/>
    <w:rsid w:val="0025055C"/>
    <w:rsid w:val="00250E43"/>
    <w:rsid w:val="00252E8E"/>
    <w:rsid w:val="00257EC8"/>
    <w:rsid w:val="00260FB4"/>
    <w:rsid w:val="00262C1F"/>
    <w:rsid w:val="0026341D"/>
    <w:rsid w:val="002731BB"/>
    <w:rsid w:val="00274AC1"/>
    <w:rsid w:val="002813B0"/>
    <w:rsid w:val="002839F8"/>
    <w:rsid w:val="00285634"/>
    <w:rsid w:val="0029567B"/>
    <w:rsid w:val="002A3B13"/>
    <w:rsid w:val="002A7E3D"/>
    <w:rsid w:val="002B344E"/>
    <w:rsid w:val="002B543B"/>
    <w:rsid w:val="002B728D"/>
    <w:rsid w:val="002B7CA6"/>
    <w:rsid w:val="002D112F"/>
    <w:rsid w:val="002D14C0"/>
    <w:rsid w:val="002D3909"/>
    <w:rsid w:val="002D4E6D"/>
    <w:rsid w:val="002D6550"/>
    <w:rsid w:val="002D7DC7"/>
    <w:rsid w:val="002E02B3"/>
    <w:rsid w:val="002E0FE1"/>
    <w:rsid w:val="002E17BA"/>
    <w:rsid w:val="002E2488"/>
    <w:rsid w:val="002E2DC6"/>
    <w:rsid w:val="002F2415"/>
    <w:rsid w:val="002F59E0"/>
    <w:rsid w:val="002F6282"/>
    <w:rsid w:val="00317D91"/>
    <w:rsid w:val="00320402"/>
    <w:rsid w:val="003207F4"/>
    <w:rsid w:val="00322595"/>
    <w:rsid w:val="00324A41"/>
    <w:rsid w:val="003250CD"/>
    <w:rsid w:val="00325567"/>
    <w:rsid w:val="00346BE3"/>
    <w:rsid w:val="00347B32"/>
    <w:rsid w:val="00351E3A"/>
    <w:rsid w:val="00355B96"/>
    <w:rsid w:val="00355E85"/>
    <w:rsid w:val="00365F79"/>
    <w:rsid w:val="003676F7"/>
    <w:rsid w:val="00371365"/>
    <w:rsid w:val="00371EE2"/>
    <w:rsid w:val="00372A9B"/>
    <w:rsid w:val="00376AC9"/>
    <w:rsid w:val="00383A37"/>
    <w:rsid w:val="0038634A"/>
    <w:rsid w:val="003928E4"/>
    <w:rsid w:val="003B02AD"/>
    <w:rsid w:val="003C0C44"/>
    <w:rsid w:val="003C2CC6"/>
    <w:rsid w:val="003C3710"/>
    <w:rsid w:val="003C3AA7"/>
    <w:rsid w:val="003C5B41"/>
    <w:rsid w:val="003C738F"/>
    <w:rsid w:val="003D1271"/>
    <w:rsid w:val="003D36A3"/>
    <w:rsid w:val="003D3C99"/>
    <w:rsid w:val="003D6489"/>
    <w:rsid w:val="003D6CF4"/>
    <w:rsid w:val="003E1A5D"/>
    <w:rsid w:val="003E431B"/>
    <w:rsid w:val="003E4654"/>
    <w:rsid w:val="003E4E24"/>
    <w:rsid w:val="003F1D43"/>
    <w:rsid w:val="003F2B8F"/>
    <w:rsid w:val="003F3A20"/>
    <w:rsid w:val="003F3E27"/>
    <w:rsid w:val="003F4284"/>
    <w:rsid w:val="003F6B24"/>
    <w:rsid w:val="0040222F"/>
    <w:rsid w:val="004072CD"/>
    <w:rsid w:val="00410B30"/>
    <w:rsid w:val="004152A9"/>
    <w:rsid w:val="0041647D"/>
    <w:rsid w:val="00416CB0"/>
    <w:rsid w:val="00417161"/>
    <w:rsid w:val="004200C2"/>
    <w:rsid w:val="00422197"/>
    <w:rsid w:val="004239F4"/>
    <w:rsid w:val="00424C97"/>
    <w:rsid w:val="004260C5"/>
    <w:rsid w:val="00433FFC"/>
    <w:rsid w:val="00435E07"/>
    <w:rsid w:val="00435F31"/>
    <w:rsid w:val="00436B69"/>
    <w:rsid w:val="00437185"/>
    <w:rsid w:val="0044026E"/>
    <w:rsid w:val="0044237A"/>
    <w:rsid w:val="00442696"/>
    <w:rsid w:val="0044289C"/>
    <w:rsid w:val="00442D25"/>
    <w:rsid w:val="0044376D"/>
    <w:rsid w:val="00444B8D"/>
    <w:rsid w:val="00444B90"/>
    <w:rsid w:val="00446152"/>
    <w:rsid w:val="00447325"/>
    <w:rsid w:val="004510B6"/>
    <w:rsid w:val="00451230"/>
    <w:rsid w:val="0045168D"/>
    <w:rsid w:val="00451D75"/>
    <w:rsid w:val="00453441"/>
    <w:rsid w:val="00457990"/>
    <w:rsid w:val="00457ED5"/>
    <w:rsid w:val="00460AE4"/>
    <w:rsid w:val="004610F1"/>
    <w:rsid w:val="004657F7"/>
    <w:rsid w:val="0047002F"/>
    <w:rsid w:val="00471E52"/>
    <w:rsid w:val="004734D6"/>
    <w:rsid w:val="004755E1"/>
    <w:rsid w:val="00480F02"/>
    <w:rsid w:val="00482349"/>
    <w:rsid w:val="00482868"/>
    <w:rsid w:val="00483773"/>
    <w:rsid w:val="0048672B"/>
    <w:rsid w:val="004903DC"/>
    <w:rsid w:val="00493DD5"/>
    <w:rsid w:val="00493E34"/>
    <w:rsid w:val="00495658"/>
    <w:rsid w:val="00496266"/>
    <w:rsid w:val="004A0326"/>
    <w:rsid w:val="004A193E"/>
    <w:rsid w:val="004A1F08"/>
    <w:rsid w:val="004A52AA"/>
    <w:rsid w:val="004A5945"/>
    <w:rsid w:val="004A7326"/>
    <w:rsid w:val="004B0B32"/>
    <w:rsid w:val="004B0C2C"/>
    <w:rsid w:val="004B0E83"/>
    <w:rsid w:val="004B2F14"/>
    <w:rsid w:val="004B56AC"/>
    <w:rsid w:val="004B6DFD"/>
    <w:rsid w:val="004C0460"/>
    <w:rsid w:val="004C208F"/>
    <w:rsid w:val="004D7AB8"/>
    <w:rsid w:val="004E007A"/>
    <w:rsid w:val="004E0217"/>
    <w:rsid w:val="004E07CD"/>
    <w:rsid w:val="004E3E62"/>
    <w:rsid w:val="004E6BB8"/>
    <w:rsid w:val="00501FA6"/>
    <w:rsid w:val="00504536"/>
    <w:rsid w:val="0051177C"/>
    <w:rsid w:val="00516200"/>
    <w:rsid w:val="00517085"/>
    <w:rsid w:val="00521037"/>
    <w:rsid w:val="00522697"/>
    <w:rsid w:val="005308DB"/>
    <w:rsid w:val="005370CE"/>
    <w:rsid w:val="005402DC"/>
    <w:rsid w:val="00547C58"/>
    <w:rsid w:val="00552022"/>
    <w:rsid w:val="00553C79"/>
    <w:rsid w:val="00554424"/>
    <w:rsid w:val="00554D2F"/>
    <w:rsid w:val="005651CD"/>
    <w:rsid w:val="005728CF"/>
    <w:rsid w:val="00573908"/>
    <w:rsid w:val="00577926"/>
    <w:rsid w:val="0057796C"/>
    <w:rsid w:val="00577B77"/>
    <w:rsid w:val="0058600D"/>
    <w:rsid w:val="00586A71"/>
    <w:rsid w:val="00591362"/>
    <w:rsid w:val="00593A3E"/>
    <w:rsid w:val="0059483F"/>
    <w:rsid w:val="00595F68"/>
    <w:rsid w:val="005A37E6"/>
    <w:rsid w:val="005A39FD"/>
    <w:rsid w:val="005A6A5F"/>
    <w:rsid w:val="005A7DC1"/>
    <w:rsid w:val="005B0859"/>
    <w:rsid w:val="005B115A"/>
    <w:rsid w:val="005B17D4"/>
    <w:rsid w:val="005B1C4B"/>
    <w:rsid w:val="005B42DB"/>
    <w:rsid w:val="005B74F7"/>
    <w:rsid w:val="005C21B0"/>
    <w:rsid w:val="005C3F08"/>
    <w:rsid w:val="005C4003"/>
    <w:rsid w:val="005C68D6"/>
    <w:rsid w:val="005C6A0F"/>
    <w:rsid w:val="005D0A4C"/>
    <w:rsid w:val="005D103E"/>
    <w:rsid w:val="005D10DD"/>
    <w:rsid w:val="005F0865"/>
    <w:rsid w:val="005F43B5"/>
    <w:rsid w:val="005F4FBC"/>
    <w:rsid w:val="005F5A78"/>
    <w:rsid w:val="0060080C"/>
    <w:rsid w:val="00600F44"/>
    <w:rsid w:val="00603D13"/>
    <w:rsid w:val="006053FA"/>
    <w:rsid w:val="006061D1"/>
    <w:rsid w:val="0060678F"/>
    <w:rsid w:val="00606A35"/>
    <w:rsid w:val="00606AAC"/>
    <w:rsid w:val="0060743D"/>
    <w:rsid w:val="00614B13"/>
    <w:rsid w:val="0061636B"/>
    <w:rsid w:val="006172C8"/>
    <w:rsid w:val="00627214"/>
    <w:rsid w:val="00630F92"/>
    <w:rsid w:val="006322EC"/>
    <w:rsid w:val="00632EC2"/>
    <w:rsid w:val="00634299"/>
    <w:rsid w:val="00637EBD"/>
    <w:rsid w:val="00642E1C"/>
    <w:rsid w:val="00643026"/>
    <w:rsid w:val="00643977"/>
    <w:rsid w:val="0064429C"/>
    <w:rsid w:val="00650019"/>
    <w:rsid w:val="00653704"/>
    <w:rsid w:val="006542D9"/>
    <w:rsid w:val="006545B6"/>
    <w:rsid w:val="00660179"/>
    <w:rsid w:val="00660ABB"/>
    <w:rsid w:val="00660AED"/>
    <w:rsid w:val="00661079"/>
    <w:rsid w:val="006653A3"/>
    <w:rsid w:val="00671D12"/>
    <w:rsid w:val="00675878"/>
    <w:rsid w:val="00676B48"/>
    <w:rsid w:val="00680D07"/>
    <w:rsid w:val="006832A8"/>
    <w:rsid w:val="006911FA"/>
    <w:rsid w:val="0069661F"/>
    <w:rsid w:val="00697151"/>
    <w:rsid w:val="006A42A5"/>
    <w:rsid w:val="006A536F"/>
    <w:rsid w:val="006A60A1"/>
    <w:rsid w:val="006A7DF6"/>
    <w:rsid w:val="006B1863"/>
    <w:rsid w:val="006B2709"/>
    <w:rsid w:val="006B3C85"/>
    <w:rsid w:val="006B4F09"/>
    <w:rsid w:val="006C196A"/>
    <w:rsid w:val="006C201C"/>
    <w:rsid w:val="006C7A11"/>
    <w:rsid w:val="006D4C0F"/>
    <w:rsid w:val="006E39D0"/>
    <w:rsid w:val="006E41CC"/>
    <w:rsid w:val="006F4494"/>
    <w:rsid w:val="007051DA"/>
    <w:rsid w:val="00707A20"/>
    <w:rsid w:val="00710307"/>
    <w:rsid w:val="007126E5"/>
    <w:rsid w:val="007135AC"/>
    <w:rsid w:val="007150BE"/>
    <w:rsid w:val="00715C78"/>
    <w:rsid w:val="00716BFD"/>
    <w:rsid w:val="00716E2C"/>
    <w:rsid w:val="0072095D"/>
    <w:rsid w:val="00730B01"/>
    <w:rsid w:val="007327C9"/>
    <w:rsid w:val="00732D01"/>
    <w:rsid w:val="00733E57"/>
    <w:rsid w:val="007349F2"/>
    <w:rsid w:val="00734CE8"/>
    <w:rsid w:val="0074062C"/>
    <w:rsid w:val="00740DA2"/>
    <w:rsid w:val="00742164"/>
    <w:rsid w:val="0074294B"/>
    <w:rsid w:val="00743789"/>
    <w:rsid w:val="0074695C"/>
    <w:rsid w:val="00747200"/>
    <w:rsid w:val="0075622A"/>
    <w:rsid w:val="00757373"/>
    <w:rsid w:val="00757D96"/>
    <w:rsid w:val="00760CCC"/>
    <w:rsid w:val="0076245C"/>
    <w:rsid w:val="00765C0E"/>
    <w:rsid w:val="007662E7"/>
    <w:rsid w:val="007708F3"/>
    <w:rsid w:val="00771030"/>
    <w:rsid w:val="00771368"/>
    <w:rsid w:val="007739EB"/>
    <w:rsid w:val="00774A8E"/>
    <w:rsid w:val="00777501"/>
    <w:rsid w:val="00780790"/>
    <w:rsid w:val="00781F9B"/>
    <w:rsid w:val="007919D3"/>
    <w:rsid w:val="00796061"/>
    <w:rsid w:val="00797B56"/>
    <w:rsid w:val="007A0407"/>
    <w:rsid w:val="007A104B"/>
    <w:rsid w:val="007A165B"/>
    <w:rsid w:val="007A2C18"/>
    <w:rsid w:val="007A5A70"/>
    <w:rsid w:val="007B20B8"/>
    <w:rsid w:val="007B5C92"/>
    <w:rsid w:val="007B6DEF"/>
    <w:rsid w:val="007B6F48"/>
    <w:rsid w:val="007B7261"/>
    <w:rsid w:val="007B7F1B"/>
    <w:rsid w:val="007C464F"/>
    <w:rsid w:val="007C4710"/>
    <w:rsid w:val="007C6352"/>
    <w:rsid w:val="007C7010"/>
    <w:rsid w:val="007C73F1"/>
    <w:rsid w:val="007E593C"/>
    <w:rsid w:val="007E71AD"/>
    <w:rsid w:val="007F5E17"/>
    <w:rsid w:val="00800134"/>
    <w:rsid w:val="008004B3"/>
    <w:rsid w:val="00800780"/>
    <w:rsid w:val="00803060"/>
    <w:rsid w:val="00805D55"/>
    <w:rsid w:val="0080721F"/>
    <w:rsid w:val="00811130"/>
    <w:rsid w:val="008130A0"/>
    <w:rsid w:val="00813976"/>
    <w:rsid w:val="00816271"/>
    <w:rsid w:val="0081643A"/>
    <w:rsid w:val="00816F1B"/>
    <w:rsid w:val="0081793E"/>
    <w:rsid w:val="008201C9"/>
    <w:rsid w:val="00820699"/>
    <w:rsid w:val="008216D4"/>
    <w:rsid w:val="00825E4C"/>
    <w:rsid w:val="008268E3"/>
    <w:rsid w:val="00831DC0"/>
    <w:rsid w:val="008456AB"/>
    <w:rsid w:val="008510B9"/>
    <w:rsid w:val="00852CE9"/>
    <w:rsid w:val="00854C60"/>
    <w:rsid w:val="0085631F"/>
    <w:rsid w:val="00861CED"/>
    <w:rsid w:val="00865AF4"/>
    <w:rsid w:val="00866FF6"/>
    <w:rsid w:val="00867A31"/>
    <w:rsid w:val="00867B09"/>
    <w:rsid w:val="008719A6"/>
    <w:rsid w:val="0087241C"/>
    <w:rsid w:val="00873241"/>
    <w:rsid w:val="008757A6"/>
    <w:rsid w:val="008836DD"/>
    <w:rsid w:val="0088456C"/>
    <w:rsid w:val="0088553F"/>
    <w:rsid w:val="00891BBB"/>
    <w:rsid w:val="00893662"/>
    <w:rsid w:val="00893854"/>
    <w:rsid w:val="0089655D"/>
    <w:rsid w:val="008A59D9"/>
    <w:rsid w:val="008A65BD"/>
    <w:rsid w:val="008B10FA"/>
    <w:rsid w:val="008B18EC"/>
    <w:rsid w:val="008B1C6E"/>
    <w:rsid w:val="008B231C"/>
    <w:rsid w:val="008B424E"/>
    <w:rsid w:val="008B75B3"/>
    <w:rsid w:val="008C05DF"/>
    <w:rsid w:val="008C4219"/>
    <w:rsid w:val="008C5091"/>
    <w:rsid w:val="008C6545"/>
    <w:rsid w:val="008D0080"/>
    <w:rsid w:val="008D2CF2"/>
    <w:rsid w:val="008D30A6"/>
    <w:rsid w:val="008D55B0"/>
    <w:rsid w:val="008D668E"/>
    <w:rsid w:val="008E3AA7"/>
    <w:rsid w:val="008E5927"/>
    <w:rsid w:val="008E6BEC"/>
    <w:rsid w:val="008F4D65"/>
    <w:rsid w:val="008F508B"/>
    <w:rsid w:val="008F5D81"/>
    <w:rsid w:val="008F6C12"/>
    <w:rsid w:val="008F7F18"/>
    <w:rsid w:val="009058AA"/>
    <w:rsid w:val="009059A9"/>
    <w:rsid w:val="00906432"/>
    <w:rsid w:val="009078DA"/>
    <w:rsid w:val="00912BF0"/>
    <w:rsid w:val="00916B41"/>
    <w:rsid w:val="00923284"/>
    <w:rsid w:val="0092549A"/>
    <w:rsid w:val="00930766"/>
    <w:rsid w:val="00930AFC"/>
    <w:rsid w:val="00932915"/>
    <w:rsid w:val="00932E08"/>
    <w:rsid w:val="00933FF3"/>
    <w:rsid w:val="0093596D"/>
    <w:rsid w:val="00936BCC"/>
    <w:rsid w:val="00936FB6"/>
    <w:rsid w:val="0093781C"/>
    <w:rsid w:val="00937EC3"/>
    <w:rsid w:val="009423AA"/>
    <w:rsid w:val="009424E7"/>
    <w:rsid w:val="00942F87"/>
    <w:rsid w:val="0094391C"/>
    <w:rsid w:val="00944CE1"/>
    <w:rsid w:val="00944E35"/>
    <w:rsid w:val="00944E50"/>
    <w:rsid w:val="00952E65"/>
    <w:rsid w:val="00952EE5"/>
    <w:rsid w:val="00956240"/>
    <w:rsid w:val="00956260"/>
    <w:rsid w:val="00963DB7"/>
    <w:rsid w:val="00966E33"/>
    <w:rsid w:val="00970877"/>
    <w:rsid w:val="0097463A"/>
    <w:rsid w:val="00975DFC"/>
    <w:rsid w:val="00977281"/>
    <w:rsid w:val="00984E02"/>
    <w:rsid w:val="00992C39"/>
    <w:rsid w:val="00993097"/>
    <w:rsid w:val="00994311"/>
    <w:rsid w:val="009978BA"/>
    <w:rsid w:val="009A27E5"/>
    <w:rsid w:val="009A4480"/>
    <w:rsid w:val="009A5296"/>
    <w:rsid w:val="009A63DD"/>
    <w:rsid w:val="009B6E8C"/>
    <w:rsid w:val="009C028A"/>
    <w:rsid w:val="009C0B10"/>
    <w:rsid w:val="009C0B6A"/>
    <w:rsid w:val="009C140C"/>
    <w:rsid w:val="009C2F81"/>
    <w:rsid w:val="009C56C4"/>
    <w:rsid w:val="009C7DA4"/>
    <w:rsid w:val="009D0F77"/>
    <w:rsid w:val="009D229E"/>
    <w:rsid w:val="009D2F46"/>
    <w:rsid w:val="009D561F"/>
    <w:rsid w:val="009E03FC"/>
    <w:rsid w:val="009E1006"/>
    <w:rsid w:val="009E1C8C"/>
    <w:rsid w:val="009E5501"/>
    <w:rsid w:val="009F092F"/>
    <w:rsid w:val="009F1C27"/>
    <w:rsid w:val="009F63B4"/>
    <w:rsid w:val="009F653F"/>
    <w:rsid w:val="009F7661"/>
    <w:rsid w:val="009F7BED"/>
    <w:rsid w:val="00A00FA9"/>
    <w:rsid w:val="00A02725"/>
    <w:rsid w:val="00A03479"/>
    <w:rsid w:val="00A0372A"/>
    <w:rsid w:val="00A10976"/>
    <w:rsid w:val="00A2215E"/>
    <w:rsid w:val="00A305DA"/>
    <w:rsid w:val="00A31609"/>
    <w:rsid w:val="00A319D4"/>
    <w:rsid w:val="00A36E1E"/>
    <w:rsid w:val="00A379A6"/>
    <w:rsid w:val="00A41735"/>
    <w:rsid w:val="00A4731B"/>
    <w:rsid w:val="00A51FB1"/>
    <w:rsid w:val="00A552B1"/>
    <w:rsid w:val="00A5732D"/>
    <w:rsid w:val="00A61714"/>
    <w:rsid w:val="00A64A18"/>
    <w:rsid w:val="00A65074"/>
    <w:rsid w:val="00A71262"/>
    <w:rsid w:val="00A74B40"/>
    <w:rsid w:val="00A7648D"/>
    <w:rsid w:val="00A8061D"/>
    <w:rsid w:val="00A85B41"/>
    <w:rsid w:val="00A90B90"/>
    <w:rsid w:val="00A91998"/>
    <w:rsid w:val="00A91D5A"/>
    <w:rsid w:val="00A9346D"/>
    <w:rsid w:val="00AA1098"/>
    <w:rsid w:val="00AA2E47"/>
    <w:rsid w:val="00AA359B"/>
    <w:rsid w:val="00AA3D10"/>
    <w:rsid w:val="00AA481C"/>
    <w:rsid w:val="00AA7338"/>
    <w:rsid w:val="00AA7BC5"/>
    <w:rsid w:val="00AB27EE"/>
    <w:rsid w:val="00AB3E73"/>
    <w:rsid w:val="00AB47E6"/>
    <w:rsid w:val="00AB4B19"/>
    <w:rsid w:val="00AB5C41"/>
    <w:rsid w:val="00AB648E"/>
    <w:rsid w:val="00AC3A5D"/>
    <w:rsid w:val="00AC45A6"/>
    <w:rsid w:val="00AC4F64"/>
    <w:rsid w:val="00AC7514"/>
    <w:rsid w:val="00AD06FA"/>
    <w:rsid w:val="00AD2A6C"/>
    <w:rsid w:val="00AD78BA"/>
    <w:rsid w:val="00AE12F9"/>
    <w:rsid w:val="00AE721E"/>
    <w:rsid w:val="00AF1807"/>
    <w:rsid w:val="00AF18C5"/>
    <w:rsid w:val="00AF1AB5"/>
    <w:rsid w:val="00AF6C7B"/>
    <w:rsid w:val="00B039BD"/>
    <w:rsid w:val="00B06EEA"/>
    <w:rsid w:val="00B12AB3"/>
    <w:rsid w:val="00B147C8"/>
    <w:rsid w:val="00B165D9"/>
    <w:rsid w:val="00B171F0"/>
    <w:rsid w:val="00B2064F"/>
    <w:rsid w:val="00B218E0"/>
    <w:rsid w:val="00B2366C"/>
    <w:rsid w:val="00B24120"/>
    <w:rsid w:val="00B30BF6"/>
    <w:rsid w:val="00B3778D"/>
    <w:rsid w:val="00B4672B"/>
    <w:rsid w:val="00B51222"/>
    <w:rsid w:val="00B5336C"/>
    <w:rsid w:val="00B54028"/>
    <w:rsid w:val="00B60EA1"/>
    <w:rsid w:val="00B61ED7"/>
    <w:rsid w:val="00B63736"/>
    <w:rsid w:val="00B63D55"/>
    <w:rsid w:val="00B66C82"/>
    <w:rsid w:val="00B708CB"/>
    <w:rsid w:val="00B75CDB"/>
    <w:rsid w:val="00B76840"/>
    <w:rsid w:val="00B77FE3"/>
    <w:rsid w:val="00B80615"/>
    <w:rsid w:val="00B83756"/>
    <w:rsid w:val="00B85798"/>
    <w:rsid w:val="00B91824"/>
    <w:rsid w:val="00B919DC"/>
    <w:rsid w:val="00B954F5"/>
    <w:rsid w:val="00B9559C"/>
    <w:rsid w:val="00B96FFE"/>
    <w:rsid w:val="00BA0F89"/>
    <w:rsid w:val="00BA2718"/>
    <w:rsid w:val="00BA4F6E"/>
    <w:rsid w:val="00BA6B8A"/>
    <w:rsid w:val="00BB18CF"/>
    <w:rsid w:val="00BB2758"/>
    <w:rsid w:val="00BB454C"/>
    <w:rsid w:val="00BB4F26"/>
    <w:rsid w:val="00BB5175"/>
    <w:rsid w:val="00BB6DDD"/>
    <w:rsid w:val="00BB736F"/>
    <w:rsid w:val="00BC028F"/>
    <w:rsid w:val="00BC1F60"/>
    <w:rsid w:val="00BC4FA8"/>
    <w:rsid w:val="00BC5699"/>
    <w:rsid w:val="00BD0713"/>
    <w:rsid w:val="00BD1687"/>
    <w:rsid w:val="00BD1B03"/>
    <w:rsid w:val="00BD4393"/>
    <w:rsid w:val="00BD45A9"/>
    <w:rsid w:val="00BE611C"/>
    <w:rsid w:val="00BF12B0"/>
    <w:rsid w:val="00BF3C23"/>
    <w:rsid w:val="00BF4279"/>
    <w:rsid w:val="00BF58A4"/>
    <w:rsid w:val="00C004A9"/>
    <w:rsid w:val="00C02107"/>
    <w:rsid w:val="00C02EFC"/>
    <w:rsid w:val="00C05240"/>
    <w:rsid w:val="00C057BF"/>
    <w:rsid w:val="00C10C0C"/>
    <w:rsid w:val="00C131C2"/>
    <w:rsid w:val="00C20939"/>
    <w:rsid w:val="00C26BA0"/>
    <w:rsid w:val="00C2756A"/>
    <w:rsid w:val="00C30AE5"/>
    <w:rsid w:val="00C324D8"/>
    <w:rsid w:val="00C32EE4"/>
    <w:rsid w:val="00C419DA"/>
    <w:rsid w:val="00C41A30"/>
    <w:rsid w:val="00C4273C"/>
    <w:rsid w:val="00C4738E"/>
    <w:rsid w:val="00C5043E"/>
    <w:rsid w:val="00C5121C"/>
    <w:rsid w:val="00C5249C"/>
    <w:rsid w:val="00C52A89"/>
    <w:rsid w:val="00C553C2"/>
    <w:rsid w:val="00C654A6"/>
    <w:rsid w:val="00C7152D"/>
    <w:rsid w:val="00C71FAB"/>
    <w:rsid w:val="00C756EF"/>
    <w:rsid w:val="00C76069"/>
    <w:rsid w:val="00C76DEB"/>
    <w:rsid w:val="00C7759B"/>
    <w:rsid w:val="00C85B00"/>
    <w:rsid w:val="00C902C1"/>
    <w:rsid w:val="00C90945"/>
    <w:rsid w:val="00C93B60"/>
    <w:rsid w:val="00C95D54"/>
    <w:rsid w:val="00C96B9D"/>
    <w:rsid w:val="00C97AE8"/>
    <w:rsid w:val="00CA0CB1"/>
    <w:rsid w:val="00CA251D"/>
    <w:rsid w:val="00CA41AA"/>
    <w:rsid w:val="00CB480D"/>
    <w:rsid w:val="00CB5639"/>
    <w:rsid w:val="00CC09B2"/>
    <w:rsid w:val="00CC3F42"/>
    <w:rsid w:val="00CC5EE2"/>
    <w:rsid w:val="00CC671D"/>
    <w:rsid w:val="00CC7E1D"/>
    <w:rsid w:val="00CD455A"/>
    <w:rsid w:val="00CD69D3"/>
    <w:rsid w:val="00CE1E13"/>
    <w:rsid w:val="00CE4390"/>
    <w:rsid w:val="00CE4A64"/>
    <w:rsid w:val="00CF10CC"/>
    <w:rsid w:val="00CF2374"/>
    <w:rsid w:val="00CF3DA1"/>
    <w:rsid w:val="00CF5D85"/>
    <w:rsid w:val="00CF6005"/>
    <w:rsid w:val="00CF6DE4"/>
    <w:rsid w:val="00CF7ED8"/>
    <w:rsid w:val="00D004BA"/>
    <w:rsid w:val="00D005E5"/>
    <w:rsid w:val="00D01DC5"/>
    <w:rsid w:val="00D020DA"/>
    <w:rsid w:val="00D0309F"/>
    <w:rsid w:val="00D045B3"/>
    <w:rsid w:val="00D04AAF"/>
    <w:rsid w:val="00D05EB1"/>
    <w:rsid w:val="00D10042"/>
    <w:rsid w:val="00D114D1"/>
    <w:rsid w:val="00D11ADE"/>
    <w:rsid w:val="00D21046"/>
    <w:rsid w:val="00D2142B"/>
    <w:rsid w:val="00D21640"/>
    <w:rsid w:val="00D21A71"/>
    <w:rsid w:val="00D21AF5"/>
    <w:rsid w:val="00D22A39"/>
    <w:rsid w:val="00D27ECF"/>
    <w:rsid w:val="00D30522"/>
    <w:rsid w:val="00D3137D"/>
    <w:rsid w:val="00D33992"/>
    <w:rsid w:val="00D352EF"/>
    <w:rsid w:val="00D40306"/>
    <w:rsid w:val="00D42127"/>
    <w:rsid w:val="00D43092"/>
    <w:rsid w:val="00D50323"/>
    <w:rsid w:val="00D50B63"/>
    <w:rsid w:val="00D53CEC"/>
    <w:rsid w:val="00D566D8"/>
    <w:rsid w:val="00D60B22"/>
    <w:rsid w:val="00D64639"/>
    <w:rsid w:val="00D64891"/>
    <w:rsid w:val="00D702F5"/>
    <w:rsid w:val="00D7101F"/>
    <w:rsid w:val="00D71397"/>
    <w:rsid w:val="00D77970"/>
    <w:rsid w:val="00D83677"/>
    <w:rsid w:val="00D85F8C"/>
    <w:rsid w:val="00D92177"/>
    <w:rsid w:val="00D927F8"/>
    <w:rsid w:val="00DA381C"/>
    <w:rsid w:val="00DA3B49"/>
    <w:rsid w:val="00DA5296"/>
    <w:rsid w:val="00DA5614"/>
    <w:rsid w:val="00DA5E8F"/>
    <w:rsid w:val="00DB2448"/>
    <w:rsid w:val="00DB43E5"/>
    <w:rsid w:val="00DB718C"/>
    <w:rsid w:val="00DC09E7"/>
    <w:rsid w:val="00DC1041"/>
    <w:rsid w:val="00DC109A"/>
    <w:rsid w:val="00DC3D71"/>
    <w:rsid w:val="00DC5758"/>
    <w:rsid w:val="00DC7D92"/>
    <w:rsid w:val="00DD12F8"/>
    <w:rsid w:val="00DD1659"/>
    <w:rsid w:val="00DD65F6"/>
    <w:rsid w:val="00DE28B9"/>
    <w:rsid w:val="00DE5CC5"/>
    <w:rsid w:val="00DF1BD9"/>
    <w:rsid w:val="00DF3FC4"/>
    <w:rsid w:val="00DF6833"/>
    <w:rsid w:val="00E009CA"/>
    <w:rsid w:val="00E030D2"/>
    <w:rsid w:val="00E06BD6"/>
    <w:rsid w:val="00E06E4F"/>
    <w:rsid w:val="00E12990"/>
    <w:rsid w:val="00E13474"/>
    <w:rsid w:val="00E2158D"/>
    <w:rsid w:val="00E2585D"/>
    <w:rsid w:val="00E273AD"/>
    <w:rsid w:val="00E27876"/>
    <w:rsid w:val="00E31CEA"/>
    <w:rsid w:val="00E320E0"/>
    <w:rsid w:val="00E36397"/>
    <w:rsid w:val="00E36B18"/>
    <w:rsid w:val="00E36CB8"/>
    <w:rsid w:val="00E4040D"/>
    <w:rsid w:val="00E430DB"/>
    <w:rsid w:val="00E45BD5"/>
    <w:rsid w:val="00E46660"/>
    <w:rsid w:val="00E468D3"/>
    <w:rsid w:val="00E479B7"/>
    <w:rsid w:val="00E52027"/>
    <w:rsid w:val="00E52653"/>
    <w:rsid w:val="00E53180"/>
    <w:rsid w:val="00E57AEA"/>
    <w:rsid w:val="00E57DC8"/>
    <w:rsid w:val="00E603EC"/>
    <w:rsid w:val="00E630DC"/>
    <w:rsid w:val="00E663C7"/>
    <w:rsid w:val="00E70756"/>
    <w:rsid w:val="00E716C0"/>
    <w:rsid w:val="00E71C5F"/>
    <w:rsid w:val="00E727AC"/>
    <w:rsid w:val="00E730E2"/>
    <w:rsid w:val="00E7314A"/>
    <w:rsid w:val="00E738AC"/>
    <w:rsid w:val="00E73A6A"/>
    <w:rsid w:val="00E73E43"/>
    <w:rsid w:val="00E7455D"/>
    <w:rsid w:val="00E82E6B"/>
    <w:rsid w:val="00E83EC5"/>
    <w:rsid w:val="00E84B22"/>
    <w:rsid w:val="00EA358A"/>
    <w:rsid w:val="00EA4CE2"/>
    <w:rsid w:val="00EB2439"/>
    <w:rsid w:val="00EB33ED"/>
    <w:rsid w:val="00EB768F"/>
    <w:rsid w:val="00EB77E2"/>
    <w:rsid w:val="00EC1DD1"/>
    <w:rsid w:val="00ED225A"/>
    <w:rsid w:val="00ED3B02"/>
    <w:rsid w:val="00ED3E6A"/>
    <w:rsid w:val="00ED53FA"/>
    <w:rsid w:val="00ED594C"/>
    <w:rsid w:val="00ED7E75"/>
    <w:rsid w:val="00EE1248"/>
    <w:rsid w:val="00EE2BEE"/>
    <w:rsid w:val="00EE501F"/>
    <w:rsid w:val="00EE5CC3"/>
    <w:rsid w:val="00EE6B69"/>
    <w:rsid w:val="00EF2FE2"/>
    <w:rsid w:val="00EF62CF"/>
    <w:rsid w:val="00EF64A6"/>
    <w:rsid w:val="00F02F41"/>
    <w:rsid w:val="00F03C02"/>
    <w:rsid w:val="00F040D8"/>
    <w:rsid w:val="00F1267C"/>
    <w:rsid w:val="00F12E8E"/>
    <w:rsid w:val="00F14BA8"/>
    <w:rsid w:val="00F1788F"/>
    <w:rsid w:val="00F22290"/>
    <w:rsid w:val="00F27BDB"/>
    <w:rsid w:val="00F32447"/>
    <w:rsid w:val="00F331F8"/>
    <w:rsid w:val="00F37998"/>
    <w:rsid w:val="00F37F00"/>
    <w:rsid w:val="00F419CE"/>
    <w:rsid w:val="00F45E8E"/>
    <w:rsid w:val="00F47EE9"/>
    <w:rsid w:val="00F52C39"/>
    <w:rsid w:val="00F60C39"/>
    <w:rsid w:val="00F61898"/>
    <w:rsid w:val="00F621CC"/>
    <w:rsid w:val="00F6493B"/>
    <w:rsid w:val="00F661A0"/>
    <w:rsid w:val="00F67ED0"/>
    <w:rsid w:val="00F7347E"/>
    <w:rsid w:val="00F74891"/>
    <w:rsid w:val="00F76A49"/>
    <w:rsid w:val="00F8132D"/>
    <w:rsid w:val="00F81493"/>
    <w:rsid w:val="00F82498"/>
    <w:rsid w:val="00F82F2B"/>
    <w:rsid w:val="00F83124"/>
    <w:rsid w:val="00F837AA"/>
    <w:rsid w:val="00F84F82"/>
    <w:rsid w:val="00F8561F"/>
    <w:rsid w:val="00F86EC2"/>
    <w:rsid w:val="00F93947"/>
    <w:rsid w:val="00F9456D"/>
    <w:rsid w:val="00F9492C"/>
    <w:rsid w:val="00F96089"/>
    <w:rsid w:val="00F97B4B"/>
    <w:rsid w:val="00FA4530"/>
    <w:rsid w:val="00FA52EF"/>
    <w:rsid w:val="00FA652D"/>
    <w:rsid w:val="00FA7038"/>
    <w:rsid w:val="00FB0068"/>
    <w:rsid w:val="00FB5B34"/>
    <w:rsid w:val="00FB5D7B"/>
    <w:rsid w:val="00FB682A"/>
    <w:rsid w:val="00FC7E1F"/>
    <w:rsid w:val="00FD2610"/>
    <w:rsid w:val="00FD7793"/>
    <w:rsid w:val="00FE035D"/>
    <w:rsid w:val="00FE3615"/>
    <w:rsid w:val="00FE60DC"/>
    <w:rsid w:val="00FF1486"/>
    <w:rsid w:val="00FF4356"/>
    <w:rsid w:val="00FF4550"/>
    <w:rsid w:val="00FF5BA5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5A44462-DA15-4994-9C11-A0B922CD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qFormat/>
    <w:rsid w:val="00BD1B03"/>
    <w:pPr>
      <w:keepNext/>
      <w:spacing w:after="0" w:line="24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BD1B03"/>
    <w:pPr>
      <w:keepNext/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D1B03"/>
    <w:pPr>
      <w:keepNext/>
      <w:spacing w:after="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character" w:customStyle="1" w:styleId="Ttulo5Car">
    <w:name w:val="Título 5 Car"/>
    <w:basedOn w:val="Fuentedeprrafopredeter"/>
    <w:link w:val="Ttulo5"/>
    <w:rsid w:val="00BD1B03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BD1B03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D1B0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D1B0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D1B03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BD1B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1B0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D1B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D1B0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western">
    <w:name w:val="western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Revisin">
    <w:name w:val="Revision"/>
    <w:hidden/>
    <w:uiPriority w:val="99"/>
    <w:semiHidden/>
    <w:rsid w:val="00BD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3">
    <w:name w:val="normal 3"/>
    <w:link w:val="normal3Car"/>
    <w:rsid w:val="00BD1B03"/>
    <w:pPr>
      <w:spacing w:after="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BD1B03"/>
    <w:rPr>
      <w:rFonts w:ascii="Arial" w:eastAsia="Times New Roman" w:hAnsi="Arial" w:cs="Arial"/>
      <w:bCs/>
      <w:szCs w:val="26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D1B03"/>
  </w:style>
  <w:style w:type="paragraph" w:styleId="Lista">
    <w:name w:val="List"/>
    <w:basedOn w:val="Normal"/>
    <w:uiPriority w:val="99"/>
    <w:unhideWhenUsed/>
    <w:rsid w:val="00BD1B03"/>
    <w:pPr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BD1B03"/>
    <w:pPr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D1B03"/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BD1B03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D1B03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D1B03"/>
    <w:pPr>
      <w:spacing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D1B0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D1B03"/>
    <w:rPr>
      <w:rFonts w:ascii="Calibri" w:eastAsia="Calibri" w:hAnsi="Calibri" w:cs="Times New Roman"/>
      <w:sz w:val="24"/>
      <w:szCs w:val="24"/>
      <w:lang w:val="es-ES" w:eastAsia="en-US"/>
    </w:rPr>
  </w:style>
  <w:style w:type="character" w:customStyle="1" w:styleId="TextonotaalfinalCar1">
    <w:name w:val="Texto nota al final Car1"/>
    <w:uiPriority w:val="99"/>
    <w:semiHidden/>
    <w:rsid w:val="00BD1B03"/>
    <w:rPr>
      <w:rFonts w:ascii="Times New Roman" w:eastAsia="Times New Roman" w:hAnsi="Times New Roman"/>
      <w:lang w:val="es-ES" w:eastAsia="es-ES"/>
    </w:rPr>
  </w:style>
  <w:style w:type="character" w:customStyle="1" w:styleId="MapadeldocumentoCar1">
    <w:name w:val="Mapa del documento Car1"/>
    <w:uiPriority w:val="99"/>
    <w:semiHidden/>
    <w:rsid w:val="00BD1B0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BD1B03"/>
    <w:rPr>
      <w:rFonts w:eastAsia="Times New Roman"/>
      <w:b/>
      <w:bCs/>
      <w:sz w:val="20"/>
      <w:szCs w:val="20"/>
      <w:lang w:val="es-ES" w:eastAsia="es-PE"/>
    </w:rPr>
  </w:style>
  <w:style w:type="character" w:customStyle="1" w:styleId="a">
    <w:name w:val="a"/>
    <w:basedOn w:val="Fuentedeprrafopredeter"/>
    <w:rsid w:val="00BD1B03"/>
  </w:style>
  <w:style w:type="character" w:customStyle="1" w:styleId="l6">
    <w:name w:val="l6"/>
    <w:basedOn w:val="Fuentedeprrafopredeter"/>
    <w:rsid w:val="00BD1B03"/>
  </w:style>
  <w:style w:type="character" w:customStyle="1" w:styleId="l">
    <w:name w:val="l"/>
    <w:basedOn w:val="Fuentedeprrafopredeter"/>
    <w:rsid w:val="00BD1B03"/>
  </w:style>
  <w:style w:type="character" w:customStyle="1" w:styleId="l8">
    <w:name w:val="l8"/>
    <w:basedOn w:val="Fuentedeprrafopredeter"/>
    <w:rsid w:val="00BD1B03"/>
  </w:style>
  <w:style w:type="table" w:customStyle="1" w:styleId="Sombreadoclaro1">
    <w:name w:val="Sombreado claro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BD1B03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BD1B03"/>
    <w:pPr>
      <w:suppressAutoHyphens/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BD1B03"/>
  </w:style>
  <w:style w:type="table" w:styleId="Cuadrculaclara-nfasis4">
    <w:name w:val="Light Grid Accent 4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D1B03"/>
  </w:style>
  <w:style w:type="table" w:customStyle="1" w:styleId="Listaclara-nfasis51">
    <w:name w:val="Lista clara - Énfasis 51"/>
    <w:basedOn w:val="Tablanormal"/>
    <w:next w:val="Listaclara-nfasis5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BD1B03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BD1B03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BD1B03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BD1B03"/>
  </w:style>
  <w:style w:type="table" w:styleId="Cuadrculamedia3-nfasis1">
    <w:name w:val="Medium Grid 3 Accent 1"/>
    <w:basedOn w:val="Tablanormal"/>
    <w:uiPriority w:val="69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D1B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D1B0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E87DAF-3C0F-4E03-A3E4-5279086A8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3612</TotalTime>
  <Pages>12</Pages>
  <Words>2662</Words>
  <Characters>14647</Characters>
  <Application>Microsoft Office Word</Application>
  <DocSecurity>0</DocSecurity>
  <Lines>122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324</cp:revision>
  <dcterms:created xsi:type="dcterms:W3CDTF">2013-11-12T13:13:00Z</dcterms:created>
  <dcterms:modified xsi:type="dcterms:W3CDTF">2018-12-18T22:47:00Z</dcterms:modified>
</cp:coreProperties>
</file>