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5DF" w:rsidRDefault="003505DF" w:rsidP="003505DF">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678" name="Grupo 67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326" name="16 Rectángulo"/>
                        <wps:cNvSpPr/>
                        <wps:spPr>
                          <a:xfrm>
                            <a:off x="0" y="0"/>
                            <a:ext cx="9771380" cy="11776075"/>
                          </a:xfrm>
                          <a:prstGeom prst="rect">
                            <a:avLst/>
                          </a:prstGeom>
                          <a:noFill/>
                        </wps:spPr>
                        <wps:bodyPr/>
                      </wps:wsp>
                      <wps:wsp>
                        <wps:cNvPr id="327"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8"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884247497"/>
                                <w:showingPlcHdr/>
                                <w:dataBinding w:prefixMappings="xmlns:ns0='http://purl.org/dc/elements/1.1/' xmlns:ns1='http://schemas.openxmlformats.org/package/2006/metadata/core-properties' " w:xpath="/ns1:coreProperties[1]/ns0:subject[1]" w:storeItemID="{6C3C8BC8-F283-45AE-878A-BAB7291924A1}"/>
                                <w:text/>
                              </w:sdtPr>
                              <w:sdtEndPr/>
                              <w:sdtContent>
                                <w:p w:rsidR="003505DF" w:rsidRDefault="003505DF" w:rsidP="003505DF">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329"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3505DF" w:rsidRDefault="003505DF" w:rsidP="003505DF">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2" name="Text Box 8"/>
                        <wps:cNvSpPr txBox="1"/>
                        <wps:spPr>
                          <a:xfrm>
                            <a:off x="10623" y="9633354"/>
                            <a:ext cx="7543799" cy="1094550"/>
                          </a:xfrm>
                          <a:prstGeom prst="rect">
                            <a:avLst/>
                          </a:prstGeom>
                          <a:noFill/>
                          <a:ln w="6350">
                            <a:noFill/>
                          </a:ln>
                          <a:effectLst/>
                        </wps:spPr>
                        <wps:txbx>
                          <w:txbxContent>
                            <w:p w:rsidR="003505DF" w:rsidRDefault="003505DF" w:rsidP="003505DF">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194D11">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4" name="Text Box 15"/>
                        <wps:cNvSpPr txBox="1"/>
                        <wps:spPr>
                          <a:xfrm>
                            <a:off x="10623" y="588118"/>
                            <a:ext cx="7543799" cy="1091821"/>
                          </a:xfrm>
                          <a:prstGeom prst="rect">
                            <a:avLst/>
                          </a:prstGeom>
                          <a:noFill/>
                          <a:ln w="6350">
                            <a:noFill/>
                          </a:ln>
                          <a:effectLst/>
                        </wps:spPr>
                        <wps:txbx>
                          <w:txbxContent>
                            <w:p w:rsidR="003505DF" w:rsidRPr="00194D11" w:rsidRDefault="003505DF" w:rsidP="003505DF">
                              <w:pPr>
                                <w:spacing w:after="0" w:line="360" w:lineRule="auto"/>
                                <w:jc w:val="center"/>
                                <w:rPr>
                                  <w:rFonts w:ascii="Comic Sans MS" w:hAnsi="Comic Sans MS"/>
                                  <w:b/>
                                  <w:color w:val="948A54" w:themeColor="background2" w:themeShade="80"/>
                                  <w:sz w:val="44"/>
                                  <w:szCs w:val="44"/>
                                </w:rPr>
                              </w:pPr>
                              <w:r w:rsidRPr="00194D11">
                                <w:rPr>
                                  <w:rFonts w:ascii="Comic Sans MS" w:hAnsi="Comic Sans MS"/>
                                  <w:b/>
                                  <w:color w:val="948A54" w:themeColor="background2" w:themeShade="80"/>
                                  <w:sz w:val="44"/>
                                  <w:szCs w:val="44"/>
                                </w:rPr>
                                <w:t>GOBIERNO REGIONAL DE APURÍMAC</w:t>
                              </w:r>
                            </w:p>
                            <w:p w:rsidR="003505DF" w:rsidRPr="00194D11" w:rsidRDefault="003505DF" w:rsidP="003505DF">
                              <w:pPr>
                                <w:spacing w:after="0"/>
                                <w:jc w:val="center"/>
                                <w:rPr>
                                  <w:rFonts w:ascii="Comic Sans MS" w:hAnsi="Comic Sans MS"/>
                                  <w:b/>
                                  <w:color w:val="948A54" w:themeColor="background2" w:themeShade="80"/>
                                  <w:sz w:val="44"/>
                                  <w:szCs w:val="44"/>
                                </w:rPr>
                              </w:pPr>
                              <w:r w:rsidRPr="00194D11">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497774342"/>
                                <w:dataBinding w:prefixMappings="xmlns:ns0='http://purl.org/dc/elements/1.1/' xmlns:ns1='http://schemas.openxmlformats.org/package/2006/metadata/core-properties' " w:xpath="/ns1:coreProperties[1]/ns0:creator[1]" w:storeItemID="{6C3C8BC8-F283-45AE-878A-BAB7291924A1}"/>
                                <w:text/>
                              </w:sdtPr>
                              <w:sdtEndPr/>
                              <w:sdtContent>
                                <w:p w:rsidR="003505DF" w:rsidRDefault="003505DF" w:rsidP="003505DF">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14"/>
                        <wps:cNvSpPr txBox="1">
                          <a:spLocks noChangeArrowheads="1"/>
                        </wps:cNvSpPr>
                        <wps:spPr bwMode="auto">
                          <a:xfrm>
                            <a:off x="4231531" y="3028732"/>
                            <a:ext cx="322427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5DF" w:rsidRPr="00194D11" w:rsidRDefault="003505DF" w:rsidP="003505DF">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194D1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194D1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336"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3505DF" w:rsidRDefault="003505DF" w:rsidP="003505DF">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3505DF" w:rsidRDefault="003505DF" w:rsidP="003505DF">
                              <w:pPr>
                                <w:spacing w:after="0"/>
                                <w:jc w:val="center"/>
                                <w:rPr>
                                  <w:rFonts w:eastAsia="Times New Roman"/>
                                  <w:b/>
                                  <w:color w:val="FFFFFF" w:themeColor="background1"/>
                                  <w:sz w:val="36"/>
                                  <w:lang w:val="es-ES_tradnl"/>
                                </w:rPr>
                              </w:pPr>
                            </w:p>
                            <w:p w:rsidR="003505DF" w:rsidRDefault="003505DF" w:rsidP="003505DF">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67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UfMUA&#10;AADcAAAADwAAAGRycy9kb3ducmV2LnhtbESPQWvCQBSE70L/w/IKvYhuakEkukoRSoMUxKT1/Mg+&#10;k2D2bcxuk/jvXUHwOMzMN8xqM5hadNS6yrKC92kEgji3uuJCwW/2NVmAcB5ZY22ZFFzJwWb9Mlph&#10;rG3PB+pSX4gAYRejgtL7JpbS5SUZdFPbEAfvZFuDPsi2kLrFPsBNLWdRNJcGKw4LJTa0LSk/p/9G&#10;QZ/vu2P28y3342Ni+ZJctunfTqm31+FzCcLT4J/hRzvRCj5m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pR8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jz1MQA&#10;AADcAAAADwAAAGRycy9kb3ducmV2LnhtbESPQWsCMRSE7wX/Q3hCbzWrQpXVKCooLYWCW9nzY/Pc&#10;XU1elk3U9N83hUKPw8x8wyzX0Rpxp963jhWMRxkI4srplmsFp6/9yxyED8gajWNS8E0e1qvB0xJz&#10;7R58pHsRapEg7HNU0ITQ5VL6qiGLfuQ64uSdXW8xJNnXUvf4SHBr5CTLXqXFltNCgx3tGqquxc0q&#10;KA7tx3sZz2G2LctPc5FxbuqjUs/DuFmACBTDf/iv/aYVTCc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Y89T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sdt>
                        <w:sdtPr>
                          <w:rPr>
                            <w:b/>
                            <w:color w:val="808080" w:themeColor="background1" w:themeShade="80"/>
                            <w:sz w:val="48"/>
                            <w:szCs w:val="28"/>
                          </w:rPr>
                          <w:alias w:val="Asunto"/>
                          <w:id w:val="-1884247497"/>
                          <w:showingPlcHdr/>
                          <w:dataBinding w:prefixMappings="xmlns:ns0='http://purl.org/dc/elements/1.1/' xmlns:ns1='http://schemas.openxmlformats.org/package/2006/metadata/core-properties' " w:xpath="/ns1:coreProperties[1]/ns0:subject[1]" w:storeItemID="{6C3C8BC8-F283-45AE-878A-BAB7291924A1}"/>
                          <w:text/>
                        </w:sdtPr>
                        <w:sdtEndPr/>
                        <w:sdtContent>
                          <w:p w:rsidR="003505DF" w:rsidRDefault="003505DF" w:rsidP="003505DF">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SsYA&#10;AADcAAAADwAAAGRycy9kb3ducmV2LnhtbESPT2sCMRTE74LfITyht5pVwT+rUbQgeCi1VdHrY/PM&#10;rm5etptUt9++EQoeh5n5DTNbNLYUN6p94VhBr5uAIM6cLtgoOOzXr2MQPiBrLB2Tgl/ysJi3WzNM&#10;tbvzF912wYgIYZ+igjyEKpXSZzlZ9F1XEUfv7GqLIcraSF3jPcJtKftJMpQWC44LOVb0llN23f1Y&#10;BcPRyHyYz9P1+H45ud73dr9ZuYtSL51mOQURqAnP8H97oxUM+hN4nI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2Ss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3505DF" w:rsidRDefault="003505DF" w:rsidP="003505DF">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MYgcAA&#10;AADcAAAADwAAAGRycy9kb3ducmV2LnhtbERPy4rCMBTdD/gP4Q64GTT1gUjHKCIIwqyqgttLcyct&#10;09yUJNrarzeLAZeH897setuIB/lQO1Ywm2YgiEunazYKrpfjZA0iRGSNjWNS8KQAu+3oY4O5dh0X&#10;9DhHI1IIhxwVVDG2uZShrMhimLqWOHG/zluMCXojtccuhdtGzrNsJS3WnBoqbOlQUfl3vlsFt59i&#10;df0qzGwY8G5w6Jb+aJZKjT/7/TeISH18i//dJ61gsUjz05l0BO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MYgcAAAADcAAAADwAAAAAAAAAAAAAAAACYAgAAZHJzL2Rvd25y&#10;ZXYueG1sUEsFBgAAAAAEAAQA9QAAAIU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oN8IA&#10;AADcAAAADwAAAGRycy9kb3ducmV2LnhtbESPzWrDMBCE74W8g9hAbo3shjbBiWJCoKTH1gk5L9ba&#10;MrFWxpJ/+vZVodDjMDPfMId8tq0YqfeNYwXpOgFBXDrdcK3gdn1/3oHwAVlj65gUfJOH/Lh4OmCm&#10;3cRfNBahFhHCPkMFJoQuk9KXhiz6teuIo1e53mKIsq+l7nGKcNvKlyR5kxYbjgsGOzobKh/FYBX4&#10;x/RZ4VRUW8n315oGe78Yq9RqOZ/2IALN4T/81/7QCjabFH7PxCM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g3wgAAANwAAAAPAAAAAAAAAAAAAAAAAJgCAABkcnMvZG93&#10;bnJldi54bWxQSwUGAAAAAAQABAD1AAAAhwM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s8cA&#10;AADcAAAADwAAAGRycy9kb3ducmV2LnhtbESPzWrDMBCE74W+g9hCb41cm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lbPHAAAA3AAAAA8AAAAAAAAAAAAAAAAAmAIAAGRy&#10;cy9kb3ducmV2LnhtbFBLBQYAAAAABAAEAPUAAACMAwAAAAA=&#10;" filled="f" stroked="f" strokeweight=".5pt">
                  <v:textbox>
                    <w:txbxContent>
                      <w:p w:rsidR="003505DF" w:rsidRDefault="003505DF" w:rsidP="003505DF">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194D11">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oXMcA&#10;AADcAAAADwAAAGRycy9kb3ducmV2LnhtbESPQWvCQBSE70L/w/IKvemmxhaJriIBqUh7iPXS2zP7&#10;TEKzb9PsNon99a4g9DjMzDfMcj2YWnTUusqygudJBII4t7riQsHxczueg3AeWWNtmRRcyMF69TBa&#10;YqJtzxl1B1+IAGGXoILS+yaR0uUlGXQT2xAH72xbgz7ItpC6xT7ATS2nUfQqDVYcFkpsKC0p/z78&#10;GgX7dPuB2Wlq5n91+vZ+3jQ/x68XpZ4eh80ChKfB/4fv7Z1WEMcz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HqFzHAAAA3AAAAA8AAAAAAAAAAAAAAAAAmAIAAGRy&#10;cy9kb3ducmV2LnhtbFBLBQYAAAAABAAEAPUAAACMAwAAAAA=&#10;" filled="f" stroked="f" strokeweight=".5pt">
                  <v:textbox>
                    <w:txbxContent>
                      <w:p w:rsidR="003505DF" w:rsidRPr="00194D11" w:rsidRDefault="003505DF" w:rsidP="003505DF">
                        <w:pPr>
                          <w:spacing w:after="0" w:line="360" w:lineRule="auto"/>
                          <w:jc w:val="center"/>
                          <w:rPr>
                            <w:rFonts w:ascii="Comic Sans MS" w:hAnsi="Comic Sans MS"/>
                            <w:b/>
                            <w:color w:val="948A54" w:themeColor="background2" w:themeShade="80"/>
                            <w:sz w:val="44"/>
                            <w:szCs w:val="44"/>
                          </w:rPr>
                        </w:pPr>
                        <w:r w:rsidRPr="00194D11">
                          <w:rPr>
                            <w:rFonts w:ascii="Comic Sans MS" w:hAnsi="Comic Sans MS"/>
                            <w:b/>
                            <w:color w:val="948A54" w:themeColor="background2" w:themeShade="80"/>
                            <w:sz w:val="44"/>
                            <w:szCs w:val="44"/>
                          </w:rPr>
                          <w:t>GOBIERNO REGIONAL DE APURÍMAC</w:t>
                        </w:r>
                      </w:p>
                      <w:p w:rsidR="003505DF" w:rsidRPr="00194D11" w:rsidRDefault="003505DF" w:rsidP="003505DF">
                        <w:pPr>
                          <w:spacing w:after="0"/>
                          <w:jc w:val="center"/>
                          <w:rPr>
                            <w:rFonts w:ascii="Comic Sans MS" w:hAnsi="Comic Sans MS"/>
                            <w:b/>
                            <w:color w:val="948A54" w:themeColor="background2" w:themeShade="80"/>
                            <w:sz w:val="44"/>
                            <w:szCs w:val="44"/>
                          </w:rPr>
                        </w:pPr>
                        <w:r w:rsidRPr="00194D11">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497774342"/>
                          <w:dataBinding w:prefixMappings="xmlns:ns0='http://purl.org/dc/elements/1.1/' xmlns:ns1='http://schemas.openxmlformats.org/package/2006/metadata/core-properties' " w:xpath="/ns1:coreProperties[1]/ns0:creator[1]" w:storeItemID="{6C3C8BC8-F283-45AE-878A-BAB7291924A1}"/>
                          <w:text/>
                        </w:sdtPr>
                        <w:sdtEndPr/>
                        <w:sdtContent>
                          <w:p w:rsidR="003505DF" w:rsidRDefault="003505DF" w:rsidP="003505DF">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315;top:30287;width:32243;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TF8UA&#10;AADcAAAADwAAAGRycy9kb3ducmV2LnhtbESPQWvCQBSE74X+h+UVehHdqFgldROKRSm9mQbU2yP7&#10;moRm34bdVeO/dwuFHoeZ+YZZ54PpxIWcby0rmE4SEMSV1S3XCsqv7XgFwgdkjZ1lUnAjD3n2+LDG&#10;VNsr7+lShFpECPsUFTQh9KmUvmrIoJ/Ynjh639YZDFG6WmqH1wg3nZwlyYs02HJcaLCnTUPVT3E2&#10;Cszottw5i0ee6faTFofyNHovlXp+Gt5eQQQawn/4r/2hFcznC/g9E4+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NMXxQAAANwAAAAPAAAAAAAAAAAAAAAAAJgCAABkcnMv&#10;ZG93bnJldi54bWxQSwUGAAAAAAQABAD1AAAAigMAAAAA&#10;" filled="f" stroked="f">
                  <v:shadow on="t" color="black" opacity="26214f" origin="-.5,-.5" offset=".74836mm,.74836mm"/>
                  <v:textbox>
                    <w:txbxContent>
                      <w:p w:rsidR="003505DF" w:rsidRPr="00194D11" w:rsidRDefault="003505DF" w:rsidP="003505DF">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194D1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194D1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9Cc8QA&#10;AADcAAAADwAAAGRycy9kb3ducmV2LnhtbESPQWvCQBSE7wX/w/KE3nSjAdukrqKCxZ7a2tDzI/tM&#10;gtm3YXfV6K93C0KPw8x8w8yXvWnFmZxvLCuYjBMQxKXVDVcKip/t6BWED8gaW8uk4EoelovB0xxz&#10;bS/8Ted9qESEsM9RQR1Cl0vpy5oM+rHtiKN3sM5giNJVUju8RLhp5TRJZtJgw3Ghxo42NZXH/cko&#10;2JbZp95MsoLWX7cPV4T3NHv5Vep52K/eQATqw3/40d5pBWk6g7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QnPEAAAA3AAAAA8AAAAAAAAAAAAAAAAAmAIAAGRycy9k&#10;b3ducmV2LnhtbFBLBQYAAAAABAAEAPUAAACJAwAAAAA=&#10;" fillcolor="#85776d" strokecolor="window">
                  <v:shadow on="t" color="black" opacity="22937f" origin=",.5" offset="0,.63889mm"/>
                  <v:textbox>
                    <w:txbxContent>
                      <w:p w:rsidR="003505DF" w:rsidRDefault="003505DF" w:rsidP="003505DF">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3505DF" w:rsidRDefault="003505DF" w:rsidP="003505DF">
                        <w:pPr>
                          <w:spacing w:after="0"/>
                          <w:jc w:val="center"/>
                          <w:rPr>
                            <w:rFonts w:eastAsia="Times New Roman"/>
                            <w:b/>
                            <w:color w:val="FFFFFF" w:themeColor="background1"/>
                            <w:sz w:val="36"/>
                            <w:lang w:val="es-ES_tradnl"/>
                          </w:rPr>
                        </w:pPr>
                      </w:p>
                      <w:p w:rsidR="003505DF" w:rsidRDefault="003505DF" w:rsidP="003505DF">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3505DF" w:rsidRDefault="003505DF" w:rsidP="003505DF">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3505DF" w:rsidRDefault="003505DF" w:rsidP="003505DF">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3505DF" w:rsidRDefault="003505DF" w:rsidP="003505DF">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3505DF" w:rsidRDefault="003505DF" w:rsidP="003505DF">
      <w:pPr>
        <w:spacing w:before="120" w:after="120" w:line="240" w:lineRule="auto"/>
        <w:jc w:val="both"/>
        <w:rPr>
          <w:rFonts w:ascii="Calibri" w:eastAsia="Times New Roman" w:hAnsi="Calibri" w:cs="Arial"/>
          <w:bCs/>
          <w:kern w:val="24"/>
          <w:position w:val="1"/>
          <w:lang w:val="es-AR" w:eastAsia="es-AR"/>
        </w:rPr>
      </w:pPr>
    </w:p>
    <w:p w:rsidR="003505DF" w:rsidRDefault="003505DF" w:rsidP="003505DF">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3505DF" w:rsidRDefault="003505DF" w:rsidP="003505DF">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3505DF" w:rsidRDefault="003505DF" w:rsidP="003505DF">
      <w:pPr>
        <w:spacing w:before="120" w:after="120" w:line="240" w:lineRule="auto"/>
        <w:jc w:val="both"/>
        <w:rPr>
          <w:rFonts w:ascii="Calibri" w:eastAsia="Times New Roman" w:hAnsi="Calibri" w:cs="Arial"/>
          <w:lang w:val="es-AR" w:eastAsia="es-AR"/>
        </w:rPr>
      </w:pPr>
    </w:p>
    <w:p w:rsidR="003505DF" w:rsidRDefault="003505DF" w:rsidP="003505DF">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3505DF" w:rsidRDefault="003505DF" w:rsidP="003505DF">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3505DF" w:rsidTr="00194D11">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3505DF">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LOS MÁRTIRES</w:t>
            </w:r>
          </w:p>
        </w:tc>
      </w:tr>
      <w:tr w:rsidR="003505DF" w:rsidTr="003505DF">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10553,57</w:t>
            </w:r>
          </w:p>
        </w:tc>
      </w:tr>
      <w:tr w:rsidR="003505DF" w:rsidTr="003505D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3505DF" w:rsidRDefault="003505DF">
            <w:pPr>
              <w:spacing w:after="0" w:line="240" w:lineRule="auto"/>
              <w:rPr>
                <w:rFonts w:ascii="Calibri" w:eastAsia="Times New Roman" w:hAnsi="Calibri" w:cs="Arial"/>
                <w:color w:val="000000"/>
                <w:lang w:val="es-AR" w:eastAsia="es-AR"/>
              </w:rPr>
            </w:pPr>
          </w:p>
        </w:tc>
      </w:tr>
      <w:tr w:rsidR="003505DF" w:rsidTr="003505D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3505DF" w:rsidRDefault="00A772D6" w:rsidP="00A772D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30</w:t>
            </w:r>
            <w:r w:rsidR="003505DF">
              <w:rPr>
                <w:rFonts w:ascii="Calibri" w:eastAsia="Times New Roman" w:hAnsi="Calibri" w:cs="Arial"/>
                <w:noProof/>
                <w:color w:val="000000"/>
                <w:lang w:val="es-AR" w:eastAsia="es-AR"/>
              </w:rPr>
              <w:t>/</w:t>
            </w:r>
            <w:r>
              <w:rPr>
                <w:rFonts w:ascii="Calibri" w:eastAsia="Times New Roman" w:hAnsi="Calibri" w:cs="Arial"/>
                <w:noProof/>
                <w:color w:val="000000"/>
                <w:lang w:val="es-AR" w:eastAsia="es-AR"/>
              </w:rPr>
              <w:t>05</w:t>
            </w:r>
            <w:r w:rsidR="003505DF">
              <w:rPr>
                <w:rFonts w:ascii="Calibri" w:eastAsia="Times New Roman" w:hAnsi="Calibri" w:cs="Arial"/>
                <w:noProof/>
                <w:color w:val="000000"/>
                <w:lang w:val="es-AR" w:eastAsia="es-AR"/>
              </w:rPr>
              <w:t>/201</w:t>
            </w:r>
            <w:r>
              <w:rPr>
                <w:rFonts w:ascii="Calibri" w:eastAsia="Times New Roman" w:hAnsi="Calibri" w:cs="Arial"/>
                <w:noProof/>
                <w:color w:val="000000"/>
                <w:lang w:val="es-AR" w:eastAsia="es-AR"/>
              </w:rPr>
              <w:t>8</w:t>
            </w:r>
          </w:p>
        </w:tc>
      </w:tr>
      <w:tr w:rsidR="003505DF" w:rsidTr="003505DF">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3505DF" w:rsidRDefault="003505DF" w:rsidP="00A772D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A772D6">
              <w:rPr>
                <w:rFonts w:ascii="Calibri" w:eastAsia="Times New Roman" w:hAnsi="Calibri" w:cs="Arial"/>
                <w:noProof/>
                <w:color w:val="000000"/>
                <w:lang w:val="es-AR" w:eastAsia="es-AR"/>
              </w:rPr>
              <w:t>PALOMINO ROJAS FELIX ARTURO</w:t>
            </w:r>
          </w:p>
        </w:tc>
      </w:tr>
      <w:tr w:rsidR="003505DF" w:rsidTr="003505DF">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GREGORIO CURI CHINCHAY</w:t>
            </w:r>
          </w:p>
        </w:tc>
      </w:tr>
    </w:tbl>
    <w:p w:rsidR="003505DF" w:rsidRDefault="00194D11" w:rsidP="003505DF">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3505DF">
        <w:rPr>
          <w:rFonts w:ascii="Calibri" w:eastAsia="Calibri" w:hAnsi="Calibri" w:cs="Times New Roman"/>
          <w:sz w:val="16"/>
        </w:rPr>
        <w:t>, 201</w:t>
      </w:r>
      <w:r w:rsidR="00A772D6">
        <w:rPr>
          <w:rFonts w:ascii="Calibri" w:eastAsia="Calibri" w:hAnsi="Calibri" w:cs="Times New Roman"/>
          <w:sz w:val="16"/>
        </w:rPr>
        <w:t>8</w:t>
      </w:r>
      <w:r w:rsidR="003505DF">
        <w:rPr>
          <w:rFonts w:ascii="Calibri" w:eastAsia="Calibri" w:hAnsi="Calibri" w:cs="Times New Roman"/>
          <w:sz w:val="16"/>
        </w:rPr>
        <w:t>.</w:t>
      </w:r>
    </w:p>
    <w:p w:rsidR="003505DF" w:rsidRDefault="003505DF" w:rsidP="003505DF">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3505DF" w:rsidTr="00194D11">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3505D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3505DF">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3505DF" w:rsidTr="003505DF">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3505DF" w:rsidRDefault="00A772D6" w:rsidP="00A772D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55</w:t>
            </w:r>
          </w:p>
        </w:tc>
      </w:tr>
      <w:tr w:rsidR="003505DF" w:rsidTr="003505D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w:t>
            </w:r>
          </w:p>
        </w:tc>
      </w:tr>
      <w:tr w:rsidR="003505DF" w:rsidTr="003505DF">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3505DF" w:rsidRDefault="00A772D6" w:rsidP="00A772D6">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64</w:t>
            </w:r>
          </w:p>
        </w:tc>
      </w:tr>
    </w:tbl>
    <w:p w:rsidR="003505DF" w:rsidRDefault="003505DF" w:rsidP="003505DF">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194D11">
        <w:rPr>
          <w:rFonts w:ascii="Calibri" w:eastAsia="Times New Roman" w:hAnsi="Calibri" w:cs="Times New Roman"/>
          <w:sz w:val="16"/>
          <w:lang w:val="es-AR" w:eastAsia="es-AR"/>
        </w:rPr>
        <w:t>laboración propia</w:t>
      </w:r>
      <w:r w:rsidR="00A772D6">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3505DF" w:rsidRDefault="003505DF" w:rsidP="003505DF">
      <w:pPr>
        <w:spacing w:after="0" w:line="240" w:lineRule="auto"/>
        <w:ind w:firstLine="708"/>
        <w:jc w:val="both"/>
        <w:rPr>
          <w:rFonts w:ascii="Calibri" w:eastAsia="Times New Roman" w:hAnsi="Calibri" w:cs="Arial"/>
          <w:lang w:val="es-AR" w:eastAsia="es-AR"/>
        </w:rPr>
      </w:pPr>
    </w:p>
    <w:p w:rsidR="003505DF" w:rsidRDefault="003505DF" w:rsidP="003505DF">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3505DF" w:rsidTr="00194D11">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3505D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505DF" w:rsidRDefault="003505DF">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3505DF" w:rsidTr="003505DF">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3505DF" w:rsidRDefault="003505D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505DF" w:rsidTr="003505D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3505DF" w:rsidRDefault="003505D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505DF" w:rsidTr="003505D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3505DF" w:rsidRDefault="003505D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505DF" w:rsidTr="003505D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3505DF" w:rsidRDefault="003505D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505DF" w:rsidTr="003505D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3505DF" w:rsidRDefault="003505D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3505DF" w:rsidTr="003505DF">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3505DF" w:rsidRDefault="003505DF">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3505DF" w:rsidRDefault="003505DF">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3505DF" w:rsidRDefault="003505DF" w:rsidP="003505DF">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194D11">
        <w:rPr>
          <w:rFonts w:ascii="Calibri" w:eastAsia="Times New Roman" w:hAnsi="Calibri" w:cs="Times New Roman"/>
          <w:sz w:val="16"/>
          <w:lang w:val="es-AR" w:eastAsia="es-AR"/>
        </w:rPr>
        <w:t>laboración propia</w:t>
      </w:r>
      <w:r w:rsidR="000832B7">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3505DF" w:rsidRDefault="003505DF" w:rsidP="003505DF">
      <w:pPr>
        <w:spacing w:after="0" w:line="240" w:lineRule="auto"/>
        <w:contextualSpacing/>
        <w:jc w:val="center"/>
        <w:rPr>
          <w:rFonts w:ascii="Calibri" w:eastAsia="Calibri" w:hAnsi="Calibri" w:cs="Arial"/>
          <w:b/>
        </w:rPr>
      </w:pPr>
    </w:p>
    <w:p w:rsidR="003505DF" w:rsidRDefault="003505DF" w:rsidP="003505DF">
      <w:pPr>
        <w:spacing w:after="0" w:line="240" w:lineRule="auto"/>
        <w:contextualSpacing/>
        <w:jc w:val="center"/>
        <w:rPr>
          <w:rFonts w:ascii="Calibri" w:eastAsia="Calibri" w:hAnsi="Calibri" w:cs="Arial"/>
          <w:b/>
        </w:rPr>
      </w:pPr>
    </w:p>
    <w:p w:rsidR="00A772D6" w:rsidRDefault="00A772D6" w:rsidP="003505DF">
      <w:pPr>
        <w:spacing w:after="0" w:line="240" w:lineRule="auto"/>
        <w:contextualSpacing/>
        <w:jc w:val="center"/>
        <w:rPr>
          <w:rFonts w:ascii="Calibri" w:eastAsia="Calibri" w:hAnsi="Calibri" w:cs="Arial"/>
          <w:b/>
        </w:rPr>
      </w:pPr>
    </w:p>
    <w:p w:rsidR="003505DF" w:rsidRDefault="003505DF" w:rsidP="003505DF">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3505DF" w:rsidTr="00194D11">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3505DF">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505DF" w:rsidRDefault="000832B7">
            <w:pPr>
              <w:rPr>
                <w:rFonts w:cs="Arial"/>
                <w:color w:val="000000"/>
                <w:lang w:eastAsia="es-PE"/>
              </w:rPr>
            </w:pPr>
            <w:r>
              <w:rPr>
                <w:rFonts w:cs="Arial"/>
                <w:noProof/>
                <w:color w:val="000000"/>
                <w:lang w:eastAsia="es-PE"/>
              </w:rPr>
              <w:t xml:space="preserve">MATERIAL NOBLE </w:t>
            </w:r>
          </w:p>
        </w:tc>
      </w:tr>
      <w:tr w:rsidR="003505DF" w:rsidTr="003505DF">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3505DF" w:rsidRDefault="003505DF">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3505DF" w:rsidRDefault="003505DF">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3505DF" w:rsidRDefault="000832B7" w:rsidP="00366AD3">
            <w:pPr>
              <w:rPr>
                <w:rFonts w:cs="Arial"/>
                <w:color w:val="000000"/>
                <w:highlight w:val="yellow"/>
                <w:lang w:eastAsia="es-PE"/>
              </w:rPr>
            </w:pPr>
            <w:r>
              <w:rPr>
                <w:rFonts w:cs="Arial"/>
                <w:noProof/>
                <w:color w:val="000000"/>
                <w:lang w:eastAsia="es-PE"/>
              </w:rPr>
              <w:t xml:space="preserve">MATERIAL NOBLE </w:t>
            </w:r>
          </w:p>
        </w:tc>
      </w:tr>
      <w:tr w:rsidR="003505DF" w:rsidTr="003505DF">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3505DF" w:rsidRDefault="003505DF">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3505DF" w:rsidRDefault="003505DF">
            <w:pPr>
              <w:rPr>
                <w:rFonts w:cs="Arial"/>
                <w:color w:val="000000"/>
                <w:lang w:eastAsia="es-PE"/>
              </w:rPr>
            </w:pPr>
            <w:r>
              <w:rPr>
                <w:rFonts w:cs="Arial"/>
                <w:noProof/>
                <w:color w:val="000000"/>
                <w:lang w:eastAsia="es-PE"/>
              </w:rPr>
              <w:t>Ambiente para el servidor  por acondicionar</w:t>
            </w:r>
          </w:p>
        </w:tc>
      </w:tr>
    </w:tbl>
    <w:p w:rsidR="00194D11" w:rsidRDefault="00194D11" w:rsidP="00194D11">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3505DF">
        <w:rPr>
          <w:rFonts w:ascii="Calibri" w:eastAsia="Times New Roman" w:hAnsi="Calibri" w:cs="Times New Roman"/>
          <w:sz w:val="16"/>
          <w:lang w:val="es-AR" w:eastAsia="es-AR"/>
        </w:rPr>
        <w:t>, 201</w:t>
      </w:r>
      <w:r w:rsidR="00366AD3">
        <w:rPr>
          <w:rFonts w:ascii="Calibri" w:eastAsia="Times New Roman" w:hAnsi="Calibri" w:cs="Times New Roman"/>
          <w:sz w:val="16"/>
          <w:lang w:val="es-AR" w:eastAsia="es-AR"/>
        </w:rPr>
        <w:t>8</w:t>
      </w:r>
      <w:r w:rsidR="003505DF">
        <w:rPr>
          <w:rFonts w:ascii="Calibri" w:eastAsia="Times New Roman" w:hAnsi="Calibri" w:cs="Times New Roman"/>
          <w:sz w:val="16"/>
          <w:lang w:val="es-AR" w:eastAsia="es-AR"/>
        </w:rPr>
        <w:t>.</w:t>
      </w:r>
    </w:p>
    <w:p w:rsidR="00194D11" w:rsidRPr="00194D11" w:rsidRDefault="00194D11" w:rsidP="00194D11">
      <w:pPr>
        <w:spacing w:after="0" w:line="240" w:lineRule="auto"/>
        <w:ind w:left="-426" w:firstLine="426"/>
        <w:jc w:val="both"/>
        <w:rPr>
          <w:rFonts w:ascii="Calibri" w:eastAsia="Times New Roman" w:hAnsi="Calibri" w:cs="Times New Roman"/>
          <w:sz w:val="16"/>
          <w:lang w:val="es-AR" w:eastAsia="es-AR"/>
        </w:rPr>
      </w:pPr>
    </w:p>
    <w:p w:rsidR="00194D11" w:rsidRDefault="00194D11" w:rsidP="00194D11">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194D11" w:rsidRPr="004E456F" w:rsidRDefault="00194D11" w:rsidP="00194D11">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194D11">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55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COMPUTADORAS PORTATILES PARA ESTUDIANTES</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194D11">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55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9</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COMPUTADORAS PORTATILES PARA DOCENTES</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9</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PIZARRAS ECRAN</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Default="00194D11" w:rsidP="00194D11">
      <w:pPr>
        <w:spacing w:after="0" w:line="240" w:lineRule="auto"/>
        <w:rPr>
          <w:rFonts w:ascii="Calibri" w:eastAsia="Times New Roman" w:hAnsi="Calibri" w:cs="Times New Roman"/>
          <w:sz w:val="18"/>
          <w:szCs w:val="18"/>
          <w:lang w:val="es-AR" w:eastAsia="es-AR"/>
        </w:rPr>
      </w:pPr>
    </w:p>
    <w:p w:rsidR="00194D11" w:rsidRDefault="00194D11" w:rsidP="00194D11">
      <w:pPr>
        <w:spacing w:after="0" w:line="240" w:lineRule="auto"/>
        <w:rPr>
          <w:rFonts w:ascii="Calibri" w:eastAsia="Times New Roman" w:hAnsi="Calibri" w:cs="Arial"/>
          <w:b/>
          <w:caps/>
          <w:sz w:val="24"/>
          <w:szCs w:val="24"/>
          <w:lang w:val="es-AR" w:eastAsia="es-AR"/>
        </w:rPr>
      </w:pP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p>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SERVIDOR DE TIPO I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GABIENTE DE PISO PARA SERVIDOR DE 24 RU</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p>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PATCH CORD DE RED  1.5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p>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PATCH PANEL DE 16 PUERTOS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194D11" w:rsidRPr="001E43F9" w:rsidTr="00B62E2A">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ACCESS POINT OUTDOOR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ACCESS POINT INDOOR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0713D3"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SWITCH DE 8 PUERTOS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Default="00194D11" w:rsidP="00194D11">
      <w:pPr>
        <w:tabs>
          <w:tab w:val="left" w:pos="284"/>
        </w:tabs>
        <w:spacing w:before="120" w:after="120" w:line="240" w:lineRule="auto"/>
        <w:jc w:val="center"/>
        <w:rPr>
          <w:rFonts w:ascii="Calibri" w:eastAsia="Times New Roman" w:hAnsi="Calibri" w:cs="Arial"/>
          <w:b/>
          <w:sz w:val="24"/>
          <w:szCs w:val="24"/>
          <w:lang w:val="es-AR" w:eastAsia="es-AR"/>
        </w:rPr>
      </w:pPr>
    </w:p>
    <w:p w:rsidR="00194D11" w:rsidRDefault="00194D11" w:rsidP="00194D11">
      <w:pPr>
        <w:tabs>
          <w:tab w:val="left" w:pos="284"/>
        </w:tabs>
        <w:spacing w:before="120" w:after="120" w:line="240" w:lineRule="auto"/>
        <w:jc w:val="center"/>
        <w:rPr>
          <w:rFonts w:ascii="Calibri" w:eastAsia="Times New Roman" w:hAnsi="Calibri" w:cs="Arial"/>
          <w:b/>
          <w:sz w:val="24"/>
          <w:szCs w:val="24"/>
          <w:lang w:val="es-AR" w:eastAsia="es-AR"/>
        </w:rPr>
      </w:pPr>
    </w:p>
    <w:p w:rsidR="00194D11" w:rsidRDefault="00194D11" w:rsidP="00194D11">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lastRenderedPageBreak/>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CABLE DE RED CATEGORIA 6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94D11" w:rsidRPr="00BF0C32" w:rsidRDefault="00194D11" w:rsidP="00194D1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194D11" w:rsidRPr="00194D11" w:rsidRDefault="00194D11" w:rsidP="00194D11">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194D11" w:rsidRPr="001E43F9" w:rsidTr="00B62E2A">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94D11" w:rsidRPr="001E43F9"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194D11" w:rsidRDefault="00194D11" w:rsidP="00B62E2A">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194D11" w:rsidRPr="001E43F9" w:rsidTr="00B62E2A">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194D11" w:rsidRDefault="00194D11" w:rsidP="00B62E2A">
            <w:pPr>
              <w:spacing w:after="0" w:line="240" w:lineRule="auto"/>
              <w:jc w:val="both"/>
              <w:rPr>
                <w:rFonts w:ascii="Calibri" w:eastAsia="Times New Roman" w:hAnsi="Calibri" w:cs="Arial"/>
                <w:noProof/>
                <w:color w:val="000000"/>
                <w:lang w:val="es-AR" w:eastAsia="es-AR"/>
              </w:rPr>
            </w:pPr>
            <w:r>
              <w:t xml:space="preserve">ORDENADOR DE CABLE </w:t>
            </w:r>
          </w:p>
        </w:tc>
      </w:tr>
      <w:tr w:rsidR="00194D11" w:rsidRPr="001E43F9" w:rsidTr="00B62E2A">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194D11" w:rsidRPr="001E43F9" w:rsidRDefault="00194D11" w:rsidP="00B62E2A">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194D11" w:rsidRPr="001E43F9" w:rsidRDefault="00194D11" w:rsidP="00B62E2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194D11" w:rsidRDefault="00194D11" w:rsidP="00B62E2A">
            <w:pPr>
              <w:spacing w:after="0" w:line="240" w:lineRule="auto"/>
              <w:jc w:val="center"/>
              <w:rPr>
                <w:rFonts w:ascii="Calibri" w:eastAsia="Times New Roman" w:hAnsi="Calibri" w:cs="Arial"/>
                <w:b/>
                <w:noProof/>
                <w:color w:val="000000"/>
                <w:lang w:val="es-AR" w:eastAsia="es-AR"/>
              </w:rPr>
            </w:pPr>
          </w:p>
        </w:tc>
      </w:tr>
    </w:tbl>
    <w:p w:rsidR="003505DF" w:rsidRPr="00194D11" w:rsidRDefault="00194D11" w:rsidP="00194D1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3505DF" w:rsidRDefault="003505DF" w:rsidP="003505DF">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3505DF" w:rsidRDefault="003505DF" w:rsidP="003505DF">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3505DF" w:rsidRDefault="003505DF" w:rsidP="003505DF">
      <w:pPr>
        <w:spacing w:before="120" w:after="120" w:line="240" w:lineRule="auto"/>
        <w:contextualSpacing/>
        <w:jc w:val="both"/>
        <w:rPr>
          <w:rFonts w:ascii="Calibri" w:eastAsia="Calibri" w:hAnsi="Calibri" w:cs="Arial"/>
        </w:rPr>
      </w:pPr>
    </w:p>
    <w:p w:rsidR="003505DF" w:rsidRDefault="003505DF" w:rsidP="003505D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3505DF" w:rsidRDefault="003505DF" w:rsidP="003505D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3505DF" w:rsidRDefault="003505DF" w:rsidP="003505D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3505DF" w:rsidRDefault="003505DF" w:rsidP="003505DF">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3505DF" w:rsidRDefault="003505DF" w:rsidP="003505DF">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3505DF" w:rsidRDefault="003505DF" w:rsidP="003505DF">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3505DF" w:rsidRDefault="003505DF" w:rsidP="003505D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3505DF" w:rsidRDefault="003505DF" w:rsidP="003505DF">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3505DF" w:rsidRDefault="003505DF" w:rsidP="003505DF">
      <w:pPr>
        <w:spacing w:before="120" w:after="120" w:line="240" w:lineRule="auto"/>
        <w:jc w:val="both"/>
        <w:rPr>
          <w:rFonts w:ascii="Calibri" w:eastAsia="Times New Roman" w:hAnsi="Calibri" w:cs="Arial"/>
          <w:lang w:eastAsia="es-AR"/>
        </w:rPr>
      </w:pPr>
    </w:p>
    <w:p w:rsidR="003505DF" w:rsidRDefault="003505DF" w:rsidP="003505DF">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3505DF" w:rsidRDefault="003505DF" w:rsidP="003505DF">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366AD3">
        <w:rPr>
          <w:rFonts w:ascii="Calibri" w:eastAsia="Times New Roman" w:hAnsi="Calibri" w:cs="Times New Roman"/>
          <w:lang w:val="es-AR" w:eastAsia="es-AR"/>
        </w:rPr>
        <w:t>55</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80248D">
        <w:rPr>
          <w:rFonts w:ascii="Calibri" w:eastAsia="Times New Roman" w:hAnsi="Calibri" w:cs="Times New Roman"/>
          <w:lang w:val="es-AR" w:eastAsia="es-AR"/>
        </w:rPr>
        <w:t>09</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proyectores </w:t>
      </w:r>
      <w:r w:rsidR="00F81C18">
        <w:rPr>
          <w:rFonts w:ascii="Calibri" w:eastAsia="Times New Roman" w:hAnsi="Calibri" w:cs="Times New Roman"/>
          <w:lang w:val="es-AR" w:eastAsia="es-AR"/>
        </w:rPr>
        <w:t xml:space="preserve">interactivo </w:t>
      </w:r>
      <w:r w:rsidR="00366AD3">
        <w:rPr>
          <w:rFonts w:ascii="Calibri" w:eastAsia="Times New Roman" w:hAnsi="Calibri" w:cs="Times New Roman"/>
          <w:lang w:val="es-AR" w:eastAsia="es-AR"/>
        </w:rPr>
        <w:t>de tiro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sidR="00366AD3">
        <w:rPr>
          <w:rFonts w:ascii="Calibri" w:eastAsia="Times New Roman" w:hAnsi="Calibri" w:cs="Times New Roman"/>
          <w:noProof/>
          <w:lang w:val="es-AR" w:eastAsia="es-AR"/>
        </w:rPr>
        <w:t>Ecran</w:t>
      </w:r>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2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w:t>
      </w:r>
      <w:r w:rsidR="00194D11">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2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3505DF" w:rsidRDefault="003505DF" w:rsidP="003505DF">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3505DF" w:rsidRDefault="003505DF" w:rsidP="003505DF">
      <w:pPr>
        <w:spacing w:after="0" w:line="240" w:lineRule="auto"/>
        <w:contextualSpacing/>
        <w:jc w:val="both"/>
        <w:rPr>
          <w:rFonts w:ascii="Calibri" w:eastAsia="Calibri" w:hAnsi="Calibri" w:cs="Arial"/>
        </w:rPr>
      </w:pPr>
      <w:r>
        <w:rPr>
          <w:rFonts w:ascii="Calibri" w:eastAsia="Calibri" w:hAnsi="Calibri" w:cs="Arial"/>
        </w:rPr>
        <w:lastRenderedPageBreak/>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3505DF" w:rsidRDefault="003505DF" w:rsidP="003505DF">
      <w:pPr>
        <w:spacing w:after="0" w:line="240" w:lineRule="auto"/>
        <w:contextualSpacing/>
        <w:jc w:val="both"/>
        <w:rPr>
          <w:rFonts w:ascii="Calibri" w:eastAsia="Calibri" w:hAnsi="Calibri" w:cs="Arial"/>
        </w:rPr>
      </w:pPr>
    </w:p>
    <w:p w:rsidR="003505DF" w:rsidRDefault="003505DF" w:rsidP="003505DF">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0832B7" w:rsidRDefault="000832B7" w:rsidP="003505DF">
      <w:pPr>
        <w:spacing w:after="0" w:line="240" w:lineRule="auto"/>
        <w:contextualSpacing/>
        <w:jc w:val="both"/>
        <w:rPr>
          <w:rFonts w:ascii="Calibri" w:eastAsia="Calibri" w:hAnsi="Calibri" w:cs="Arial"/>
        </w:rPr>
      </w:pPr>
    </w:p>
    <w:p w:rsidR="003505DF" w:rsidRDefault="003505DF" w:rsidP="003505DF">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w:t>
      </w:r>
      <w:r w:rsidR="00194D11">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3505DF" w:rsidRDefault="003505DF" w:rsidP="003505DF">
      <w:pPr>
        <w:spacing w:after="0" w:line="240" w:lineRule="auto"/>
        <w:contextualSpacing/>
        <w:jc w:val="both"/>
        <w:rPr>
          <w:rFonts w:ascii="Calibri" w:eastAsia="Calibri" w:hAnsi="Calibri" w:cs="Arial"/>
        </w:rPr>
      </w:pPr>
    </w:p>
    <w:p w:rsidR="003505DF" w:rsidRDefault="003505DF" w:rsidP="003505DF">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3505DF" w:rsidRDefault="003505DF" w:rsidP="003505DF">
      <w:pPr>
        <w:spacing w:after="0" w:line="240" w:lineRule="auto"/>
        <w:contextualSpacing/>
        <w:jc w:val="both"/>
        <w:rPr>
          <w:rFonts w:ascii="Calibri" w:eastAsia="Calibri" w:hAnsi="Calibri" w:cs="Arial"/>
        </w:rPr>
      </w:pPr>
    </w:p>
    <w:p w:rsidR="003505DF" w:rsidRDefault="003505DF" w:rsidP="003505DF">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0832B7">
        <w:rPr>
          <w:rFonts w:ascii="Calibri" w:eastAsia="Calibri" w:hAnsi="Calibri" w:cs="Arial"/>
        </w:rPr>
        <w:t>interactivos de tiro corto</w:t>
      </w:r>
      <w:r>
        <w:rPr>
          <w:rFonts w:ascii="Calibri" w:eastAsia="Calibri" w:hAnsi="Calibri" w:cs="Arial"/>
        </w:rPr>
        <w:t xml:space="preserve"> y equipos portátiles para docentes.</w:t>
      </w:r>
    </w:p>
    <w:p w:rsidR="003505DF" w:rsidRDefault="003505DF" w:rsidP="003505DF">
      <w:pPr>
        <w:spacing w:after="0" w:line="240" w:lineRule="auto"/>
        <w:contextualSpacing/>
        <w:jc w:val="both"/>
        <w:rPr>
          <w:rFonts w:ascii="Calibri" w:eastAsia="Calibri" w:hAnsi="Calibri" w:cs="Arial"/>
        </w:rPr>
      </w:pPr>
    </w:p>
    <w:p w:rsidR="003505DF" w:rsidRDefault="003505DF" w:rsidP="003505DF">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3505DF" w:rsidRDefault="003505DF" w:rsidP="003505DF">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3505DF" w:rsidRDefault="003505DF" w:rsidP="003505DF">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3505DF" w:rsidRDefault="003505DF" w:rsidP="003505DF">
      <w:pPr>
        <w:pStyle w:val="Prrafodelista"/>
        <w:numPr>
          <w:ilvl w:val="0"/>
          <w:numId w:val="4"/>
        </w:numPr>
        <w:spacing w:before="120" w:after="120" w:line="240" w:lineRule="auto"/>
        <w:jc w:val="both"/>
        <w:rPr>
          <w:rFonts w:ascii="Calibri" w:eastAsia="Calibri" w:hAnsi="Calibri" w:cs="Arial"/>
        </w:rPr>
      </w:pPr>
      <w:r w:rsidRPr="003505DF">
        <w:rPr>
          <w:rFonts w:ascii="Calibri" w:eastAsia="Calibri" w:hAnsi="Calibri" w:cs="Arial"/>
        </w:rPr>
        <w:t>Montaje y configuración de equipos de cómputo con duración de 05 días</w:t>
      </w:r>
    </w:p>
    <w:sectPr w:rsidR="003505DF" w:rsidSect="000832B7">
      <w:headerReference w:type="default" r:id="rId8"/>
      <w:footerReference w:type="default" r:id="rId9"/>
      <w:pgSz w:w="11907" w:h="16839" w:code="9"/>
      <w:pgMar w:top="1418" w:right="1701" w:bottom="1276"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A0" w:rsidRDefault="006310A0" w:rsidP="00867288">
      <w:pPr>
        <w:spacing w:after="0" w:line="240" w:lineRule="auto"/>
      </w:pPr>
      <w:r>
        <w:separator/>
      </w:r>
    </w:p>
  </w:endnote>
  <w:endnote w:type="continuationSeparator" w:id="0">
    <w:p w:rsidR="006310A0" w:rsidRDefault="006310A0"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A0" w:rsidRDefault="006310A0" w:rsidP="00867288">
      <w:pPr>
        <w:spacing w:after="0" w:line="240" w:lineRule="auto"/>
      </w:pPr>
      <w:r>
        <w:separator/>
      </w:r>
    </w:p>
  </w:footnote>
  <w:footnote w:type="continuationSeparator" w:id="0">
    <w:p w:rsidR="006310A0" w:rsidRDefault="006310A0"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A772D6" w:rsidTr="006E023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A772D6" w:rsidRPr="00526CBC" w:rsidRDefault="00A772D6" w:rsidP="00A772D6">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66432" behindDoc="0" locked="0" layoutInCell="1" allowOverlap="1" wp14:anchorId="09152E1A" wp14:editId="0C9652D2">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6D68FFF0" id="Grupo 5" o:spid="_x0000_s1026" style="position:absolute;margin-left:-1.45pt;margin-top:.2pt;width:413.7pt;height:38.05pt;z-index:25166643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A772D6" w:rsidRPr="00780790" w:rsidRDefault="00A772D6" w:rsidP="00A772D6">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832B7"/>
    <w:rsid w:val="000A14B1"/>
    <w:rsid w:val="000B318F"/>
    <w:rsid w:val="000B4002"/>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94D11"/>
    <w:rsid w:val="001A3511"/>
    <w:rsid w:val="001B0657"/>
    <w:rsid w:val="001C5C1F"/>
    <w:rsid w:val="001C701E"/>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2F31A0"/>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6AD3"/>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10A0"/>
    <w:rsid w:val="00632501"/>
    <w:rsid w:val="00635741"/>
    <w:rsid w:val="00636A12"/>
    <w:rsid w:val="00642BF9"/>
    <w:rsid w:val="006601BF"/>
    <w:rsid w:val="00662F09"/>
    <w:rsid w:val="00664933"/>
    <w:rsid w:val="00694DA5"/>
    <w:rsid w:val="00694DDA"/>
    <w:rsid w:val="006A197E"/>
    <w:rsid w:val="006A7AA3"/>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48D"/>
    <w:rsid w:val="00802EC6"/>
    <w:rsid w:val="00803C5B"/>
    <w:rsid w:val="00806BBE"/>
    <w:rsid w:val="008122FF"/>
    <w:rsid w:val="00820DC8"/>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772D6"/>
    <w:rsid w:val="00A808C1"/>
    <w:rsid w:val="00A840EB"/>
    <w:rsid w:val="00A8671C"/>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0DA5"/>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29E4"/>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43489"/>
    <w:rsid w:val="00E718DD"/>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1C18"/>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2D2F6B-835E-40B8-852F-27DCD097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5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A772D6"/>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54522605">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083BF-97F0-41B0-B280-45914F49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1221</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11</cp:revision>
  <dcterms:created xsi:type="dcterms:W3CDTF">2014-01-27T23:39:00Z</dcterms:created>
  <dcterms:modified xsi:type="dcterms:W3CDTF">2018-12-17T17:50:00Z</dcterms:modified>
</cp:coreProperties>
</file>