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602D32"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1562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522983" w:rsidRDefault="0088282C" w:rsidP="00573908">
                              <w:pPr>
                                <w:spacing w:after="0" w:line="360" w:lineRule="auto"/>
                                <w:jc w:val="center"/>
                                <w:rPr>
                                  <w:rFonts w:ascii="Comic Sans MS" w:hAnsi="Comic Sans MS"/>
                                  <w:b/>
                                  <w:color w:val="9E8E5C" w:themeColor="accent1"/>
                                  <w:sz w:val="44"/>
                                  <w:szCs w:val="44"/>
                                </w:rPr>
                              </w:pPr>
                              <w:r w:rsidRPr="00522983">
                                <w:rPr>
                                  <w:rFonts w:ascii="Comic Sans MS" w:hAnsi="Comic Sans MS"/>
                                  <w:b/>
                                  <w:color w:val="9E8E5C" w:themeColor="accent1"/>
                                  <w:sz w:val="44"/>
                                  <w:szCs w:val="44"/>
                                </w:rPr>
                                <w:t>GOBIERNO REGIONAL DE APURÍMAC</w:t>
                              </w:r>
                            </w:p>
                            <w:p w:rsidR="0088282C" w:rsidRPr="00522983" w:rsidRDefault="0088282C" w:rsidP="00573908">
                              <w:pPr>
                                <w:spacing w:after="0"/>
                                <w:jc w:val="center"/>
                                <w:rPr>
                                  <w:rFonts w:ascii="Comic Sans MS" w:hAnsi="Comic Sans MS"/>
                                  <w:b/>
                                  <w:color w:val="9E8E5C" w:themeColor="accent1"/>
                                  <w:sz w:val="44"/>
                                  <w:szCs w:val="44"/>
                                </w:rPr>
                              </w:pPr>
                              <w:r w:rsidRPr="00522983">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948908" y="2495550"/>
                            <a:ext cx="3461541" cy="1544427"/>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2823F8"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2823F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w:t>
                              </w:r>
                              <w:r w:rsidR="00522983" w:rsidRPr="002823F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de la II.EE Jacinto Palomino Córdova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522983" w:rsidRDefault="00575E2A" w:rsidP="00575E2A">
                              <w:pPr>
                                <w:spacing w:after="0"/>
                                <w:jc w:val="center"/>
                                <w:rPr>
                                  <w:rFonts w:ascii="Comic Sans MS" w:eastAsia="Times New Roman" w:hAnsi="Comic Sans MS"/>
                                  <w:b/>
                                  <w:sz w:val="52"/>
                                  <w:szCs w:val="52"/>
                                  <w:lang w:val="es-ES_tradnl"/>
                                </w:rPr>
                              </w:pPr>
                              <w:r w:rsidRPr="00522983">
                                <w:rPr>
                                  <w:rFonts w:ascii="Comic Sans MS" w:eastAsia="Times New Roman" w:hAnsi="Comic Sans MS"/>
                                  <w:b/>
                                  <w:sz w:val="52"/>
                                  <w:szCs w:val="52"/>
                                  <w:lang w:val="es-ES_tradnl"/>
                                </w:rPr>
                                <w:t>EXPEDIENTE TÉCNICO</w:t>
                              </w:r>
                            </w:p>
                            <w:p w:rsidR="00575E2A" w:rsidRPr="00522983" w:rsidRDefault="00575E2A" w:rsidP="00575E2A">
                              <w:pPr>
                                <w:spacing w:after="0"/>
                                <w:jc w:val="center"/>
                                <w:rPr>
                                  <w:rFonts w:ascii="Comic Sans MS" w:eastAsia="Times New Roman" w:hAnsi="Comic Sans MS"/>
                                  <w:b/>
                                  <w:sz w:val="36"/>
                                  <w:lang w:val="es-ES_tradnl"/>
                                </w:rPr>
                              </w:pPr>
                            </w:p>
                            <w:p w:rsidR="0088282C" w:rsidRPr="00522983" w:rsidRDefault="00575E2A" w:rsidP="00575E2A">
                              <w:pPr>
                                <w:spacing w:after="0"/>
                                <w:jc w:val="center"/>
                                <w:rPr>
                                  <w:rFonts w:ascii="Comic Sans MS" w:eastAsia="Times New Roman" w:hAnsi="Comic Sans MS"/>
                                  <w:b/>
                                  <w:sz w:val="40"/>
                                  <w:szCs w:val="40"/>
                                  <w:lang w:val="es-ES_tradnl"/>
                                </w:rPr>
                              </w:pPr>
                              <w:r w:rsidRPr="00522983">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602D32"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522983" w:rsidRDefault="0088282C" w:rsidP="00573908">
                        <w:pPr>
                          <w:spacing w:after="0" w:line="360" w:lineRule="auto"/>
                          <w:jc w:val="center"/>
                          <w:rPr>
                            <w:rFonts w:ascii="Comic Sans MS" w:hAnsi="Comic Sans MS"/>
                            <w:b/>
                            <w:color w:val="9E8E5C" w:themeColor="accent1"/>
                            <w:sz w:val="44"/>
                            <w:szCs w:val="44"/>
                          </w:rPr>
                        </w:pPr>
                        <w:r w:rsidRPr="00522983">
                          <w:rPr>
                            <w:rFonts w:ascii="Comic Sans MS" w:hAnsi="Comic Sans MS"/>
                            <w:b/>
                            <w:color w:val="9E8E5C" w:themeColor="accent1"/>
                            <w:sz w:val="44"/>
                            <w:szCs w:val="44"/>
                          </w:rPr>
                          <w:t>GOBIERNO REGIONAL DE APURÍMAC</w:t>
                        </w:r>
                      </w:p>
                      <w:p w:rsidR="0088282C" w:rsidRPr="00522983" w:rsidRDefault="0088282C" w:rsidP="00573908">
                        <w:pPr>
                          <w:spacing w:after="0"/>
                          <w:jc w:val="center"/>
                          <w:rPr>
                            <w:rFonts w:ascii="Comic Sans MS" w:hAnsi="Comic Sans MS"/>
                            <w:b/>
                            <w:color w:val="9E8E5C" w:themeColor="accent1"/>
                            <w:sz w:val="44"/>
                            <w:szCs w:val="44"/>
                          </w:rPr>
                        </w:pPr>
                        <w:r w:rsidRPr="00522983">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9489;top:24955;width:34615;height:15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2823F8"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2823F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w:t>
                        </w:r>
                        <w:r w:rsidR="00522983" w:rsidRPr="002823F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de la II.EE Jacinto Palomino Córdova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522983" w:rsidRDefault="00575E2A" w:rsidP="00575E2A">
                        <w:pPr>
                          <w:spacing w:after="0"/>
                          <w:jc w:val="center"/>
                          <w:rPr>
                            <w:rFonts w:ascii="Comic Sans MS" w:eastAsia="Times New Roman" w:hAnsi="Comic Sans MS"/>
                            <w:b/>
                            <w:sz w:val="52"/>
                            <w:szCs w:val="52"/>
                            <w:lang w:val="es-ES_tradnl"/>
                          </w:rPr>
                        </w:pPr>
                        <w:r w:rsidRPr="00522983">
                          <w:rPr>
                            <w:rFonts w:ascii="Comic Sans MS" w:eastAsia="Times New Roman" w:hAnsi="Comic Sans MS"/>
                            <w:b/>
                            <w:sz w:val="52"/>
                            <w:szCs w:val="52"/>
                            <w:lang w:val="es-ES_tradnl"/>
                          </w:rPr>
                          <w:t>EXPEDIENTE TÉCNICO</w:t>
                        </w:r>
                      </w:p>
                      <w:p w:rsidR="00575E2A" w:rsidRPr="00522983" w:rsidRDefault="00575E2A" w:rsidP="00575E2A">
                        <w:pPr>
                          <w:spacing w:after="0"/>
                          <w:jc w:val="center"/>
                          <w:rPr>
                            <w:rFonts w:ascii="Comic Sans MS" w:eastAsia="Times New Roman" w:hAnsi="Comic Sans MS"/>
                            <w:b/>
                            <w:sz w:val="36"/>
                            <w:lang w:val="es-ES_tradnl"/>
                          </w:rPr>
                        </w:pPr>
                      </w:p>
                      <w:p w:rsidR="0088282C" w:rsidRPr="00522983" w:rsidRDefault="00575E2A" w:rsidP="00575E2A">
                        <w:pPr>
                          <w:spacing w:after="0"/>
                          <w:jc w:val="center"/>
                          <w:rPr>
                            <w:rFonts w:ascii="Comic Sans MS" w:eastAsia="Times New Roman" w:hAnsi="Comic Sans MS"/>
                            <w:b/>
                            <w:sz w:val="40"/>
                            <w:szCs w:val="40"/>
                            <w:lang w:val="es-ES_tradnl"/>
                          </w:rPr>
                        </w:pPr>
                        <w:r w:rsidRPr="00522983">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1B0B6D"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602D32" w:rsidRDefault="00602D32" w:rsidP="00C65EAB">
            <w:pPr>
              <w:spacing w:after="0"/>
              <w:jc w:val="center"/>
              <w:rPr>
                <w:rFonts w:cstheme="minorHAnsi"/>
                <w:b/>
                <w:bCs/>
                <w:lang w:eastAsia="es-PE"/>
              </w:rPr>
            </w:pPr>
          </w:p>
          <w:p w:rsidR="001B0B6D" w:rsidRPr="001C14C0" w:rsidRDefault="001B0B6D" w:rsidP="00C65EAB">
            <w:pPr>
              <w:spacing w:after="0"/>
              <w:jc w:val="center"/>
              <w:rPr>
                <w:rFonts w:cstheme="minorHAnsi"/>
                <w:b/>
                <w:bCs/>
                <w:lang w:eastAsia="es-PE"/>
              </w:rPr>
            </w:pPr>
            <w:r w:rsidRPr="001C14C0">
              <w:rPr>
                <w:rFonts w:cstheme="minorHAnsi"/>
                <w:b/>
                <w:bCs/>
                <w:lang w:eastAsia="es-PE"/>
              </w:rPr>
              <w:t>FICHA TÉCNICA DEL PROYECTO</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1C14C0" w:rsidRDefault="001B0B6D" w:rsidP="00C65EAB">
            <w:pPr>
              <w:spacing w:after="0"/>
              <w:ind w:right="64"/>
              <w:rPr>
                <w:rFonts w:cstheme="minorHAnsi"/>
                <w:lang w:eastAsia="es-PE"/>
              </w:rPr>
            </w:pPr>
            <w:r w:rsidRPr="001C14C0">
              <w:rPr>
                <w:rFonts w:cstheme="minorHAnsi"/>
                <w:lang w:eastAsia="es-PE"/>
              </w:rPr>
              <w:t>Gobierno Regional Apurímac</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1C14C0" w:rsidRDefault="001B0B6D" w:rsidP="00C65EAB">
            <w:pPr>
              <w:spacing w:after="0"/>
              <w:ind w:right="64"/>
              <w:rPr>
                <w:rFonts w:cstheme="minorHAnsi"/>
                <w:lang w:eastAsia="es-PE"/>
              </w:rPr>
            </w:pPr>
            <w:r w:rsidRPr="001C14C0">
              <w:rPr>
                <w:rFonts w:cstheme="minorHAnsi"/>
                <w:lang w:eastAsia="es-PE"/>
              </w:rPr>
              <w:t>Jirón Puno 107</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1C14C0" w:rsidRDefault="001B0B6D" w:rsidP="00C65EAB">
            <w:pPr>
              <w:spacing w:after="0"/>
              <w:ind w:right="64"/>
              <w:rPr>
                <w:rFonts w:cstheme="minorHAnsi"/>
                <w:lang w:eastAsia="es-PE"/>
              </w:rPr>
            </w:pPr>
            <w:r w:rsidRPr="001C14C0">
              <w:rPr>
                <w:rFonts w:cstheme="minorHAnsi"/>
                <w:lang w:eastAsia="es-PE"/>
              </w:rPr>
              <w:t>Abancay - Abancay - Apurímac</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1C14C0" w:rsidRDefault="001B0B6D" w:rsidP="00C65EAB">
            <w:pPr>
              <w:spacing w:after="0"/>
              <w:ind w:right="64"/>
              <w:rPr>
                <w:rFonts w:cstheme="minorHAnsi"/>
                <w:lang w:eastAsia="es-PE"/>
              </w:rPr>
            </w:pPr>
            <w:r w:rsidRPr="001C14C0">
              <w:rPr>
                <w:rFonts w:cstheme="minorHAnsi"/>
                <w:lang w:eastAsia="es-PE"/>
              </w:rPr>
              <w:t>083-321022</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1C14C0" w:rsidRDefault="001B0B6D" w:rsidP="00C65EAB">
            <w:pPr>
              <w:spacing w:after="0"/>
              <w:ind w:right="64"/>
              <w:rPr>
                <w:rFonts w:cstheme="minorHAnsi"/>
                <w:lang w:eastAsia="es-PE"/>
              </w:rPr>
            </w:pPr>
            <w:r w:rsidRPr="001C14C0">
              <w:rPr>
                <w:rFonts w:cstheme="minorHAnsi"/>
                <w:lang w:eastAsia="es-PE"/>
              </w:rPr>
              <w:t>20527141762</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1C14C0" w:rsidRDefault="001B0B6D"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lang w:eastAsia="es-PE"/>
              </w:rPr>
            </w:pPr>
            <w:r w:rsidRPr="00634759">
              <w:rPr>
                <w:rFonts w:cstheme="minorHAnsi"/>
                <w:noProof/>
                <w:lang w:eastAsia="es-PE"/>
              </w:rPr>
              <w:t>CH29</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B0B6D" w:rsidRPr="001C14C0" w:rsidRDefault="001B0B6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B0B6D" w:rsidRPr="001C14C0" w:rsidRDefault="001B0B6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B0B6D" w:rsidRDefault="001B0B6D"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1B0B6D" w:rsidRPr="00C075BF" w:rsidRDefault="001B0B6D" w:rsidP="00C65EAB">
            <w:pPr>
              <w:spacing w:after="0"/>
              <w:ind w:right="64"/>
              <w:rPr>
                <w:rFonts w:cstheme="minorHAnsi"/>
                <w:lang w:eastAsia="es-PE"/>
              </w:rPr>
            </w:pPr>
            <w:r w:rsidRPr="00634759">
              <w:rPr>
                <w:rFonts w:cstheme="minorHAnsi"/>
                <w:noProof/>
                <w:lang w:eastAsia="es-PE"/>
              </w:rPr>
              <w:t>JACINTO PALOMINO CÓRDOVA</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B0B6D" w:rsidRPr="001C14C0" w:rsidRDefault="001B0B6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B0B6D" w:rsidRPr="001C14C0" w:rsidRDefault="001B0B6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B0B6D" w:rsidRDefault="001B0B6D"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1B0B6D" w:rsidRPr="00C075BF" w:rsidRDefault="001B0B6D" w:rsidP="00C65EAB">
            <w:pPr>
              <w:spacing w:after="0"/>
              <w:ind w:right="64"/>
              <w:rPr>
                <w:rFonts w:cstheme="minorHAnsi"/>
                <w:noProof/>
                <w:lang w:eastAsia="es-PE"/>
              </w:rPr>
            </w:pPr>
            <w:r w:rsidRPr="00634759">
              <w:rPr>
                <w:rFonts w:cstheme="minorHAnsi"/>
                <w:noProof/>
                <w:lang w:eastAsia="es-PE"/>
              </w:rPr>
              <w:t>1330984</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1B0B6D" w:rsidRPr="00C075BF" w:rsidRDefault="001B0B6D" w:rsidP="00C65EAB">
            <w:pPr>
              <w:spacing w:after="0"/>
              <w:ind w:right="64"/>
              <w:rPr>
                <w:rFonts w:cstheme="minorHAnsi"/>
                <w:lang w:eastAsia="es-PE"/>
              </w:rPr>
            </w:pPr>
            <w:r w:rsidRPr="00634759">
              <w:rPr>
                <w:rFonts w:cstheme="minorHAnsi"/>
                <w:noProof/>
                <w:lang w:eastAsia="es-PE"/>
              </w:rPr>
              <w:t>Ongoy</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B0B6D" w:rsidRPr="001C14C0" w:rsidRDefault="001B0B6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B0B6D" w:rsidRPr="001C14C0" w:rsidRDefault="001B0B6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B0B6D" w:rsidRDefault="001B0B6D"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1B0B6D" w:rsidRPr="00C075BF" w:rsidRDefault="001B0B6D" w:rsidP="00C65EAB">
            <w:pPr>
              <w:spacing w:after="0"/>
              <w:ind w:right="64"/>
              <w:rPr>
                <w:rFonts w:cstheme="minorHAnsi"/>
                <w:lang w:eastAsia="es-PE"/>
              </w:rPr>
            </w:pPr>
            <w:r w:rsidRPr="00634759">
              <w:rPr>
                <w:rFonts w:cstheme="minorHAnsi"/>
                <w:noProof/>
                <w:lang w:eastAsia="es-PE"/>
              </w:rPr>
              <w:t>Mosobamba</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1B0B6D" w:rsidRPr="001C14C0" w:rsidRDefault="001B0B6D"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B0B6D" w:rsidRPr="001C14C0" w:rsidRDefault="001B0B6D"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1B0B6D" w:rsidRPr="00C075BF" w:rsidRDefault="001B0B6D" w:rsidP="00C65EAB">
            <w:pPr>
              <w:spacing w:after="0"/>
              <w:ind w:right="64"/>
              <w:rPr>
                <w:rFonts w:cstheme="minorHAnsi"/>
                <w:lang w:eastAsia="es-PE"/>
              </w:rPr>
            </w:pPr>
            <w:r w:rsidRPr="00C075BF">
              <w:rPr>
                <w:rFonts w:cstheme="minorHAnsi"/>
                <w:lang w:eastAsia="es-PE"/>
              </w:rPr>
              <w:t>275005</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color w:val="000000"/>
                <w:lang w:eastAsia="es-PE"/>
              </w:rPr>
            </w:pPr>
            <w:r w:rsidRPr="00C075BF">
              <w:rPr>
                <w:rFonts w:cstheme="minorHAnsi"/>
                <w:color w:val="000000"/>
                <w:lang w:eastAsia="es-PE"/>
              </w:rPr>
              <w:t>S/. 9ˈ949,601.57</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color w:val="000000"/>
                <w:lang w:eastAsia="es-PE"/>
              </w:rPr>
            </w:pPr>
            <w:r w:rsidRPr="00C075BF">
              <w:rPr>
                <w:rFonts w:cstheme="minorHAnsi"/>
                <w:color w:val="000000"/>
                <w:lang w:eastAsia="es-PE"/>
              </w:rPr>
              <w:t>S/. 8ˈ833,723.38</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lang w:eastAsia="es-PE"/>
              </w:rPr>
            </w:pPr>
            <w:r w:rsidRPr="00C075BF">
              <w:rPr>
                <w:rFonts w:cstheme="minorHAnsi"/>
                <w:color w:val="000000"/>
                <w:lang w:eastAsia="es-PE"/>
              </w:rPr>
              <w:t>S/. 1ˈ115,878.19</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527D41" w:rsidRDefault="001B0B6D"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b/>
                <w:lang w:eastAsia="es-PE"/>
              </w:rPr>
            </w:pPr>
            <w:r w:rsidRPr="00C075BF">
              <w:rPr>
                <w:rFonts w:cstheme="minorHAnsi"/>
                <w:b/>
                <w:bCs/>
                <w:lang w:val="es-PE" w:eastAsia="es-PE"/>
              </w:rPr>
              <w:t xml:space="preserve">S/. </w:t>
            </w:r>
            <w:r w:rsidR="005E7105">
              <w:rPr>
                <w:rFonts w:cstheme="minorHAnsi"/>
                <w:b/>
                <w:bCs/>
                <w:lang w:val="es-PE" w:eastAsia="es-PE"/>
              </w:rPr>
              <w:t>13</w:t>
            </w:r>
            <w:r w:rsidRPr="00726043">
              <w:rPr>
                <w:rFonts w:cstheme="minorHAnsi"/>
                <w:b/>
                <w:bCs/>
                <w:lang w:val="es-PE" w:eastAsia="es-PE"/>
              </w:rPr>
              <w:t>ˈ</w:t>
            </w:r>
            <w:r w:rsidR="005E7105">
              <w:rPr>
                <w:rFonts w:cstheme="minorHAnsi"/>
                <w:b/>
                <w:bCs/>
                <w:lang w:val="es-PE" w:eastAsia="es-PE"/>
              </w:rPr>
              <w:t>186, 633.77</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522983">
            <w:pPr>
              <w:spacing w:after="0"/>
              <w:ind w:right="64"/>
              <w:rPr>
                <w:rFonts w:cstheme="minorHAnsi"/>
                <w:b/>
                <w:color w:val="000000"/>
                <w:lang w:eastAsia="es-PE"/>
              </w:rPr>
            </w:pPr>
            <w:r>
              <w:rPr>
                <w:rFonts w:cstheme="minorHAnsi"/>
                <w:b/>
                <w:color w:val="000000"/>
                <w:lang w:eastAsia="es-PE"/>
              </w:rPr>
              <w:t xml:space="preserve">S/. </w:t>
            </w:r>
            <w:r w:rsidR="002823F8">
              <w:rPr>
                <w:rFonts w:cstheme="minorHAnsi"/>
                <w:b/>
                <w:noProof/>
                <w:color w:val="000000"/>
                <w:lang w:eastAsia="es-PE"/>
              </w:rPr>
              <w:t>174, 571.45</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jc w:val="both"/>
              <w:rPr>
                <w:rFonts w:cstheme="minorHAnsi"/>
                <w:lang w:eastAsia="es-PE"/>
              </w:rPr>
            </w:pPr>
            <w:r w:rsidRPr="00C075BF">
              <w:rPr>
                <w:rFonts w:cstheme="minorHAnsi"/>
                <w:lang w:eastAsia="es-PE"/>
              </w:rPr>
              <w:t> </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lang w:eastAsia="es-PE"/>
              </w:rPr>
            </w:pPr>
            <w:r w:rsidRPr="00C075BF">
              <w:rPr>
                <w:rFonts w:cstheme="minorHAnsi"/>
                <w:lang w:eastAsia="es-PE"/>
              </w:rPr>
              <w:t>22 Educación</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602D32" w:rsidP="00C65EAB">
            <w:pPr>
              <w:spacing w:after="0"/>
              <w:ind w:right="64"/>
              <w:rPr>
                <w:rFonts w:cstheme="minorHAnsi"/>
                <w:lang w:eastAsia="es-PE"/>
              </w:rPr>
            </w:pPr>
            <w:r>
              <w:rPr>
                <w:rFonts w:cstheme="minorHAnsi"/>
                <w:lang w:eastAsia="es-PE"/>
              </w:rPr>
              <w:t>039</w:t>
            </w:r>
            <w:r w:rsidR="001B0B6D" w:rsidRPr="00C075BF">
              <w:rPr>
                <w:rFonts w:cstheme="minorHAnsi"/>
                <w:lang w:eastAsia="es-PE"/>
              </w:rPr>
              <w:t xml:space="preserve"> Educación Básica</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lang w:eastAsia="es-PE"/>
              </w:rPr>
            </w:pPr>
            <w:r w:rsidRPr="00C075BF">
              <w:rPr>
                <w:rFonts w:cstheme="minorHAnsi"/>
                <w:lang w:eastAsia="es-PE"/>
              </w:rPr>
              <w:t>0105 Educación Secundaria</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1B0B6D" w:rsidRPr="00C075BF" w:rsidRDefault="001B0B6D" w:rsidP="00C65EAB">
            <w:pPr>
              <w:spacing w:after="0"/>
              <w:ind w:right="64"/>
              <w:rPr>
                <w:rFonts w:cstheme="minorHAnsi"/>
                <w:lang w:eastAsia="es-PE"/>
              </w:rPr>
            </w:pPr>
            <w:r w:rsidRPr="00C075BF">
              <w:rPr>
                <w:rFonts w:cstheme="minorHAnsi"/>
                <w:lang w:eastAsia="es-PE"/>
              </w:rPr>
              <w:t>2185877</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1B0B6D" w:rsidRPr="00C075BF" w:rsidRDefault="001B0B6D" w:rsidP="00C65EAB">
            <w:pPr>
              <w:spacing w:after="0"/>
              <w:ind w:right="64"/>
              <w:rPr>
                <w:rFonts w:cstheme="minorHAnsi"/>
                <w:lang w:eastAsia="es-PE"/>
              </w:rPr>
            </w:pPr>
            <w:r w:rsidRPr="00C075BF">
              <w:rPr>
                <w:rFonts w:cstheme="minorHAnsi"/>
                <w:lang w:eastAsia="es-PE"/>
              </w:rPr>
              <w:t>6000008</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1B0B6D" w:rsidRPr="00C075BF" w:rsidRDefault="00602D32" w:rsidP="00C65EAB">
            <w:pPr>
              <w:spacing w:after="0"/>
              <w:ind w:right="64"/>
              <w:rPr>
                <w:rFonts w:cstheme="minorHAnsi"/>
                <w:lang w:eastAsia="es-PE"/>
              </w:rPr>
            </w:pPr>
            <w:r>
              <w:rPr>
                <w:rFonts w:cstheme="minorHAnsi"/>
                <w:lang w:eastAsia="es-PE"/>
              </w:rPr>
              <w:t>039-2018</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602D32">
            <w:pPr>
              <w:spacing w:after="0"/>
              <w:ind w:right="64"/>
              <w:rPr>
                <w:rFonts w:cstheme="minorHAnsi"/>
                <w:lang w:eastAsia="es-PE"/>
              </w:rPr>
            </w:pPr>
            <w:r w:rsidRPr="00C075BF">
              <w:rPr>
                <w:rFonts w:cstheme="minorHAnsi"/>
                <w:lang w:eastAsia="es-PE"/>
              </w:rPr>
              <w:t xml:space="preserve">Recursos </w:t>
            </w:r>
            <w:r w:rsidR="00602D32">
              <w:rPr>
                <w:rFonts w:cstheme="minorHAnsi"/>
                <w:lang w:eastAsia="es-PE"/>
              </w:rPr>
              <w:t>Determinados</w:t>
            </w:r>
            <w:r w:rsidRPr="00C075BF">
              <w:rPr>
                <w:rFonts w:cstheme="minorHAnsi"/>
                <w:lang w:eastAsia="es-PE"/>
              </w:rPr>
              <w:t xml:space="preserve"> </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B0B6D" w:rsidRPr="001C14C0" w:rsidRDefault="001B0B6D"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B0B6D" w:rsidRPr="001C14C0" w:rsidRDefault="001B0B6D"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1B0B6D" w:rsidP="00C65EAB">
            <w:pPr>
              <w:spacing w:after="0"/>
              <w:ind w:right="64"/>
              <w:rPr>
                <w:rFonts w:cstheme="minorHAnsi"/>
                <w:lang w:eastAsia="es-PE"/>
              </w:rPr>
            </w:pPr>
            <w:r w:rsidRPr="00C075BF">
              <w:rPr>
                <w:rFonts w:cstheme="minorHAnsi"/>
                <w:lang w:eastAsia="es-PE"/>
              </w:rPr>
              <w:t>Administración Directa</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B0B6D" w:rsidRPr="00C075BF" w:rsidRDefault="00522983" w:rsidP="00C65EAB">
            <w:pPr>
              <w:spacing w:after="0"/>
              <w:ind w:right="64"/>
              <w:rPr>
                <w:rFonts w:cstheme="minorHAnsi"/>
                <w:lang w:eastAsia="es-PE"/>
              </w:rPr>
            </w:pPr>
            <w:r>
              <w:rPr>
                <w:rFonts w:cstheme="minorHAnsi"/>
                <w:lang w:eastAsia="es-PE"/>
              </w:rPr>
              <w:t>20</w:t>
            </w:r>
            <w:r w:rsidR="001B0B6D" w:rsidRPr="00C075BF">
              <w:rPr>
                <w:rFonts w:cstheme="minorHAnsi"/>
                <w:lang w:eastAsia="es-PE"/>
              </w:rPr>
              <w:t xml:space="preserve"> meses</w:t>
            </w:r>
          </w:p>
        </w:tc>
      </w:tr>
      <w:tr w:rsidR="001B0B6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1B0B6D" w:rsidRPr="00C075BF" w:rsidRDefault="001B0B6D" w:rsidP="00C65EAB">
            <w:pPr>
              <w:spacing w:after="0"/>
              <w:ind w:right="64"/>
              <w:rPr>
                <w:rFonts w:cstheme="minorHAnsi"/>
                <w:lang w:eastAsia="es-PE"/>
              </w:rPr>
            </w:pPr>
            <w:r w:rsidRPr="00634759">
              <w:rPr>
                <w:rFonts w:cstheme="minorHAnsi"/>
                <w:noProof/>
                <w:lang w:eastAsia="es-PE"/>
              </w:rPr>
              <w:t>814814</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Mosobamba</w:t>
            </w:r>
            <w:r w:rsidRPr="00C075BF">
              <w:rPr>
                <w:rFonts w:cstheme="minorHAnsi"/>
                <w:lang w:eastAsia="es-PE"/>
              </w:rPr>
              <w:t>.</w:t>
            </w:r>
          </w:p>
        </w:tc>
      </w:tr>
      <w:tr w:rsidR="002823F8" w:rsidRPr="001C14C0" w:rsidTr="00C65EAB">
        <w:trPr>
          <w:trHeight w:val="227"/>
          <w:jc w:val="center"/>
        </w:trPr>
        <w:tc>
          <w:tcPr>
            <w:tcW w:w="385" w:type="dxa"/>
            <w:vMerge w:val="restart"/>
            <w:tcBorders>
              <w:top w:val="single" w:sz="4" w:space="0" w:color="auto"/>
            </w:tcBorders>
            <w:shd w:val="clear" w:color="auto" w:fill="auto"/>
            <w:vAlign w:val="center"/>
            <w:hideMark/>
          </w:tcPr>
          <w:p w:rsidR="002823F8" w:rsidRPr="00821F76" w:rsidRDefault="002823F8" w:rsidP="002823F8">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2823F8" w:rsidRPr="00821F76" w:rsidRDefault="002823F8" w:rsidP="002823F8">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2823F8" w:rsidRPr="001C14C0" w:rsidTr="00C65EAB">
        <w:trPr>
          <w:trHeight w:val="227"/>
          <w:jc w:val="center"/>
        </w:trPr>
        <w:tc>
          <w:tcPr>
            <w:tcW w:w="385" w:type="dxa"/>
            <w:vMerge/>
            <w:shd w:val="clear" w:color="auto" w:fill="auto"/>
            <w:vAlign w:val="center"/>
            <w:hideMark/>
          </w:tcPr>
          <w:p w:rsidR="002823F8" w:rsidRPr="001C14C0" w:rsidRDefault="002823F8" w:rsidP="002823F8">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2823F8" w:rsidRPr="001C14C0" w:rsidRDefault="002823F8" w:rsidP="002823F8">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4A5D20">
            <w:pPr>
              <w:spacing w:after="0"/>
              <w:ind w:right="64"/>
              <w:rPr>
                <w:rFonts w:cstheme="minorHAnsi"/>
                <w:lang w:eastAsia="es-PE"/>
              </w:rPr>
            </w:pPr>
            <w:r w:rsidRPr="001C14C0">
              <w:rPr>
                <w:rFonts w:cstheme="minorHAnsi"/>
                <w:lang w:eastAsia="es-PE"/>
              </w:rPr>
              <w:t xml:space="preserve">Ing. </w:t>
            </w:r>
            <w:proofErr w:type="spellStart"/>
            <w:r w:rsidR="004A5D20">
              <w:rPr>
                <w:rFonts w:cstheme="minorHAnsi"/>
                <w:lang w:eastAsia="es-PE"/>
              </w:rPr>
              <w:t>Katerine</w:t>
            </w:r>
            <w:proofErr w:type="spellEnd"/>
            <w:r w:rsidR="004A5D20">
              <w:rPr>
                <w:rFonts w:cstheme="minorHAnsi"/>
                <w:lang w:eastAsia="es-PE"/>
              </w:rPr>
              <w:t xml:space="preserve"> Ugarte </w:t>
            </w:r>
            <w:proofErr w:type="spellStart"/>
            <w:r w:rsidR="004A5D20">
              <w:rPr>
                <w:rFonts w:cstheme="minorHAnsi"/>
                <w:lang w:eastAsia="es-PE"/>
              </w:rPr>
              <w:t>Warthon</w:t>
            </w:r>
            <w:proofErr w:type="spellEnd"/>
            <w:r>
              <w:rPr>
                <w:rFonts w:cstheme="minorHAnsi"/>
                <w:lang w:eastAsia="es-PE"/>
              </w:rPr>
              <w:t xml:space="preserve"> </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06116962</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61492</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AV. Juan Pablo Castro Nª222</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984451893</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47576964</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179110</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Av. Días Bárcenas N°219</w:t>
            </w:r>
          </w:p>
        </w:tc>
      </w:tr>
      <w:tr w:rsidR="002823F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823F8" w:rsidRPr="001C14C0" w:rsidRDefault="002823F8" w:rsidP="002823F8">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823F8" w:rsidRPr="001C14C0" w:rsidRDefault="002823F8" w:rsidP="002823F8">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823F8" w:rsidRPr="001C14C0" w:rsidRDefault="002823F8" w:rsidP="002823F8">
            <w:pPr>
              <w:spacing w:after="0"/>
              <w:ind w:right="64"/>
              <w:rPr>
                <w:rFonts w:cstheme="minorHAnsi"/>
                <w:lang w:eastAsia="es-PE"/>
              </w:rPr>
            </w:pPr>
            <w:r>
              <w:rPr>
                <w:rFonts w:cstheme="minorHAnsi"/>
                <w:lang w:eastAsia="es-PE"/>
              </w:rPr>
              <w:t>957786083</w:t>
            </w:r>
          </w:p>
        </w:tc>
      </w:tr>
      <w:tr w:rsidR="001B0B6D" w:rsidRPr="001C14C0" w:rsidTr="00602D32">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B0B6D" w:rsidRPr="00821F76" w:rsidRDefault="001B0B6D" w:rsidP="00C65EAB">
            <w:pPr>
              <w:spacing w:after="0"/>
              <w:jc w:val="both"/>
              <w:rPr>
                <w:rFonts w:cstheme="minorHAnsi"/>
                <w:b/>
                <w:lang w:eastAsia="es-PE"/>
              </w:rPr>
            </w:pPr>
            <w:r w:rsidRPr="00821F76">
              <w:rPr>
                <w:rFonts w:cstheme="minorHAnsi"/>
                <w:b/>
                <w:lang w:eastAsia="es-PE"/>
              </w:rPr>
              <w:t>Nombre del</w:t>
            </w:r>
            <w:bookmarkStart w:id="0" w:name="_GoBack"/>
            <w:bookmarkEnd w:id="0"/>
            <w:r w:rsidRPr="00821F76">
              <w:rPr>
                <w:rFonts w:cstheme="minorHAnsi"/>
                <w:b/>
                <w:lang w:eastAsia="es-PE"/>
              </w:rPr>
              <w:t xml:space="preserve">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1B0B6D" w:rsidRPr="001C14C0" w:rsidRDefault="00602D32" w:rsidP="00C65EAB">
            <w:pPr>
              <w:spacing w:after="0"/>
              <w:ind w:right="64"/>
              <w:rPr>
                <w:rFonts w:cstheme="minorHAnsi"/>
                <w:lang w:eastAsia="es-PE"/>
              </w:rPr>
            </w:pPr>
            <w:r>
              <w:rPr>
                <w:rFonts w:cstheme="minorHAnsi"/>
                <w:lang w:eastAsia="es-PE"/>
              </w:rPr>
              <w:t>Gerencia de Desarrollo Social</w:t>
            </w:r>
          </w:p>
        </w:tc>
      </w:tr>
      <w:tr w:rsidR="001B0B6D" w:rsidRPr="001C14C0" w:rsidTr="00C65EAB">
        <w:trPr>
          <w:trHeight w:val="227"/>
          <w:jc w:val="center"/>
        </w:trPr>
        <w:tc>
          <w:tcPr>
            <w:tcW w:w="385" w:type="dxa"/>
            <w:tcBorders>
              <w:top w:val="single" w:sz="4" w:space="0" w:color="auto"/>
              <w:bottom w:val="nil"/>
            </w:tcBorders>
            <w:shd w:val="clear" w:color="auto" w:fill="auto"/>
            <w:vAlign w:val="center"/>
            <w:hideMark/>
          </w:tcPr>
          <w:p w:rsidR="001B0B6D" w:rsidRPr="00527D41" w:rsidRDefault="001B0B6D"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1B0B6D" w:rsidRPr="001C14C0" w:rsidRDefault="001B0B6D"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1B0B6D" w:rsidRPr="001C14C0" w:rsidTr="00C65EAB">
        <w:trPr>
          <w:trHeight w:val="227"/>
          <w:jc w:val="center"/>
        </w:trPr>
        <w:tc>
          <w:tcPr>
            <w:tcW w:w="385" w:type="dxa"/>
            <w:tcBorders>
              <w:top w:val="nil"/>
              <w:bottom w:val="nil"/>
            </w:tcBorders>
            <w:shd w:val="clear" w:color="auto" w:fill="auto"/>
            <w:vAlign w:val="center"/>
          </w:tcPr>
          <w:p w:rsidR="001B0B6D" w:rsidRPr="00527D41" w:rsidRDefault="001B0B6D"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1B0B6D" w:rsidRPr="001C14C0" w:rsidRDefault="001B0B6D" w:rsidP="00C65EAB">
            <w:pPr>
              <w:spacing w:after="0" w:line="240" w:lineRule="auto"/>
              <w:jc w:val="both"/>
              <w:rPr>
                <w:rFonts w:cstheme="minorHAnsi"/>
                <w:b/>
                <w:lang w:eastAsia="es-PE"/>
              </w:rPr>
            </w:pPr>
          </w:p>
        </w:tc>
      </w:tr>
      <w:tr w:rsidR="001B0B6D" w:rsidRPr="001C14C0" w:rsidTr="00C65EAB">
        <w:trPr>
          <w:trHeight w:val="227"/>
          <w:jc w:val="center"/>
        </w:trPr>
        <w:tc>
          <w:tcPr>
            <w:tcW w:w="385" w:type="dxa"/>
            <w:tcBorders>
              <w:top w:val="nil"/>
            </w:tcBorders>
            <w:shd w:val="clear" w:color="auto" w:fill="auto"/>
            <w:vAlign w:val="center"/>
            <w:hideMark/>
          </w:tcPr>
          <w:p w:rsidR="001B0B6D" w:rsidRPr="001C14C0" w:rsidRDefault="001B0B6D"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1B0B6D" w:rsidRPr="00241E0F" w:rsidRDefault="001B0B6D"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1B0B6D" w:rsidRPr="001C14C0" w:rsidRDefault="001B0B6D"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line="240" w:lineRule="auto"/>
              <w:jc w:val="both"/>
              <w:rPr>
                <w:rFonts w:cstheme="minorHAnsi"/>
              </w:rPr>
            </w:pPr>
          </w:p>
        </w:tc>
        <w:tc>
          <w:tcPr>
            <w:tcW w:w="8594" w:type="dxa"/>
            <w:gridSpan w:val="3"/>
            <w:vMerge w:val="restart"/>
            <w:shd w:val="clear" w:color="auto" w:fill="auto"/>
            <w:vAlign w:val="center"/>
            <w:hideMark/>
          </w:tcPr>
          <w:p w:rsidR="001B0B6D" w:rsidRPr="00C075BF" w:rsidRDefault="001B0B6D" w:rsidP="00C65EAB">
            <w:pPr>
              <w:spacing w:after="0" w:line="240" w:lineRule="auto"/>
              <w:ind w:right="167"/>
              <w:jc w:val="both"/>
            </w:pPr>
          </w:p>
          <w:p w:rsidR="001B0B6D" w:rsidRPr="00C075BF" w:rsidRDefault="001B0B6D"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Jacinto Palomino Córdova</w:t>
            </w:r>
            <w:r>
              <w:rPr>
                <w:rFonts w:cstheme="minorHAnsi"/>
              </w:rPr>
              <w:t xml:space="preserve"> </w:t>
            </w:r>
            <w:r w:rsidRPr="00C075BF">
              <w:rPr>
                <w:rFonts w:cstheme="minorHAnsi"/>
              </w:rPr>
              <w:t xml:space="preserve">de gestión pública, comprendida en el ámbito de intervención de la UGEL Chincheros. En el año </w:t>
            </w:r>
            <w:r w:rsidR="00602D32">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602D32">
              <w:rPr>
                <w:rFonts w:cstheme="minorHAnsi"/>
                <w:noProof/>
              </w:rPr>
              <w:t>62</w:t>
            </w:r>
            <w:r w:rsidRPr="00C075BF">
              <w:rPr>
                <w:rFonts w:cstheme="minorHAnsi"/>
              </w:rPr>
              <w:t xml:space="preserve"> alumnos, que representa el </w:t>
            </w:r>
            <w:r w:rsidRPr="00634759">
              <w:rPr>
                <w:rFonts w:cstheme="minorHAnsi"/>
                <w:noProof/>
              </w:rPr>
              <w:t>6.6%</w:t>
            </w:r>
            <w:r w:rsidRPr="00C075BF">
              <w:rPr>
                <w:rFonts w:cstheme="minorHAnsi"/>
              </w:rPr>
              <w:t xml:space="preserve"> de la cantidad de beneficiarios directos y </w:t>
            </w:r>
            <w:r w:rsidR="00602D32">
              <w:rPr>
                <w:rFonts w:cstheme="minorHAnsi"/>
                <w:noProof/>
              </w:rPr>
              <w:t>8</w:t>
            </w:r>
            <w:r>
              <w:rPr>
                <w:rFonts w:cstheme="minorHAnsi"/>
              </w:rPr>
              <w:t xml:space="preserve"> </w:t>
            </w:r>
            <w:r w:rsidRPr="00C075BF">
              <w:rPr>
                <w:rFonts w:cstheme="minorHAnsi"/>
              </w:rPr>
              <w:t>docentes según cuadro de distribución de horas.</w:t>
            </w:r>
          </w:p>
          <w:p w:rsidR="001B0B6D" w:rsidRPr="00C075BF" w:rsidRDefault="001B0B6D" w:rsidP="00C65EAB">
            <w:pPr>
              <w:spacing w:after="0" w:line="240" w:lineRule="auto"/>
              <w:ind w:right="167"/>
              <w:jc w:val="both"/>
              <w:rPr>
                <w:rFonts w:cstheme="minorHAnsi"/>
              </w:rPr>
            </w:pPr>
          </w:p>
          <w:p w:rsidR="001B0B6D" w:rsidRPr="00C075BF" w:rsidRDefault="001B0B6D"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1B0B6D" w:rsidRPr="00C075BF" w:rsidRDefault="001B0B6D" w:rsidP="00C65EAB">
            <w:pPr>
              <w:spacing w:after="0" w:line="240" w:lineRule="auto"/>
              <w:ind w:right="167"/>
              <w:jc w:val="both"/>
              <w:rPr>
                <w:rFonts w:cstheme="minorHAnsi"/>
              </w:rPr>
            </w:pPr>
          </w:p>
          <w:p w:rsidR="001B0B6D" w:rsidRPr="00C075BF" w:rsidRDefault="001B0B6D"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1B0B6D" w:rsidRPr="00C075BF" w:rsidRDefault="001B0B6D" w:rsidP="00C65EAB">
            <w:pPr>
              <w:spacing w:after="0" w:line="240" w:lineRule="auto"/>
              <w:jc w:val="both"/>
              <w:rPr>
                <w:rFonts w:cstheme="minorHAnsi"/>
              </w:rPr>
            </w:pPr>
          </w:p>
          <w:p w:rsidR="001B0B6D" w:rsidRPr="00C075BF" w:rsidRDefault="001B0B6D"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602D32">
              <w:rPr>
                <w:rFonts w:cstheme="minorHAnsi"/>
                <w:noProof/>
              </w:rPr>
              <w:t>93</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31</w:t>
            </w:r>
            <w:r w:rsidRPr="00C075BF">
              <w:rPr>
                <w:rFonts w:cstheme="minorHAnsi"/>
              </w:rPr>
              <w:t xml:space="preserve"> portátiles XO. La brecha se produce de la diferencia de la demanda y la oferta, la cual arroja la atención complementaria con </w:t>
            </w:r>
            <w:r w:rsidR="00602D32">
              <w:rPr>
                <w:rFonts w:cstheme="minorHAnsi"/>
                <w:noProof/>
              </w:rPr>
              <w:t>62</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00602D32">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1B0B6D" w:rsidRPr="00C075BF" w:rsidRDefault="001B0B6D" w:rsidP="00C65EAB">
            <w:pPr>
              <w:spacing w:after="0" w:line="240" w:lineRule="auto"/>
              <w:jc w:val="both"/>
              <w:rPr>
                <w:rFonts w:cstheme="minorHAnsi"/>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ign w:val="center"/>
            <w:hideMark/>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ign w:val="center"/>
            <w:hideMark/>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p w:rsidR="001B0B6D" w:rsidRPr="00C075BF" w:rsidRDefault="001B0B6D" w:rsidP="00C65EAB">
            <w:pPr>
              <w:spacing w:after="0" w:line="240" w:lineRule="auto"/>
              <w:rPr>
                <w:rFonts w:cstheme="minorHAnsi"/>
                <w:lang w:eastAsia="es-PE"/>
              </w:rPr>
            </w:pPr>
            <w:r w:rsidRPr="00C075BF">
              <w:rPr>
                <w:rFonts w:cstheme="minorHAnsi"/>
                <w:lang w:eastAsia="es-PE"/>
              </w:rPr>
              <w:t> </w:t>
            </w:r>
          </w:p>
          <w:p w:rsidR="001B0B6D" w:rsidRPr="00C075BF" w:rsidRDefault="001B0B6D" w:rsidP="00C65EAB">
            <w:pPr>
              <w:spacing w:after="0" w:line="240" w:lineRule="auto"/>
              <w:rPr>
                <w:rFonts w:cstheme="minorHAnsi"/>
                <w:lang w:eastAsia="es-PE"/>
              </w:rPr>
            </w:pPr>
            <w:r w:rsidRPr="00C075BF">
              <w:rPr>
                <w:rFonts w:cstheme="minorHAnsi"/>
                <w:lang w:eastAsia="es-PE"/>
              </w:rPr>
              <w:t> </w:t>
            </w:r>
          </w:p>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1B0B6D" w:rsidRPr="00C075BF" w:rsidRDefault="001B0B6D"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1B0B6D" w:rsidRPr="00C075BF" w:rsidRDefault="001B0B6D" w:rsidP="00C65EAB">
            <w:pPr>
              <w:spacing w:after="0" w:line="240" w:lineRule="auto"/>
              <w:ind w:right="167"/>
              <w:jc w:val="both"/>
              <w:rPr>
                <w:rFonts w:eastAsiaTheme="minorHAnsi" w:cstheme="minorHAnsi"/>
                <w:lang w:val="es-PE" w:eastAsia="en-US"/>
              </w:rPr>
            </w:pPr>
          </w:p>
          <w:p w:rsidR="001B0B6D" w:rsidRPr="00AA3FDA" w:rsidRDefault="001B0B6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1B0B6D" w:rsidRPr="00AA3FDA" w:rsidRDefault="001B0B6D" w:rsidP="00C65EAB">
            <w:pPr>
              <w:spacing w:after="0" w:line="240" w:lineRule="auto"/>
              <w:ind w:right="167"/>
              <w:jc w:val="both"/>
              <w:rPr>
                <w:rFonts w:eastAsiaTheme="minorHAnsi" w:cstheme="minorHAnsi"/>
                <w:lang w:val="es-PE" w:eastAsia="en-US"/>
              </w:rPr>
            </w:pPr>
          </w:p>
          <w:p w:rsidR="001B0B6D" w:rsidRPr="00AA3FDA" w:rsidRDefault="001B0B6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1B0B6D" w:rsidRPr="00AA3FDA" w:rsidRDefault="001B0B6D" w:rsidP="00C65EAB">
            <w:pPr>
              <w:spacing w:after="0" w:line="240" w:lineRule="auto"/>
              <w:ind w:right="167"/>
              <w:jc w:val="both"/>
              <w:rPr>
                <w:rFonts w:eastAsiaTheme="minorHAnsi" w:cstheme="minorHAnsi"/>
                <w:lang w:val="es-PE" w:eastAsia="en-US"/>
              </w:rPr>
            </w:pPr>
          </w:p>
          <w:p w:rsidR="001B0B6D" w:rsidRPr="00C075BF" w:rsidRDefault="001B0B6D" w:rsidP="00602D32">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de infraestructura tecnológica, consistente en un servidor de aplicaciones, equipos de generación de señal de red inalámbrica en todo el campus de la I.E; así mismo, las aulas estarán equipadas con un sistema multi</w:t>
            </w:r>
            <w:r w:rsidR="00602D32">
              <w:rPr>
                <w:rFonts w:eastAsiaTheme="minorHAnsi" w:cstheme="minorHAnsi"/>
                <w:lang w:val="es-PE" w:eastAsia="en-US"/>
              </w:rPr>
              <w:t>media compuesto por proyectores interactivos de tiro corto</w:t>
            </w:r>
            <w:r w:rsidRPr="00AA3FDA">
              <w:rPr>
                <w:rFonts w:eastAsiaTheme="minorHAnsi" w:cstheme="minorHAnsi"/>
                <w:lang w:val="es-PE" w:eastAsia="en-US"/>
              </w:rPr>
              <w:t xml:space="preserve"> y pizarras </w:t>
            </w:r>
            <w:proofErr w:type="spellStart"/>
            <w:r w:rsidR="00602D32">
              <w:rPr>
                <w:rFonts w:eastAsiaTheme="minorHAnsi" w:cstheme="minorHAnsi"/>
                <w:lang w:val="es-PE" w:eastAsia="en-US"/>
              </w:rPr>
              <w:t>ecram</w:t>
            </w:r>
            <w:proofErr w:type="spellEnd"/>
            <w:r w:rsidRPr="00AA3FDA">
              <w:rPr>
                <w:rFonts w:eastAsiaTheme="minorHAnsi" w:cstheme="minorHAnsi"/>
                <w:lang w:val="es-PE" w:eastAsia="en-US"/>
              </w:rPr>
              <w:t>; además de computa</w:t>
            </w:r>
            <w:r w:rsidR="00602D32">
              <w:rPr>
                <w:rFonts w:eastAsiaTheme="minorHAnsi" w:cstheme="minorHAnsi"/>
                <w:lang w:val="es-PE" w:eastAsia="en-US"/>
              </w:rPr>
              <w:t xml:space="preserve">doras portátiles </w:t>
            </w:r>
            <w:r w:rsidRPr="00AA3FDA">
              <w:rPr>
                <w:rFonts w:eastAsiaTheme="minorHAnsi" w:cstheme="minorHAnsi"/>
                <w:lang w:val="es-PE" w:eastAsia="en-US"/>
              </w:rPr>
              <w:t>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ign w:val="center"/>
            <w:hideMark/>
          </w:tcPr>
          <w:p w:rsidR="001B0B6D" w:rsidRPr="00C075BF" w:rsidRDefault="001B0B6D" w:rsidP="00C65EAB">
            <w:pPr>
              <w:spacing w:after="0" w:line="240" w:lineRule="auto"/>
              <w:ind w:right="167"/>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ign w:val="center"/>
            <w:hideMark/>
          </w:tcPr>
          <w:p w:rsidR="001B0B6D" w:rsidRPr="00C075BF" w:rsidRDefault="001B0B6D" w:rsidP="00C65EAB">
            <w:pPr>
              <w:spacing w:after="0" w:line="240" w:lineRule="auto"/>
              <w:ind w:right="167"/>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ign w:val="center"/>
            <w:hideMark/>
          </w:tcPr>
          <w:p w:rsidR="001B0B6D" w:rsidRPr="00C075BF" w:rsidRDefault="001B0B6D" w:rsidP="00C65EAB">
            <w:pPr>
              <w:spacing w:after="0" w:line="240" w:lineRule="auto"/>
              <w:ind w:right="167"/>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shd w:val="clear" w:color="auto" w:fill="auto"/>
            <w:vAlign w:val="center"/>
            <w:hideMark/>
          </w:tcPr>
          <w:p w:rsidR="001B0B6D" w:rsidRPr="00C075BF" w:rsidRDefault="001B0B6D" w:rsidP="00C65EAB">
            <w:pPr>
              <w:spacing w:after="0" w:line="240" w:lineRule="auto"/>
              <w:ind w:right="167"/>
              <w:rPr>
                <w:rFonts w:cstheme="minorHAnsi"/>
                <w:lang w:eastAsia="es-PE"/>
              </w:rPr>
            </w:pPr>
            <w:r w:rsidRPr="00C075BF">
              <w:rPr>
                <w:rFonts w:cstheme="minorHAnsi"/>
                <w:lang w:eastAsia="es-PE"/>
              </w:rPr>
              <w:t> </w:t>
            </w: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1B0B6D" w:rsidRPr="00C075BF" w:rsidRDefault="001B0B6D"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1B0B6D" w:rsidRPr="00C075BF" w:rsidRDefault="001B0B6D" w:rsidP="00C65EAB">
            <w:pPr>
              <w:spacing w:after="0" w:line="240" w:lineRule="auto"/>
              <w:ind w:right="167"/>
              <w:jc w:val="both"/>
              <w:rPr>
                <w:rFonts w:eastAsiaTheme="minorHAnsi" w:cstheme="minorHAnsi"/>
                <w:lang w:val="es-PE" w:eastAsia="en-US"/>
              </w:rPr>
            </w:pPr>
          </w:p>
          <w:p w:rsidR="001B0B6D" w:rsidRPr="00C075BF" w:rsidRDefault="001B0B6D"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1B0B6D" w:rsidRPr="00C075BF" w:rsidRDefault="001B0B6D" w:rsidP="00C65EAB">
            <w:pPr>
              <w:spacing w:after="0" w:line="240" w:lineRule="auto"/>
              <w:ind w:right="167"/>
              <w:jc w:val="both"/>
              <w:rPr>
                <w:rFonts w:eastAsiaTheme="minorHAnsi" w:cstheme="minorHAnsi"/>
                <w:lang w:val="es-PE" w:eastAsia="en-US"/>
              </w:rPr>
            </w:pPr>
          </w:p>
          <w:p w:rsidR="001B0B6D" w:rsidRPr="00C075BF" w:rsidRDefault="001B0B6D"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1B0B6D" w:rsidRPr="00C075BF" w:rsidRDefault="001B0B6D" w:rsidP="00C65EAB">
            <w:pPr>
              <w:spacing w:after="0" w:line="240" w:lineRule="auto"/>
              <w:ind w:right="167"/>
              <w:jc w:val="both"/>
              <w:rPr>
                <w:rFonts w:eastAsiaTheme="minorHAnsi" w:cstheme="minorHAnsi"/>
                <w:lang w:val="es-PE" w:eastAsia="en-US"/>
              </w:rPr>
            </w:pPr>
          </w:p>
          <w:p w:rsidR="001B0B6D" w:rsidRPr="00C075BF" w:rsidRDefault="001B0B6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1B0B6D" w:rsidRPr="00C075BF" w:rsidRDefault="001B0B6D" w:rsidP="00C65EAB">
            <w:pPr>
              <w:spacing w:after="0" w:line="240" w:lineRule="auto"/>
              <w:ind w:right="167"/>
              <w:jc w:val="both"/>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ign w:val="center"/>
            <w:hideMark/>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B0B6D" w:rsidRPr="00C075BF" w:rsidRDefault="001B0B6D" w:rsidP="00C65EAB">
            <w:pPr>
              <w:spacing w:after="0" w:line="240" w:lineRule="auto"/>
              <w:rPr>
                <w:rFonts w:cstheme="minorHAnsi"/>
                <w:lang w:eastAsia="es-PE"/>
              </w:rPr>
            </w:pPr>
          </w:p>
        </w:tc>
        <w:tc>
          <w:tcPr>
            <w:tcW w:w="8594" w:type="dxa"/>
            <w:gridSpan w:val="3"/>
            <w:vMerge/>
            <w:vAlign w:val="center"/>
            <w:hideMark/>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C075BF" w:rsidRDefault="001B0B6D"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1B0B6D" w:rsidRPr="00C075BF" w:rsidRDefault="001B0B6D" w:rsidP="00C65EAB">
            <w:pPr>
              <w:spacing w:after="0" w:line="240" w:lineRule="auto"/>
              <w:jc w:val="both"/>
              <w:rPr>
                <w:rFonts w:cstheme="minorHAnsi"/>
                <w:b/>
                <w:lang w:eastAsia="es-PE"/>
              </w:rPr>
            </w:pPr>
            <w:r w:rsidRPr="00C075BF">
              <w:rPr>
                <w:rFonts w:cstheme="minorHAnsi"/>
                <w:b/>
                <w:lang w:eastAsia="es-PE"/>
              </w:rPr>
              <w:t>Relevancia económica</w:t>
            </w:r>
          </w:p>
        </w:tc>
      </w:tr>
      <w:tr w:rsidR="001B0B6D" w:rsidRPr="00C075BF" w:rsidTr="00C65EAB">
        <w:trPr>
          <w:trHeight w:val="227"/>
          <w:jc w:val="center"/>
        </w:trPr>
        <w:tc>
          <w:tcPr>
            <w:tcW w:w="385" w:type="dxa"/>
            <w:tcBorders>
              <w:top w:val="single" w:sz="4" w:space="0" w:color="auto"/>
              <w:bottom w:val="nil"/>
              <w:right w:val="nil"/>
            </w:tcBorders>
            <w:shd w:val="clear" w:color="auto" w:fill="auto"/>
            <w:vAlign w:val="center"/>
          </w:tcPr>
          <w:p w:rsidR="001B0B6D" w:rsidRPr="00C075BF" w:rsidRDefault="001B0B6D"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1B0B6D" w:rsidRPr="00C075BF" w:rsidRDefault="001B0B6D" w:rsidP="00C65EAB">
            <w:pPr>
              <w:spacing w:after="0" w:line="240" w:lineRule="auto"/>
              <w:jc w:val="both"/>
              <w:rPr>
                <w:rFonts w:cstheme="minorHAnsi"/>
                <w:b/>
                <w:lang w:eastAsia="es-PE"/>
              </w:rPr>
            </w:pPr>
          </w:p>
        </w:tc>
      </w:tr>
      <w:tr w:rsidR="001B0B6D" w:rsidRPr="00C075BF" w:rsidTr="00C65EAB">
        <w:trPr>
          <w:trHeight w:val="227"/>
          <w:jc w:val="center"/>
        </w:trPr>
        <w:tc>
          <w:tcPr>
            <w:tcW w:w="385" w:type="dxa"/>
            <w:tcBorders>
              <w:top w:val="nil"/>
              <w:bottom w:val="nil"/>
              <w:right w:val="nil"/>
            </w:tcBorders>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B0B6D" w:rsidRPr="004F5104" w:rsidRDefault="001B0B6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1B0B6D" w:rsidRPr="004F5104" w:rsidRDefault="001B0B6D" w:rsidP="00C65EAB">
            <w:pPr>
              <w:spacing w:after="0" w:line="240" w:lineRule="auto"/>
              <w:ind w:right="167"/>
              <w:jc w:val="both"/>
              <w:rPr>
                <w:rFonts w:eastAsiaTheme="minorHAnsi" w:cstheme="minorHAnsi"/>
                <w:lang w:val="es-PE" w:eastAsia="en-US"/>
              </w:rPr>
            </w:pPr>
          </w:p>
          <w:p w:rsidR="001B0B6D" w:rsidRPr="00C075BF" w:rsidRDefault="001B0B6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1B0B6D" w:rsidRPr="00C075BF" w:rsidRDefault="001B0B6D" w:rsidP="00C65EAB">
            <w:pPr>
              <w:spacing w:after="0" w:line="240" w:lineRule="auto"/>
              <w:ind w:right="167"/>
              <w:jc w:val="both"/>
              <w:rPr>
                <w:rFonts w:cstheme="minorHAnsi"/>
                <w:lang w:eastAsia="es-PE"/>
              </w:rPr>
            </w:pPr>
          </w:p>
        </w:tc>
      </w:tr>
      <w:tr w:rsidR="001B0B6D" w:rsidRPr="00C075BF" w:rsidTr="00C65EAB">
        <w:trPr>
          <w:trHeight w:val="227"/>
          <w:jc w:val="center"/>
        </w:trPr>
        <w:tc>
          <w:tcPr>
            <w:tcW w:w="385" w:type="dxa"/>
            <w:tcBorders>
              <w:top w:val="nil"/>
              <w:bottom w:val="nil"/>
              <w:right w:val="nil"/>
            </w:tcBorders>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B0B6D" w:rsidRPr="00C075BF" w:rsidRDefault="001B0B6D"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1B0B6D" w:rsidRPr="00C075BF" w:rsidRDefault="001B0B6D"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1B0B6D" w:rsidRPr="00C075BF" w:rsidTr="00C65EAB">
        <w:trPr>
          <w:trHeight w:val="227"/>
          <w:jc w:val="center"/>
        </w:trPr>
        <w:tc>
          <w:tcPr>
            <w:tcW w:w="385" w:type="dxa"/>
            <w:tcBorders>
              <w:top w:val="single" w:sz="4" w:space="0" w:color="auto"/>
              <w:bottom w:val="nil"/>
              <w:right w:val="nil"/>
            </w:tcBorders>
            <w:shd w:val="clear" w:color="auto" w:fill="auto"/>
            <w:vAlign w:val="center"/>
          </w:tcPr>
          <w:p w:rsidR="001B0B6D" w:rsidRPr="00C075BF" w:rsidRDefault="001B0B6D"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1B0B6D" w:rsidRPr="00C075BF" w:rsidRDefault="001B0B6D" w:rsidP="00C65EAB">
            <w:pPr>
              <w:spacing w:after="0" w:line="240" w:lineRule="auto"/>
              <w:rPr>
                <w:rFonts w:cstheme="minorHAnsi"/>
                <w:lang w:eastAsia="es-PE"/>
              </w:rPr>
            </w:pPr>
          </w:p>
        </w:tc>
      </w:tr>
      <w:tr w:rsidR="001B0B6D" w:rsidRPr="00C075BF" w:rsidTr="00C65EAB">
        <w:trPr>
          <w:trHeight w:val="227"/>
          <w:jc w:val="center"/>
        </w:trPr>
        <w:tc>
          <w:tcPr>
            <w:tcW w:w="385" w:type="dxa"/>
            <w:tcBorders>
              <w:top w:val="nil"/>
              <w:bottom w:val="nil"/>
              <w:right w:val="nil"/>
            </w:tcBorders>
            <w:shd w:val="clear" w:color="auto" w:fill="auto"/>
            <w:vAlign w:val="center"/>
            <w:hideMark/>
          </w:tcPr>
          <w:p w:rsidR="001B0B6D" w:rsidRPr="00C075BF" w:rsidRDefault="001B0B6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B0B6D" w:rsidRPr="004F5104" w:rsidRDefault="001B0B6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1B0B6D" w:rsidRPr="004F5104" w:rsidRDefault="001B0B6D" w:rsidP="00C65EAB">
            <w:pPr>
              <w:spacing w:after="0" w:line="240" w:lineRule="auto"/>
              <w:ind w:right="167"/>
              <w:jc w:val="both"/>
              <w:rPr>
                <w:rFonts w:eastAsiaTheme="minorHAnsi" w:cstheme="minorHAnsi"/>
                <w:lang w:val="es-PE" w:eastAsia="en-US"/>
              </w:rPr>
            </w:pPr>
          </w:p>
          <w:p w:rsidR="001B0B6D" w:rsidRDefault="001B0B6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602D32">
              <w:rPr>
                <w:rFonts w:eastAsiaTheme="minorHAnsi" w:cstheme="minorHAnsi"/>
                <w:noProof/>
                <w:lang w:val="es-PE" w:eastAsia="en-US"/>
              </w:rPr>
              <w:t>62</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602D32">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602D32">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602D32">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602D32">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602D32">
              <w:rPr>
                <w:rFonts w:eastAsiaTheme="minorHAnsi" w:cstheme="minorHAnsi"/>
                <w:lang w:val="es-PE" w:eastAsia="en-US"/>
              </w:rPr>
              <w:t>A</w:t>
            </w:r>
            <w:r w:rsidRPr="004F5104">
              <w:rPr>
                <w:rFonts w:eastAsiaTheme="minorHAnsi" w:cstheme="minorHAnsi"/>
                <w:lang w:val="es-PE" w:eastAsia="en-US"/>
              </w:rPr>
              <w:t xml:space="preserve">ccess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602D32">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1B0B6D" w:rsidRPr="00C075BF" w:rsidRDefault="001B0B6D" w:rsidP="00C65EAB">
            <w:pPr>
              <w:spacing w:after="0" w:line="240" w:lineRule="auto"/>
              <w:ind w:right="167"/>
              <w:jc w:val="both"/>
              <w:rPr>
                <w:rFonts w:cstheme="minorHAnsi"/>
                <w:lang w:eastAsia="es-PE"/>
              </w:rPr>
            </w:pPr>
          </w:p>
        </w:tc>
      </w:tr>
      <w:tr w:rsidR="001B0B6D" w:rsidRPr="00C075BF" w:rsidTr="00C65EAB">
        <w:trPr>
          <w:trHeight w:val="227"/>
          <w:jc w:val="center"/>
        </w:trPr>
        <w:tc>
          <w:tcPr>
            <w:tcW w:w="385" w:type="dxa"/>
            <w:tcBorders>
              <w:top w:val="nil"/>
              <w:bottom w:val="nil"/>
              <w:right w:val="nil"/>
            </w:tcBorders>
            <w:shd w:val="clear" w:color="auto" w:fill="auto"/>
            <w:vAlign w:val="center"/>
            <w:hideMark/>
          </w:tcPr>
          <w:p w:rsidR="001B0B6D" w:rsidRPr="00C075BF" w:rsidRDefault="001B0B6D"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B0B6D" w:rsidRPr="00C075BF" w:rsidRDefault="001B0B6D" w:rsidP="00C65EAB">
            <w:pPr>
              <w:spacing w:after="0"/>
              <w:rPr>
                <w:rFonts w:cstheme="minorHAnsi"/>
                <w:lang w:eastAsia="es-PE"/>
              </w:rPr>
            </w:pPr>
          </w:p>
        </w:tc>
      </w:tr>
      <w:tr w:rsidR="001B0B6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1B0B6D" w:rsidRPr="00C075BF" w:rsidRDefault="001B0B6D"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B0B6D" w:rsidRPr="00C075BF" w:rsidRDefault="001B0B6D" w:rsidP="00C65EAB">
            <w:pPr>
              <w:spacing w:after="0"/>
              <w:rPr>
                <w:rFonts w:cstheme="minorHAnsi"/>
                <w:lang w:eastAsia="es-PE"/>
              </w:rPr>
            </w:pPr>
          </w:p>
        </w:tc>
      </w:tr>
      <w:tr w:rsidR="001B0B6D"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1B0B6D" w:rsidRPr="00C075BF" w:rsidRDefault="001B0B6D"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B0B6D" w:rsidRPr="00C075BF" w:rsidRDefault="001B0B6D"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1B0B6D" w:rsidRDefault="001B0B6D" w:rsidP="00C65EAB">
            <w:pPr>
              <w:spacing w:after="0"/>
              <w:jc w:val="center"/>
              <w:rPr>
                <w:rFonts w:cstheme="minorHAnsi"/>
                <w:lang w:eastAsia="es-PE"/>
              </w:rPr>
            </w:pPr>
          </w:p>
          <w:p w:rsidR="001B0B6D" w:rsidRPr="00C075BF" w:rsidRDefault="001B0B6D"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D72" w:rsidRDefault="00547D72" w:rsidP="009B6E8C">
      <w:pPr>
        <w:spacing w:after="0" w:line="240" w:lineRule="auto"/>
      </w:pPr>
      <w:r>
        <w:separator/>
      </w:r>
    </w:p>
  </w:endnote>
  <w:endnote w:type="continuationSeparator" w:id="0">
    <w:p w:rsidR="00547D72" w:rsidRDefault="00547D7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D72" w:rsidRDefault="00547D72" w:rsidP="009B6E8C">
      <w:pPr>
        <w:spacing w:after="0" w:line="240" w:lineRule="auto"/>
      </w:pPr>
      <w:r>
        <w:separator/>
      </w:r>
    </w:p>
  </w:footnote>
  <w:footnote w:type="continuationSeparator" w:id="0">
    <w:p w:rsidR="00547D72" w:rsidRDefault="00547D7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D32" w:rsidRPr="00526CBC" w:rsidRDefault="00602D32" w:rsidP="00602D32">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3610567F" wp14:editId="2BD31ABB">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44C724B6"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602D32" w:rsidP="00602D32">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823F8"/>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A5D20"/>
    <w:rsid w:val="004C0460"/>
    <w:rsid w:val="004C2961"/>
    <w:rsid w:val="004D63A3"/>
    <w:rsid w:val="004D7AA2"/>
    <w:rsid w:val="004E3047"/>
    <w:rsid w:val="004E6BB8"/>
    <w:rsid w:val="00500C8E"/>
    <w:rsid w:val="005115D4"/>
    <w:rsid w:val="00522983"/>
    <w:rsid w:val="00527D41"/>
    <w:rsid w:val="00532ED8"/>
    <w:rsid w:val="005435A1"/>
    <w:rsid w:val="00547D72"/>
    <w:rsid w:val="00551EDE"/>
    <w:rsid w:val="00553AD0"/>
    <w:rsid w:val="00573908"/>
    <w:rsid w:val="00575E2A"/>
    <w:rsid w:val="005B2B6B"/>
    <w:rsid w:val="005C68D6"/>
    <w:rsid w:val="005E30B1"/>
    <w:rsid w:val="005E7105"/>
    <w:rsid w:val="00602D32"/>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36541"/>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03B9628-A2D7-4F82-A871-FED84CDE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2975F-F289-472F-9B4F-655A9712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5</Pages>
  <Words>1564</Words>
  <Characters>8607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LENOVO-USER</cp:lastModifiedBy>
  <cp:revision>105</cp:revision>
  <cp:lastPrinted>2018-12-15T18:01:00Z</cp:lastPrinted>
  <dcterms:created xsi:type="dcterms:W3CDTF">2012-12-03T02:00:00Z</dcterms:created>
  <dcterms:modified xsi:type="dcterms:W3CDTF">2018-12-15T18:12:00Z</dcterms:modified>
</cp:coreProperties>
</file>