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9CCA" w14:textId="77777777" w:rsidR="00075F37" w:rsidRPr="001C03E2" w:rsidRDefault="00F929A6" w:rsidP="00F929A6">
      <w:pPr>
        <w:jc w:val="center"/>
        <w:rPr>
          <w:b/>
          <w:bCs/>
          <w:lang w:val="es-MX"/>
        </w:rPr>
      </w:pPr>
      <w:r w:rsidRPr="001C03E2">
        <w:rPr>
          <w:b/>
          <w:bCs/>
          <w:lang w:val="es-MX"/>
        </w:rPr>
        <w:t>AYUDA MEMORIA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1"/>
        <w:gridCol w:w="4036"/>
      </w:tblGrid>
      <w:tr w:rsidR="00F929A6" w:rsidRPr="008B2DF0" w14:paraId="095388D8" w14:textId="77777777" w:rsidTr="00637C50">
        <w:trPr>
          <w:trHeight w:val="113"/>
          <w:jc w:val="center"/>
        </w:trPr>
        <w:tc>
          <w:tcPr>
            <w:tcW w:w="3891" w:type="dxa"/>
          </w:tcPr>
          <w:p w14:paraId="258CDD95"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N</w:t>
            </w:r>
            <w:r w:rsidRPr="008B2DF0">
              <w:rPr>
                <w:rFonts w:ascii="Arial Narrow" w:eastAsia="Calibri" w:hAnsi="Arial Narrow" w:cs="Arial"/>
                <w:b/>
                <w:sz w:val="16"/>
                <w:szCs w:val="16"/>
              </w:rPr>
              <w:t>ombre del proyecto</w:t>
            </w:r>
          </w:p>
        </w:tc>
        <w:tc>
          <w:tcPr>
            <w:tcW w:w="4036" w:type="dxa"/>
          </w:tcPr>
          <w:p w14:paraId="281D5BB2" w14:textId="465AF187" w:rsidR="00F929A6" w:rsidRPr="001C03E2" w:rsidRDefault="001C03E2" w:rsidP="00637C50">
            <w:pPr>
              <w:tabs>
                <w:tab w:val="left" w:pos="142"/>
                <w:tab w:val="left" w:pos="567"/>
              </w:tabs>
              <w:rPr>
                <w:rFonts w:ascii="Arial Narrow" w:eastAsia="Calibri" w:hAnsi="Arial Narrow" w:cs="Arial"/>
                <w:b/>
                <w:bCs/>
                <w:sz w:val="16"/>
                <w:szCs w:val="16"/>
              </w:rPr>
            </w:pPr>
            <w:r w:rsidRPr="001C03E2">
              <w:rPr>
                <w:rFonts w:ascii="Arial Narrow" w:eastAsia="Calibri" w:hAnsi="Arial Narrow" w:cs="Arial"/>
                <w:b/>
                <w:bCs/>
                <w:sz w:val="16"/>
                <w:szCs w:val="16"/>
              </w:rPr>
              <w:t>MEJORAMIENTO DE LA APLICACIÓN DE LAS TIC PARA EL ADECUADO DESARROLLO DE LAS COMPETENCIAS DE ESTUDIANTES Y DOCENTES EN LAS II.EE DE NIVEL SECUNDARIO DE LA PROVINCIA DE CHINCHEROS - REGIÓN APURÍMAC</w:t>
            </w:r>
          </w:p>
        </w:tc>
      </w:tr>
      <w:tr w:rsidR="00F929A6" w:rsidRPr="008B2DF0" w14:paraId="698DFCDA" w14:textId="77777777" w:rsidTr="00637C50">
        <w:trPr>
          <w:trHeight w:val="113"/>
          <w:jc w:val="center"/>
        </w:trPr>
        <w:tc>
          <w:tcPr>
            <w:tcW w:w="3891" w:type="dxa"/>
          </w:tcPr>
          <w:p w14:paraId="64B57D64" w14:textId="77777777" w:rsidR="00F929A6"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C</w:t>
            </w:r>
            <w:r w:rsidRPr="008B2DF0">
              <w:rPr>
                <w:rFonts w:ascii="Arial Narrow" w:eastAsia="Calibri" w:hAnsi="Arial Narrow" w:cs="Arial"/>
                <w:b/>
                <w:sz w:val="16"/>
                <w:szCs w:val="16"/>
              </w:rPr>
              <w:t>ódigo unificado</w:t>
            </w:r>
          </w:p>
        </w:tc>
        <w:tc>
          <w:tcPr>
            <w:tcW w:w="4036" w:type="dxa"/>
          </w:tcPr>
          <w:p w14:paraId="219844A4" w14:textId="0FE447E9"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2</w:t>
            </w:r>
            <w:r w:rsidR="001C03E2">
              <w:rPr>
                <w:rFonts w:ascii="Arial Narrow" w:eastAsia="Calibri" w:hAnsi="Arial Narrow" w:cs="Arial"/>
                <w:sz w:val="16"/>
                <w:szCs w:val="16"/>
              </w:rPr>
              <w:t>185877</w:t>
            </w:r>
          </w:p>
        </w:tc>
      </w:tr>
      <w:tr w:rsidR="00F929A6" w:rsidRPr="008B2DF0" w14:paraId="35C797BE" w14:textId="77777777" w:rsidTr="00637C50">
        <w:trPr>
          <w:trHeight w:val="113"/>
          <w:jc w:val="center"/>
        </w:trPr>
        <w:tc>
          <w:tcPr>
            <w:tcW w:w="3891" w:type="dxa"/>
          </w:tcPr>
          <w:p w14:paraId="072A16A8"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sidRPr="00F929A6">
              <w:rPr>
                <w:rFonts w:ascii="Arial Narrow" w:eastAsia="Calibri" w:hAnsi="Arial Narrow" w:cs="Arial"/>
                <w:b/>
                <w:bCs/>
                <w:sz w:val="16"/>
                <w:szCs w:val="16"/>
              </w:rPr>
              <w:t>FECHA DE VIABILIDAD/APROBACIÓN</w:t>
            </w:r>
          </w:p>
        </w:tc>
        <w:tc>
          <w:tcPr>
            <w:tcW w:w="4036" w:type="dxa"/>
          </w:tcPr>
          <w:p w14:paraId="74B3EE3D" w14:textId="2E75CD24" w:rsidR="00F929A6" w:rsidRPr="008B2DF0" w:rsidRDefault="004B39BC" w:rsidP="00637C50">
            <w:pPr>
              <w:tabs>
                <w:tab w:val="left" w:pos="142"/>
                <w:tab w:val="left" w:pos="567"/>
              </w:tabs>
              <w:rPr>
                <w:rFonts w:ascii="Arial Narrow" w:eastAsia="Calibri" w:hAnsi="Arial Narrow" w:cs="Arial"/>
                <w:b/>
                <w:bCs/>
                <w:sz w:val="16"/>
                <w:szCs w:val="16"/>
              </w:rPr>
            </w:pPr>
            <w:r>
              <w:rPr>
                <w:rFonts w:ascii="Arial Narrow" w:eastAsia="Calibri" w:hAnsi="Arial Narrow" w:cs="Arial"/>
                <w:b/>
                <w:sz w:val="16"/>
                <w:szCs w:val="16"/>
              </w:rPr>
              <w:t>04</w:t>
            </w:r>
            <w:r w:rsidR="00F929A6" w:rsidRPr="00F929A6">
              <w:rPr>
                <w:rFonts w:ascii="Arial Narrow" w:eastAsia="Calibri" w:hAnsi="Arial Narrow" w:cs="Arial"/>
                <w:b/>
                <w:sz w:val="16"/>
                <w:szCs w:val="16"/>
              </w:rPr>
              <w:t>/10/2013</w:t>
            </w:r>
          </w:p>
        </w:tc>
      </w:tr>
      <w:tr w:rsidR="00F929A6" w:rsidRPr="008B2DF0" w14:paraId="76E3F051" w14:textId="77777777" w:rsidTr="00637C50">
        <w:trPr>
          <w:trHeight w:val="113"/>
          <w:jc w:val="center"/>
        </w:trPr>
        <w:tc>
          <w:tcPr>
            <w:tcW w:w="3891" w:type="dxa"/>
          </w:tcPr>
          <w:p w14:paraId="451517FC" w14:textId="77777777" w:rsidR="00F929A6" w:rsidRPr="00F929A6" w:rsidRDefault="00F929A6" w:rsidP="00637C50">
            <w:pPr>
              <w:tabs>
                <w:tab w:val="left" w:pos="142"/>
                <w:tab w:val="left" w:pos="567"/>
              </w:tabs>
              <w:jc w:val="both"/>
              <w:rPr>
                <w:rFonts w:ascii="Arial Narrow" w:eastAsia="Calibri" w:hAnsi="Arial Narrow" w:cs="Arial"/>
                <w:b/>
                <w:bCs/>
                <w:sz w:val="16"/>
                <w:szCs w:val="16"/>
              </w:rPr>
            </w:pPr>
            <w:r w:rsidRPr="00F929A6">
              <w:rPr>
                <w:rFonts w:ascii="Arial Narrow" w:eastAsia="Calibri" w:hAnsi="Arial Narrow" w:cs="Arial"/>
                <w:b/>
                <w:bCs/>
                <w:sz w:val="16"/>
                <w:szCs w:val="16"/>
              </w:rPr>
              <w:t>COSTO DE INVERSIÓN VIABLE / APROBADO (S/)</w:t>
            </w:r>
          </w:p>
        </w:tc>
        <w:tc>
          <w:tcPr>
            <w:tcW w:w="4036" w:type="dxa"/>
          </w:tcPr>
          <w:p w14:paraId="5545EEB8" w14:textId="65602C25" w:rsidR="00F929A6" w:rsidRPr="00F929A6" w:rsidRDefault="00F929A6" w:rsidP="00637C50">
            <w:pPr>
              <w:tabs>
                <w:tab w:val="left" w:pos="142"/>
                <w:tab w:val="left" w:pos="567"/>
              </w:tabs>
              <w:rPr>
                <w:rFonts w:ascii="Arial Narrow" w:eastAsia="Calibri" w:hAnsi="Arial Narrow" w:cs="Arial"/>
                <w:b/>
                <w:sz w:val="16"/>
                <w:szCs w:val="16"/>
              </w:rPr>
            </w:pPr>
            <w:r w:rsidRPr="00F929A6">
              <w:rPr>
                <w:rFonts w:ascii="Arial Narrow" w:eastAsia="Calibri" w:hAnsi="Arial Narrow" w:cs="Arial"/>
                <w:b/>
                <w:sz w:val="16"/>
                <w:szCs w:val="16"/>
              </w:rPr>
              <w:t>9</w:t>
            </w:r>
            <w:r w:rsidR="004B39BC">
              <w:rPr>
                <w:rFonts w:ascii="Arial Narrow" w:eastAsia="Calibri" w:hAnsi="Arial Narrow" w:cs="Arial"/>
                <w:b/>
                <w:sz w:val="16"/>
                <w:szCs w:val="16"/>
              </w:rPr>
              <w:t xml:space="preserve"> 949 601.57</w:t>
            </w:r>
          </w:p>
        </w:tc>
      </w:tr>
      <w:tr w:rsidR="00F929A6" w:rsidRPr="008B2DF0" w14:paraId="143765ED" w14:textId="77777777" w:rsidTr="00637C50">
        <w:trPr>
          <w:trHeight w:val="113"/>
          <w:jc w:val="center"/>
        </w:trPr>
        <w:tc>
          <w:tcPr>
            <w:tcW w:w="3891" w:type="dxa"/>
          </w:tcPr>
          <w:p w14:paraId="21874DB6"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I</w:t>
            </w:r>
            <w:r w:rsidRPr="008B2DF0">
              <w:rPr>
                <w:rFonts w:ascii="Arial Narrow" w:eastAsia="Calibri" w:hAnsi="Arial Narrow" w:cs="Arial"/>
                <w:b/>
                <w:sz w:val="16"/>
                <w:szCs w:val="16"/>
              </w:rPr>
              <w:t>nstituciones educativas intervenidas</w:t>
            </w:r>
          </w:p>
        </w:tc>
        <w:tc>
          <w:tcPr>
            <w:tcW w:w="4036" w:type="dxa"/>
          </w:tcPr>
          <w:p w14:paraId="5EBD0360" w14:textId="098F0DD2" w:rsidR="00F929A6" w:rsidRPr="008B2DF0" w:rsidRDefault="0066316A" w:rsidP="00637C50">
            <w:pPr>
              <w:tabs>
                <w:tab w:val="left" w:pos="142"/>
                <w:tab w:val="left" w:pos="567"/>
              </w:tabs>
              <w:rPr>
                <w:rFonts w:ascii="Arial Narrow" w:eastAsia="Calibri" w:hAnsi="Arial Narrow" w:cs="Arial"/>
                <w:b/>
                <w:bCs/>
                <w:sz w:val="16"/>
                <w:szCs w:val="16"/>
              </w:rPr>
            </w:pPr>
            <w:r>
              <w:rPr>
                <w:rFonts w:ascii="Arial Narrow" w:eastAsia="Calibri" w:hAnsi="Arial Narrow" w:cs="Arial"/>
                <w:sz w:val="16"/>
                <w:szCs w:val="16"/>
              </w:rPr>
              <w:t>4</w:t>
            </w:r>
            <w:r w:rsidR="00F929A6" w:rsidRPr="008B2DF0">
              <w:rPr>
                <w:rFonts w:ascii="Arial Narrow" w:eastAsia="Calibri" w:hAnsi="Arial Narrow" w:cs="Arial"/>
                <w:sz w:val="16"/>
                <w:szCs w:val="16"/>
              </w:rPr>
              <w:t xml:space="preserve">4 I.E secundarias de la UGEL </w:t>
            </w:r>
            <w:r>
              <w:rPr>
                <w:rFonts w:ascii="Arial Narrow" w:eastAsia="Calibri" w:hAnsi="Arial Narrow" w:cs="Arial"/>
                <w:sz w:val="16"/>
                <w:szCs w:val="16"/>
              </w:rPr>
              <w:t>Chincheros</w:t>
            </w:r>
            <w:r w:rsidR="00F929A6" w:rsidRPr="008B2DF0">
              <w:rPr>
                <w:rFonts w:ascii="Arial Narrow" w:eastAsia="Calibri" w:hAnsi="Arial Narrow" w:cs="Arial"/>
                <w:sz w:val="16"/>
                <w:szCs w:val="16"/>
              </w:rPr>
              <w:t>.</w:t>
            </w:r>
          </w:p>
        </w:tc>
      </w:tr>
      <w:tr w:rsidR="00F929A6" w:rsidRPr="008B2DF0" w14:paraId="29EDF773" w14:textId="77777777" w:rsidTr="00637C50">
        <w:trPr>
          <w:trHeight w:val="113"/>
          <w:jc w:val="center"/>
        </w:trPr>
        <w:tc>
          <w:tcPr>
            <w:tcW w:w="3891" w:type="dxa"/>
          </w:tcPr>
          <w:p w14:paraId="2C4DE5BA"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 la inversión</w:t>
            </w:r>
          </w:p>
        </w:tc>
        <w:tc>
          <w:tcPr>
            <w:tcW w:w="4036" w:type="dxa"/>
          </w:tcPr>
          <w:p w14:paraId="4372E5FD" w14:textId="1B2F6CD5" w:rsidR="00F929A6" w:rsidRPr="008B2DF0" w:rsidRDefault="00F929A6" w:rsidP="00637C50">
            <w:pPr>
              <w:tabs>
                <w:tab w:val="left" w:pos="142"/>
                <w:tab w:val="left" w:pos="567"/>
              </w:tabs>
              <w:rPr>
                <w:rFonts w:ascii="Arial Narrow" w:eastAsia="Calibri" w:hAnsi="Arial Narrow" w:cs="Arial"/>
                <w:b/>
                <w:bCs/>
                <w:sz w:val="16"/>
                <w:szCs w:val="16"/>
              </w:rPr>
            </w:pPr>
            <w:r w:rsidRPr="008B2DF0">
              <w:rPr>
                <w:rFonts w:ascii="Arial Narrow" w:eastAsia="Calibri" w:hAnsi="Arial Narrow" w:cs="Arial"/>
                <w:sz w:val="16"/>
                <w:szCs w:val="16"/>
              </w:rPr>
              <w:t>S/ 1</w:t>
            </w:r>
            <w:r w:rsidR="0066316A">
              <w:rPr>
                <w:rFonts w:ascii="Arial Narrow" w:eastAsia="Calibri" w:hAnsi="Arial Narrow" w:cs="Arial"/>
                <w:sz w:val="16"/>
                <w:szCs w:val="16"/>
              </w:rPr>
              <w:t>5 882 935,48</w:t>
            </w:r>
          </w:p>
        </w:tc>
      </w:tr>
      <w:tr w:rsidR="00F929A6" w:rsidRPr="008B2DF0" w14:paraId="40044AA6" w14:textId="77777777" w:rsidTr="00637C50">
        <w:trPr>
          <w:trHeight w:val="113"/>
          <w:jc w:val="center"/>
        </w:trPr>
        <w:tc>
          <w:tcPr>
            <w:tcW w:w="3891" w:type="dxa"/>
          </w:tcPr>
          <w:p w14:paraId="293AB6C5" w14:textId="77777777" w:rsidR="00F929A6" w:rsidRPr="008B2DF0" w:rsidRDefault="00F929A6" w:rsidP="00637C50">
            <w:pPr>
              <w:tabs>
                <w:tab w:val="left" w:pos="142"/>
                <w:tab w:val="left" w:pos="567"/>
              </w:tabs>
              <w:jc w:val="both"/>
              <w:rPr>
                <w:rFonts w:ascii="Arial Narrow" w:eastAsia="Calibri" w:hAnsi="Arial Narrow" w:cs="Arial"/>
                <w:b/>
                <w:bCs/>
                <w:sz w:val="16"/>
                <w:szCs w:val="16"/>
              </w:rPr>
            </w:pPr>
            <w:r>
              <w:rPr>
                <w:rFonts w:ascii="Arial Narrow" w:eastAsia="Calibri" w:hAnsi="Arial Narrow" w:cs="Arial"/>
                <w:b/>
                <w:sz w:val="16"/>
                <w:szCs w:val="16"/>
              </w:rPr>
              <w:t>F</w:t>
            </w:r>
            <w:r w:rsidRPr="008B2DF0">
              <w:rPr>
                <w:rFonts w:ascii="Arial Narrow" w:eastAsia="Calibri" w:hAnsi="Arial Narrow" w:cs="Arial"/>
                <w:b/>
                <w:sz w:val="16"/>
                <w:szCs w:val="16"/>
              </w:rPr>
              <w:t>uente de financiamiento</w:t>
            </w:r>
          </w:p>
        </w:tc>
        <w:tc>
          <w:tcPr>
            <w:tcW w:w="4036" w:type="dxa"/>
          </w:tcPr>
          <w:p w14:paraId="4C825BB0" w14:textId="77777777" w:rsidR="00F929A6" w:rsidRPr="008B2DF0" w:rsidRDefault="00F929A6" w:rsidP="00637C50">
            <w:pPr>
              <w:tabs>
                <w:tab w:val="left" w:pos="142"/>
                <w:tab w:val="left" w:pos="567"/>
              </w:tabs>
              <w:rPr>
                <w:rFonts w:ascii="Arial Narrow" w:eastAsia="Calibri" w:hAnsi="Arial Narrow" w:cs="Arial"/>
                <w:b/>
                <w:bCs/>
                <w:sz w:val="16"/>
                <w:szCs w:val="16"/>
              </w:rPr>
            </w:pPr>
            <w:r w:rsidRPr="008B2DF0">
              <w:rPr>
                <w:rFonts w:ascii="Arial Narrow" w:eastAsia="Calibri" w:hAnsi="Arial Narrow" w:cs="Arial"/>
                <w:sz w:val="16"/>
                <w:szCs w:val="16"/>
              </w:rPr>
              <w:t>Recursos Determinados</w:t>
            </w:r>
          </w:p>
        </w:tc>
      </w:tr>
      <w:tr w:rsidR="00F929A6" w:rsidRPr="008B2DF0" w14:paraId="1196F4B6" w14:textId="77777777" w:rsidTr="00637C50">
        <w:trPr>
          <w:trHeight w:val="113"/>
          <w:jc w:val="center"/>
        </w:trPr>
        <w:tc>
          <w:tcPr>
            <w:tcW w:w="3891" w:type="dxa"/>
          </w:tcPr>
          <w:p w14:paraId="7FB0A8BA"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odalidad de ejecución</w:t>
            </w:r>
          </w:p>
        </w:tc>
        <w:tc>
          <w:tcPr>
            <w:tcW w:w="4036" w:type="dxa"/>
          </w:tcPr>
          <w:p w14:paraId="3745F363"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Administración Directa</w:t>
            </w:r>
          </w:p>
        </w:tc>
      </w:tr>
      <w:tr w:rsidR="00F929A6" w:rsidRPr="008B2DF0" w14:paraId="566237F2" w14:textId="77777777" w:rsidTr="00637C50">
        <w:trPr>
          <w:trHeight w:val="113"/>
          <w:jc w:val="center"/>
        </w:trPr>
        <w:tc>
          <w:tcPr>
            <w:tcW w:w="3891" w:type="dxa"/>
          </w:tcPr>
          <w:p w14:paraId="67369220"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R</w:t>
            </w:r>
            <w:r w:rsidRPr="008B2DF0">
              <w:rPr>
                <w:rFonts w:ascii="Arial Narrow" w:eastAsia="Calibri" w:hAnsi="Arial Narrow" w:cs="Arial"/>
                <w:b/>
                <w:sz w:val="16"/>
                <w:szCs w:val="16"/>
              </w:rPr>
              <w:t>esponsable de ejecución</w:t>
            </w:r>
          </w:p>
        </w:tc>
        <w:tc>
          <w:tcPr>
            <w:tcW w:w="4036" w:type="dxa"/>
          </w:tcPr>
          <w:p w14:paraId="3390D5AE"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Gobierno Regional de Apurímac - Gerencia Regional de Desarrollo Social</w:t>
            </w:r>
          </w:p>
        </w:tc>
      </w:tr>
      <w:tr w:rsidR="00F929A6" w:rsidRPr="008B2DF0" w14:paraId="0EAEC9F4" w14:textId="77777777" w:rsidTr="00637C50">
        <w:trPr>
          <w:trHeight w:val="113"/>
          <w:jc w:val="center"/>
        </w:trPr>
        <w:tc>
          <w:tcPr>
            <w:tcW w:w="3891" w:type="dxa"/>
          </w:tcPr>
          <w:p w14:paraId="1109208C"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U</w:t>
            </w:r>
            <w:r w:rsidRPr="008B2DF0">
              <w:rPr>
                <w:rFonts w:ascii="Arial Narrow" w:eastAsia="Calibri" w:hAnsi="Arial Narrow" w:cs="Arial"/>
                <w:b/>
                <w:sz w:val="16"/>
                <w:szCs w:val="16"/>
              </w:rPr>
              <w:t>bicación del proyecto</w:t>
            </w:r>
          </w:p>
        </w:tc>
        <w:tc>
          <w:tcPr>
            <w:tcW w:w="4036" w:type="dxa"/>
          </w:tcPr>
          <w:p w14:paraId="26326856" w14:textId="77777777" w:rsidR="00F929A6" w:rsidRPr="008B2DF0" w:rsidRDefault="00F929A6" w:rsidP="00637C50">
            <w:pPr>
              <w:tabs>
                <w:tab w:val="left" w:pos="142"/>
                <w:tab w:val="left" w:pos="567"/>
                <w:tab w:val="left" w:pos="1241"/>
              </w:tabs>
              <w:rPr>
                <w:rFonts w:ascii="Arial Narrow" w:eastAsia="Calibri" w:hAnsi="Arial Narrow" w:cs="Arial"/>
                <w:sz w:val="16"/>
                <w:szCs w:val="16"/>
              </w:rPr>
            </w:pPr>
            <w:r w:rsidRPr="008B2DF0">
              <w:rPr>
                <w:rFonts w:ascii="Arial Narrow" w:eastAsia="Calibri" w:hAnsi="Arial Narrow" w:cs="Arial"/>
                <w:sz w:val="16"/>
                <w:szCs w:val="16"/>
              </w:rPr>
              <w:t>Departamento</w:t>
            </w:r>
            <w:r w:rsidRPr="008B2DF0">
              <w:rPr>
                <w:rFonts w:ascii="Arial Narrow" w:eastAsia="Calibri" w:hAnsi="Arial Narrow" w:cs="Arial"/>
                <w:sz w:val="16"/>
                <w:szCs w:val="16"/>
              </w:rPr>
              <w:tab/>
              <w:t>: Apurímac</w:t>
            </w:r>
          </w:p>
          <w:p w14:paraId="76D97E09" w14:textId="4ADDB84A" w:rsidR="00F929A6" w:rsidRPr="008B2DF0" w:rsidRDefault="00F929A6" w:rsidP="00637C50">
            <w:pPr>
              <w:tabs>
                <w:tab w:val="left" w:pos="142"/>
                <w:tab w:val="left" w:pos="567"/>
                <w:tab w:val="left" w:pos="1099"/>
                <w:tab w:val="left" w:pos="1234"/>
              </w:tabs>
              <w:rPr>
                <w:rFonts w:ascii="Arial Narrow" w:eastAsia="Calibri" w:hAnsi="Arial Narrow" w:cs="Arial"/>
                <w:sz w:val="16"/>
                <w:szCs w:val="16"/>
              </w:rPr>
            </w:pPr>
            <w:r w:rsidRPr="008B2DF0">
              <w:rPr>
                <w:rFonts w:ascii="Arial Narrow" w:eastAsia="Calibri" w:hAnsi="Arial Narrow" w:cs="Arial"/>
                <w:sz w:val="16"/>
                <w:szCs w:val="16"/>
              </w:rPr>
              <w:t>Provincia</w:t>
            </w:r>
            <w:r w:rsidRPr="008B2DF0">
              <w:rPr>
                <w:rFonts w:ascii="Arial Narrow" w:eastAsia="Calibri" w:hAnsi="Arial Narrow" w:cs="Arial"/>
                <w:sz w:val="16"/>
                <w:szCs w:val="16"/>
              </w:rPr>
              <w:tab/>
            </w:r>
            <w:r w:rsidRPr="008B2DF0">
              <w:rPr>
                <w:rFonts w:ascii="Arial Narrow" w:eastAsia="Calibri" w:hAnsi="Arial Narrow" w:cs="Arial"/>
                <w:sz w:val="16"/>
                <w:szCs w:val="16"/>
              </w:rPr>
              <w:tab/>
            </w:r>
            <w:r>
              <w:rPr>
                <w:rFonts w:ascii="Arial Narrow" w:eastAsia="Calibri" w:hAnsi="Arial Narrow" w:cs="Arial"/>
                <w:sz w:val="16"/>
                <w:szCs w:val="16"/>
              </w:rPr>
              <w:t xml:space="preserve">  </w:t>
            </w:r>
            <w:proofErr w:type="gramStart"/>
            <w:r>
              <w:rPr>
                <w:rFonts w:ascii="Arial Narrow" w:eastAsia="Calibri" w:hAnsi="Arial Narrow" w:cs="Arial"/>
                <w:sz w:val="16"/>
                <w:szCs w:val="16"/>
              </w:rPr>
              <w:t xml:space="preserve">  </w:t>
            </w:r>
            <w:r w:rsidRPr="008B2DF0">
              <w:rPr>
                <w:rFonts w:ascii="Arial Narrow" w:eastAsia="Calibri" w:hAnsi="Arial Narrow" w:cs="Arial"/>
                <w:sz w:val="16"/>
                <w:szCs w:val="16"/>
              </w:rPr>
              <w:t>:</w:t>
            </w:r>
            <w:proofErr w:type="gramEnd"/>
            <w:r w:rsidRPr="008B2DF0">
              <w:rPr>
                <w:rFonts w:ascii="Arial Narrow" w:eastAsia="Calibri" w:hAnsi="Arial Narrow" w:cs="Arial"/>
                <w:sz w:val="16"/>
                <w:szCs w:val="16"/>
              </w:rPr>
              <w:t xml:space="preserve"> </w:t>
            </w:r>
            <w:r w:rsidR="0066316A">
              <w:rPr>
                <w:rFonts w:ascii="Arial Narrow" w:eastAsia="Calibri" w:hAnsi="Arial Narrow" w:cs="Arial"/>
                <w:sz w:val="16"/>
                <w:szCs w:val="16"/>
              </w:rPr>
              <w:t>Chincheros</w:t>
            </w:r>
          </w:p>
          <w:p w14:paraId="73AEA9A3" w14:textId="7F3E862C" w:rsidR="00F929A6" w:rsidRPr="008B2DF0" w:rsidRDefault="00F929A6" w:rsidP="0066316A">
            <w:pPr>
              <w:ind w:left="1241" w:hanging="1276"/>
              <w:rPr>
                <w:rFonts w:ascii="Arial Narrow" w:eastAsia="Calibri" w:hAnsi="Arial Narrow" w:cs="Arial"/>
                <w:sz w:val="16"/>
                <w:szCs w:val="16"/>
              </w:rPr>
            </w:pPr>
            <w:r>
              <w:rPr>
                <w:rFonts w:ascii="Arial Narrow" w:eastAsia="Calibri" w:hAnsi="Arial Narrow" w:cs="Arial"/>
                <w:sz w:val="16"/>
                <w:szCs w:val="16"/>
              </w:rPr>
              <w:t xml:space="preserve"> </w:t>
            </w:r>
            <w:r w:rsidRPr="008B2DF0">
              <w:rPr>
                <w:rFonts w:ascii="Arial Narrow" w:eastAsia="Calibri" w:hAnsi="Arial Narrow" w:cs="Arial"/>
                <w:sz w:val="16"/>
                <w:szCs w:val="16"/>
              </w:rPr>
              <w:t>Distrito</w:t>
            </w:r>
            <w:r w:rsidRPr="008B2DF0">
              <w:rPr>
                <w:rFonts w:ascii="Arial Narrow" w:eastAsia="Calibri" w:hAnsi="Arial Narrow" w:cs="Arial"/>
                <w:sz w:val="16"/>
                <w:szCs w:val="16"/>
              </w:rPr>
              <w:tab/>
            </w:r>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Anco</w:t>
            </w:r>
            <w:proofErr w:type="spellEnd"/>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Huayllo</w:t>
            </w:r>
            <w:proofErr w:type="spellEnd"/>
            <w:r w:rsidR="0066316A">
              <w:rPr>
                <w:rFonts w:ascii="Arial Narrow" w:eastAsia="Calibri" w:hAnsi="Arial Narrow" w:cs="Arial"/>
                <w:sz w:val="16"/>
                <w:szCs w:val="16"/>
              </w:rPr>
              <w:t xml:space="preserve">, Chincheros, Cocharcas, </w:t>
            </w:r>
            <w:proofErr w:type="spellStart"/>
            <w:proofErr w:type="gramStart"/>
            <w:r w:rsidR="0066316A">
              <w:rPr>
                <w:rFonts w:ascii="Arial Narrow" w:eastAsia="Calibri" w:hAnsi="Arial Narrow" w:cs="Arial"/>
                <w:sz w:val="16"/>
                <w:szCs w:val="16"/>
              </w:rPr>
              <w:t>Huaccana,Los</w:t>
            </w:r>
            <w:proofErr w:type="spellEnd"/>
            <w:proofErr w:type="gramEnd"/>
            <w:r w:rsidR="0066316A">
              <w:rPr>
                <w:rFonts w:ascii="Arial Narrow" w:eastAsia="Calibri" w:hAnsi="Arial Narrow" w:cs="Arial"/>
                <w:sz w:val="16"/>
                <w:szCs w:val="16"/>
              </w:rPr>
              <w:t xml:space="preserve"> chancas, </w:t>
            </w:r>
            <w:proofErr w:type="spellStart"/>
            <w:r w:rsidR="0066316A">
              <w:rPr>
                <w:rFonts w:ascii="Arial Narrow" w:eastAsia="Calibri" w:hAnsi="Arial Narrow" w:cs="Arial"/>
                <w:sz w:val="16"/>
                <w:szCs w:val="16"/>
              </w:rPr>
              <w:t>Ocobamba</w:t>
            </w:r>
            <w:proofErr w:type="spellEnd"/>
            <w:r w:rsidR="0066316A">
              <w:rPr>
                <w:rFonts w:ascii="Arial Narrow" w:eastAsia="Calibri" w:hAnsi="Arial Narrow" w:cs="Arial"/>
                <w:sz w:val="16"/>
                <w:szCs w:val="16"/>
              </w:rPr>
              <w:t xml:space="preserve">, Porvenir, </w:t>
            </w:r>
            <w:proofErr w:type="spellStart"/>
            <w:r w:rsidR="0066316A">
              <w:rPr>
                <w:rFonts w:ascii="Arial Narrow" w:eastAsia="Calibri" w:hAnsi="Arial Narrow" w:cs="Arial"/>
                <w:sz w:val="16"/>
                <w:szCs w:val="16"/>
              </w:rPr>
              <w:t>Rocchac</w:t>
            </w:r>
            <w:proofErr w:type="spellEnd"/>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Ongoy</w:t>
            </w:r>
            <w:proofErr w:type="spellEnd"/>
            <w:r w:rsidR="0066316A">
              <w:rPr>
                <w:rFonts w:ascii="Arial Narrow" w:eastAsia="Calibri" w:hAnsi="Arial Narrow" w:cs="Arial"/>
                <w:sz w:val="16"/>
                <w:szCs w:val="16"/>
              </w:rPr>
              <w:t xml:space="preserve">, </w:t>
            </w:r>
            <w:proofErr w:type="spellStart"/>
            <w:r w:rsidR="0066316A">
              <w:rPr>
                <w:rFonts w:ascii="Arial Narrow" w:eastAsia="Calibri" w:hAnsi="Arial Narrow" w:cs="Arial"/>
                <w:sz w:val="16"/>
                <w:szCs w:val="16"/>
              </w:rPr>
              <w:t>Ranracancha</w:t>
            </w:r>
            <w:proofErr w:type="spellEnd"/>
            <w:r w:rsidR="0066316A">
              <w:rPr>
                <w:rFonts w:ascii="Arial Narrow" w:eastAsia="Calibri" w:hAnsi="Arial Narrow" w:cs="Arial"/>
                <w:sz w:val="16"/>
                <w:szCs w:val="16"/>
              </w:rPr>
              <w:t xml:space="preserve"> y </w:t>
            </w:r>
            <w:proofErr w:type="spellStart"/>
            <w:r w:rsidR="0066316A">
              <w:rPr>
                <w:rFonts w:ascii="Arial Narrow" w:eastAsia="Calibri" w:hAnsi="Arial Narrow" w:cs="Arial"/>
                <w:sz w:val="16"/>
                <w:szCs w:val="16"/>
              </w:rPr>
              <w:t>Uranmarca</w:t>
            </w:r>
            <w:proofErr w:type="spellEnd"/>
            <w:r w:rsidRPr="008B2DF0">
              <w:rPr>
                <w:rFonts w:ascii="Arial Narrow" w:eastAsia="Calibri" w:hAnsi="Arial Narrow" w:cs="Arial"/>
                <w:sz w:val="16"/>
                <w:szCs w:val="16"/>
              </w:rPr>
              <w:t>.</w:t>
            </w:r>
          </w:p>
        </w:tc>
      </w:tr>
      <w:tr w:rsidR="00F929A6" w:rsidRPr="008B2DF0" w14:paraId="0E095C90" w14:textId="77777777" w:rsidTr="00637C50">
        <w:trPr>
          <w:trHeight w:val="113"/>
          <w:jc w:val="center"/>
        </w:trPr>
        <w:tc>
          <w:tcPr>
            <w:tcW w:w="3891" w:type="dxa"/>
          </w:tcPr>
          <w:p w14:paraId="6286534E"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Z</w:t>
            </w:r>
            <w:r w:rsidRPr="008B2DF0">
              <w:rPr>
                <w:rFonts w:ascii="Arial Narrow" w:eastAsia="Calibri" w:hAnsi="Arial Narrow" w:cs="Arial"/>
                <w:b/>
                <w:sz w:val="16"/>
                <w:szCs w:val="16"/>
              </w:rPr>
              <w:t>ona</w:t>
            </w:r>
          </w:p>
        </w:tc>
        <w:tc>
          <w:tcPr>
            <w:tcW w:w="4036" w:type="dxa"/>
          </w:tcPr>
          <w:p w14:paraId="5636C3FB" w14:textId="77777777" w:rsidR="00F929A6" w:rsidRPr="008B2DF0" w:rsidRDefault="00F929A6" w:rsidP="00637C50">
            <w:pPr>
              <w:tabs>
                <w:tab w:val="left" w:pos="142"/>
                <w:tab w:val="left" w:pos="567"/>
              </w:tabs>
              <w:jc w:val="both"/>
              <w:rPr>
                <w:rFonts w:ascii="Arial Narrow" w:eastAsia="Calibri" w:hAnsi="Arial Narrow" w:cs="Arial"/>
                <w:sz w:val="16"/>
                <w:szCs w:val="16"/>
              </w:rPr>
            </w:pPr>
            <w:r w:rsidRPr="008B2DF0">
              <w:rPr>
                <w:rFonts w:ascii="Arial Narrow" w:eastAsia="Calibri" w:hAnsi="Arial Narrow" w:cs="Arial"/>
                <w:sz w:val="16"/>
                <w:szCs w:val="16"/>
              </w:rPr>
              <w:t>Urbano, Peri-urbano y rural</w:t>
            </w:r>
          </w:p>
        </w:tc>
      </w:tr>
      <w:tr w:rsidR="00F929A6" w:rsidRPr="008B2DF0" w14:paraId="2DF4A12F" w14:textId="77777777" w:rsidTr="00637C50">
        <w:trPr>
          <w:trHeight w:val="113"/>
          <w:jc w:val="center"/>
        </w:trPr>
        <w:tc>
          <w:tcPr>
            <w:tcW w:w="3891" w:type="dxa"/>
          </w:tcPr>
          <w:p w14:paraId="1830B4C4"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R</w:t>
            </w:r>
            <w:r w:rsidRPr="008B2DF0">
              <w:rPr>
                <w:rFonts w:ascii="Arial Narrow" w:eastAsia="Calibri" w:hAnsi="Arial Narrow" w:cs="Arial"/>
                <w:b/>
                <w:sz w:val="16"/>
                <w:szCs w:val="16"/>
              </w:rPr>
              <w:t>esolución aprobación expediente técnico original</w:t>
            </w:r>
          </w:p>
        </w:tc>
        <w:tc>
          <w:tcPr>
            <w:tcW w:w="4036" w:type="dxa"/>
          </w:tcPr>
          <w:p w14:paraId="1F937C60" w14:textId="7EB2BCA2" w:rsidR="00F929A6" w:rsidRPr="00625870" w:rsidRDefault="00F929A6" w:rsidP="00637C50">
            <w:pPr>
              <w:tabs>
                <w:tab w:val="left" w:pos="142"/>
                <w:tab w:val="left" w:pos="567"/>
              </w:tabs>
              <w:rPr>
                <w:rFonts w:ascii="Arial Narrow" w:eastAsia="Calibri" w:hAnsi="Arial Narrow" w:cs="Arial"/>
                <w:sz w:val="16"/>
                <w:szCs w:val="16"/>
              </w:rPr>
            </w:pPr>
            <w:r w:rsidRPr="00625870">
              <w:rPr>
                <w:rFonts w:ascii="Arial Narrow" w:eastAsia="Calibri" w:hAnsi="Arial Narrow" w:cs="Arial"/>
                <w:sz w:val="16"/>
                <w:szCs w:val="16"/>
              </w:rPr>
              <w:t xml:space="preserve">Resolución Gerencial Regional </w:t>
            </w:r>
            <w:proofErr w:type="spellStart"/>
            <w:r w:rsidRPr="00625870">
              <w:rPr>
                <w:rFonts w:ascii="Arial Narrow" w:eastAsia="Calibri" w:hAnsi="Arial Narrow" w:cs="Arial"/>
                <w:sz w:val="16"/>
                <w:szCs w:val="16"/>
              </w:rPr>
              <w:t>n.°</w:t>
            </w:r>
            <w:proofErr w:type="spellEnd"/>
            <w:r w:rsidRPr="00625870">
              <w:rPr>
                <w:rFonts w:ascii="Arial Narrow" w:eastAsia="Calibri" w:hAnsi="Arial Narrow" w:cs="Arial"/>
                <w:sz w:val="16"/>
                <w:szCs w:val="16"/>
              </w:rPr>
              <w:t xml:space="preserve"> 0</w:t>
            </w:r>
            <w:r w:rsidR="00625870" w:rsidRPr="00625870">
              <w:rPr>
                <w:rFonts w:ascii="Arial Narrow" w:eastAsia="Calibri" w:hAnsi="Arial Narrow" w:cs="Arial"/>
                <w:sz w:val="16"/>
                <w:szCs w:val="16"/>
              </w:rPr>
              <w:t>03</w:t>
            </w:r>
            <w:r w:rsidRPr="00625870">
              <w:rPr>
                <w:rFonts w:ascii="Arial Narrow" w:eastAsia="Calibri" w:hAnsi="Arial Narrow" w:cs="Arial"/>
                <w:sz w:val="16"/>
                <w:szCs w:val="16"/>
              </w:rPr>
              <w:t>– 201</w:t>
            </w:r>
            <w:r w:rsidR="00625870" w:rsidRPr="00625870">
              <w:rPr>
                <w:rFonts w:ascii="Arial Narrow" w:eastAsia="Calibri" w:hAnsi="Arial Narrow" w:cs="Arial"/>
                <w:sz w:val="16"/>
                <w:szCs w:val="16"/>
              </w:rPr>
              <w:t>4</w:t>
            </w:r>
            <w:r w:rsidRPr="00625870">
              <w:rPr>
                <w:rFonts w:ascii="Arial Narrow" w:eastAsia="Calibri" w:hAnsi="Arial Narrow" w:cs="Arial"/>
                <w:sz w:val="16"/>
                <w:szCs w:val="16"/>
              </w:rPr>
              <w:t xml:space="preserve"> –</w:t>
            </w:r>
          </w:p>
          <w:p w14:paraId="7817390D" w14:textId="77777777" w:rsidR="00F929A6" w:rsidRPr="008B2DF0" w:rsidRDefault="00F929A6" w:rsidP="00637C50">
            <w:pPr>
              <w:tabs>
                <w:tab w:val="left" w:pos="142"/>
                <w:tab w:val="left" w:pos="567"/>
              </w:tabs>
              <w:rPr>
                <w:rFonts w:ascii="Arial Narrow" w:eastAsia="Calibri" w:hAnsi="Arial Narrow" w:cs="Arial"/>
                <w:sz w:val="16"/>
                <w:szCs w:val="16"/>
              </w:rPr>
            </w:pPr>
            <w:proofErr w:type="gramStart"/>
            <w:r w:rsidRPr="00625870">
              <w:rPr>
                <w:rFonts w:ascii="Arial Narrow" w:eastAsia="Calibri" w:hAnsi="Arial Narrow" w:cs="Arial"/>
                <w:sz w:val="16"/>
                <w:szCs w:val="16"/>
              </w:rPr>
              <w:t>GR.APURÍMAC</w:t>
            </w:r>
            <w:proofErr w:type="gramEnd"/>
            <w:r w:rsidRPr="00625870">
              <w:rPr>
                <w:rFonts w:ascii="Arial Narrow" w:eastAsia="Calibri" w:hAnsi="Arial Narrow" w:cs="Arial"/>
                <w:sz w:val="16"/>
                <w:szCs w:val="16"/>
              </w:rPr>
              <w:t>/GRDS</w:t>
            </w:r>
          </w:p>
        </w:tc>
      </w:tr>
      <w:tr w:rsidR="00F929A6" w:rsidRPr="008B2DF0" w14:paraId="28EEE2DF" w14:textId="77777777" w:rsidTr="00637C50">
        <w:trPr>
          <w:trHeight w:val="113"/>
          <w:jc w:val="center"/>
        </w:trPr>
        <w:tc>
          <w:tcPr>
            <w:tcW w:w="3891" w:type="dxa"/>
          </w:tcPr>
          <w:p w14:paraId="1CD84C7C"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original</w:t>
            </w:r>
          </w:p>
        </w:tc>
        <w:tc>
          <w:tcPr>
            <w:tcW w:w="4036" w:type="dxa"/>
          </w:tcPr>
          <w:p w14:paraId="30FB04AB" w14:textId="6FCB54A0"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11 9</w:t>
            </w:r>
            <w:r w:rsidR="00B12428">
              <w:rPr>
                <w:rFonts w:ascii="Arial Narrow" w:eastAsia="Calibri" w:hAnsi="Arial Narrow" w:cs="Arial"/>
                <w:sz w:val="16"/>
                <w:szCs w:val="16"/>
              </w:rPr>
              <w:t>36 446.02</w:t>
            </w:r>
          </w:p>
        </w:tc>
      </w:tr>
      <w:tr w:rsidR="00F929A6" w:rsidRPr="008B2DF0" w14:paraId="21E8EBDF" w14:textId="77777777" w:rsidTr="00637C50">
        <w:trPr>
          <w:trHeight w:val="113"/>
          <w:jc w:val="center"/>
        </w:trPr>
        <w:tc>
          <w:tcPr>
            <w:tcW w:w="3891" w:type="dxa"/>
          </w:tcPr>
          <w:p w14:paraId="6F825B2D"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R</w:t>
            </w:r>
            <w:r w:rsidRPr="008B2DF0">
              <w:rPr>
                <w:rFonts w:ascii="Arial Narrow" w:eastAsia="Calibri" w:hAnsi="Arial Narrow" w:cs="Arial"/>
                <w:b/>
                <w:sz w:val="16"/>
                <w:szCs w:val="16"/>
              </w:rPr>
              <w:t>esolución de aprobación de actualización de expediente técnico</w:t>
            </w:r>
          </w:p>
        </w:tc>
        <w:tc>
          <w:tcPr>
            <w:tcW w:w="4036" w:type="dxa"/>
          </w:tcPr>
          <w:p w14:paraId="76F0C933" w14:textId="3AF50CB4"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 xml:space="preserve">Resolución Gerencial Regional </w:t>
            </w:r>
            <w:proofErr w:type="spellStart"/>
            <w:r w:rsidRPr="008B2DF0">
              <w:rPr>
                <w:rFonts w:ascii="Arial Narrow" w:eastAsia="Calibri" w:hAnsi="Arial Narrow" w:cs="Arial"/>
                <w:sz w:val="16"/>
                <w:szCs w:val="16"/>
              </w:rPr>
              <w:t>n.°</w:t>
            </w:r>
            <w:proofErr w:type="spellEnd"/>
            <w:r w:rsidRPr="008B2DF0">
              <w:rPr>
                <w:rFonts w:ascii="Arial Narrow" w:eastAsia="Calibri" w:hAnsi="Arial Narrow" w:cs="Arial"/>
                <w:sz w:val="16"/>
                <w:szCs w:val="16"/>
              </w:rPr>
              <w:t xml:space="preserve"> 0</w:t>
            </w:r>
            <w:r w:rsidR="00625870">
              <w:rPr>
                <w:rFonts w:ascii="Arial Narrow" w:eastAsia="Calibri" w:hAnsi="Arial Narrow" w:cs="Arial"/>
                <w:sz w:val="16"/>
                <w:szCs w:val="16"/>
              </w:rPr>
              <w:t>5</w:t>
            </w:r>
            <w:r w:rsidRPr="008B2DF0">
              <w:rPr>
                <w:rFonts w:ascii="Arial Narrow" w:eastAsia="Calibri" w:hAnsi="Arial Narrow" w:cs="Arial"/>
                <w:sz w:val="16"/>
                <w:szCs w:val="16"/>
              </w:rPr>
              <w:t>9– 201</w:t>
            </w:r>
            <w:r w:rsidR="00625870">
              <w:rPr>
                <w:rFonts w:ascii="Arial Narrow" w:eastAsia="Calibri" w:hAnsi="Arial Narrow" w:cs="Arial"/>
                <w:sz w:val="16"/>
                <w:szCs w:val="16"/>
              </w:rPr>
              <w:t>8</w:t>
            </w:r>
            <w:r w:rsidRPr="008B2DF0">
              <w:rPr>
                <w:rFonts w:ascii="Arial Narrow" w:eastAsia="Calibri" w:hAnsi="Arial Narrow" w:cs="Arial"/>
                <w:sz w:val="16"/>
                <w:szCs w:val="16"/>
              </w:rPr>
              <w:t xml:space="preserve"> –</w:t>
            </w:r>
          </w:p>
          <w:p w14:paraId="0E63B379" w14:textId="77777777" w:rsidR="00F929A6" w:rsidRPr="008B2DF0" w:rsidRDefault="00F929A6" w:rsidP="00637C50">
            <w:pPr>
              <w:tabs>
                <w:tab w:val="left" w:pos="142"/>
                <w:tab w:val="left" w:pos="567"/>
              </w:tabs>
              <w:rPr>
                <w:rFonts w:ascii="Arial Narrow" w:eastAsia="Calibri" w:hAnsi="Arial Narrow" w:cs="Arial"/>
                <w:sz w:val="16"/>
                <w:szCs w:val="16"/>
              </w:rPr>
            </w:pPr>
            <w:proofErr w:type="gramStart"/>
            <w:r w:rsidRPr="008B2DF0">
              <w:rPr>
                <w:rFonts w:ascii="Arial Narrow" w:eastAsia="Calibri" w:hAnsi="Arial Narrow" w:cs="Arial"/>
                <w:sz w:val="16"/>
                <w:szCs w:val="16"/>
              </w:rPr>
              <w:t>GR.APURÍMAC</w:t>
            </w:r>
            <w:proofErr w:type="gramEnd"/>
            <w:r w:rsidRPr="008B2DF0">
              <w:rPr>
                <w:rFonts w:ascii="Arial Narrow" w:eastAsia="Calibri" w:hAnsi="Arial Narrow" w:cs="Arial"/>
                <w:sz w:val="16"/>
                <w:szCs w:val="16"/>
              </w:rPr>
              <w:t>/GRDS</w:t>
            </w:r>
          </w:p>
        </w:tc>
      </w:tr>
      <w:tr w:rsidR="00F929A6" w:rsidRPr="008B2DF0" w14:paraId="76D5CB9C" w14:textId="77777777" w:rsidTr="00637C50">
        <w:trPr>
          <w:trHeight w:val="113"/>
          <w:jc w:val="center"/>
        </w:trPr>
        <w:tc>
          <w:tcPr>
            <w:tcW w:w="3891" w:type="dxa"/>
          </w:tcPr>
          <w:p w14:paraId="7FAD855A"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actualizado</w:t>
            </w:r>
          </w:p>
        </w:tc>
        <w:tc>
          <w:tcPr>
            <w:tcW w:w="4036" w:type="dxa"/>
          </w:tcPr>
          <w:p w14:paraId="3EE1C881" w14:textId="6F1AE652"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 xml:space="preserve">13 </w:t>
            </w:r>
            <w:r w:rsidR="00B12428">
              <w:rPr>
                <w:rFonts w:ascii="Arial Narrow" w:eastAsia="Calibri" w:hAnsi="Arial Narrow" w:cs="Arial"/>
                <w:sz w:val="16"/>
                <w:szCs w:val="16"/>
              </w:rPr>
              <w:t>186 633.77</w:t>
            </w:r>
          </w:p>
        </w:tc>
      </w:tr>
      <w:tr w:rsidR="00F929A6" w:rsidRPr="008B2DF0" w14:paraId="365A6EDA" w14:textId="77777777" w:rsidTr="00637C50">
        <w:trPr>
          <w:trHeight w:val="113"/>
          <w:jc w:val="center"/>
        </w:trPr>
        <w:tc>
          <w:tcPr>
            <w:tcW w:w="3891" w:type="dxa"/>
          </w:tcPr>
          <w:p w14:paraId="02F11C35"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hAnsi="Arial Narrow" w:cs="Arial"/>
                <w:b/>
                <w:sz w:val="16"/>
                <w:szCs w:val="16"/>
              </w:rPr>
              <w:t>R</w:t>
            </w:r>
            <w:r w:rsidRPr="008B2DF0">
              <w:rPr>
                <w:rFonts w:ascii="Arial Narrow" w:hAnsi="Arial Narrow" w:cs="Arial"/>
                <w:b/>
                <w:sz w:val="16"/>
                <w:szCs w:val="16"/>
              </w:rPr>
              <w:t xml:space="preserve">esolución de aprobación de modificación de expediente técnico </w:t>
            </w:r>
            <w:proofErr w:type="spellStart"/>
            <w:r w:rsidRPr="008B2DF0">
              <w:rPr>
                <w:rFonts w:ascii="Arial Narrow" w:hAnsi="Arial Narrow" w:cs="Arial"/>
                <w:b/>
                <w:sz w:val="16"/>
                <w:szCs w:val="16"/>
              </w:rPr>
              <w:t>n°</w:t>
            </w:r>
            <w:proofErr w:type="spellEnd"/>
            <w:r w:rsidRPr="008B2DF0">
              <w:rPr>
                <w:rFonts w:ascii="Arial Narrow" w:hAnsi="Arial Narrow" w:cs="Arial"/>
                <w:b/>
                <w:sz w:val="16"/>
                <w:szCs w:val="16"/>
              </w:rPr>
              <w:t xml:space="preserve"> 01</w:t>
            </w:r>
          </w:p>
        </w:tc>
        <w:tc>
          <w:tcPr>
            <w:tcW w:w="4036" w:type="dxa"/>
          </w:tcPr>
          <w:p w14:paraId="76D3CC88"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 xml:space="preserve">Resolución Gerencial General Regional </w:t>
            </w:r>
            <w:proofErr w:type="spellStart"/>
            <w:r w:rsidRPr="008B2DF0">
              <w:rPr>
                <w:rFonts w:ascii="Arial Narrow" w:eastAsia="Calibri" w:hAnsi="Arial Narrow" w:cs="Arial"/>
                <w:sz w:val="16"/>
                <w:szCs w:val="16"/>
              </w:rPr>
              <w:t>n.°</w:t>
            </w:r>
            <w:proofErr w:type="spellEnd"/>
            <w:r w:rsidRPr="008B2DF0">
              <w:rPr>
                <w:rFonts w:ascii="Arial Narrow" w:eastAsia="Calibri" w:hAnsi="Arial Narrow" w:cs="Arial"/>
                <w:sz w:val="16"/>
                <w:szCs w:val="16"/>
              </w:rPr>
              <w:t xml:space="preserve"> 264 – 2020 – </w:t>
            </w:r>
            <w:proofErr w:type="gramStart"/>
            <w:r w:rsidRPr="008B2DF0">
              <w:rPr>
                <w:rFonts w:ascii="Arial Narrow" w:eastAsia="Calibri" w:hAnsi="Arial Narrow" w:cs="Arial"/>
                <w:sz w:val="16"/>
                <w:szCs w:val="16"/>
              </w:rPr>
              <w:t>GR.APURÍMAC</w:t>
            </w:r>
            <w:proofErr w:type="gramEnd"/>
            <w:r w:rsidRPr="008B2DF0">
              <w:rPr>
                <w:rFonts w:ascii="Arial Narrow" w:eastAsia="Calibri" w:hAnsi="Arial Narrow" w:cs="Arial"/>
                <w:sz w:val="16"/>
                <w:szCs w:val="16"/>
              </w:rPr>
              <w:t>/GG</w:t>
            </w:r>
          </w:p>
        </w:tc>
      </w:tr>
      <w:tr w:rsidR="00F929A6" w:rsidRPr="008B2DF0" w14:paraId="12A53E08" w14:textId="77777777" w:rsidTr="00637C50">
        <w:trPr>
          <w:trHeight w:val="113"/>
          <w:jc w:val="center"/>
        </w:trPr>
        <w:tc>
          <w:tcPr>
            <w:tcW w:w="3891" w:type="dxa"/>
          </w:tcPr>
          <w:p w14:paraId="465B6BE6"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modificado 01</w:t>
            </w:r>
          </w:p>
        </w:tc>
        <w:tc>
          <w:tcPr>
            <w:tcW w:w="4036" w:type="dxa"/>
          </w:tcPr>
          <w:p w14:paraId="3C473411" w14:textId="4046A0A0"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 xml:space="preserve">13 </w:t>
            </w:r>
            <w:r w:rsidR="00B12428">
              <w:rPr>
                <w:rFonts w:ascii="Arial Narrow" w:eastAsia="Calibri" w:hAnsi="Arial Narrow" w:cs="Arial"/>
                <w:sz w:val="16"/>
                <w:szCs w:val="16"/>
              </w:rPr>
              <w:t>186 633.77</w:t>
            </w:r>
          </w:p>
        </w:tc>
      </w:tr>
      <w:tr w:rsidR="00F929A6" w:rsidRPr="008B2DF0" w14:paraId="76D4AD3C" w14:textId="77777777" w:rsidTr="00637C50">
        <w:trPr>
          <w:trHeight w:val="113"/>
          <w:jc w:val="center"/>
        </w:trPr>
        <w:tc>
          <w:tcPr>
            <w:tcW w:w="3891" w:type="dxa"/>
          </w:tcPr>
          <w:p w14:paraId="684961D1"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hAnsi="Arial Narrow" w:cs="Arial"/>
                <w:b/>
                <w:sz w:val="16"/>
                <w:szCs w:val="16"/>
              </w:rPr>
              <w:t>R</w:t>
            </w:r>
            <w:r w:rsidRPr="008B2DF0">
              <w:rPr>
                <w:rFonts w:ascii="Arial Narrow" w:hAnsi="Arial Narrow" w:cs="Arial"/>
                <w:b/>
                <w:sz w:val="16"/>
                <w:szCs w:val="16"/>
              </w:rPr>
              <w:t xml:space="preserve">esolución de aprobación de modificación de expediente técnico </w:t>
            </w:r>
            <w:proofErr w:type="spellStart"/>
            <w:r w:rsidRPr="008B2DF0">
              <w:rPr>
                <w:rFonts w:ascii="Arial Narrow" w:hAnsi="Arial Narrow" w:cs="Arial"/>
                <w:b/>
                <w:sz w:val="16"/>
                <w:szCs w:val="16"/>
              </w:rPr>
              <w:t>n°</w:t>
            </w:r>
            <w:proofErr w:type="spellEnd"/>
            <w:r w:rsidRPr="008B2DF0">
              <w:rPr>
                <w:rFonts w:ascii="Arial Narrow" w:hAnsi="Arial Narrow" w:cs="Arial"/>
                <w:b/>
                <w:sz w:val="16"/>
                <w:szCs w:val="16"/>
              </w:rPr>
              <w:t xml:space="preserve"> 02</w:t>
            </w:r>
          </w:p>
        </w:tc>
        <w:tc>
          <w:tcPr>
            <w:tcW w:w="4036" w:type="dxa"/>
          </w:tcPr>
          <w:p w14:paraId="623A6F82" w14:textId="77777777" w:rsidR="00F929A6" w:rsidRPr="008B2DF0" w:rsidRDefault="00F929A6" w:rsidP="00637C50">
            <w:pPr>
              <w:tabs>
                <w:tab w:val="left" w:pos="142"/>
                <w:tab w:val="left" w:pos="567"/>
              </w:tabs>
              <w:rPr>
                <w:rFonts w:ascii="Arial Narrow" w:eastAsia="Calibri" w:hAnsi="Arial Narrow" w:cs="Arial"/>
                <w:sz w:val="16"/>
                <w:szCs w:val="16"/>
              </w:rPr>
            </w:pPr>
            <w:r w:rsidRPr="008B2DF0">
              <w:rPr>
                <w:rFonts w:ascii="Arial Narrow" w:eastAsia="Calibri" w:hAnsi="Arial Narrow" w:cs="Arial"/>
                <w:sz w:val="16"/>
                <w:szCs w:val="16"/>
              </w:rPr>
              <w:t xml:space="preserve">Resolución Gerencial General Regional </w:t>
            </w:r>
            <w:proofErr w:type="spellStart"/>
            <w:r w:rsidRPr="008B2DF0">
              <w:rPr>
                <w:rFonts w:ascii="Arial Narrow" w:eastAsia="Calibri" w:hAnsi="Arial Narrow" w:cs="Arial"/>
                <w:sz w:val="16"/>
                <w:szCs w:val="16"/>
              </w:rPr>
              <w:t>n.°</w:t>
            </w:r>
            <w:proofErr w:type="spellEnd"/>
            <w:r w:rsidRPr="008B2DF0">
              <w:rPr>
                <w:rFonts w:ascii="Arial Narrow" w:eastAsia="Calibri" w:hAnsi="Arial Narrow" w:cs="Arial"/>
                <w:sz w:val="16"/>
                <w:szCs w:val="16"/>
              </w:rPr>
              <w:t xml:space="preserve"> 315 – 2022 – </w:t>
            </w:r>
            <w:proofErr w:type="gramStart"/>
            <w:r w:rsidRPr="008B2DF0">
              <w:rPr>
                <w:rFonts w:ascii="Arial Narrow" w:eastAsia="Calibri" w:hAnsi="Arial Narrow" w:cs="Arial"/>
                <w:sz w:val="16"/>
                <w:szCs w:val="16"/>
              </w:rPr>
              <w:t>GR.APURÍMAC</w:t>
            </w:r>
            <w:proofErr w:type="gramEnd"/>
            <w:r w:rsidRPr="008B2DF0">
              <w:rPr>
                <w:rFonts w:ascii="Arial Narrow" w:eastAsia="Calibri" w:hAnsi="Arial Narrow" w:cs="Arial"/>
                <w:sz w:val="16"/>
                <w:szCs w:val="16"/>
              </w:rPr>
              <w:t>/GG.</w:t>
            </w:r>
          </w:p>
        </w:tc>
      </w:tr>
      <w:tr w:rsidR="00F929A6" w:rsidRPr="008B2DF0" w14:paraId="013949CC" w14:textId="77777777" w:rsidTr="00637C50">
        <w:trPr>
          <w:trHeight w:val="113"/>
          <w:jc w:val="center"/>
        </w:trPr>
        <w:tc>
          <w:tcPr>
            <w:tcW w:w="3891" w:type="dxa"/>
          </w:tcPr>
          <w:p w14:paraId="5806BCEC" w14:textId="77777777" w:rsidR="00F929A6" w:rsidRPr="008B2DF0" w:rsidRDefault="00F929A6"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b/>
                <w:sz w:val="16"/>
                <w:szCs w:val="16"/>
              </w:rPr>
              <w:t>M</w:t>
            </w:r>
            <w:r w:rsidRPr="008B2DF0">
              <w:rPr>
                <w:rFonts w:ascii="Arial Narrow" w:eastAsia="Calibri" w:hAnsi="Arial Narrow" w:cs="Arial"/>
                <w:b/>
                <w:sz w:val="16"/>
                <w:szCs w:val="16"/>
              </w:rPr>
              <w:t>onto del expediente técnico modificado 02</w:t>
            </w:r>
          </w:p>
        </w:tc>
        <w:tc>
          <w:tcPr>
            <w:tcW w:w="4036" w:type="dxa"/>
          </w:tcPr>
          <w:p w14:paraId="158A99C1" w14:textId="3D2B4CCD" w:rsidR="00F929A6" w:rsidRPr="008B2DF0" w:rsidRDefault="00F929A6" w:rsidP="00637C50">
            <w:pPr>
              <w:tabs>
                <w:tab w:val="left" w:pos="142"/>
                <w:tab w:val="left" w:pos="567"/>
              </w:tabs>
              <w:jc w:val="right"/>
              <w:rPr>
                <w:rFonts w:ascii="Arial Narrow" w:eastAsia="Calibri" w:hAnsi="Arial Narrow" w:cs="Arial"/>
                <w:sz w:val="16"/>
                <w:szCs w:val="16"/>
              </w:rPr>
            </w:pPr>
            <w:r w:rsidRPr="008B2DF0">
              <w:rPr>
                <w:rFonts w:ascii="Arial Narrow" w:eastAsia="Calibri" w:hAnsi="Arial Narrow" w:cs="Arial"/>
                <w:sz w:val="16"/>
                <w:szCs w:val="16"/>
              </w:rPr>
              <w:t>1</w:t>
            </w:r>
            <w:r w:rsidR="00B12428">
              <w:rPr>
                <w:rFonts w:ascii="Arial Narrow" w:eastAsia="Calibri" w:hAnsi="Arial Narrow" w:cs="Arial"/>
                <w:sz w:val="16"/>
                <w:szCs w:val="16"/>
              </w:rPr>
              <w:t>3 525 069.43</w:t>
            </w:r>
          </w:p>
        </w:tc>
      </w:tr>
      <w:tr w:rsidR="00A51821" w:rsidRPr="008B2DF0" w14:paraId="1466E32C" w14:textId="77777777" w:rsidTr="00637C50">
        <w:trPr>
          <w:trHeight w:val="113"/>
          <w:jc w:val="center"/>
        </w:trPr>
        <w:tc>
          <w:tcPr>
            <w:tcW w:w="3891" w:type="dxa"/>
          </w:tcPr>
          <w:p w14:paraId="76F22114" w14:textId="5AD93378" w:rsidR="00A51821" w:rsidRDefault="00A51821" w:rsidP="00637C50">
            <w:pPr>
              <w:tabs>
                <w:tab w:val="left" w:pos="142"/>
                <w:tab w:val="left" w:pos="567"/>
              </w:tabs>
              <w:jc w:val="both"/>
              <w:rPr>
                <w:rFonts w:ascii="Arial Narrow" w:eastAsia="Calibri" w:hAnsi="Arial Narrow" w:cs="Arial"/>
                <w:b/>
                <w:sz w:val="16"/>
                <w:szCs w:val="16"/>
              </w:rPr>
            </w:pPr>
            <w:r>
              <w:rPr>
                <w:rFonts w:ascii="Arial Narrow" w:eastAsia="Calibri" w:hAnsi="Arial Narrow" w:cs="Arial"/>
                <w:sz w:val="16"/>
                <w:szCs w:val="16"/>
              </w:rPr>
              <w:t>C</w:t>
            </w:r>
            <w:r w:rsidRPr="00A9311D">
              <w:rPr>
                <w:rFonts w:ascii="Arial Narrow" w:eastAsia="Calibri" w:hAnsi="Arial Narrow" w:cs="Arial"/>
                <w:sz w:val="16"/>
                <w:szCs w:val="16"/>
              </w:rPr>
              <w:t>osto actualizado de inversión total</w:t>
            </w:r>
          </w:p>
        </w:tc>
        <w:tc>
          <w:tcPr>
            <w:tcW w:w="4036" w:type="dxa"/>
          </w:tcPr>
          <w:p w14:paraId="41EBF6C6" w14:textId="0936203F" w:rsidR="00CF3C01" w:rsidRPr="008B2DF0" w:rsidRDefault="00CF3C01" w:rsidP="00637C50">
            <w:pPr>
              <w:tabs>
                <w:tab w:val="left" w:pos="142"/>
                <w:tab w:val="left" w:pos="567"/>
              </w:tabs>
              <w:jc w:val="right"/>
              <w:rPr>
                <w:rFonts w:ascii="Arial Narrow" w:eastAsia="Calibri" w:hAnsi="Arial Narrow" w:cs="Arial"/>
                <w:sz w:val="16"/>
                <w:szCs w:val="16"/>
              </w:rPr>
            </w:pPr>
            <w:r>
              <w:rPr>
                <w:rFonts w:ascii="Lato_Regular" w:hAnsi="Lato_Regular"/>
                <w:color w:val="16385C"/>
                <w:sz w:val="19"/>
                <w:szCs w:val="19"/>
                <w:shd w:val="clear" w:color="auto" w:fill="F2F2F2"/>
              </w:rPr>
              <w:t>15,882,935.48</w:t>
            </w:r>
          </w:p>
        </w:tc>
      </w:tr>
    </w:tbl>
    <w:p w14:paraId="0DD0D1EE" w14:textId="77777777" w:rsidR="00F929A6" w:rsidRDefault="00F929A6">
      <w:pPr>
        <w:rPr>
          <w:lang w:val="es-MX"/>
        </w:rPr>
      </w:pPr>
    </w:p>
    <w:p w14:paraId="1F12617E" w14:textId="77777777" w:rsidR="00F929A6" w:rsidRDefault="00F929A6">
      <w:pPr>
        <w:rPr>
          <w:lang w:val="es-MX"/>
        </w:rPr>
      </w:pPr>
      <w:r>
        <w:rPr>
          <w:lang w:val="es-MX"/>
        </w:rPr>
        <w:t>AMPLIACIONES DE PLAZO</w:t>
      </w:r>
    </w:p>
    <w:tbl>
      <w:tblPr>
        <w:tblStyle w:val="Tablaconcuadrcula"/>
        <w:tblW w:w="9209" w:type="dxa"/>
        <w:tblLook w:val="04A0" w:firstRow="1" w:lastRow="0" w:firstColumn="1" w:lastColumn="0" w:noHBand="0" w:noVBand="1"/>
      </w:tblPr>
      <w:tblGrid>
        <w:gridCol w:w="3256"/>
        <w:gridCol w:w="1417"/>
        <w:gridCol w:w="1418"/>
        <w:gridCol w:w="1559"/>
        <w:gridCol w:w="1559"/>
      </w:tblGrid>
      <w:tr w:rsidR="003847CA" w14:paraId="092170DA" w14:textId="77777777" w:rsidTr="00D00B47">
        <w:tc>
          <w:tcPr>
            <w:tcW w:w="3256" w:type="dxa"/>
            <w:vMerge w:val="restart"/>
            <w:shd w:val="clear" w:color="auto" w:fill="D0CECE" w:themeFill="background2" w:themeFillShade="E6"/>
          </w:tcPr>
          <w:p w14:paraId="1F32EF70"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r w:rsidRPr="00403F83">
              <w:rPr>
                <w:rFonts w:ascii="Arial Narrow" w:eastAsia="Calibri" w:hAnsi="Arial Narrow" w:cs="Arial"/>
                <w:sz w:val="16"/>
                <w:szCs w:val="16"/>
              </w:rPr>
              <w:t>DESCRIPCION</w:t>
            </w:r>
          </w:p>
        </w:tc>
        <w:tc>
          <w:tcPr>
            <w:tcW w:w="1417" w:type="dxa"/>
            <w:vMerge w:val="restart"/>
            <w:shd w:val="clear" w:color="auto" w:fill="D0CECE" w:themeFill="background2" w:themeFillShade="E6"/>
          </w:tcPr>
          <w:p w14:paraId="0018508E"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r w:rsidRPr="00403F83">
              <w:rPr>
                <w:rFonts w:ascii="Arial Narrow" w:eastAsia="Calibri" w:hAnsi="Arial Narrow" w:cs="Arial"/>
                <w:sz w:val="16"/>
                <w:szCs w:val="16"/>
              </w:rPr>
              <w:t>CAUSAL</w:t>
            </w:r>
          </w:p>
        </w:tc>
        <w:tc>
          <w:tcPr>
            <w:tcW w:w="2977" w:type="dxa"/>
            <w:gridSpan w:val="2"/>
            <w:shd w:val="clear" w:color="auto" w:fill="D0CECE" w:themeFill="background2" w:themeFillShade="E6"/>
          </w:tcPr>
          <w:p w14:paraId="3FD6FD8A"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PERIODO</w:t>
            </w:r>
          </w:p>
        </w:tc>
        <w:tc>
          <w:tcPr>
            <w:tcW w:w="1559" w:type="dxa"/>
            <w:vMerge w:val="restart"/>
            <w:shd w:val="clear" w:color="auto" w:fill="D0CECE" w:themeFill="background2" w:themeFillShade="E6"/>
          </w:tcPr>
          <w:p w14:paraId="35C95DD4" w14:textId="77777777" w:rsidR="003847CA" w:rsidRPr="00403F83" w:rsidRDefault="003847CA" w:rsidP="003847CA">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DIAS</w:t>
            </w:r>
          </w:p>
        </w:tc>
      </w:tr>
      <w:tr w:rsidR="003847CA" w14:paraId="5EF92F2A" w14:textId="77777777" w:rsidTr="00D00B47">
        <w:tc>
          <w:tcPr>
            <w:tcW w:w="3256" w:type="dxa"/>
            <w:vMerge/>
          </w:tcPr>
          <w:p w14:paraId="62F2FEB6"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p>
        </w:tc>
        <w:tc>
          <w:tcPr>
            <w:tcW w:w="1417" w:type="dxa"/>
            <w:vMerge/>
          </w:tcPr>
          <w:p w14:paraId="1F2269B4" w14:textId="77777777" w:rsidR="003847CA" w:rsidRPr="00403F83" w:rsidRDefault="003847CA" w:rsidP="00403F83">
            <w:pPr>
              <w:tabs>
                <w:tab w:val="left" w:pos="142"/>
                <w:tab w:val="left" w:pos="567"/>
              </w:tabs>
              <w:spacing w:after="160" w:line="259" w:lineRule="auto"/>
              <w:rPr>
                <w:rFonts w:ascii="Arial Narrow" w:eastAsia="Calibri" w:hAnsi="Arial Narrow" w:cs="Arial"/>
                <w:sz w:val="16"/>
                <w:szCs w:val="16"/>
              </w:rPr>
            </w:pPr>
          </w:p>
        </w:tc>
        <w:tc>
          <w:tcPr>
            <w:tcW w:w="1418" w:type="dxa"/>
            <w:shd w:val="clear" w:color="auto" w:fill="D0CECE" w:themeFill="background2" w:themeFillShade="E6"/>
          </w:tcPr>
          <w:p w14:paraId="063DF337"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INICIO</w:t>
            </w:r>
          </w:p>
        </w:tc>
        <w:tc>
          <w:tcPr>
            <w:tcW w:w="1559" w:type="dxa"/>
            <w:shd w:val="clear" w:color="auto" w:fill="D0CECE" w:themeFill="background2" w:themeFillShade="E6"/>
          </w:tcPr>
          <w:p w14:paraId="11A829C6"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FIN</w:t>
            </w:r>
          </w:p>
        </w:tc>
        <w:tc>
          <w:tcPr>
            <w:tcW w:w="1559" w:type="dxa"/>
            <w:vMerge/>
            <w:shd w:val="clear" w:color="auto" w:fill="D0CECE" w:themeFill="background2" w:themeFillShade="E6"/>
          </w:tcPr>
          <w:p w14:paraId="7B574B85" w14:textId="77777777" w:rsidR="003847CA" w:rsidRPr="00403F83" w:rsidRDefault="003847CA" w:rsidP="00403F83">
            <w:pPr>
              <w:tabs>
                <w:tab w:val="left" w:pos="142"/>
                <w:tab w:val="left" w:pos="567"/>
              </w:tabs>
              <w:spacing w:after="160" w:line="259" w:lineRule="auto"/>
              <w:jc w:val="center"/>
              <w:rPr>
                <w:rFonts w:ascii="Arial Narrow" w:eastAsia="Calibri" w:hAnsi="Arial Narrow" w:cs="Arial"/>
                <w:sz w:val="16"/>
                <w:szCs w:val="16"/>
              </w:rPr>
            </w:pPr>
          </w:p>
        </w:tc>
      </w:tr>
      <w:tr w:rsidR="00F668E2" w14:paraId="656C509C" w14:textId="77777777" w:rsidTr="00403F83">
        <w:tc>
          <w:tcPr>
            <w:tcW w:w="3256" w:type="dxa"/>
          </w:tcPr>
          <w:p w14:paraId="18935639" w14:textId="2F3B8F14"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EJECUCION FISICA PROGRAMADA ACTUALIZADA Aprobado mediante resolución gerencial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0</w:t>
            </w:r>
            <w:r w:rsidR="00625870">
              <w:rPr>
                <w:rFonts w:ascii="Arial Narrow" w:eastAsia="Calibri" w:hAnsi="Arial Narrow" w:cs="Arial"/>
                <w:sz w:val="16"/>
                <w:szCs w:val="16"/>
              </w:rPr>
              <w:t>5</w:t>
            </w:r>
            <w:r w:rsidRPr="00403F83">
              <w:rPr>
                <w:rFonts w:ascii="Arial Narrow" w:eastAsia="Calibri" w:hAnsi="Arial Narrow" w:cs="Arial"/>
                <w:sz w:val="16"/>
                <w:szCs w:val="16"/>
              </w:rPr>
              <w:t>9-2019-</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 xml:space="preserve">/GRDS, de fecha 11/07/2019, con </w:t>
            </w:r>
            <w:r w:rsidRPr="00403F83">
              <w:rPr>
                <w:rFonts w:ascii="Arial Narrow" w:eastAsia="Calibri" w:hAnsi="Arial Narrow" w:cs="Arial"/>
                <w:sz w:val="16"/>
                <w:szCs w:val="16"/>
              </w:rPr>
              <w:lastRenderedPageBreak/>
              <w:t>plazo de ejecución de 24 meses. La ejecución física se inició el 18/07/2019</w:t>
            </w:r>
          </w:p>
        </w:tc>
        <w:tc>
          <w:tcPr>
            <w:tcW w:w="1417" w:type="dxa"/>
          </w:tcPr>
          <w:p w14:paraId="675F74C3" w14:textId="77777777" w:rsidR="00F929A6" w:rsidRPr="00403F83" w:rsidRDefault="00F929A6" w:rsidP="00403F83">
            <w:pPr>
              <w:tabs>
                <w:tab w:val="left" w:pos="142"/>
                <w:tab w:val="left" w:pos="567"/>
              </w:tabs>
              <w:spacing w:after="160" w:line="259" w:lineRule="auto"/>
              <w:rPr>
                <w:rFonts w:ascii="Arial Narrow" w:eastAsia="Calibri" w:hAnsi="Arial Narrow" w:cs="Arial"/>
                <w:sz w:val="16"/>
                <w:szCs w:val="16"/>
              </w:rPr>
            </w:pPr>
          </w:p>
        </w:tc>
        <w:tc>
          <w:tcPr>
            <w:tcW w:w="1418" w:type="dxa"/>
          </w:tcPr>
          <w:p w14:paraId="540F558C" w14:textId="3D08A5C8" w:rsidR="00F929A6" w:rsidRPr="00403F83" w:rsidRDefault="008C08CA"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01</w:t>
            </w:r>
            <w:r w:rsidR="00F668E2" w:rsidRPr="00403F83">
              <w:rPr>
                <w:rFonts w:ascii="Arial Narrow" w:eastAsia="Calibri" w:hAnsi="Arial Narrow" w:cs="Arial"/>
                <w:sz w:val="16"/>
                <w:szCs w:val="16"/>
              </w:rPr>
              <w:t>/0</w:t>
            </w:r>
            <w:r>
              <w:rPr>
                <w:rFonts w:ascii="Arial Narrow" w:eastAsia="Calibri" w:hAnsi="Arial Narrow" w:cs="Arial"/>
                <w:sz w:val="16"/>
                <w:szCs w:val="16"/>
              </w:rPr>
              <w:t>4</w:t>
            </w:r>
            <w:r w:rsidR="00F668E2" w:rsidRPr="00403F83">
              <w:rPr>
                <w:rFonts w:ascii="Arial Narrow" w:eastAsia="Calibri" w:hAnsi="Arial Narrow" w:cs="Arial"/>
                <w:sz w:val="16"/>
                <w:szCs w:val="16"/>
              </w:rPr>
              <w:t>/2019</w:t>
            </w:r>
          </w:p>
        </w:tc>
        <w:tc>
          <w:tcPr>
            <w:tcW w:w="1559" w:type="dxa"/>
          </w:tcPr>
          <w:p w14:paraId="6B51CD99" w14:textId="77777777" w:rsidR="00F929A6" w:rsidRPr="00403F83" w:rsidRDefault="00F668E2"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17/07/2021</w:t>
            </w:r>
          </w:p>
        </w:tc>
        <w:tc>
          <w:tcPr>
            <w:tcW w:w="1559" w:type="dxa"/>
          </w:tcPr>
          <w:p w14:paraId="3C495C72" w14:textId="60F9F6FF" w:rsidR="00F929A6" w:rsidRPr="00403F83" w:rsidRDefault="002D3334"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243</w:t>
            </w:r>
          </w:p>
        </w:tc>
      </w:tr>
      <w:tr w:rsidR="00F668E2" w14:paraId="0CCF2BAA" w14:textId="77777777" w:rsidTr="00403F83">
        <w:tc>
          <w:tcPr>
            <w:tcW w:w="3256" w:type="dxa"/>
          </w:tcPr>
          <w:p w14:paraId="075D70A7" w14:textId="44026512"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AMPLIACION DE PLAZO N°01 Aprobado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5</w:t>
            </w:r>
            <w:r w:rsidR="00625870">
              <w:rPr>
                <w:rFonts w:ascii="Arial Narrow" w:eastAsia="Calibri" w:hAnsi="Arial Narrow" w:cs="Arial"/>
                <w:sz w:val="16"/>
                <w:szCs w:val="16"/>
              </w:rPr>
              <w:t>66</w:t>
            </w:r>
            <w:r w:rsidRPr="00403F83">
              <w:rPr>
                <w:rFonts w:ascii="Arial Narrow" w:eastAsia="Calibri" w:hAnsi="Arial Narrow" w:cs="Arial"/>
                <w:sz w:val="16"/>
                <w:szCs w:val="16"/>
              </w:rPr>
              <w:t>-2020-</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 xml:space="preserve">/GG, de fecha </w:t>
            </w:r>
            <w:r w:rsidR="00A8046B">
              <w:rPr>
                <w:rFonts w:ascii="Arial Narrow" w:eastAsia="Calibri" w:hAnsi="Arial Narrow" w:cs="Arial"/>
                <w:sz w:val="16"/>
                <w:szCs w:val="16"/>
              </w:rPr>
              <w:t>30</w:t>
            </w:r>
            <w:r w:rsidRPr="00403F83">
              <w:rPr>
                <w:rFonts w:ascii="Arial Narrow" w:eastAsia="Calibri" w:hAnsi="Arial Narrow" w:cs="Arial"/>
                <w:sz w:val="16"/>
                <w:szCs w:val="16"/>
              </w:rPr>
              <w:t>/</w:t>
            </w:r>
            <w:r w:rsidR="00A8046B">
              <w:rPr>
                <w:rFonts w:ascii="Arial Narrow" w:eastAsia="Calibri" w:hAnsi="Arial Narrow" w:cs="Arial"/>
                <w:sz w:val="16"/>
                <w:szCs w:val="16"/>
              </w:rPr>
              <w:t>12</w:t>
            </w:r>
            <w:r w:rsidRPr="00403F83">
              <w:rPr>
                <w:rFonts w:ascii="Arial Narrow" w:eastAsia="Calibri" w:hAnsi="Arial Narrow" w:cs="Arial"/>
                <w:sz w:val="16"/>
                <w:szCs w:val="16"/>
              </w:rPr>
              <w:t>/2020</w:t>
            </w:r>
          </w:p>
        </w:tc>
        <w:tc>
          <w:tcPr>
            <w:tcW w:w="1417" w:type="dxa"/>
          </w:tcPr>
          <w:p w14:paraId="26B77370"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De fuerza mayor</w:t>
            </w:r>
          </w:p>
        </w:tc>
        <w:tc>
          <w:tcPr>
            <w:tcW w:w="1418" w:type="dxa"/>
          </w:tcPr>
          <w:p w14:paraId="66D44F13" w14:textId="5E263568" w:rsidR="00F929A6" w:rsidRPr="00403F83" w:rsidRDefault="00625870"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22</w:t>
            </w:r>
            <w:r w:rsidR="00F668E2" w:rsidRPr="00403F83">
              <w:rPr>
                <w:rFonts w:ascii="Arial Narrow" w:eastAsia="Calibri" w:hAnsi="Arial Narrow" w:cs="Arial"/>
                <w:sz w:val="16"/>
                <w:szCs w:val="16"/>
              </w:rPr>
              <w:t>/</w:t>
            </w:r>
            <w:r w:rsidR="00A8046B">
              <w:rPr>
                <w:rFonts w:ascii="Arial Narrow" w:eastAsia="Calibri" w:hAnsi="Arial Narrow" w:cs="Arial"/>
                <w:sz w:val="16"/>
                <w:szCs w:val="16"/>
              </w:rPr>
              <w:t>11</w:t>
            </w:r>
            <w:r w:rsidR="00F668E2" w:rsidRPr="00403F83">
              <w:rPr>
                <w:rFonts w:ascii="Arial Narrow" w:eastAsia="Calibri" w:hAnsi="Arial Narrow" w:cs="Arial"/>
                <w:sz w:val="16"/>
                <w:szCs w:val="16"/>
              </w:rPr>
              <w:t>/202</w:t>
            </w:r>
            <w:r w:rsidR="00A8046B">
              <w:rPr>
                <w:rFonts w:ascii="Arial Narrow" w:eastAsia="Calibri" w:hAnsi="Arial Narrow" w:cs="Arial"/>
                <w:sz w:val="16"/>
                <w:szCs w:val="16"/>
              </w:rPr>
              <w:t>0</w:t>
            </w:r>
          </w:p>
        </w:tc>
        <w:tc>
          <w:tcPr>
            <w:tcW w:w="1559" w:type="dxa"/>
          </w:tcPr>
          <w:p w14:paraId="79EA7F5D" w14:textId="57D4A2F3"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26</w:t>
            </w:r>
            <w:r w:rsidR="00F668E2" w:rsidRPr="00403F83">
              <w:rPr>
                <w:rFonts w:ascii="Arial Narrow" w:eastAsia="Calibri" w:hAnsi="Arial Narrow" w:cs="Arial"/>
                <w:sz w:val="16"/>
                <w:szCs w:val="16"/>
              </w:rPr>
              <w:t>/</w:t>
            </w:r>
            <w:r>
              <w:rPr>
                <w:rFonts w:ascii="Arial Narrow" w:eastAsia="Calibri" w:hAnsi="Arial Narrow" w:cs="Arial"/>
                <w:sz w:val="16"/>
                <w:szCs w:val="16"/>
              </w:rPr>
              <w:t>03</w:t>
            </w:r>
            <w:r w:rsidR="00F668E2" w:rsidRPr="00403F83">
              <w:rPr>
                <w:rFonts w:ascii="Arial Narrow" w:eastAsia="Calibri" w:hAnsi="Arial Narrow" w:cs="Arial"/>
                <w:sz w:val="16"/>
                <w:szCs w:val="16"/>
              </w:rPr>
              <w:t>/2021</w:t>
            </w:r>
          </w:p>
        </w:tc>
        <w:tc>
          <w:tcPr>
            <w:tcW w:w="1559" w:type="dxa"/>
          </w:tcPr>
          <w:p w14:paraId="34250F78" w14:textId="78D190B5" w:rsidR="00F929A6" w:rsidRDefault="00F668E2" w:rsidP="00403F83">
            <w:pPr>
              <w:jc w:val="center"/>
              <w:rPr>
                <w:lang w:val="es-MX"/>
              </w:rPr>
            </w:pPr>
            <w:r>
              <w:rPr>
                <w:lang w:val="es-MX"/>
              </w:rPr>
              <w:t>1</w:t>
            </w:r>
            <w:r w:rsidR="00A8046B">
              <w:rPr>
                <w:lang w:val="es-MX"/>
              </w:rPr>
              <w:t>24</w:t>
            </w:r>
          </w:p>
        </w:tc>
      </w:tr>
      <w:tr w:rsidR="00F668E2" w14:paraId="0BECCBF4" w14:textId="77777777" w:rsidTr="00403F83">
        <w:tc>
          <w:tcPr>
            <w:tcW w:w="3256" w:type="dxa"/>
          </w:tcPr>
          <w:p w14:paraId="02CACDA9" w14:textId="2D4218E9"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AMPLIACION DE PLAZO N°02 Aprobado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w:t>
            </w:r>
            <w:r w:rsidR="00CA4BBC">
              <w:rPr>
                <w:rFonts w:ascii="Arial Narrow" w:eastAsia="Calibri" w:hAnsi="Arial Narrow" w:cs="Arial"/>
                <w:sz w:val="16"/>
                <w:szCs w:val="16"/>
              </w:rPr>
              <w:t>139</w:t>
            </w:r>
            <w:r w:rsidRPr="00403F83">
              <w:rPr>
                <w:rFonts w:ascii="Arial Narrow" w:eastAsia="Calibri" w:hAnsi="Arial Narrow" w:cs="Arial"/>
                <w:sz w:val="16"/>
                <w:szCs w:val="16"/>
              </w:rPr>
              <w:t>-2021-</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/GG, de fecha 0</w:t>
            </w:r>
            <w:r w:rsidR="00CA4BBC">
              <w:rPr>
                <w:rFonts w:ascii="Arial Narrow" w:eastAsia="Calibri" w:hAnsi="Arial Narrow" w:cs="Arial"/>
                <w:sz w:val="16"/>
                <w:szCs w:val="16"/>
              </w:rPr>
              <w:t>8</w:t>
            </w:r>
            <w:r w:rsidRPr="00403F83">
              <w:rPr>
                <w:rFonts w:ascii="Arial Narrow" w:eastAsia="Calibri" w:hAnsi="Arial Narrow" w:cs="Arial"/>
                <w:sz w:val="16"/>
                <w:szCs w:val="16"/>
              </w:rPr>
              <w:t>/</w:t>
            </w:r>
            <w:r w:rsidR="00CA4BBC">
              <w:rPr>
                <w:rFonts w:ascii="Arial Narrow" w:eastAsia="Calibri" w:hAnsi="Arial Narrow" w:cs="Arial"/>
                <w:sz w:val="16"/>
                <w:szCs w:val="16"/>
              </w:rPr>
              <w:t>06</w:t>
            </w:r>
            <w:r w:rsidRPr="00403F83">
              <w:rPr>
                <w:rFonts w:ascii="Arial Narrow" w:eastAsia="Calibri" w:hAnsi="Arial Narrow" w:cs="Arial"/>
                <w:sz w:val="16"/>
                <w:szCs w:val="16"/>
              </w:rPr>
              <w:t>/2021</w:t>
            </w:r>
          </w:p>
        </w:tc>
        <w:tc>
          <w:tcPr>
            <w:tcW w:w="1417" w:type="dxa"/>
          </w:tcPr>
          <w:p w14:paraId="39408903"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Limitaciones o demoras en la disposición de los recursos financieros</w:t>
            </w:r>
          </w:p>
        </w:tc>
        <w:tc>
          <w:tcPr>
            <w:tcW w:w="1418" w:type="dxa"/>
          </w:tcPr>
          <w:p w14:paraId="7BD50FE8" w14:textId="4065B2C0"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27</w:t>
            </w:r>
            <w:r w:rsidR="00F668E2" w:rsidRPr="00403F83">
              <w:rPr>
                <w:rFonts w:ascii="Arial Narrow" w:eastAsia="Calibri" w:hAnsi="Arial Narrow" w:cs="Arial"/>
                <w:sz w:val="16"/>
                <w:szCs w:val="16"/>
              </w:rPr>
              <w:t>/</w:t>
            </w:r>
            <w:r>
              <w:rPr>
                <w:rFonts w:ascii="Arial Narrow" w:eastAsia="Calibri" w:hAnsi="Arial Narrow" w:cs="Arial"/>
                <w:sz w:val="16"/>
                <w:szCs w:val="16"/>
              </w:rPr>
              <w:t>03</w:t>
            </w:r>
            <w:r w:rsidR="00F668E2" w:rsidRPr="00403F83">
              <w:rPr>
                <w:rFonts w:ascii="Arial Narrow" w:eastAsia="Calibri" w:hAnsi="Arial Narrow" w:cs="Arial"/>
                <w:sz w:val="16"/>
                <w:szCs w:val="16"/>
              </w:rPr>
              <w:t>/2021</w:t>
            </w:r>
          </w:p>
        </w:tc>
        <w:tc>
          <w:tcPr>
            <w:tcW w:w="1559" w:type="dxa"/>
          </w:tcPr>
          <w:p w14:paraId="37D023A1" w14:textId="578C394F"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14</w:t>
            </w:r>
            <w:r w:rsidR="00F668E2" w:rsidRPr="00403F83">
              <w:rPr>
                <w:rFonts w:ascii="Arial Narrow" w:eastAsia="Calibri" w:hAnsi="Arial Narrow" w:cs="Arial"/>
                <w:sz w:val="16"/>
                <w:szCs w:val="16"/>
              </w:rPr>
              <w:t>/</w:t>
            </w:r>
            <w:r>
              <w:rPr>
                <w:rFonts w:ascii="Arial Narrow" w:eastAsia="Calibri" w:hAnsi="Arial Narrow" w:cs="Arial"/>
                <w:sz w:val="16"/>
                <w:szCs w:val="16"/>
              </w:rPr>
              <w:t>12</w:t>
            </w:r>
            <w:r w:rsidR="00F668E2" w:rsidRPr="00403F83">
              <w:rPr>
                <w:rFonts w:ascii="Arial Narrow" w:eastAsia="Calibri" w:hAnsi="Arial Narrow" w:cs="Arial"/>
                <w:sz w:val="16"/>
                <w:szCs w:val="16"/>
              </w:rPr>
              <w:t>/202</w:t>
            </w:r>
            <w:r>
              <w:rPr>
                <w:rFonts w:ascii="Arial Narrow" w:eastAsia="Calibri" w:hAnsi="Arial Narrow" w:cs="Arial"/>
                <w:sz w:val="16"/>
                <w:szCs w:val="16"/>
              </w:rPr>
              <w:t>1</w:t>
            </w:r>
          </w:p>
        </w:tc>
        <w:tc>
          <w:tcPr>
            <w:tcW w:w="1559" w:type="dxa"/>
          </w:tcPr>
          <w:p w14:paraId="46F3A424" w14:textId="10D5F897" w:rsidR="00F929A6" w:rsidRDefault="00F668E2" w:rsidP="00403F83">
            <w:pPr>
              <w:jc w:val="center"/>
              <w:rPr>
                <w:lang w:val="es-MX"/>
              </w:rPr>
            </w:pPr>
            <w:r>
              <w:rPr>
                <w:lang w:val="es-MX"/>
              </w:rPr>
              <w:t>2</w:t>
            </w:r>
            <w:r w:rsidR="00A8046B">
              <w:rPr>
                <w:lang w:val="es-MX"/>
              </w:rPr>
              <w:t>62</w:t>
            </w:r>
          </w:p>
        </w:tc>
      </w:tr>
      <w:tr w:rsidR="00F668E2" w14:paraId="51262CB8" w14:textId="77777777" w:rsidTr="00403F83">
        <w:tc>
          <w:tcPr>
            <w:tcW w:w="3256" w:type="dxa"/>
          </w:tcPr>
          <w:p w14:paraId="1658FF13" w14:textId="0B0C07DC"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 xml:space="preserve">AMPLIACION DE PLAZO N°03 Aprobado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w:t>
            </w:r>
            <w:r w:rsidR="00CA4BBC">
              <w:rPr>
                <w:rFonts w:ascii="Arial Narrow" w:eastAsia="Calibri" w:hAnsi="Arial Narrow" w:cs="Arial"/>
                <w:sz w:val="16"/>
                <w:szCs w:val="16"/>
              </w:rPr>
              <w:t>681</w:t>
            </w:r>
            <w:r w:rsidRPr="00403F83">
              <w:rPr>
                <w:rFonts w:ascii="Arial Narrow" w:eastAsia="Calibri" w:hAnsi="Arial Narrow" w:cs="Arial"/>
                <w:sz w:val="16"/>
                <w:szCs w:val="16"/>
              </w:rPr>
              <w:t>-202</w:t>
            </w:r>
            <w:r w:rsidR="00CA4BBC">
              <w:rPr>
                <w:rFonts w:ascii="Arial Narrow" w:eastAsia="Calibri" w:hAnsi="Arial Narrow" w:cs="Arial"/>
                <w:sz w:val="16"/>
                <w:szCs w:val="16"/>
              </w:rPr>
              <w:t>1</w:t>
            </w:r>
            <w:r w:rsidRPr="00403F83">
              <w:rPr>
                <w:rFonts w:ascii="Arial Narrow" w:eastAsia="Calibri" w:hAnsi="Arial Narrow" w:cs="Arial"/>
                <w:sz w:val="16"/>
                <w:szCs w:val="16"/>
              </w:rPr>
              <w:t>-</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 xml:space="preserve">/GG, de fecha </w:t>
            </w:r>
            <w:r w:rsidR="00CA4BBC">
              <w:rPr>
                <w:rFonts w:ascii="Arial Narrow" w:eastAsia="Calibri" w:hAnsi="Arial Narrow" w:cs="Arial"/>
                <w:sz w:val="16"/>
                <w:szCs w:val="16"/>
              </w:rPr>
              <w:t>23</w:t>
            </w:r>
            <w:r w:rsidRPr="00403F83">
              <w:rPr>
                <w:rFonts w:ascii="Arial Narrow" w:eastAsia="Calibri" w:hAnsi="Arial Narrow" w:cs="Arial"/>
                <w:sz w:val="16"/>
                <w:szCs w:val="16"/>
              </w:rPr>
              <w:t>/</w:t>
            </w:r>
            <w:r w:rsidR="00CA4BBC">
              <w:rPr>
                <w:rFonts w:ascii="Arial Narrow" w:eastAsia="Calibri" w:hAnsi="Arial Narrow" w:cs="Arial"/>
                <w:sz w:val="16"/>
                <w:szCs w:val="16"/>
              </w:rPr>
              <w:t>12</w:t>
            </w:r>
            <w:r w:rsidRPr="00403F83">
              <w:rPr>
                <w:rFonts w:ascii="Arial Narrow" w:eastAsia="Calibri" w:hAnsi="Arial Narrow" w:cs="Arial"/>
                <w:sz w:val="16"/>
                <w:szCs w:val="16"/>
              </w:rPr>
              <w:t xml:space="preserve">/2022, rectificado mediante resolución gerencial general regional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658-2022-</w:t>
            </w:r>
            <w:r w:rsidR="00403F83" w:rsidRPr="00403F83">
              <w:rPr>
                <w:rFonts w:ascii="Arial Narrow" w:eastAsia="Calibri" w:hAnsi="Arial Narrow" w:cs="Arial"/>
                <w:sz w:val="16"/>
                <w:szCs w:val="16"/>
              </w:rPr>
              <w:t xml:space="preserve"> GR.APURIMAC/GG, de fecha 06/10/2022</w:t>
            </w:r>
          </w:p>
        </w:tc>
        <w:tc>
          <w:tcPr>
            <w:tcW w:w="1417" w:type="dxa"/>
          </w:tcPr>
          <w:p w14:paraId="6F3E2E8D"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Limitaciones o demoras en la disposición de los recursos financieros</w:t>
            </w:r>
          </w:p>
        </w:tc>
        <w:tc>
          <w:tcPr>
            <w:tcW w:w="1418" w:type="dxa"/>
          </w:tcPr>
          <w:p w14:paraId="3F8CCF55" w14:textId="3B98FCD7"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15</w:t>
            </w:r>
            <w:r w:rsidR="00403F83" w:rsidRPr="00403F83">
              <w:rPr>
                <w:rFonts w:ascii="Arial Narrow" w:eastAsia="Calibri" w:hAnsi="Arial Narrow" w:cs="Arial"/>
                <w:sz w:val="16"/>
                <w:szCs w:val="16"/>
              </w:rPr>
              <w:t>/</w:t>
            </w:r>
            <w:r>
              <w:rPr>
                <w:rFonts w:ascii="Arial Narrow" w:eastAsia="Calibri" w:hAnsi="Arial Narrow" w:cs="Arial"/>
                <w:sz w:val="16"/>
                <w:szCs w:val="16"/>
              </w:rPr>
              <w:t>12</w:t>
            </w:r>
            <w:r w:rsidR="00403F83" w:rsidRPr="00403F83">
              <w:rPr>
                <w:rFonts w:ascii="Arial Narrow" w:eastAsia="Calibri" w:hAnsi="Arial Narrow" w:cs="Arial"/>
                <w:sz w:val="16"/>
                <w:szCs w:val="16"/>
              </w:rPr>
              <w:t>/202</w:t>
            </w:r>
            <w:r>
              <w:rPr>
                <w:rFonts w:ascii="Arial Narrow" w:eastAsia="Calibri" w:hAnsi="Arial Narrow" w:cs="Arial"/>
                <w:sz w:val="16"/>
                <w:szCs w:val="16"/>
              </w:rPr>
              <w:t>1</w:t>
            </w:r>
          </w:p>
        </w:tc>
        <w:tc>
          <w:tcPr>
            <w:tcW w:w="1559" w:type="dxa"/>
          </w:tcPr>
          <w:p w14:paraId="17FAD050" w14:textId="19FD78BF"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27</w:t>
            </w:r>
            <w:r w:rsidR="00403F83" w:rsidRPr="00403F83">
              <w:rPr>
                <w:rFonts w:ascii="Arial Narrow" w:eastAsia="Calibri" w:hAnsi="Arial Narrow" w:cs="Arial"/>
                <w:sz w:val="16"/>
                <w:szCs w:val="16"/>
              </w:rPr>
              <w:t>/0</w:t>
            </w:r>
            <w:r>
              <w:rPr>
                <w:rFonts w:ascii="Arial Narrow" w:eastAsia="Calibri" w:hAnsi="Arial Narrow" w:cs="Arial"/>
                <w:sz w:val="16"/>
                <w:szCs w:val="16"/>
              </w:rPr>
              <w:t>9</w:t>
            </w:r>
            <w:r w:rsidR="00403F83" w:rsidRPr="00403F83">
              <w:rPr>
                <w:rFonts w:ascii="Arial Narrow" w:eastAsia="Calibri" w:hAnsi="Arial Narrow" w:cs="Arial"/>
                <w:sz w:val="16"/>
                <w:szCs w:val="16"/>
              </w:rPr>
              <w:t>/202</w:t>
            </w:r>
            <w:r>
              <w:rPr>
                <w:rFonts w:ascii="Arial Narrow" w:eastAsia="Calibri" w:hAnsi="Arial Narrow" w:cs="Arial"/>
                <w:sz w:val="16"/>
                <w:szCs w:val="16"/>
              </w:rPr>
              <w:t>2</w:t>
            </w:r>
          </w:p>
        </w:tc>
        <w:tc>
          <w:tcPr>
            <w:tcW w:w="1559" w:type="dxa"/>
          </w:tcPr>
          <w:p w14:paraId="0C165E23" w14:textId="6AABBEF3" w:rsidR="00F929A6" w:rsidRDefault="00403F83" w:rsidP="00403F83">
            <w:pPr>
              <w:jc w:val="center"/>
              <w:rPr>
                <w:lang w:val="es-MX"/>
              </w:rPr>
            </w:pPr>
            <w:r>
              <w:rPr>
                <w:lang w:val="es-MX"/>
              </w:rPr>
              <w:t>2</w:t>
            </w:r>
            <w:r w:rsidR="00A8046B">
              <w:rPr>
                <w:lang w:val="es-MX"/>
              </w:rPr>
              <w:t>86</w:t>
            </w:r>
          </w:p>
        </w:tc>
      </w:tr>
      <w:tr w:rsidR="00F668E2" w14:paraId="65E0BF39" w14:textId="77777777" w:rsidTr="00403F83">
        <w:tc>
          <w:tcPr>
            <w:tcW w:w="3256" w:type="dxa"/>
          </w:tcPr>
          <w:p w14:paraId="408E7E0A" w14:textId="47C86ADB"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AMPLIACION DE PLAZO N°04 Aprobado mediante resolución gerencial general regional</w:t>
            </w:r>
            <w:r w:rsidR="00403F83" w:rsidRPr="00403F83">
              <w:rPr>
                <w:rFonts w:ascii="Arial Narrow" w:eastAsia="Calibri" w:hAnsi="Arial Narrow" w:cs="Arial"/>
                <w:sz w:val="16"/>
                <w:szCs w:val="16"/>
              </w:rPr>
              <w:t xml:space="preserve"> de desarrollo social </w:t>
            </w:r>
            <w:proofErr w:type="spellStart"/>
            <w:r w:rsidRPr="00403F83">
              <w:rPr>
                <w:rFonts w:ascii="Arial Narrow" w:eastAsia="Calibri" w:hAnsi="Arial Narrow" w:cs="Arial"/>
                <w:sz w:val="16"/>
                <w:szCs w:val="16"/>
              </w:rPr>
              <w:t>n°</w:t>
            </w:r>
            <w:proofErr w:type="spellEnd"/>
            <w:r w:rsidRPr="00403F83">
              <w:rPr>
                <w:rFonts w:ascii="Arial Narrow" w:eastAsia="Calibri" w:hAnsi="Arial Narrow" w:cs="Arial"/>
                <w:sz w:val="16"/>
                <w:szCs w:val="16"/>
              </w:rPr>
              <w:t xml:space="preserve">. </w:t>
            </w:r>
            <w:r w:rsidR="00403F83" w:rsidRPr="00403F83">
              <w:rPr>
                <w:rFonts w:ascii="Arial Narrow" w:eastAsia="Calibri" w:hAnsi="Arial Narrow" w:cs="Arial"/>
                <w:sz w:val="16"/>
                <w:szCs w:val="16"/>
              </w:rPr>
              <w:t>00</w:t>
            </w:r>
            <w:r w:rsidR="00A8046B">
              <w:rPr>
                <w:rFonts w:ascii="Arial Narrow" w:eastAsia="Calibri" w:hAnsi="Arial Narrow" w:cs="Arial"/>
                <w:sz w:val="16"/>
                <w:szCs w:val="16"/>
              </w:rPr>
              <w:t>2</w:t>
            </w:r>
            <w:r w:rsidRPr="00403F83">
              <w:rPr>
                <w:rFonts w:ascii="Arial Narrow" w:eastAsia="Calibri" w:hAnsi="Arial Narrow" w:cs="Arial"/>
                <w:sz w:val="16"/>
                <w:szCs w:val="16"/>
              </w:rPr>
              <w:t>-202</w:t>
            </w:r>
            <w:r w:rsidR="00403F83" w:rsidRPr="00403F83">
              <w:rPr>
                <w:rFonts w:ascii="Arial Narrow" w:eastAsia="Calibri" w:hAnsi="Arial Narrow" w:cs="Arial"/>
                <w:sz w:val="16"/>
                <w:szCs w:val="16"/>
              </w:rPr>
              <w:t>3</w:t>
            </w:r>
            <w:r w:rsidRPr="00403F83">
              <w:rPr>
                <w:rFonts w:ascii="Arial Narrow" w:eastAsia="Calibri" w:hAnsi="Arial Narrow" w:cs="Arial"/>
                <w:sz w:val="16"/>
                <w:szCs w:val="16"/>
              </w:rPr>
              <w:t>-</w:t>
            </w:r>
            <w:proofErr w:type="gramStart"/>
            <w:r w:rsidRPr="00403F83">
              <w:rPr>
                <w:rFonts w:ascii="Arial Narrow" w:eastAsia="Calibri" w:hAnsi="Arial Narrow" w:cs="Arial"/>
                <w:sz w:val="16"/>
                <w:szCs w:val="16"/>
              </w:rPr>
              <w:t>GR.APURIMAC</w:t>
            </w:r>
            <w:proofErr w:type="gramEnd"/>
            <w:r w:rsidRPr="00403F83">
              <w:rPr>
                <w:rFonts w:ascii="Arial Narrow" w:eastAsia="Calibri" w:hAnsi="Arial Narrow" w:cs="Arial"/>
                <w:sz w:val="16"/>
                <w:szCs w:val="16"/>
              </w:rPr>
              <w:t>/G</w:t>
            </w:r>
            <w:r w:rsidR="00403F83" w:rsidRPr="00403F83">
              <w:rPr>
                <w:rFonts w:ascii="Arial Narrow" w:eastAsia="Calibri" w:hAnsi="Arial Narrow" w:cs="Arial"/>
                <w:sz w:val="16"/>
                <w:szCs w:val="16"/>
              </w:rPr>
              <w:t>RDS</w:t>
            </w:r>
            <w:r w:rsidRPr="00403F83">
              <w:rPr>
                <w:rFonts w:ascii="Arial Narrow" w:eastAsia="Calibri" w:hAnsi="Arial Narrow" w:cs="Arial"/>
                <w:sz w:val="16"/>
                <w:szCs w:val="16"/>
              </w:rPr>
              <w:t xml:space="preserve">, de fecha </w:t>
            </w:r>
            <w:r w:rsidR="00A8046B">
              <w:rPr>
                <w:rFonts w:ascii="Arial Narrow" w:eastAsia="Calibri" w:hAnsi="Arial Narrow" w:cs="Arial"/>
                <w:sz w:val="16"/>
                <w:szCs w:val="16"/>
              </w:rPr>
              <w:t>23</w:t>
            </w:r>
            <w:r w:rsidRPr="00403F83">
              <w:rPr>
                <w:rFonts w:ascii="Arial Narrow" w:eastAsia="Calibri" w:hAnsi="Arial Narrow" w:cs="Arial"/>
                <w:sz w:val="16"/>
                <w:szCs w:val="16"/>
              </w:rPr>
              <w:t>/</w:t>
            </w:r>
            <w:r w:rsidR="00403F83" w:rsidRPr="00403F83">
              <w:rPr>
                <w:rFonts w:ascii="Arial Narrow" w:eastAsia="Calibri" w:hAnsi="Arial Narrow" w:cs="Arial"/>
                <w:sz w:val="16"/>
                <w:szCs w:val="16"/>
              </w:rPr>
              <w:t>0</w:t>
            </w:r>
            <w:r w:rsidR="00A8046B">
              <w:rPr>
                <w:rFonts w:ascii="Arial Narrow" w:eastAsia="Calibri" w:hAnsi="Arial Narrow" w:cs="Arial"/>
                <w:sz w:val="16"/>
                <w:szCs w:val="16"/>
              </w:rPr>
              <w:t>3</w:t>
            </w:r>
            <w:r w:rsidRPr="00403F83">
              <w:rPr>
                <w:rFonts w:ascii="Arial Narrow" w:eastAsia="Calibri" w:hAnsi="Arial Narrow" w:cs="Arial"/>
                <w:sz w:val="16"/>
                <w:szCs w:val="16"/>
              </w:rPr>
              <w:t>/202</w:t>
            </w:r>
            <w:r w:rsidR="00403F83" w:rsidRPr="00403F83">
              <w:rPr>
                <w:rFonts w:ascii="Arial Narrow" w:eastAsia="Calibri" w:hAnsi="Arial Narrow" w:cs="Arial"/>
                <w:sz w:val="16"/>
                <w:szCs w:val="16"/>
              </w:rPr>
              <w:t>3</w:t>
            </w:r>
          </w:p>
        </w:tc>
        <w:tc>
          <w:tcPr>
            <w:tcW w:w="1417" w:type="dxa"/>
          </w:tcPr>
          <w:p w14:paraId="35860E64" w14:textId="77777777" w:rsidR="00F929A6" w:rsidRPr="00403F83" w:rsidRDefault="00F668E2" w:rsidP="003847CA">
            <w:pPr>
              <w:tabs>
                <w:tab w:val="left" w:pos="142"/>
                <w:tab w:val="left" w:pos="567"/>
              </w:tabs>
              <w:spacing w:after="160" w:line="259" w:lineRule="auto"/>
              <w:jc w:val="both"/>
              <w:rPr>
                <w:rFonts w:ascii="Arial Narrow" w:eastAsia="Calibri" w:hAnsi="Arial Narrow" w:cs="Arial"/>
                <w:sz w:val="16"/>
                <w:szCs w:val="16"/>
              </w:rPr>
            </w:pPr>
            <w:r w:rsidRPr="00403F83">
              <w:rPr>
                <w:rFonts w:ascii="Arial Narrow" w:eastAsia="Calibri" w:hAnsi="Arial Narrow" w:cs="Arial"/>
                <w:sz w:val="16"/>
                <w:szCs w:val="16"/>
              </w:rPr>
              <w:t>Limitaciones o demoras en la disposición de los recursos financieros</w:t>
            </w:r>
          </w:p>
        </w:tc>
        <w:tc>
          <w:tcPr>
            <w:tcW w:w="1418" w:type="dxa"/>
          </w:tcPr>
          <w:p w14:paraId="72E2D41D" w14:textId="3D22BB04" w:rsidR="00F929A6" w:rsidRPr="00403F83" w:rsidRDefault="00A8046B" w:rsidP="00403F83">
            <w:pPr>
              <w:tabs>
                <w:tab w:val="left" w:pos="142"/>
                <w:tab w:val="left" w:pos="567"/>
              </w:tabs>
              <w:spacing w:after="160" w:line="259" w:lineRule="auto"/>
              <w:jc w:val="center"/>
              <w:rPr>
                <w:rFonts w:ascii="Arial Narrow" w:eastAsia="Calibri" w:hAnsi="Arial Narrow" w:cs="Arial"/>
                <w:sz w:val="16"/>
                <w:szCs w:val="16"/>
              </w:rPr>
            </w:pPr>
            <w:r>
              <w:rPr>
                <w:rFonts w:ascii="Arial Narrow" w:eastAsia="Calibri" w:hAnsi="Arial Narrow" w:cs="Arial"/>
                <w:sz w:val="16"/>
                <w:szCs w:val="16"/>
              </w:rPr>
              <w:t>28</w:t>
            </w:r>
            <w:r w:rsidR="00403F83" w:rsidRPr="00403F83">
              <w:rPr>
                <w:rFonts w:ascii="Arial Narrow" w:eastAsia="Calibri" w:hAnsi="Arial Narrow" w:cs="Arial"/>
                <w:sz w:val="16"/>
                <w:szCs w:val="16"/>
              </w:rPr>
              <w:t>/0</w:t>
            </w:r>
            <w:r>
              <w:rPr>
                <w:rFonts w:ascii="Arial Narrow" w:eastAsia="Calibri" w:hAnsi="Arial Narrow" w:cs="Arial"/>
                <w:sz w:val="16"/>
                <w:szCs w:val="16"/>
              </w:rPr>
              <w:t>9</w:t>
            </w:r>
            <w:r w:rsidR="00403F83" w:rsidRPr="00403F83">
              <w:rPr>
                <w:rFonts w:ascii="Arial Narrow" w:eastAsia="Calibri" w:hAnsi="Arial Narrow" w:cs="Arial"/>
                <w:sz w:val="16"/>
                <w:szCs w:val="16"/>
              </w:rPr>
              <w:t>/202</w:t>
            </w:r>
            <w:r>
              <w:rPr>
                <w:rFonts w:ascii="Arial Narrow" w:eastAsia="Calibri" w:hAnsi="Arial Narrow" w:cs="Arial"/>
                <w:sz w:val="16"/>
                <w:szCs w:val="16"/>
              </w:rPr>
              <w:t>2</w:t>
            </w:r>
          </w:p>
        </w:tc>
        <w:tc>
          <w:tcPr>
            <w:tcW w:w="1559" w:type="dxa"/>
          </w:tcPr>
          <w:p w14:paraId="02F048D0" w14:textId="77777777" w:rsidR="00F929A6" w:rsidRPr="00403F83" w:rsidRDefault="00403F83" w:rsidP="00403F83">
            <w:pPr>
              <w:tabs>
                <w:tab w:val="left" w:pos="142"/>
                <w:tab w:val="left" w:pos="567"/>
              </w:tabs>
              <w:spacing w:after="160" w:line="259" w:lineRule="auto"/>
              <w:jc w:val="center"/>
              <w:rPr>
                <w:rFonts w:ascii="Arial Narrow" w:eastAsia="Calibri" w:hAnsi="Arial Narrow" w:cs="Arial"/>
                <w:sz w:val="16"/>
                <w:szCs w:val="16"/>
              </w:rPr>
            </w:pPr>
            <w:r w:rsidRPr="00403F83">
              <w:rPr>
                <w:rFonts w:ascii="Arial Narrow" w:eastAsia="Calibri" w:hAnsi="Arial Narrow" w:cs="Arial"/>
                <w:sz w:val="16"/>
                <w:szCs w:val="16"/>
              </w:rPr>
              <w:t>31/03/2024</w:t>
            </w:r>
          </w:p>
        </w:tc>
        <w:tc>
          <w:tcPr>
            <w:tcW w:w="1559" w:type="dxa"/>
          </w:tcPr>
          <w:p w14:paraId="5725F2CE" w14:textId="795C9FC6" w:rsidR="00F929A6" w:rsidRDefault="00A8046B" w:rsidP="00403F83">
            <w:pPr>
              <w:jc w:val="center"/>
              <w:rPr>
                <w:lang w:val="es-MX"/>
              </w:rPr>
            </w:pPr>
            <w:r>
              <w:rPr>
                <w:lang w:val="es-MX"/>
              </w:rPr>
              <w:t>551</w:t>
            </w:r>
          </w:p>
        </w:tc>
      </w:tr>
    </w:tbl>
    <w:p w14:paraId="7A14DE3F" w14:textId="3178A65E" w:rsidR="00403F83" w:rsidRDefault="003847CA">
      <w:pPr>
        <w:rPr>
          <w:lang w:val="es-MX"/>
        </w:rPr>
      </w:pPr>
      <w:r>
        <w:rPr>
          <w:lang w:val="es-MX"/>
        </w:rPr>
        <w:t xml:space="preserve">Plazo de ejecución total </w:t>
      </w:r>
      <w:r w:rsidR="002D3334">
        <w:rPr>
          <w:lang w:val="es-MX"/>
        </w:rPr>
        <w:t>22</w:t>
      </w:r>
      <w:r>
        <w:rPr>
          <w:lang w:val="es-MX"/>
        </w:rPr>
        <w:t>/</w:t>
      </w:r>
      <w:r w:rsidR="002D3334">
        <w:rPr>
          <w:lang w:val="es-MX"/>
        </w:rPr>
        <w:t>11</w:t>
      </w:r>
      <w:r>
        <w:rPr>
          <w:lang w:val="es-MX"/>
        </w:rPr>
        <w:t>/2019 al 31/03/2024 en un total de 1</w:t>
      </w:r>
      <w:r w:rsidR="008C08CA">
        <w:rPr>
          <w:lang w:val="es-MX"/>
        </w:rPr>
        <w:t>823</w:t>
      </w:r>
      <w:r>
        <w:rPr>
          <w:lang w:val="es-MX"/>
        </w:rPr>
        <w:t xml:space="preserve"> </w:t>
      </w:r>
      <w:proofErr w:type="spellStart"/>
      <w:r>
        <w:rPr>
          <w:lang w:val="es-MX"/>
        </w:rPr>
        <w:t>dias</w:t>
      </w:r>
      <w:proofErr w:type="spellEnd"/>
      <w:r>
        <w:rPr>
          <w:lang w:val="es-MX"/>
        </w:rPr>
        <w:t>.</w:t>
      </w:r>
    </w:p>
    <w:p w14:paraId="5A1C1A36" w14:textId="243F8218" w:rsidR="00AE6262" w:rsidRDefault="006451EF">
      <w:pPr>
        <w:rPr>
          <w:lang w:val="es-MX"/>
        </w:rPr>
      </w:pPr>
      <w:r>
        <w:rPr>
          <w:lang w:val="es-MX"/>
        </w:rPr>
        <w:t>Avance financiero</w:t>
      </w:r>
      <w:r w:rsidR="00403F83">
        <w:rPr>
          <w:lang w:val="es-MX"/>
        </w:rPr>
        <w:t xml:space="preserve"> </w:t>
      </w:r>
    </w:p>
    <w:tbl>
      <w:tblPr>
        <w:tblStyle w:val="Tablaconcuadrculaclara"/>
        <w:tblW w:w="9494" w:type="dxa"/>
        <w:tblLook w:val="04A0" w:firstRow="1" w:lastRow="0" w:firstColumn="1" w:lastColumn="0" w:noHBand="0" w:noVBand="1"/>
      </w:tblPr>
      <w:tblGrid>
        <w:gridCol w:w="3823"/>
        <w:gridCol w:w="1559"/>
        <w:gridCol w:w="2408"/>
        <w:gridCol w:w="1704"/>
      </w:tblGrid>
      <w:tr w:rsidR="00BA5C86" w:rsidRPr="00BA5C86" w14:paraId="36ED5650" w14:textId="77777777" w:rsidTr="00BA5C86">
        <w:tc>
          <w:tcPr>
            <w:tcW w:w="9494" w:type="dxa"/>
            <w:gridSpan w:val="4"/>
            <w:shd w:val="clear" w:color="auto" w:fill="D0CECE" w:themeFill="background2" w:themeFillShade="E6"/>
            <w:hideMark/>
          </w:tcPr>
          <w:p w14:paraId="461F397D" w14:textId="6FE0DE28" w:rsidR="00BA5C86" w:rsidRPr="00BA5C86" w:rsidRDefault="00BA5C86" w:rsidP="00BA5C86">
            <w:pPr>
              <w:jc w:val="center"/>
              <w:rPr>
                <w:rFonts w:ascii="Arial Narrow" w:hAnsi="Arial Narrow"/>
                <w:sz w:val="16"/>
                <w:szCs w:val="16"/>
              </w:rPr>
            </w:pPr>
            <w:r w:rsidRPr="00BA5C86">
              <w:rPr>
                <w:rFonts w:ascii="Arial Narrow" w:hAnsi="Arial Narrow"/>
                <w:sz w:val="16"/>
                <w:szCs w:val="16"/>
              </w:rPr>
              <w:t>INFORMACIÓN FINANCIERA</w:t>
            </w:r>
          </w:p>
        </w:tc>
      </w:tr>
      <w:tr w:rsidR="00BA5C86" w:rsidRPr="00BA5C86" w14:paraId="3960C631" w14:textId="77777777" w:rsidTr="00BA5C86">
        <w:tc>
          <w:tcPr>
            <w:tcW w:w="3823" w:type="dxa"/>
            <w:hideMark/>
          </w:tcPr>
          <w:p w14:paraId="4A15161A"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COSTO TOTAL DE LA INVERSIÓN ACTUALIZADO (a)</w:t>
            </w:r>
          </w:p>
        </w:tc>
        <w:tc>
          <w:tcPr>
            <w:tcW w:w="1559" w:type="dxa"/>
            <w:hideMark/>
          </w:tcPr>
          <w:p w14:paraId="25FDB186"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15,983,949.59</w:t>
            </w:r>
          </w:p>
        </w:tc>
        <w:tc>
          <w:tcPr>
            <w:tcW w:w="2408" w:type="dxa"/>
            <w:hideMark/>
          </w:tcPr>
          <w:p w14:paraId="10901F80" w14:textId="536671D9"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PIM 2023 </w:t>
            </w:r>
          </w:p>
        </w:tc>
        <w:tc>
          <w:tcPr>
            <w:tcW w:w="1701" w:type="dxa"/>
            <w:hideMark/>
          </w:tcPr>
          <w:p w14:paraId="04151F5C"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1,823,640.00</w:t>
            </w:r>
          </w:p>
        </w:tc>
      </w:tr>
      <w:tr w:rsidR="00BA5C86" w:rsidRPr="00BA5C86" w14:paraId="1EBC7914" w14:textId="77777777" w:rsidTr="00BA5C86">
        <w:tc>
          <w:tcPr>
            <w:tcW w:w="3823" w:type="dxa"/>
            <w:hideMark/>
          </w:tcPr>
          <w:p w14:paraId="50A0215D" w14:textId="33ECECD3"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DEVENGADO ACUMULADO AL 2023 </w:t>
            </w:r>
          </w:p>
        </w:tc>
        <w:tc>
          <w:tcPr>
            <w:tcW w:w="1559" w:type="dxa"/>
            <w:hideMark/>
          </w:tcPr>
          <w:p w14:paraId="2A2CC547"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8,010,890.64</w:t>
            </w:r>
          </w:p>
        </w:tc>
        <w:tc>
          <w:tcPr>
            <w:tcW w:w="2408" w:type="dxa"/>
            <w:hideMark/>
          </w:tcPr>
          <w:p w14:paraId="1298FC21" w14:textId="6DE83BA8"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DEVENGADO 2023 </w:t>
            </w:r>
          </w:p>
        </w:tc>
        <w:tc>
          <w:tcPr>
            <w:tcW w:w="1701" w:type="dxa"/>
            <w:hideMark/>
          </w:tcPr>
          <w:p w14:paraId="120D2E78"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1,377,142.32</w:t>
            </w:r>
          </w:p>
        </w:tc>
      </w:tr>
      <w:tr w:rsidR="00BA5C86" w:rsidRPr="00BA5C86" w14:paraId="72E286B0" w14:textId="77777777" w:rsidTr="00BA5C86">
        <w:tc>
          <w:tcPr>
            <w:tcW w:w="3823" w:type="dxa"/>
            <w:hideMark/>
          </w:tcPr>
          <w:p w14:paraId="3F7DB2AE" w14:textId="416234CE"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AVANCE FINANCIERO ACUMULADO </w:t>
            </w:r>
          </w:p>
        </w:tc>
        <w:tc>
          <w:tcPr>
            <w:tcW w:w="1559" w:type="dxa"/>
            <w:hideMark/>
          </w:tcPr>
          <w:p w14:paraId="543CA2D0"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50.1 %</w:t>
            </w:r>
          </w:p>
        </w:tc>
        <w:tc>
          <w:tcPr>
            <w:tcW w:w="2408" w:type="dxa"/>
            <w:hideMark/>
          </w:tcPr>
          <w:p w14:paraId="353EEB17" w14:textId="18693D14"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AVANCE FINANCIERO 2023 </w:t>
            </w:r>
          </w:p>
        </w:tc>
        <w:tc>
          <w:tcPr>
            <w:tcW w:w="1701" w:type="dxa"/>
            <w:hideMark/>
          </w:tcPr>
          <w:p w14:paraId="49CDAFEA"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75.5 %</w:t>
            </w:r>
          </w:p>
        </w:tc>
      </w:tr>
      <w:tr w:rsidR="00BA5C86" w:rsidRPr="00BA5C86" w14:paraId="7D5D13E5" w14:textId="77777777" w:rsidTr="00BA5C86">
        <w:tc>
          <w:tcPr>
            <w:tcW w:w="3823" w:type="dxa"/>
            <w:hideMark/>
          </w:tcPr>
          <w:p w14:paraId="7755F03E" w14:textId="77777777"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SALDO POR EJECUTAR (a-b)</w:t>
            </w:r>
          </w:p>
        </w:tc>
        <w:tc>
          <w:tcPr>
            <w:tcW w:w="1559" w:type="dxa"/>
            <w:hideMark/>
          </w:tcPr>
          <w:p w14:paraId="36EE605A"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7,973,058.95</w:t>
            </w:r>
          </w:p>
        </w:tc>
        <w:tc>
          <w:tcPr>
            <w:tcW w:w="2408" w:type="dxa"/>
            <w:hideMark/>
          </w:tcPr>
          <w:p w14:paraId="71F330D6" w14:textId="133B83C9"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 xml:space="preserve">SALDO POR DEVENGAR 2023 </w:t>
            </w:r>
          </w:p>
        </w:tc>
        <w:tc>
          <w:tcPr>
            <w:tcW w:w="1701" w:type="dxa"/>
            <w:hideMark/>
          </w:tcPr>
          <w:p w14:paraId="19A58146"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446,497.67</w:t>
            </w:r>
          </w:p>
        </w:tc>
      </w:tr>
      <w:tr w:rsidR="00BA5C86" w:rsidRPr="00BA5C86" w14:paraId="333C2799" w14:textId="77777777" w:rsidTr="00BA5C86">
        <w:tc>
          <w:tcPr>
            <w:tcW w:w="3823" w:type="dxa"/>
            <w:hideMark/>
          </w:tcPr>
          <w:p w14:paraId="76D1449B" w14:textId="77777777"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FECHA DEL PRIMER DEVENGADO</w:t>
            </w:r>
          </w:p>
        </w:tc>
        <w:tc>
          <w:tcPr>
            <w:tcW w:w="1559" w:type="dxa"/>
            <w:hideMark/>
          </w:tcPr>
          <w:p w14:paraId="5541D76F"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OCT-2013</w:t>
            </w:r>
          </w:p>
        </w:tc>
        <w:tc>
          <w:tcPr>
            <w:tcW w:w="2408" w:type="dxa"/>
            <w:hideMark/>
          </w:tcPr>
          <w:p w14:paraId="59F2912B" w14:textId="77777777" w:rsidR="00BA5C86" w:rsidRPr="00BA5C86" w:rsidRDefault="00BA5C86" w:rsidP="00BA5C86">
            <w:pPr>
              <w:spacing w:after="160" w:line="259" w:lineRule="auto"/>
              <w:rPr>
                <w:rFonts w:ascii="Arial Narrow" w:hAnsi="Arial Narrow"/>
                <w:sz w:val="16"/>
                <w:szCs w:val="16"/>
              </w:rPr>
            </w:pPr>
            <w:r w:rsidRPr="00BA5C86">
              <w:rPr>
                <w:rFonts w:ascii="Arial Narrow" w:hAnsi="Arial Narrow"/>
                <w:sz w:val="16"/>
                <w:szCs w:val="16"/>
              </w:rPr>
              <w:t>FECHA DEL ÚLTIMO DEVENGADO</w:t>
            </w:r>
          </w:p>
        </w:tc>
        <w:tc>
          <w:tcPr>
            <w:tcW w:w="1701" w:type="dxa"/>
            <w:hideMark/>
          </w:tcPr>
          <w:p w14:paraId="49B80247" w14:textId="77777777" w:rsidR="00BA5C86" w:rsidRPr="00BA5C86" w:rsidRDefault="00BA5C86" w:rsidP="00BA5C86">
            <w:pPr>
              <w:rPr>
                <w:rFonts w:ascii="Arial Narrow" w:hAnsi="Arial Narrow"/>
                <w:sz w:val="16"/>
                <w:szCs w:val="16"/>
              </w:rPr>
            </w:pPr>
            <w:r w:rsidRPr="00BA5C86">
              <w:rPr>
                <w:rFonts w:ascii="Arial Narrow" w:hAnsi="Arial Narrow"/>
                <w:sz w:val="16"/>
                <w:szCs w:val="16"/>
              </w:rPr>
              <w:t>MAY-2023</w:t>
            </w:r>
          </w:p>
        </w:tc>
      </w:tr>
    </w:tbl>
    <w:p w14:paraId="09B7C858" w14:textId="77777777" w:rsidR="00BA5C86" w:rsidRDefault="00BA5C86">
      <w:pPr>
        <w:rPr>
          <w:lang w:val="es-MX"/>
        </w:rPr>
      </w:pPr>
    </w:p>
    <w:tbl>
      <w:tblPr>
        <w:tblStyle w:val="Tablaconcuadrculaclara"/>
        <w:tblW w:w="9066" w:type="dxa"/>
        <w:tblLook w:val="04A0" w:firstRow="1" w:lastRow="0" w:firstColumn="1" w:lastColumn="0" w:noHBand="0" w:noVBand="1"/>
      </w:tblPr>
      <w:tblGrid>
        <w:gridCol w:w="1239"/>
        <w:gridCol w:w="1341"/>
        <w:gridCol w:w="1792"/>
        <w:gridCol w:w="1788"/>
        <w:gridCol w:w="1258"/>
        <w:gridCol w:w="1648"/>
      </w:tblGrid>
      <w:tr w:rsidR="00BA5C86" w:rsidRPr="00BA5C86" w14:paraId="2F1C5950" w14:textId="77777777" w:rsidTr="00BA5C86">
        <w:tc>
          <w:tcPr>
            <w:tcW w:w="683" w:type="pct"/>
            <w:shd w:val="clear" w:color="auto" w:fill="D0CECE" w:themeFill="background2" w:themeFillShade="E6"/>
            <w:hideMark/>
          </w:tcPr>
          <w:p w14:paraId="228E0521" w14:textId="77777777" w:rsidR="00BA5C86" w:rsidRPr="00BA5C86" w:rsidRDefault="00BA5C86" w:rsidP="00BA5C86">
            <w:pPr>
              <w:tabs>
                <w:tab w:val="left" w:pos="142"/>
                <w:tab w:val="left" w:pos="567"/>
              </w:tabs>
              <w:rPr>
                <w:rFonts w:ascii="Arial Narrow" w:eastAsia="Calibri" w:hAnsi="Arial Narrow" w:cs="Arial"/>
                <w:sz w:val="16"/>
                <w:szCs w:val="16"/>
              </w:rPr>
            </w:pPr>
            <w:r w:rsidRPr="00BA5C86">
              <w:rPr>
                <w:rFonts w:ascii="Arial Narrow" w:eastAsia="Calibri" w:hAnsi="Arial Narrow" w:cs="Arial"/>
                <w:sz w:val="16"/>
                <w:szCs w:val="16"/>
              </w:rPr>
              <w:t>AÑO</w:t>
            </w:r>
          </w:p>
        </w:tc>
        <w:tc>
          <w:tcPr>
            <w:tcW w:w="739" w:type="pct"/>
            <w:shd w:val="clear" w:color="auto" w:fill="D0CECE" w:themeFill="background2" w:themeFillShade="E6"/>
            <w:hideMark/>
          </w:tcPr>
          <w:p w14:paraId="3D677DF5"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PIA</w:t>
            </w:r>
          </w:p>
        </w:tc>
        <w:tc>
          <w:tcPr>
            <w:tcW w:w="988" w:type="pct"/>
            <w:shd w:val="clear" w:color="auto" w:fill="D0CECE" w:themeFill="background2" w:themeFillShade="E6"/>
            <w:hideMark/>
          </w:tcPr>
          <w:p w14:paraId="4657F7F8"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PIM</w:t>
            </w:r>
          </w:p>
        </w:tc>
        <w:tc>
          <w:tcPr>
            <w:tcW w:w="986" w:type="pct"/>
            <w:shd w:val="clear" w:color="auto" w:fill="D0CECE" w:themeFill="background2" w:themeFillShade="E6"/>
            <w:hideMark/>
          </w:tcPr>
          <w:p w14:paraId="37D0C860"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CERTIFICACIÓN</w:t>
            </w:r>
          </w:p>
        </w:tc>
        <w:tc>
          <w:tcPr>
            <w:tcW w:w="694" w:type="pct"/>
            <w:shd w:val="clear" w:color="auto" w:fill="D0CECE" w:themeFill="background2" w:themeFillShade="E6"/>
            <w:hideMark/>
          </w:tcPr>
          <w:p w14:paraId="5FA3D833"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COMPROMISO ANUAL</w:t>
            </w:r>
          </w:p>
        </w:tc>
        <w:tc>
          <w:tcPr>
            <w:tcW w:w="909" w:type="pct"/>
            <w:shd w:val="clear" w:color="auto" w:fill="D0CECE" w:themeFill="background2" w:themeFillShade="E6"/>
            <w:hideMark/>
          </w:tcPr>
          <w:p w14:paraId="2BAA07C0" w14:textId="77777777" w:rsidR="00BA5C86" w:rsidRPr="00BA5C86" w:rsidRDefault="00BA5C86" w:rsidP="00BA5C86">
            <w:pPr>
              <w:tabs>
                <w:tab w:val="left" w:pos="142"/>
                <w:tab w:val="left" w:pos="567"/>
              </w:tabs>
              <w:spacing w:after="160" w:line="259" w:lineRule="auto"/>
              <w:rPr>
                <w:rFonts w:ascii="Arial Narrow" w:eastAsia="Calibri" w:hAnsi="Arial Narrow" w:cs="Arial"/>
                <w:sz w:val="16"/>
                <w:szCs w:val="16"/>
              </w:rPr>
            </w:pPr>
            <w:r w:rsidRPr="00BA5C86">
              <w:rPr>
                <w:rFonts w:ascii="Arial Narrow" w:eastAsia="Calibri" w:hAnsi="Arial Narrow" w:cs="Arial"/>
                <w:sz w:val="16"/>
                <w:szCs w:val="16"/>
              </w:rPr>
              <w:t>DEVENGADO</w:t>
            </w:r>
          </w:p>
        </w:tc>
      </w:tr>
      <w:tr w:rsidR="00BA5C86" w:rsidRPr="00BA5C86" w14:paraId="462128DF" w14:textId="77777777" w:rsidTr="00BA5C86">
        <w:tc>
          <w:tcPr>
            <w:tcW w:w="683" w:type="pct"/>
            <w:hideMark/>
          </w:tcPr>
          <w:p w14:paraId="6D9B2A7A"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2013</w:t>
            </w:r>
          </w:p>
        </w:tc>
        <w:tc>
          <w:tcPr>
            <w:tcW w:w="739" w:type="pct"/>
            <w:hideMark/>
          </w:tcPr>
          <w:p w14:paraId="74B9710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0.00</w:t>
            </w:r>
          </w:p>
        </w:tc>
        <w:tc>
          <w:tcPr>
            <w:tcW w:w="988" w:type="pct"/>
            <w:hideMark/>
          </w:tcPr>
          <w:p w14:paraId="0932B467"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100,000.00</w:t>
            </w:r>
          </w:p>
        </w:tc>
        <w:tc>
          <w:tcPr>
            <w:tcW w:w="986" w:type="pct"/>
            <w:hideMark/>
          </w:tcPr>
          <w:p w14:paraId="793F7B34"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99,709.00</w:t>
            </w:r>
          </w:p>
        </w:tc>
        <w:tc>
          <w:tcPr>
            <w:tcW w:w="694" w:type="pct"/>
            <w:hideMark/>
          </w:tcPr>
          <w:p w14:paraId="1366650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99,709.00</w:t>
            </w:r>
          </w:p>
        </w:tc>
        <w:tc>
          <w:tcPr>
            <w:tcW w:w="909" w:type="pct"/>
            <w:hideMark/>
          </w:tcPr>
          <w:p w14:paraId="5A3F00E1"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99,709.00</w:t>
            </w:r>
          </w:p>
        </w:tc>
      </w:tr>
      <w:tr w:rsidR="00BA5C86" w:rsidRPr="00BA5C86" w14:paraId="4ABBA823" w14:textId="77777777" w:rsidTr="00BA5C86">
        <w:tc>
          <w:tcPr>
            <w:tcW w:w="683" w:type="pct"/>
            <w:hideMark/>
          </w:tcPr>
          <w:p w14:paraId="0129DE03"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2018</w:t>
            </w:r>
          </w:p>
        </w:tc>
        <w:tc>
          <w:tcPr>
            <w:tcW w:w="739" w:type="pct"/>
            <w:hideMark/>
          </w:tcPr>
          <w:p w14:paraId="3E36DB41"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200,660.00</w:t>
            </w:r>
          </w:p>
        </w:tc>
        <w:tc>
          <w:tcPr>
            <w:tcW w:w="988" w:type="pct"/>
            <w:hideMark/>
          </w:tcPr>
          <w:p w14:paraId="59860F00"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98,033.00</w:t>
            </w:r>
          </w:p>
        </w:tc>
        <w:tc>
          <w:tcPr>
            <w:tcW w:w="986" w:type="pct"/>
            <w:hideMark/>
          </w:tcPr>
          <w:p w14:paraId="06FA55C2"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97,816.24</w:t>
            </w:r>
          </w:p>
        </w:tc>
        <w:tc>
          <w:tcPr>
            <w:tcW w:w="694" w:type="pct"/>
            <w:hideMark/>
          </w:tcPr>
          <w:p w14:paraId="4CB8B663"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97,816.24</w:t>
            </w:r>
          </w:p>
        </w:tc>
        <w:tc>
          <w:tcPr>
            <w:tcW w:w="909" w:type="pct"/>
            <w:hideMark/>
          </w:tcPr>
          <w:p w14:paraId="6539D5A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90,157.84</w:t>
            </w:r>
          </w:p>
        </w:tc>
      </w:tr>
      <w:tr w:rsidR="00BA5C86" w:rsidRPr="00BA5C86" w14:paraId="5E3219D1" w14:textId="77777777" w:rsidTr="00BA5C86">
        <w:tc>
          <w:tcPr>
            <w:tcW w:w="683" w:type="pct"/>
            <w:hideMark/>
          </w:tcPr>
          <w:p w14:paraId="1C2E1611"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2019</w:t>
            </w:r>
          </w:p>
        </w:tc>
        <w:tc>
          <w:tcPr>
            <w:tcW w:w="739" w:type="pct"/>
            <w:hideMark/>
          </w:tcPr>
          <w:p w14:paraId="2F114B5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1,800,000.00</w:t>
            </w:r>
          </w:p>
        </w:tc>
        <w:tc>
          <w:tcPr>
            <w:tcW w:w="988" w:type="pct"/>
            <w:hideMark/>
          </w:tcPr>
          <w:p w14:paraId="458509A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2,000,000.00</w:t>
            </w:r>
          </w:p>
        </w:tc>
        <w:tc>
          <w:tcPr>
            <w:tcW w:w="986" w:type="pct"/>
            <w:hideMark/>
          </w:tcPr>
          <w:p w14:paraId="1BD0F1F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1,994,337.34</w:t>
            </w:r>
          </w:p>
        </w:tc>
        <w:tc>
          <w:tcPr>
            <w:tcW w:w="694" w:type="pct"/>
            <w:hideMark/>
          </w:tcPr>
          <w:p w14:paraId="39E03CF8"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1,994,337.34</w:t>
            </w:r>
          </w:p>
        </w:tc>
        <w:tc>
          <w:tcPr>
            <w:tcW w:w="909" w:type="pct"/>
            <w:hideMark/>
          </w:tcPr>
          <w:p w14:paraId="6A8FC990"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1,993,980.67</w:t>
            </w:r>
          </w:p>
        </w:tc>
      </w:tr>
      <w:tr w:rsidR="00BA5C86" w:rsidRPr="00BA5C86" w14:paraId="5EDAE36A" w14:textId="77777777" w:rsidTr="00BA5C86">
        <w:tc>
          <w:tcPr>
            <w:tcW w:w="683" w:type="pct"/>
            <w:hideMark/>
          </w:tcPr>
          <w:p w14:paraId="43156208"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2020</w:t>
            </w:r>
          </w:p>
        </w:tc>
        <w:tc>
          <w:tcPr>
            <w:tcW w:w="739" w:type="pct"/>
            <w:hideMark/>
          </w:tcPr>
          <w:p w14:paraId="265EB775"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2,500,000.00</w:t>
            </w:r>
          </w:p>
        </w:tc>
        <w:tc>
          <w:tcPr>
            <w:tcW w:w="988" w:type="pct"/>
            <w:hideMark/>
          </w:tcPr>
          <w:p w14:paraId="1AB0C239"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2,500,000.00</w:t>
            </w:r>
          </w:p>
        </w:tc>
        <w:tc>
          <w:tcPr>
            <w:tcW w:w="986" w:type="pct"/>
            <w:hideMark/>
          </w:tcPr>
          <w:p w14:paraId="0A17B976"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2,497,709.89</w:t>
            </w:r>
          </w:p>
        </w:tc>
        <w:tc>
          <w:tcPr>
            <w:tcW w:w="694" w:type="pct"/>
            <w:hideMark/>
          </w:tcPr>
          <w:p w14:paraId="4B32928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2,497,709.89</w:t>
            </w:r>
          </w:p>
        </w:tc>
        <w:tc>
          <w:tcPr>
            <w:tcW w:w="909" w:type="pct"/>
            <w:hideMark/>
          </w:tcPr>
          <w:p w14:paraId="6E2CE4E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2,497,709.89</w:t>
            </w:r>
          </w:p>
        </w:tc>
      </w:tr>
      <w:tr w:rsidR="00BA5C86" w:rsidRPr="00BA5C86" w14:paraId="21B94C90" w14:textId="77777777" w:rsidTr="00BA5C86">
        <w:tc>
          <w:tcPr>
            <w:tcW w:w="683" w:type="pct"/>
            <w:hideMark/>
          </w:tcPr>
          <w:p w14:paraId="0E534DCD"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2021</w:t>
            </w:r>
          </w:p>
        </w:tc>
        <w:tc>
          <w:tcPr>
            <w:tcW w:w="739" w:type="pct"/>
            <w:hideMark/>
          </w:tcPr>
          <w:p w14:paraId="2CDC615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1,000,000.00</w:t>
            </w:r>
          </w:p>
        </w:tc>
        <w:tc>
          <w:tcPr>
            <w:tcW w:w="988" w:type="pct"/>
            <w:hideMark/>
          </w:tcPr>
          <w:p w14:paraId="1D8F9629"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1,200,000.00</w:t>
            </w:r>
          </w:p>
        </w:tc>
        <w:tc>
          <w:tcPr>
            <w:tcW w:w="986" w:type="pct"/>
            <w:hideMark/>
          </w:tcPr>
          <w:p w14:paraId="28805BE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1,196,010.88</w:t>
            </w:r>
          </w:p>
        </w:tc>
        <w:tc>
          <w:tcPr>
            <w:tcW w:w="694" w:type="pct"/>
            <w:hideMark/>
          </w:tcPr>
          <w:p w14:paraId="5F53029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1,196,010.88</w:t>
            </w:r>
          </w:p>
        </w:tc>
        <w:tc>
          <w:tcPr>
            <w:tcW w:w="909" w:type="pct"/>
            <w:hideMark/>
          </w:tcPr>
          <w:p w14:paraId="0E981C60"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1,196,010.88</w:t>
            </w:r>
          </w:p>
        </w:tc>
      </w:tr>
      <w:tr w:rsidR="00BA5C86" w:rsidRPr="00BA5C86" w14:paraId="2A9B91C2" w14:textId="77777777" w:rsidTr="00BA5C86">
        <w:tc>
          <w:tcPr>
            <w:tcW w:w="683" w:type="pct"/>
            <w:hideMark/>
          </w:tcPr>
          <w:p w14:paraId="5CBB061B"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2022</w:t>
            </w:r>
          </w:p>
        </w:tc>
        <w:tc>
          <w:tcPr>
            <w:tcW w:w="739" w:type="pct"/>
            <w:hideMark/>
          </w:tcPr>
          <w:p w14:paraId="0DE612D4"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1,568,702.00</w:t>
            </w:r>
          </w:p>
        </w:tc>
        <w:tc>
          <w:tcPr>
            <w:tcW w:w="988" w:type="pct"/>
            <w:hideMark/>
          </w:tcPr>
          <w:p w14:paraId="4E6CFA66"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845,328.00</w:t>
            </w:r>
          </w:p>
        </w:tc>
        <w:tc>
          <w:tcPr>
            <w:tcW w:w="986" w:type="pct"/>
            <w:hideMark/>
          </w:tcPr>
          <w:p w14:paraId="45CEFB6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830,180.04</w:t>
            </w:r>
          </w:p>
        </w:tc>
        <w:tc>
          <w:tcPr>
            <w:tcW w:w="694" w:type="pct"/>
            <w:hideMark/>
          </w:tcPr>
          <w:p w14:paraId="308FDB9D"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830,180.04</w:t>
            </w:r>
          </w:p>
        </w:tc>
        <w:tc>
          <w:tcPr>
            <w:tcW w:w="909" w:type="pct"/>
            <w:hideMark/>
          </w:tcPr>
          <w:p w14:paraId="19E8E22A"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756,180.04</w:t>
            </w:r>
          </w:p>
        </w:tc>
      </w:tr>
      <w:tr w:rsidR="00BA5C86" w:rsidRPr="00BA5C86" w14:paraId="202AAD97" w14:textId="77777777" w:rsidTr="00BA5C86">
        <w:tc>
          <w:tcPr>
            <w:tcW w:w="683" w:type="pct"/>
            <w:hideMark/>
          </w:tcPr>
          <w:p w14:paraId="2D3395DF" w14:textId="77777777" w:rsidR="00BA5C86" w:rsidRPr="00BA5C86" w:rsidRDefault="00BA5C86" w:rsidP="00BA5C86">
            <w:pPr>
              <w:jc w:val="center"/>
              <w:rPr>
                <w:rFonts w:ascii="Arial Narrow" w:eastAsia="Times New Roman" w:hAnsi="Arial Narrow" w:cs="Segoe UI"/>
                <w:b/>
                <w:bCs/>
                <w:sz w:val="18"/>
                <w:szCs w:val="18"/>
                <w:lang w:eastAsia="es-PE"/>
              </w:rPr>
            </w:pPr>
            <w:r w:rsidRPr="00BA5C86">
              <w:rPr>
                <w:rFonts w:ascii="Arial Narrow" w:eastAsia="Times New Roman" w:hAnsi="Arial Narrow" w:cs="Segoe UI"/>
                <w:b/>
                <w:bCs/>
                <w:sz w:val="18"/>
                <w:szCs w:val="18"/>
                <w:lang w:eastAsia="es-PE"/>
              </w:rPr>
              <w:t>2023</w:t>
            </w:r>
          </w:p>
        </w:tc>
        <w:tc>
          <w:tcPr>
            <w:tcW w:w="739" w:type="pct"/>
            <w:hideMark/>
          </w:tcPr>
          <w:p w14:paraId="2F09500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1,823,640.00</w:t>
            </w:r>
          </w:p>
        </w:tc>
        <w:tc>
          <w:tcPr>
            <w:tcW w:w="988" w:type="pct"/>
            <w:hideMark/>
          </w:tcPr>
          <w:p w14:paraId="1350B381"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1,823,640.00</w:t>
            </w:r>
          </w:p>
        </w:tc>
        <w:tc>
          <w:tcPr>
            <w:tcW w:w="986" w:type="pct"/>
            <w:hideMark/>
          </w:tcPr>
          <w:p w14:paraId="1A0318D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1,571,406.51</w:t>
            </w:r>
          </w:p>
        </w:tc>
        <w:tc>
          <w:tcPr>
            <w:tcW w:w="694" w:type="pct"/>
            <w:hideMark/>
          </w:tcPr>
          <w:p w14:paraId="03DD5DDB"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1,568,406.51</w:t>
            </w:r>
          </w:p>
        </w:tc>
        <w:tc>
          <w:tcPr>
            <w:tcW w:w="909" w:type="pct"/>
            <w:hideMark/>
          </w:tcPr>
          <w:p w14:paraId="5E665B4C" w14:textId="77777777" w:rsidR="00BA5C86" w:rsidRPr="00BA5C86" w:rsidRDefault="00BA5C86" w:rsidP="00BA5C86">
            <w:pPr>
              <w:jc w:val="center"/>
              <w:rPr>
                <w:rFonts w:ascii="Arial Narrow" w:eastAsia="Times New Roman" w:hAnsi="Arial Narrow" w:cs="Segoe UI"/>
                <w:sz w:val="18"/>
                <w:szCs w:val="18"/>
                <w:lang w:eastAsia="es-PE"/>
              </w:rPr>
            </w:pPr>
            <w:r w:rsidRPr="00BA5C86">
              <w:rPr>
                <w:rFonts w:ascii="Arial Narrow" w:eastAsia="Times New Roman" w:hAnsi="Arial Narrow" w:cs="Segoe UI"/>
                <w:sz w:val="18"/>
                <w:szCs w:val="18"/>
                <w:lang w:eastAsia="es-PE"/>
              </w:rPr>
              <w:t>1,377,142.32</w:t>
            </w:r>
          </w:p>
        </w:tc>
      </w:tr>
    </w:tbl>
    <w:p w14:paraId="220F26E4" w14:textId="77777777" w:rsidR="00BA5C86" w:rsidRDefault="00BA5C86">
      <w:pPr>
        <w:rPr>
          <w:lang w:val="es-MX"/>
        </w:rPr>
      </w:pPr>
    </w:p>
    <w:p w14:paraId="03267E49" w14:textId="77777777" w:rsidR="00AF4BD7" w:rsidRDefault="00AF4BD7" w:rsidP="00AF4BD7">
      <w:pPr>
        <w:rPr>
          <w:lang w:val="es-MX"/>
        </w:rPr>
      </w:pPr>
      <w:r>
        <w:rPr>
          <w:lang w:val="es-MX"/>
        </w:rPr>
        <w:t>HITOS DE CONTROL DE CONTROL CONCURRENTE</w:t>
      </w:r>
    </w:p>
    <w:tbl>
      <w:tblPr>
        <w:tblStyle w:val="Tablaconcuadrcula"/>
        <w:tblW w:w="9776" w:type="dxa"/>
        <w:tblLook w:val="04A0" w:firstRow="1" w:lastRow="0" w:firstColumn="1" w:lastColumn="0" w:noHBand="0" w:noVBand="1"/>
      </w:tblPr>
      <w:tblGrid>
        <w:gridCol w:w="2123"/>
        <w:gridCol w:w="2123"/>
        <w:gridCol w:w="2124"/>
        <w:gridCol w:w="3406"/>
      </w:tblGrid>
      <w:tr w:rsidR="00AF4BD7" w:rsidRPr="006451EF" w14:paraId="44E88143" w14:textId="77777777" w:rsidTr="00BA5C86">
        <w:trPr>
          <w:trHeight w:val="170"/>
        </w:trPr>
        <w:tc>
          <w:tcPr>
            <w:tcW w:w="2123" w:type="dxa"/>
            <w:shd w:val="clear" w:color="auto" w:fill="D0CECE" w:themeFill="background2" w:themeFillShade="E6"/>
          </w:tcPr>
          <w:p w14:paraId="76C762E0"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INFORME DE HITO DE CONTROL</w:t>
            </w:r>
          </w:p>
        </w:tc>
        <w:tc>
          <w:tcPr>
            <w:tcW w:w="2123" w:type="dxa"/>
            <w:shd w:val="clear" w:color="auto" w:fill="D0CECE" w:themeFill="background2" w:themeFillShade="E6"/>
          </w:tcPr>
          <w:p w14:paraId="5A291998"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fecha</w:t>
            </w:r>
          </w:p>
        </w:tc>
        <w:tc>
          <w:tcPr>
            <w:tcW w:w="2124" w:type="dxa"/>
            <w:shd w:val="clear" w:color="auto" w:fill="D0CECE" w:themeFill="background2" w:themeFillShade="E6"/>
          </w:tcPr>
          <w:p w14:paraId="75C7D47A"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Nombre del hito</w:t>
            </w:r>
          </w:p>
        </w:tc>
        <w:tc>
          <w:tcPr>
            <w:tcW w:w="3406" w:type="dxa"/>
            <w:shd w:val="clear" w:color="auto" w:fill="D0CECE" w:themeFill="background2" w:themeFillShade="E6"/>
          </w:tcPr>
          <w:p w14:paraId="0E2F3A9E"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r w:rsidRPr="006451EF">
              <w:rPr>
                <w:rFonts w:ascii="Arial Narrow" w:eastAsia="Calibri" w:hAnsi="Arial Narrow" w:cs="Arial"/>
                <w:sz w:val="16"/>
                <w:szCs w:val="16"/>
              </w:rPr>
              <w:t>Situaciones adversas</w:t>
            </w:r>
          </w:p>
        </w:tc>
      </w:tr>
      <w:tr w:rsidR="00AF4BD7" w:rsidRPr="006451EF" w14:paraId="3AED9EB3" w14:textId="77777777" w:rsidTr="00830CE8">
        <w:trPr>
          <w:trHeight w:val="170"/>
        </w:trPr>
        <w:tc>
          <w:tcPr>
            <w:tcW w:w="2123" w:type="dxa"/>
          </w:tcPr>
          <w:p w14:paraId="26B3B438" w14:textId="3147F0A0"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proofErr w:type="spellStart"/>
            <w:r w:rsidRPr="006451EF">
              <w:rPr>
                <w:rFonts w:ascii="Arial Narrow" w:eastAsia="Calibri" w:hAnsi="Arial Narrow" w:cs="Arial"/>
                <w:sz w:val="16"/>
                <w:szCs w:val="16"/>
              </w:rPr>
              <w:t>N°</w:t>
            </w:r>
            <w:proofErr w:type="spellEnd"/>
            <w:r w:rsidRPr="006451EF">
              <w:rPr>
                <w:rFonts w:ascii="Arial Narrow" w:eastAsia="Calibri" w:hAnsi="Arial Narrow" w:cs="Arial"/>
                <w:sz w:val="16"/>
                <w:szCs w:val="16"/>
              </w:rPr>
              <w:t xml:space="preserve"> 0</w:t>
            </w:r>
            <w:r w:rsidR="00A812C9">
              <w:rPr>
                <w:rFonts w:ascii="Arial Narrow" w:eastAsia="Calibri" w:hAnsi="Arial Narrow" w:cs="Arial"/>
                <w:sz w:val="16"/>
                <w:szCs w:val="16"/>
              </w:rPr>
              <w:t>0</w:t>
            </w:r>
            <w:r w:rsidRPr="006451EF">
              <w:rPr>
                <w:rFonts w:ascii="Arial Narrow" w:eastAsia="Calibri" w:hAnsi="Arial Narrow" w:cs="Arial"/>
                <w:sz w:val="16"/>
                <w:szCs w:val="16"/>
              </w:rPr>
              <w:t>4-202</w:t>
            </w:r>
            <w:r w:rsidR="00A812C9">
              <w:rPr>
                <w:rFonts w:ascii="Arial Narrow" w:eastAsia="Calibri" w:hAnsi="Arial Narrow" w:cs="Arial"/>
                <w:sz w:val="16"/>
                <w:szCs w:val="16"/>
              </w:rPr>
              <w:t>3</w:t>
            </w:r>
            <w:r w:rsidRPr="006451EF">
              <w:rPr>
                <w:rFonts w:ascii="Arial Narrow" w:eastAsia="Calibri" w:hAnsi="Arial Narrow" w:cs="Arial"/>
                <w:sz w:val="16"/>
                <w:szCs w:val="16"/>
              </w:rPr>
              <w:t>-OCI/5333-SCC</w:t>
            </w:r>
          </w:p>
        </w:tc>
        <w:tc>
          <w:tcPr>
            <w:tcW w:w="2123" w:type="dxa"/>
          </w:tcPr>
          <w:p w14:paraId="571589C1" w14:textId="6A733668" w:rsidR="00AF4BD7" w:rsidRPr="006451EF" w:rsidRDefault="00A812C9" w:rsidP="00830CE8">
            <w:pPr>
              <w:tabs>
                <w:tab w:val="left" w:pos="142"/>
                <w:tab w:val="left" w:pos="567"/>
              </w:tabs>
              <w:spacing w:after="160" w:line="259" w:lineRule="auto"/>
              <w:rPr>
                <w:rFonts w:ascii="Arial Narrow" w:eastAsia="Calibri" w:hAnsi="Arial Narrow" w:cs="Arial"/>
                <w:sz w:val="16"/>
                <w:szCs w:val="16"/>
              </w:rPr>
            </w:pPr>
            <w:r>
              <w:rPr>
                <w:rFonts w:ascii="Arial Narrow" w:eastAsia="Calibri" w:hAnsi="Arial Narrow" w:cs="Arial"/>
                <w:sz w:val="16"/>
                <w:szCs w:val="16"/>
              </w:rPr>
              <w:t xml:space="preserve">Del </w:t>
            </w:r>
            <w:r w:rsidR="00AF4BD7" w:rsidRPr="006451EF">
              <w:rPr>
                <w:rFonts w:ascii="Arial Narrow" w:eastAsia="Calibri" w:hAnsi="Arial Narrow" w:cs="Arial"/>
                <w:sz w:val="16"/>
                <w:szCs w:val="16"/>
              </w:rPr>
              <w:t xml:space="preserve">7 </w:t>
            </w:r>
            <w:r>
              <w:rPr>
                <w:rFonts w:ascii="Arial Narrow" w:eastAsia="Calibri" w:hAnsi="Arial Narrow" w:cs="Arial"/>
                <w:sz w:val="16"/>
                <w:szCs w:val="16"/>
              </w:rPr>
              <w:t>al</w:t>
            </w:r>
            <w:r w:rsidR="00AF4BD7" w:rsidRPr="006451EF">
              <w:rPr>
                <w:rFonts w:ascii="Arial Narrow" w:eastAsia="Calibri" w:hAnsi="Arial Narrow" w:cs="Arial"/>
                <w:sz w:val="16"/>
                <w:szCs w:val="16"/>
              </w:rPr>
              <w:t xml:space="preserve"> </w:t>
            </w:r>
            <w:r>
              <w:rPr>
                <w:rFonts w:ascii="Arial Narrow" w:eastAsia="Calibri" w:hAnsi="Arial Narrow" w:cs="Arial"/>
                <w:sz w:val="16"/>
                <w:szCs w:val="16"/>
              </w:rPr>
              <w:t>23</w:t>
            </w:r>
            <w:r w:rsidR="00AF4BD7" w:rsidRPr="006451EF">
              <w:rPr>
                <w:rFonts w:ascii="Arial Narrow" w:eastAsia="Calibri" w:hAnsi="Arial Narrow" w:cs="Arial"/>
                <w:sz w:val="16"/>
                <w:szCs w:val="16"/>
              </w:rPr>
              <w:t xml:space="preserve"> </w:t>
            </w:r>
            <w:r>
              <w:rPr>
                <w:rFonts w:ascii="Arial Narrow" w:eastAsia="Calibri" w:hAnsi="Arial Narrow" w:cs="Arial"/>
                <w:sz w:val="16"/>
                <w:szCs w:val="16"/>
              </w:rPr>
              <w:t>de marzo</w:t>
            </w:r>
            <w:r w:rsidR="00AF4BD7" w:rsidRPr="006451EF">
              <w:rPr>
                <w:rFonts w:ascii="Arial Narrow" w:eastAsia="Calibri" w:hAnsi="Arial Narrow" w:cs="Arial"/>
                <w:sz w:val="16"/>
                <w:szCs w:val="16"/>
              </w:rPr>
              <w:t xml:space="preserve"> 202</w:t>
            </w:r>
            <w:r>
              <w:rPr>
                <w:rFonts w:ascii="Arial Narrow" w:eastAsia="Calibri" w:hAnsi="Arial Narrow" w:cs="Arial"/>
                <w:sz w:val="16"/>
                <w:szCs w:val="16"/>
              </w:rPr>
              <w:t>3</w:t>
            </w:r>
          </w:p>
        </w:tc>
        <w:tc>
          <w:tcPr>
            <w:tcW w:w="2124" w:type="dxa"/>
          </w:tcPr>
          <w:p w14:paraId="7052A0E7" w14:textId="5DDE0EA8" w:rsidR="00AF4BD7" w:rsidRPr="006451EF" w:rsidRDefault="00A812C9" w:rsidP="00830CE8">
            <w:pPr>
              <w:tabs>
                <w:tab w:val="left" w:pos="142"/>
                <w:tab w:val="left" w:pos="567"/>
              </w:tabs>
              <w:spacing w:after="160" w:line="259" w:lineRule="auto"/>
              <w:rPr>
                <w:rFonts w:ascii="Arial Narrow" w:eastAsia="Calibri" w:hAnsi="Arial Narrow" w:cs="Arial"/>
                <w:sz w:val="16"/>
                <w:szCs w:val="16"/>
              </w:rPr>
            </w:pPr>
            <w:r>
              <w:rPr>
                <w:rFonts w:ascii="Arial Narrow" w:eastAsia="Calibri" w:hAnsi="Arial Narrow" w:cs="Arial"/>
                <w:sz w:val="16"/>
                <w:szCs w:val="16"/>
              </w:rPr>
              <w:t>Adquisición del equipamiento de gabinete de carga de portátiles.</w:t>
            </w:r>
          </w:p>
          <w:p w14:paraId="2CF3BE6C" w14:textId="77777777" w:rsidR="00AF4BD7" w:rsidRPr="006451EF" w:rsidRDefault="00AF4BD7" w:rsidP="00830CE8">
            <w:pPr>
              <w:tabs>
                <w:tab w:val="left" w:pos="142"/>
                <w:tab w:val="left" w:pos="567"/>
              </w:tabs>
              <w:spacing w:after="160" w:line="259" w:lineRule="auto"/>
              <w:rPr>
                <w:rFonts w:ascii="Arial Narrow" w:eastAsia="Calibri" w:hAnsi="Arial Narrow" w:cs="Arial"/>
                <w:sz w:val="16"/>
                <w:szCs w:val="16"/>
              </w:rPr>
            </w:pPr>
          </w:p>
        </w:tc>
        <w:tc>
          <w:tcPr>
            <w:tcW w:w="3406" w:type="dxa"/>
          </w:tcPr>
          <w:p w14:paraId="53CF5A21" w14:textId="77777777" w:rsidR="00AF4BD7" w:rsidRPr="00E06432" w:rsidRDefault="00E06432" w:rsidP="00E06432">
            <w:pPr>
              <w:pStyle w:val="Prrafodelista"/>
              <w:numPr>
                <w:ilvl w:val="0"/>
                <w:numId w:val="13"/>
              </w:numPr>
              <w:tabs>
                <w:tab w:val="left" w:pos="142"/>
                <w:tab w:val="left" w:pos="325"/>
              </w:tabs>
              <w:ind w:left="184" w:hanging="284"/>
              <w:jc w:val="both"/>
              <w:rPr>
                <w:rFonts w:ascii="Arial Narrow" w:eastAsia="Calibri" w:hAnsi="Arial Narrow" w:cs="Arial"/>
                <w:sz w:val="18"/>
                <w:szCs w:val="18"/>
              </w:rPr>
            </w:pPr>
            <w:r w:rsidRPr="00E06432">
              <w:rPr>
                <w:rFonts w:ascii="Arial Narrow" w:hAnsi="Arial Narrow" w:cs="Arial"/>
                <w:sz w:val="18"/>
                <w:szCs w:val="18"/>
              </w:rPr>
              <w:t>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r>
              <w:rPr>
                <w:rFonts w:ascii="Arial Narrow" w:hAnsi="Arial Narrow" w:cs="Arial"/>
                <w:sz w:val="18"/>
                <w:szCs w:val="18"/>
              </w:rPr>
              <w:t>.</w:t>
            </w:r>
          </w:p>
          <w:p w14:paraId="5DDCEF94" w14:textId="77777777" w:rsidR="00E06432" w:rsidRPr="00E06432" w:rsidRDefault="00E06432" w:rsidP="00E06432">
            <w:pPr>
              <w:pStyle w:val="Prrafodelista"/>
              <w:numPr>
                <w:ilvl w:val="0"/>
                <w:numId w:val="13"/>
              </w:numPr>
              <w:tabs>
                <w:tab w:val="left" w:pos="142"/>
                <w:tab w:val="left" w:pos="325"/>
              </w:tabs>
              <w:ind w:left="184" w:hanging="284"/>
              <w:jc w:val="both"/>
              <w:rPr>
                <w:rFonts w:ascii="Arial Narrow" w:eastAsia="Calibri" w:hAnsi="Arial Narrow" w:cs="Arial"/>
                <w:sz w:val="18"/>
                <w:szCs w:val="18"/>
              </w:rPr>
            </w:pPr>
            <w:r w:rsidRPr="00E06432">
              <w:rPr>
                <w:rFonts w:ascii="Arial Narrow" w:hAnsi="Arial Narrow" w:cs="Arial"/>
                <w:bCs/>
                <w:sz w:val="18"/>
                <w:szCs w:val="18"/>
              </w:rPr>
              <w:lastRenderedPageBreak/>
              <w:t>Gabinete de carga de portátiles almacenados en el almacén central de la entidad no cuentan con registro documental de ingreso y/o movimiento, generando el riesgo de pérdida o deterioro, así como retrasos en la ejecución del proyecto y perjuicio económico a la entidad.</w:t>
            </w:r>
          </w:p>
          <w:p w14:paraId="3E00ACB0" w14:textId="21A09FBA" w:rsidR="00E06432" w:rsidRPr="00E06432" w:rsidRDefault="00E06432" w:rsidP="00E06432">
            <w:pPr>
              <w:pStyle w:val="Prrafodelista"/>
              <w:numPr>
                <w:ilvl w:val="0"/>
                <w:numId w:val="13"/>
              </w:numPr>
              <w:tabs>
                <w:tab w:val="left" w:pos="142"/>
                <w:tab w:val="left" w:pos="325"/>
              </w:tabs>
              <w:ind w:left="184" w:hanging="284"/>
              <w:jc w:val="both"/>
              <w:rPr>
                <w:rFonts w:ascii="Arial Narrow" w:eastAsia="Calibri" w:hAnsi="Arial Narrow" w:cs="Arial"/>
                <w:sz w:val="18"/>
                <w:szCs w:val="18"/>
              </w:rPr>
            </w:pPr>
            <w:r w:rsidRPr="00E06432">
              <w:rPr>
                <w:rFonts w:ascii="Arial Narrow" w:hAnsi="Arial Narrow" w:cs="Arial"/>
                <w:bCs/>
                <w:sz w:val="18"/>
                <w:szCs w:val="18"/>
              </w:rPr>
              <w:t>La entidad formalizó, autorizó y registró devengado a favor de la empresa contratista, sin haberse acreditado la recepción y conformidad del área usuaria del gabinete de carga de portátiles; generando el riesgo de inadecuada utilización de los recursos públicos.</w:t>
            </w:r>
          </w:p>
        </w:tc>
      </w:tr>
      <w:tr w:rsidR="00AF4BD7" w:rsidRPr="006451EF" w14:paraId="0A5764B9" w14:textId="77777777" w:rsidTr="00830CE8">
        <w:trPr>
          <w:trHeight w:val="170"/>
        </w:trPr>
        <w:tc>
          <w:tcPr>
            <w:tcW w:w="2123" w:type="dxa"/>
          </w:tcPr>
          <w:p w14:paraId="48EE0CCC" w14:textId="4C0312BD" w:rsidR="00AF4BD7" w:rsidRPr="00A812C9" w:rsidRDefault="00AF4BD7" w:rsidP="00830CE8">
            <w:pPr>
              <w:rPr>
                <w:sz w:val="16"/>
                <w:szCs w:val="16"/>
              </w:rPr>
            </w:pPr>
            <w:r w:rsidRPr="00A812C9">
              <w:rPr>
                <w:sz w:val="16"/>
                <w:szCs w:val="16"/>
              </w:rPr>
              <w:lastRenderedPageBreak/>
              <w:t>0</w:t>
            </w:r>
            <w:r w:rsidR="00A812C9" w:rsidRPr="00A812C9">
              <w:rPr>
                <w:sz w:val="16"/>
                <w:szCs w:val="16"/>
              </w:rPr>
              <w:t>1</w:t>
            </w:r>
            <w:r w:rsidRPr="00A812C9">
              <w:rPr>
                <w:sz w:val="16"/>
                <w:szCs w:val="16"/>
              </w:rPr>
              <w:t>4-202</w:t>
            </w:r>
            <w:r w:rsidR="00A812C9" w:rsidRPr="00A812C9">
              <w:rPr>
                <w:sz w:val="16"/>
                <w:szCs w:val="16"/>
              </w:rPr>
              <w:t>3</w:t>
            </w:r>
            <w:r w:rsidRPr="00A812C9">
              <w:rPr>
                <w:sz w:val="16"/>
                <w:szCs w:val="16"/>
              </w:rPr>
              <w:t>-OCI/5333-SCC</w:t>
            </w:r>
          </w:p>
          <w:p w14:paraId="6F6DCACB" w14:textId="77777777" w:rsidR="00AF4BD7" w:rsidRPr="00A812C9" w:rsidRDefault="00AF4BD7" w:rsidP="00830CE8">
            <w:pPr>
              <w:tabs>
                <w:tab w:val="left" w:pos="142"/>
                <w:tab w:val="left" w:pos="567"/>
              </w:tabs>
              <w:rPr>
                <w:rFonts w:ascii="Arial Narrow" w:eastAsia="Calibri" w:hAnsi="Arial Narrow" w:cs="Arial"/>
                <w:sz w:val="16"/>
                <w:szCs w:val="16"/>
              </w:rPr>
            </w:pPr>
          </w:p>
        </w:tc>
        <w:tc>
          <w:tcPr>
            <w:tcW w:w="2123" w:type="dxa"/>
          </w:tcPr>
          <w:p w14:paraId="6209C208" w14:textId="2F5CB2B1" w:rsidR="00AF4BD7" w:rsidRPr="006451EF" w:rsidRDefault="00A812C9"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Del 25 de marzo al 11 de abril de 2023</w:t>
            </w:r>
          </w:p>
        </w:tc>
        <w:tc>
          <w:tcPr>
            <w:tcW w:w="2124" w:type="dxa"/>
          </w:tcPr>
          <w:p w14:paraId="2B65A983" w14:textId="1FA16DED" w:rsidR="00AF4BD7" w:rsidRPr="006451EF" w:rsidRDefault="00A812C9"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Cumplimiento de las especificaciones técnicas de adquisición de equipos de cómputo.</w:t>
            </w:r>
          </w:p>
        </w:tc>
        <w:tc>
          <w:tcPr>
            <w:tcW w:w="3406" w:type="dxa"/>
          </w:tcPr>
          <w:p w14:paraId="6D589DC6" w14:textId="77777777" w:rsidR="00AF4BD7" w:rsidRPr="00E06432" w:rsidRDefault="00E06432" w:rsidP="00E06432">
            <w:pPr>
              <w:pStyle w:val="Prrafodelista"/>
              <w:numPr>
                <w:ilvl w:val="0"/>
                <w:numId w:val="12"/>
              </w:numPr>
              <w:tabs>
                <w:tab w:val="left" w:pos="142"/>
                <w:tab w:val="left" w:pos="567"/>
              </w:tabs>
              <w:ind w:left="184" w:hanging="184"/>
              <w:jc w:val="both"/>
              <w:rPr>
                <w:rFonts w:ascii="Arial Narrow" w:eastAsia="Calibri" w:hAnsi="Arial Narrow" w:cs="Arial"/>
                <w:sz w:val="18"/>
                <w:szCs w:val="18"/>
                <w:lang w:val="es-MX"/>
              </w:rPr>
            </w:pPr>
            <w:r w:rsidRPr="00E06432">
              <w:rPr>
                <w:rFonts w:ascii="Arial Narrow" w:hAnsi="Arial Narrow" w:cs="Arial"/>
                <w:sz w:val="18"/>
                <w:szCs w:val="18"/>
              </w:rPr>
              <w:t>Modificaciones de las especificaciones técnicas para la compra de computadoras portátiles para docentes, no fueron comunicadas de manera formal al área usuaria por la oficina de logística, generando el riesgo de adquirir equipos que cumplan con los objetivos del proyecto.</w:t>
            </w:r>
          </w:p>
          <w:p w14:paraId="7E2C737C" w14:textId="37042BF9" w:rsidR="00E06432" w:rsidRPr="00E06432" w:rsidRDefault="00E06432" w:rsidP="00E06432">
            <w:pPr>
              <w:pStyle w:val="Prrafodelista"/>
              <w:numPr>
                <w:ilvl w:val="0"/>
                <w:numId w:val="12"/>
              </w:numPr>
              <w:tabs>
                <w:tab w:val="left" w:pos="142"/>
                <w:tab w:val="left" w:pos="567"/>
              </w:tabs>
              <w:ind w:left="184" w:hanging="184"/>
              <w:jc w:val="both"/>
              <w:rPr>
                <w:rFonts w:ascii="Arial Narrow" w:eastAsia="Calibri" w:hAnsi="Arial Narrow" w:cs="Arial"/>
                <w:sz w:val="18"/>
                <w:szCs w:val="18"/>
                <w:lang w:val="es-MX"/>
              </w:rPr>
            </w:pPr>
            <w:r w:rsidRPr="00E06432">
              <w:rPr>
                <w:rFonts w:ascii="Arial Narrow" w:hAnsi="Arial Narrow" w:cs="Arial"/>
                <w:sz w:val="18"/>
                <w:szCs w:val="18"/>
              </w:rPr>
              <w:t>Modificaciones de las especificaciones técnicas para la compra de computadoras portátiles para estudiantes, no fueron comunicadas de manera formal al área usuaria por la oficina de logística, generando el riesgo de adquirir equipos que cumplan con los objetivos del proyecto</w:t>
            </w:r>
            <w:r w:rsidRPr="00E06432">
              <w:rPr>
                <w:rFonts w:ascii="Arial Narrow" w:hAnsi="Arial Narrow" w:cs="Arial"/>
                <w:bCs/>
                <w:sz w:val="18"/>
                <w:szCs w:val="18"/>
              </w:rPr>
              <w:t>.</w:t>
            </w:r>
          </w:p>
        </w:tc>
      </w:tr>
      <w:tr w:rsidR="00AF4BD7" w:rsidRPr="006451EF" w14:paraId="7A0DF0C5" w14:textId="77777777" w:rsidTr="00830CE8">
        <w:trPr>
          <w:trHeight w:val="170"/>
        </w:trPr>
        <w:tc>
          <w:tcPr>
            <w:tcW w:w="2123" w:type="dxa"/>
          </w:tcPr>
          <w:p w14:paraId="55BFB4B1" w14:textId="0E190220" w:rsidR="00AF4BD7" w:rsidRPr="00A812C9" w:rsidRDefault="00AF4BD7" w:rsidP="00830CE8">
            <w:pPr>
              <w:rPr>
                <w:sz w:val="16"/>
                <w:szCs w:val="16"/>
              </w:rPr>
            </w:pPr>
            <w:r w:rsidRPr="00A812C9">
              <w:rPr>
                <w:sz w:val="16"/>
                <w:szCs w:val="16"/>
              </w:rPr>
              <w:t>0</w:t>
            </w:r>
            <w:r w:rsidR="00A812C9">
              <w:rPr>
                <w:sz w:val="16"/>
                <w:szCs w:val="16"/>
              </w:rPr>
              <w:t>22</w:t>
            </w:r>
            <w:r w:rsidRPr="00A812C9">
              <w:rPr>
                <w:sz w:val="16"/>
                <w:szCs w:val="16"/>
              </w:rPr>
              <w:t>-202</w:t>
            </w:r>
            <w:r w:rsidR="00A812C9">
              <w:rPr>
                <w:sz w:val="16"/>
                <w:szCs w:val="16"/>
              </w:rPr>
              <w:t>3</w:t>
            </w:r>
            <w:r w:rsidRPr="00A812C9">
              <w:rPr>
                <w:sz w:val="16"/>
                <w:szCs w:val="16"/>
              </w:rPr>
              <w:t>-OCI/5333-SCC</w:t>
            </w:r>
          </w:p>
          <w:p w14:paraId="3683DFF0" w14:textId="77777777" w:rsidR="00AF4BD7" w:rsidRPr="00A812C9" w:rsidRDefault="00AF4BD7" w:rsidP="00830CE8">
            <w:pPr>
              <w:rPr>
                <w:sz w:val="16"/>
                <w:szCs w:val="16"/>
              </w:rPr>
            </w:pPr>
          </w:p>
        </w:tc>
        <w:tc>
          <w:tcPr>
            <w:tcW w:w="2123" w:type="dxa"/>
          </w:tcPr>
          <w:p w14:paraId="7C32DAC4" w14:textId="16A86B2F" w:rsidR="00AF4BD7" w:rsidRPr="006451EF" w:rsidRDefault="006D255F"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Del 12 al 25 de abril de 2023</w:t>
            </w:r>
          </w:p>
        </w:tc>
        <w:tc>
          <w:tcPr>
            <w:tcW w:w="2124" w:type="dxa"/>
          </w:tcPr>
          <w:p w14:paraId="45FF9693" w14:textId="27EB765A" w:rsidR="00AF4BD7" w:rsidRPr="006451EF" w:rsidRDefault="006D255F"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Implementación del Equipamiento adquirido para las diferentes II.EE que comprende el proyecto.</w:t>
            </w:r>
            <w:r w:rsidR="00A812C9">
              <w:rPr>
                <w:rFonts w:ascii="Arial Narrow" w:eastAsia="Calibri" w:hAnsi="Arial Narrow" w:cs="Arial"/>
                <w:sz w:val="16"/>
                <w:szCs w:val="16"/>
              </w:rPr>
              <w:t xml:space="preserve"> </w:t>
            </w:r>
          </w:p>
        </w:tc>
        <w:tc>
          <w:tcPr>
            <w:tcW w:w="3406" w:type="dxa"/>
          </w:tcPr>
          <w:p w14:paraId="376A09FD" w14:textId="11AFEBAC" w:rsidR="00AF4BD7" w:rsidRPr="00E06432" w:rsidRDefault="00E06432" w:rsidP="00E06432">
            <w:pPr>
              <w:tabs>
                <w:tab w:val="left" w:pos="142"/>
                <w:tab w:val="left" w:pos="567"/>
              </w:tabs>
              <w:jc w:val="both"/>
              <w:rPr>
                <w:rFonts w:ascii="Arial Narrow" w:eastAsia="Calibri" w:hAnsi="Arial Narrow" w:cs="Arial"/>
                <w:sz w:val="18"/>
                <w:szCs w:val="18"/>
              </w:rPr>
            </w:pPr>
            <w:r w:rsidRPr="00E06432">
              <w:rPr>
                <w:rFonts w:ascii="Arial Narrow" w:eastAsia="Calibri" w:hAnsi="Arial Narrow" w:cs="Arial"/>
                <w:sz w:val="18"/>
                <w:szCs w:val="18"/>
              </w:rPr>
              <w:t xml:space="preserve">- </w:t>
            </w:r>
            <w:r w:rsidRPr="00E06432">
              <w:rPr>
                <w:rFonts w:ascii="Arial Narrow" w:hAnsi="Arial Narrow" w:cs="Arial"/>
                <w:sz w:val="18"/>
                <w:szCs w:val="18"/>
              </w:rPr>
              <w:t>Modificaciones del plazo de entrega consignado por el área usuaria en el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w:t>
            </w:r>
          </w:p>
        </w:tc>
      </w:tr>
      <w:tr w:rsidR="00AF4BD7" w:rsidRPr="006451EF" w14:paraId="272F825C" w14:textId="77777777" w:rsidTr="00830CE8">
        <w:trPr>
          <w:trHeight w:val="170"/>
        </w:trPr>
        <w:tc>
          <w:tcPr>
            <w:tcW w:w="2123" w:type="dxa"/>
          </w:tcPr>
          <w:p w14:paraId="03DAA8CF" w14:textId="57E35DAA" w:rsidR="00AF4BD7" w:rsidRPr="00A812C9" w:rsidRDefault="00AF4BD7" w:rsidP="00830CE8">
            <w:pPr>
              <w:rPr>
                <w:sz w:val="16"/>
                <w:szCs w:val="16"/>
                <w:lang w:val="es-MX"/>
              </w:rPr>
            </w:pPr>
            <w:proofErr w:type="spellStart"/>
            <w:r w:rsidRPr="00A812C9">
              <w:rPr>
                <w:sz w:val="16"/>
                <w:szCs w:val="16"/>
                <w:lang w:val="es-MX"/>
              </w:rPr>
              <w:t>N°</w:t>
            </w:r>
            <w:proofErr w:type="spellEnd"/>
            <w:r w:rsidRPr="00A812C9">
              <w:rPr>
                <w:sz w:val="16"/>
                <w:szCs w:val="16"/>
                <w:lang w:val="es-MX"/>
              </w:rPr>
              <w:t xml:space="preserve"> 0</w:t>
            </w:r>
            <w:r w:rsidR="00E13FE1">
              <w:rPr>
                <w:sz w:val="16"/>
                <w:szCs w:val="16"/>
                <w:lang w:val="es-MX"/>
              </w:rPr>
              <w:t>3</w:t>
            </w:r>
            <w:r w:rsidRPr="00A812C9">
              <w:rPr>
                <w:sz w:val="16"/>
                <w:szCs w:val="16"/>
                <w:lang w:val="es-MX"/>
              </w:rPr>
              <w:t>1-2023-OCI/5333-SCC</w:t>
            </w:r>
          </w:p>
          <w:p w14:paraId="768ACEC2" w14:textId="77777777" w:rsidR="00AF4BD7" w:rsidRPr="00A812C9" w:rsidRDefault="00AF4BD7" w:rsidP="00830CE8">
            <w:pPr>
              <w:rPr>
                <w:sz w:val="16"/>
                <w:szCs w:val="16"/>
              </w:rPr>
            </w:pPr>
          </w:p>
        </w:tc>
        <w:tc>
          <w:tcPr>
            <w:tcW w:w="2123" w:type="dxa"/>
          </w:tcPr>
          <w:p w14:paraId="462AE635" w14:textId="1AACB94A" w:rsidR="00AF4BD7" w:rsidRPr="006451EF" w:rsidRDefault="00E13FE1" w:rsidP="00830CE8">
            <w:pPr>
              <w:tabs>
                <w:tab w:val="left" w:pos="142"/>
                <w:tab w:val="left" w:pos="567"/>
              </w:tabs>
              <w:rPr>
                <w:rFonts w:ascii="Arial Narrow" w:eastAsia="Calibri" w:hAnsi="Arial Narrow" w:cs="Arial"/>
                <w:sz w:val="16"/>
                <w:szCs w:val="16"/>
              </w:rPr>
            </w:pPr>
            <w:r>
              <w:rPr>
                <w:rFonts w:ascii="Arial Narrow" w:eastAsia="Calibri" w:hAnsi="Arial Narrow" w:cs="Arial"/>
                <w:sz w:val="16"/>
                <w:szCs w:val="16"/>
              </w:rPr>
              <w:t>Del 2 al 11 de mayo de 2023</w:t>
            </w:r>
          </w:p>
        </w:tc>
        <w:tc>
          <w:tcPr>
            <w:tcW w:w="2124" w:type="dxa"/>
          </w:tcPr>
          <w:p w14:paraId="76CE514C" w14:textId="77777777" w:rsidR="00AF4BD7" w:rsidRPr="006451EF" w:rsidRDefault="00AF4BD7" w:rsidP="00AF4BD7">
            <w:pPr>
              <w:tabs>
                <w:tab w:val="left" w:pos="142"/>
                <w:tab w:val="left" w:pos="567"/>
              </w:tabs>
              <w:jc w:val="both"/>
              <w:rPr>
                <w:rFonts w:ascii="Arial Narrow" w:eastAsia="Calibri" w:hAnsi="Arial Narrow" w:cs="Arial"/>
                <w:sz w:val="16"/>
                <w:szCs w:val="16"/>
              </w:rPr>
            </w:pPr>
            <w:r w:rsidRPr="006451EF">
              <w:rPr>
                <w:rFonts w:ascii="Arial Narrow" w:eastAsia="Calibri" w:hAnsi="Arial Narrow" w:cs="Arial"/>
                <w:sz w:val="16"/>
                <w:szCs w:val="16"/>
              </w:rPr>
              <w:t>estado del avance de la ejecución del proyecto presenta retraso respecto del avance programado, situación que podría afectar la culminación de la obra en el plazo estipulado</w:t>
            </w:r>
          </w:p>
          <w:p w14:paraId="6411CCD7" w14:textId="77777777" w:rsidR="00AF4BD7" w:rsidRPr="006451EF" w:rsidRDefault="00AF4BD7" w:rsidP="00830CE8">
            <w:pPr>
              <w:tabs>
                <w:tab w:val="left" w:pos="142"/>
                <w:tab w:val="left" w:pos="567"/>
              </w:tabs>
              <w:rPr>
                <w:rFonts w:ascii="Arial Narrow" w:eastAsia="Calibri" w:hAnsi="Arial Narrow" w:cs="Arial"/>
                <w:sz w:val="16"/>
                <w:szCs w:val="16"/>
              </w:rPr>
            </w:pPr>
          </w:p>
        </w:tc>
        <w:tc>
          <w:tcPr>
            <w:tcW w:w="3406" w:type="dxa"/>
          </w:tcPr>
          <w:p w14:paraId="19EC343E" w14:textId="77777777" w:rsidR="00AF4BD7" w:rsidRPr="006451EF" w:rsidRDefault="00AF4BD7" w:rsidP="00AF4BD7">
            <w:pPr>
              <w:tabs>
                <w:tab w:val="left" w:pos="142"/>
                <w:tab w:val="left" w:pos="567"/>
              </w:tabs>
              <w:jc w:val="both"/>
              <w:rPr>
                <w:rFonts w:ascii="Arial Narrow" w:eastAsia="Calibri" w:hAnsi="Arial Narrow" w:cs="Arial"/>
                <w:sz w:val="16"/>
                <w:szCs w:val="16"/>
              </w:rPr>
            </w:pPr>
          </w:p>
          <w:p w14:paraId="159CE3BA" w14:textId="4DFBBC0B" w:rsidR="00AF4BD7" w:rsidRPr="00AF4BD7" w:rsidRDefault="00E06432" w:rsidP="00AF4BD7">
            <w:pPr>
              <w:tabs>
                <w:tab w:val="left" w:pos="142"/>
                <w:tab w:val="left" w:pos="567"/>
              </w:tabs>
              <w:jc w:val="both"/>
              <w:rPr>
                <w:rFonts w:ascii="Arial Narrow" w:eastAsia="Calibri" w:hAnsi="Arial Narrow" w:cs="Arial"/>
                <w:sz w:val="16"/>
                <w:szCs w:val="16"/>
              </w:rPr>
            </w:pPr>
            <w:r>
              <w:rPr>
                <w:rFonts w:ascii="Arial Narrow" w:eastAsia="Calibri" w:hAnsi="Arial Narrow" w:cs="Arial"/>
                <w:sz w:val="16"/>
                <w:szCs w:val="16"/>
              </w:rPr>
              <w:t xml:space="preserve">- </w:t>
            </w:r>
            <w:r w:rsidRPr="00E06432">
              <w:rPr>
                <w:rFonts w:ascii="Arial Narrow" w:hAnsi="Arial Narrow" w:cs="Arial"/>
                <w:sz w:val="18"/>
                <w:szCs w:val="18"/>
              </w:rPr>
              <w:t>Recepción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w:t>
            </w:r>
          </w:p>
          <w:p w14:paraId="3ED908B3" w14:textId="77777777" w:rsidR="00AF4BD7" w:rsidRPr="006451EF" w:rsidRDefault="00AF4BD7" w:rsidP="00830CE8">
            <w:pPr>
              <w:tabs>
                <w:tab w:val="left" w:pos="142"/>
                <w:tab w:val="left" w:pos="567"/>
              </w:tabs>
              <w:rPr>
                <w:rFonts w:ascii="Arial Narrow" w:eastAsia="Calibri" w:hAnsi="Arial Narrow" w:cs="Arial"/>
                <w:sz w:val="16"/>
                <w:szCs w:val="16"/>
              </w:rPr>
            </w:pPr>
          </w:p>
        </w:tc>
      </w:tr>
    </w:tbl>
    <w:p w14:paraId="0B8C8E43" w14:textId="77777777" w:rsidR="00AF4BD7" w:rsidRPr="006451EF" w:rsidRDefault="00AF4BD7" w:rsidP="00AF4BD7">
      <w:pPr>
        <w:tabs>
          <w:tab w:val="left" w:pos="142"/>
          <w:tab w:val="left" w:pos="567"/>
        </w:tabs>
        <w:spacing w:after="0" w:line="240" w:lineRule="auto"/>
        <w:rPr>
          <w:rFonts w:ascii="Arial Narrow" w:eastAsia="Calibri" w:hAnsi="Arial Narrow" w:cs="Arial"/>
          <w:sz w:val="16"/>
          <w:szCs w:val="16"/>
        </w:rPr>
      </w:pPr>
    </w:p>
    <w:p w14:paraId="2A3A6846" w14:textId="77777777" w:rsidR="00AF4BD7" w:rsidRPr="00AF4BD7" w:rsidRDefault="00AF4BD7"/>
    <w:sectPr w:rsidR="00AF4BD7" w:rsidRPr="00AF4B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_Regular">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D08"/>
    <w:multiLevelType w:val="hybridMultilevel"/>
    <w:tmpl w:val="3C90B394"/>
    <w:lvl w:ilvl="0" w:tplc="32F093B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19819F0"/>
    <w:multiLevelType w:val="hybridMultilevel"/>
    <w:tmpl w:val="FDFA1506"/>
    <w:lvl w:ilvl="0" w:tplc="53988954">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7441030"/>
    <w:multiLevelType w:val="hybridMultilevel"/>
    <w:tmpl w:val="C2BADF3A"/>
    <w:lvl w:ilvl="0" w:tplc="51C2D56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E5B1D10"/>
    <w:multiLevelType w:val="hybridMultilevel"/>
    <w:tmpl w:val="6AE41806"/>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E97241D"/>
    <w:multiLevelType w:val="hybridMultilevel"/>
    <w:tmpl w:val="3690B5CE"/>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132041"/>
    <w:multiLevelType w:val="hybridMultilevel"/>
    <w:tmpl w:val="F89875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7892880"/>
    <w:multiLevelType w:val="hybridMultilevel"/>
    <w:tmpl w:val="0A6AFF62"/>
    <w:lvl w:ilvl="0" w:tplc="75A83094">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05051D3"/>
    <w:multiLevelType w:val="hybridMultilevel"/>
    <w:tmpl w:val="AD68E9F0"/>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566ED9"/>
    <w:multiLevelType w:val="hybridMultilevel"/>
    <w:tmpl w:val="B4A80694"/>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B0319A2"/>
    <w:multiLevelType w:val="hybridMultilevel"/>
    <w:tmpl w:val="56E0374C"/>
    <w:lvl w:ilvl="0" w:tplc="34A4C34E">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CEC592C"/>
    <w:multiLevelType w:val="hybridMultilevel"/>
    <w:tmpl w:val="C24A2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2643307"/>
    <w:multiLevelType w:val="hybridMultilevel"/>
    <w:tmpl w:val="5576EBD4"/>
    <w:lvl w:ilvl="0" w:tplc="44F4D22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DDE131E"/>
    <w:multiLevelType w:val="hybridMultilevel"/>
    <w:tmpl w:val="3286A176"/>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F640614"/>
    <w:multiLevelType w:val="hybridMultilevel"/>
    <w:tmpl w:val="3D9E2376"/>
    <w:lvl w:ilvl="0" w:tplc="34A4C34E">
      <w:start w:val="70"/>
      <w:numFmt w:val="bullet"/>
      <w:lvlText w:val="-"/>
      <w:lvlJc w:val="left"/>
      <w:pPr>
        <w:ind w:left="720" w:hanging="360"/>
      </w:pPr>
      <w:rPr>
        <w:rFonts w:ascii="Arial Narrow" w:eastAsia="Calibri"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36579851">
    <w:abstractNumId w:val="6"/>
  </w:num>
  <w:num w:numId="2" w16cid:durableId="331109330">
    <w:abstractNumId w:val="5"/>
  </w:num>
  <w:num w:numId="3" w16cid:durableId="175534524">
    <w:abstractNumId w:val="10"/>
  </w:num>
  <w:num w:numId="4" w16cid:durableId="773986290">
    <w:abstractNumId w:val="1"/>
  </w:num>
  <w:num w:numId="5" w16cid:durableId="1714229063">
    <w:abstractNumId w:val="11"/>
  </w:num>
  <w:num w:numId="6" w16cid:durableId="2067215955">
    <w:abstractNumId w:val="2"/>
  </w:num>
  <w:num w:numId="7" w16cid:durableId="520705077">
    <w:abstractNumId w:val="0"/>
  </w:num>
  <w:num w:numId="8" w16cid:durableId="1114520066">
    <w:abstractNumId w:val="13"/>
  </w:num>
  <w:num w:numId="9" w16cid:durableId="1125808463">
    <w:abstractNumId w:val="8"/>
  </w:num>
  <w:num w:numId="10" w16cid:durableId="982275621">
    <w:abstractNumId w:val="7"/>
  </w:num>
  <w:num w:numId="11" w16cid:durableId="1007245175">
    <w:abstractNumId w:val="3"/>
  </w:num>
  <w:num w:numId="12" w16cid:durableId="1424909939">
    <w:abstractNumId w:val="4"/>
  </w:num>
  <w:num w:numId="13" w16cid:durableId="38210830">
    <w:abstractNumId w:val="12"/>
  </w:num>
  <w:num w:numId="14" w16cid:durableId="1780368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A6"/>
    <w:rsid w:val="00075F37"/>
    <w:rsid w:val="00173069"/>
    <w:rsid w:val="001A21AB"/>
    <w:rsid w:val="001C03E2"/>
    <w:rsid w:val="002D3334"/>
    <w:rsid w:val="00345430"/>
    <w:rsid w:val="003847CA"/>
    <w:rsid w:val="003B48B9"/>
    <w:rsid w:val="00403F83"/>
    <w:rsid w:val="004B39BC"/>
    <w:rsid w:val="005B7C11"/>
    <w:rsid w:val="00625870"/>
    <w:rsid w:val="00637C50"/>
    <w:rsid w:val="006451EF"/>
    <w:rsid w:val="0066316A"/>
    <w:rsid w:val="006C045A"/>
    <w:rsid w:val="006D255F"/>
    <w:rsid w:val="0071085D"/>
    <w:rsid w:val="00823ADF"/>
    <w:rsid w:val="0082657B"/>
    <w:rsid w:val="00847741"/>
    <w:rsid w:val="008C08CA"/>
    <w:rsid w:val="009B0589"/>
    <w:rsid w:val="00A37619"/>
    <w:rsid w:val="00A51821"/>
    <w:rsid w:val="00A5600C"/>
    <w:rsid w:val="00A8046B"/>
    <w:rsid w:val="00A812C9"/>
    <w:rsid w:val="00AE6262"/>
    <w:rsid w:val="00AF0F6A"/>
    <w:rsid w:val="00AF4BD7"/>
    <w:rsid w:val="00B12428"/>
    <w:rsid w:val="00B57D2A"/>
    <w:rsid w:val="00BA5C86"/>
    <w:rsid w:val="00CA4BBC"/>
    <w:rsid w:val="00CF3C01"/>
    <w:rsid w:val="00D00B47"/>
    <w:rsid w:val="00D5687A"/>
    <w:rsid w:val="00D6610F"/>
    <w:rsid w:val="00E02D7F"/>
    <w:rsid w:val="00E06432"/>
    <w:rsid w:val="00E13FE1"/>
    <w:rsid w:val="00F668E2"/>
    <w:rsid w:val="00F929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51F"/>
  <w15:chartTrackingRefBased/>
  <w15:docId w15:val="{018C7847-8394-4B5C-ABEE-5FAA71ED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7C50"/>
    <w:pPr>
      <w:ind w:left="720"/>
      <w:contextualSpacing/>
    </w:pPr>
  </w:style>
  <w:style w:type="table" w:styleId="Tablaconcuadrculaclara">
    <w:name w:val="Grid Table Light"/>
    <w:basedOn w:val="Tablanormal"/>
    <w:uiPriority w:val="40"/>
    <w:rsid w:val="00BA5C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01255">
      <w:bodyDiv w:val="1"/>
      <w:marLeft w:val="0"/>
      <w:marRight w:val="0"/>
      <w:marTop w:val="0"/>
      <w:marBottom w:val="0"/>
      <w:divBdr>
        <w:top w:val="none" w:sz="0" w:space="0" w:color="auto"/>
        <w:left w:val="none" w:sz="0" w:space="0" w:color="auto"/>
        <w:bottom w:val="none" w:sz="0" w:space="0" w:color="auto"/>
        <w:right w:val="none" w:sz="0" w:space="0" w:color="auto"/>
      </w:divBdr>
    </w:div>
    <w:div w:id="880476425">
      <w:bodyDiv w:val="1"/>
      <w:marLeft w:val="0"/>
      <w:marRight w:val="0"/>
      <w:marTop w:val="0"/>
      <w:marBottom w:val="0"/>
      <w:divBdr>
        <w:top w:val="none" w:sz="0" w:space="0" w:color="auto"/>
        <w:left w:val="none" w:sz="0" w:space="0" w:color="auto"/>
        <w:bottom w:val="none" w:sz="0" w:space="0" w:color="auto"/>
        <w:right w:val="none" w:sz="0" w:space="0" w:color="auto"/>
      </w:divBdr>
    </w:div>
    <w:div w:id="1056658441">
      <w:bodyDiv w:val="1"/>
      <w:marLeft w:val="0"/>
      <w:marRight w:val="0"/>
      <w:marTop w:val="0"/>
      <w:marBottom w:val="0"/>
      <w:divBdr>
        <w:top w:val="none" w:sz="0" w:space="0" w:color="auto"/>
        <w:left w:val="none" w:sz="0" w:space="0" w:color="auto"/>
        <w:bottom w:val="none" w:sz="0" w:space="0" w:color="auto"/>
        <w:right w:val="none" w:sz="0" w:space="0" w:color="auto"/>
      </w:divBdr>
    </w:div>
    <w:div w:id="1391466698">
      <w:bodyDiv w:val="1"/>
      <w:marLeft w:val="0"/>
      <w:marRight w:val="0"/>
      <w:marTop w:val="0"/>
      <w:marBottom w:val="0"/>
      <w:divBdr>
        <w:top w:val="none" w:sz="0" w:space="0" w:color="auto"/>
        <w:left w:val="none" w:sz="0" w:space="0" w:color="auto"/>
        <w:bottom w:val="none" w:sz="0" w:space="0" w:color="auto"/>
        <w:right w:val="none" w:sz="0" w:space="0" w:color="auto"/>
      </w:divBdr>
    </w:div>
    <w:div w:id="1748262583">
      <w:bodyDiv w:val="1"/>
      <w:marLeft w:val="0"/>
      <w:marRight w:val="0"/>
      <w:marTop w:val="0"/>
      <w:marBottom w:val="0"/>
      <w:divBdr>
        <w:top w:val="none" w:sz="0" w:space="0" w:color="auto"/>
        <w:left w:val="none" w:sz="0" w:space="0" w:color="auto"/>
        <w:bottom w:val="none" w:sz="0" w:space="0" w:color="auto"/>
        <w:right w:val="none" w:sz="0" w:space="0" w:color="auto"/>
      </w:divBdr>
    </w:div>
    <w:div w:id="18341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Manuel Raul Livano Luna</cp:lastModifiedBy>
  <cp:revision>2</cp:revision>
  <cp:lastPrinted>2023-06-26T14:39:00Z</cp:lastPrinted>
  <dcterms:created xsi:type="dcterms:W3CDTF">2023-06-26T20:26:00Z</dcterms:created>
  <dcterms:modified xsi:type="dcterms:W3CDTF">2023-06-26T20:26:00Z</dcterms:modified>
</cp:coreProperties>
</file>