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F5F68" w14:textId="57146374" w:rsidR="002E5208" w:rsidRPr="00147889" w:rsidRDefault="002E5208" w:rsidP="002E5208">
      <w:pPr>
        <w:pStyle w:val="Ttulo2"/>
        <w:rPr>
          <w:rFonts w:ascii="Arial" w:hAnsi="Arial" w:cs="Arial"/>
          <w:color w:val="auto"/>
          <w:sz w:val="20"/>
          <w:szCs w:val="20"/>
        </w:rPr>
      </w:pPr>
      <w:bookmarkStart w:id="0" w:name="_Toc103773888"/>
      <w:r w:rsidRPr="00147889">
        <w:rPr>
          <w:rFonts w:ascii="Arial" w:hAnsi="Arial" w:cs="Arial"/>
          <w:noProof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FFD5392" wp14:editId="2AC98E10">
                <wp:simplePos x="0" y="0"/>
                <wp:positionH relativeFrom="column">
                  <wp:posOffset>-1096010</wp:posOffset>
                </wp:positionH>
                <wp:positionV relativeFrom="paragraph">
                  <wp:posOffset>363855</wp:posOffset>
                </wp:positionV>
                <wp:extent cx="7585858" cy="15339"/>
                <wp:effectExtent l="19050" t="19050" r="34290" b="2286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5858" cy="15339"/>
                        </a:xfrm>
                        <a:prstGeom prst="line">
                          <a:avLst/>
                        </a:prstGeom>
                        <a:ln w="41275" cmpd="thinThick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87368" id="Conector recto 92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6.3pt,28.65pt" to="511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" strokecolor="#00b050" strokeweight="3.25pt">
                <v:stroke linestyle="thinThick" joinstyle="miter"/>
              </v:line>
            </w:pict>
          </mc:Fallback>
        </mc:AlternateContent>
      </w:r>
      <w:r w:rsidRPr="00147889">
        <w:rPr>
          <w:rFonts w:ascii="Arial" w:hAnsi="Arial" w:cs="Arial"/>
          <w:color w:val="auto"/>
          <w:sz w:val="20"/>
          <w:szCs w:val="20"/>
        </w:rPr>
        <w:t xml:space="preserve">Anexo </w:t>
      </w:r>
      <w:proofErr w:type="spellStart"/>
      <w:r w:rsidRPr="00147889">
        <w:rPr>
          <w:rFonts w:ascii="Arial" w:hAnsi="Arial" w:cs="Arial"/>
          <w:color w:val="auto"/>
          <w:sz w:val="20"/>
          <w:szCs w:val="20"/>
        </w:rPr>
        <w:t>N°</w:t>
      </w:r>
      <w:proofErr w:type="spellEnd"/>
      <w:r w:rsidRPr="00147889">
        <w:rPr>
          <w:rFonts w:ascii="Arial" w:hAnsi="Arial" w:cs="Arial"/>
          <w:color w:val="auto"/>
          <w:sz w:val="20"/>
          <w:szCs w:val="20"/>
        </w:rPr>
        <w:t xml:space="preserve"> </w:t>
      </w:r>
      <w:r w:rsidR="00333380" w:rsidRPr="00147889">
        <w:rPr>
          <w:rFonts w:ascii="Arial" w:hAnsi="Arial" w:cs="Arial"/>
          <w:color w:val="auto"/>
          <w:sz w:val="20"/>
          <w:szCs w:val="20"/>
        </w:rPr>
        <w:t>18</w:t>
      </w:r>
      <w:r w:rsidRPr="00147889">
        <w:rPr>
          <w:rFonts w:ascii="Arial" w:hAnsi="Arial" w:cs="Arial"/>
          <w:color w:val="auto"/>
          <w:sz w:val="20"/>
          <w:szCs w:val="20"/>
        </w:rPr>
        <w:t>: Plan del Operativo del Servicio de Control Simultáneo</w:t>
      </w:r>
      <w:bookmarkEnd w:id="0"/>
    </w:p>
    <w:p w14:paraId="647BF64A" w14:textId="77777777" w:rsidR="002E5208" w:rsidRPr="00147889" w:rsidRDefault="002E5208" w:rsidP="002E5208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14:paraId="02A4691A" w14:textId="77777777" w:rsidR="002E5208" w:rsidRPr="00147889" w:rsidRDefault="002E5208" w:rsidP="002E5208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14:paraId="7860B35A" w14:textId="77777777" w:rsidR="002E5208" w:rsidRPr="00147889" w:rsidRDefault="002E5208" w:rsidP="002E5208">
      <w:pPr>
        <w:tabs>
          <w:tab w:val="left" w:pos="1985"/>
          <w:tab w:val="center" w:pos="4419"/>
          <w:tab w:val="right" w:pos="8838"/>
        </w:tabs>
        <w:spacing w:after="0" w:line="240" w:lineRule="auto"/>
        <w:jc w:val="center"/>
        <w:rPr>
          <w:rFonts w:ascii="Arial Narrow" w:eastAsia="Times New Roman" w:hAnsi="Arial Narrow" w:cs="Arial"/>
          <w:b/>
          <w:noProof/>
          <w:sz w:val="48"/>
          <w:szCs w:val="48"/>
          <w:lang w:eastAsia="es-PE"/>
        </w:rPr>
      </w:pPr>
      <w:r w:rsidRPr="00147889">
        <w:rPr>
          <w:rFonts w:ascii="Arial Narrow" w:eastAsia="Times New Roman" w:hAnsi="Arial Narrow" w:cs="Arial"/>
          <w:b/>
          <w:noProof/>
          <w:sz w:val="48"/>
          <w:szCs w:val="48"/>
          <w:lang w:eastAsia="es-PE"/>
        </w:rPr>
        <w:t>LOGO</w:t>
      </w:r>
    </w:p>
    <w:p w14:paraId="01F09644" w14:textId="77777777" w:rsidR="009D391E" w:rsidRPr="00147889" w:rsidRDefault="009D391E" w:rsidP="009D391E">
      <w:pPr>
        <w:tabs>
          <w:tab w:val="left" w:pos="1985"/>
          <w:tab w:val="center" w:pos="4419"/>
          <w:tab w:val="right" w:pos="8838"/>
        </w:tabs>
        <w:spacing w:after="0" w:line="240" w:lineRule="auto"/>
        <w:jc w:val="both"/>
        <w:rPr>
          <w:rFonts w:ascii="Arial Narrow" w:eastAsia="Times New Roman" w:hAnsi="Arial Narrow" w:cs="Arial"/>
          <w:b/>
          <w:noProof/>
          <w:sz w:val="48"/>
          <w:szCs w:val="48"/>
          <w:lang w:val="es-ES" w:eastAsia="es-PE"/>
        </w:rPr>
      </w:pPr>
      <w:r w:rsidRPr="00147889">
        <w:rPr>
          <w:rFonts w:ascii="Arial Narrow" w:hAnsi="Arial Narrow"/>
          <w:sz w:val="20"/>
          <w:szCs w:val="20"/>
          <w:lang w:val="es-MX"/>
        </w:rPr>
        <w:t>[Los</w:t>
      </w:r>
      <w:r w:rsidRPr="00147889">
        <w:rPr>
          <w:rFonts w:ascii="Arial" w:hAnsi="Arial" w:cs="Arial"/>
          <w:sz w:val="20"/>
          <w:szCs w:val="20"/>
        </w:rPr>
        <w:t xml:space="preserve"> </w:t>
      </w:r>
      <w:r w:rsidRPr="00147889">
        <w:rPr>
          <w:rFonts w:ascii="Arial Narrow" w:hAnsi="Arial Narrow"/>
          <w:sz w:val="20"/>
          <w:szCs w:val="20"/>
          <w:lang w:val="es-MX"/>
        </w:rPr>
        <w:t>órganos desconcentrados y unidades orgánicas de la Contraloría y OCI incorporados usan logo de la Contraloría. Los OCI no incorporados usan logo de la Contraloría al lado izquierdo y el logo de la entidad/dependencia al lado derecho]</w:t>
      </w:r>
    </w:p>
    <w:p w14:paraId="30CD8AA5" w14:textId="301656E9" w:rsidR="002E5208" w:rsidRPr="00147889" w:rsidRDefault="009D391E" w:rsidP="002E5208">
      <w:pPr>
        <w:tabs>
          <w:tab w:val="left" w:pos="1985"/>
          <w:tab w:val="center" w:pos="4419"/>
          <w:tab w:val="right" w:pos="8838"/>
        </w:tabs>
        <w:spacing w:after="0" w:line="240" w:lineRule="auto"/>
        <w:jc w:val="both"/>
        <w:rPr>
          <w:rFonts w:ascii="Arial Narrow" w:eastAsia="Times New Roman" w:hAnsi="Arial Narrow"/>
          <w:lang w:eastAsia="es-ES"/>
        </w:rPr>
      </w:pPr>
      <w:r w:rsidRPr="00147889">
        <w:rPr>
          <w:rFonts w:ascii="Arial Narrow" w:eastAsia="Times New Roman" w:hAnsi="Arial Narrow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CBE0722" wp14:editId="7B37651D">
                <wp:simplePos x="0" y="0"/>
                <wp:positionH relativeFrom="column">
                  <wp:posOffset>-1000125</wp:posOffset>
                </wp:positionH>
                <wp:positionV relativeFrom="paragraph">
                  <wp:posOffset>154940</wp:posOffset>
                </wp:positionV>
                <wp:extent cx="7621270" cy="73025"/>
                <wp:effectExtent l="0" t="0" r="17780" b="22225"/>
                <wp:wrapNone/>
                <wp:docPr id="93" name="5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70" cy="73025"/>
                        </a:xfrm>
                        <a:prstGeom prst="rect">
                          <a:avLst/>
                        </a:prstGeom>
                        <a:solidFill>
                          <a:srgbClr val="00863D"/>
                        </a:solidFill>
                        <a:ln w="25400" cap="flat" cmpd="sng" algn="ctr">
                          <a:solidFill>
                            <a:srgbClr val="008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9B8510A" id="50 Rectángulo" o:spid="_x0000_s1026" style="position:absolute;margin-left:-78.75pt;margin-top:12.2pt;width:600.1pt;height:5.7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" fillcolor="#00863d" strokecolor="green" strokeweight="2pt"/>
            </w:pict>
          </mc:Fallback>
        </mc:AlternateContent>
      </w:r>
    </w:p>
    <w:p w14:paraId="584CAB97" w14:textId="28B5774C" w:rsidR="002E5208" w:rsidRPr="00147889" w:rsidRDefault="009D391E" w:rsidP="002E5208">
      <w:pPr>
        <w:tabs>
          <w:tab w:val="left" w:pos="1985"/>
          <w:tab w:val="center" w:pos="4419"/>
          <w:tab w:val="right" w:pos="8838"/>
        </w:tabs>
        <w:spacing w:after="0" w:line="240" w:lineRule="auto"/>
        <w:jc w:val="center"/>
        <w:rPr>
          <w:rFonts w:ascii="Arial Narrow" w:eastAsia="Times New Roman" w:hAnsi="Arial Narrow"/>
          <w:sz w:val="20"/>
          <w:szCs w:val="20"/>
          <w:lang w:val="es-ES" w:eastAsia="es-ES"/>
        </w:rPr>
      </w:pPr>
      <w:r w:rsidRPr="00147889">
        <w:rPr>
          <w:rFonts w:ascii="Arial Narrow" w:eastAsia="Times New Roman" w:hAnsi="Arial Narrow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B1829B2" wp14:editId="0877DCEC">
                <wp:simplePos x="0" y="0"/>
                <wp:positionH relativeFrom="column">
                  <wp:posOffset>-1004570</wp:posOffset>
                </wp:positionH>
                <wp:positionV relativeFrom="paragraph">
                  <wp:posOffset>149860</wp:posOffset>
                </wp:positionV>
                <wp:extent cx="7621270" cy="343535"/>
                <wp:effectExtent l="0" t="0" r="17780" b="18415"/>
                <wp:wrapNone/>
                <wp:docPr id="94" name="5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70" cy="343535"/>
                        </a:xfrm>
                        <a:prstGeom prst="rect">
                          <a:avLst/>
                        </a:prstGeom>
                        <a:solidFill>
                          <a:srgbClr val="00863D"/>
                        </a:solidFill>
                        <a:ln w="25400" cap="flat" cmpd="sng" algn="ctr">
                          <a:solidFill>
                            <a:srgbClr val="008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7A8130E" id="51 Rectángulo" o:spid="_x0000_s1026" style="position:absolute;margin-left:-79.1pt;margin-top:11.8pt;width:600.1pt;height:27.0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" fillcolor="#00863d" strokecolor="green" strokeweight="2pt"/>
            </w:pict>
          </mc:Fallback>
        </mc:AlternateContent>
      </w:r>
    </w:p>
    <w:p w14:paraId="105F9CEB" w14:textId="38AE3181" w:rsidR="002E5208" w:rsidRPr="00147889" w:rsidRDefault="002E5208" w:rsidP="002E5208">
      <w:pPr>
        <w:spacing w:after="0" w:line="240" w:lineRule="auto"/>
        <w:ind w:left="708"/>
        <w:jc w:val="center"/>
        <w:rPr>
          <w:rFonts w:ascii="Arial Narrow" w:eastAsia="Times New Roman" w:hAnsi="Arial Narrow" w:cs="Arial"/>
          <w:b/>
          <w:lang w:eastAsia="es-ES"/>
        </w:rPr>
      </w:pPr>
    </w:p>
    <w:p w14:paraId="3F13ADC6" w14:textId="65F2A51F" w:rsidR="002E5208" w:rsidRPr="00147889" w:rsidRDefault="002E5208" w:rsidP="002E5208">
      <w:pPr>
        <w:spacing w:after="0" w:line="240" w:lineRule="auto"/>
        <w:jc w:val="center"/>
        <w:rPr>
          <w:rFonts w:ascii="Arial Narrow" w:eastAsia="Times New Roman" w:hAnsi="Arial Narrow" w:cs="Arial"/>
          <w:b/>
          <w:sz w:val="32"/>
          <w:szCs w:val="32"/>
          <w:lang w:eastAsia="es-ES"/>
        </w:rPr>
      </w:pPr>
    </w:p>
    <w:p w14:paraId="70FE6CED" w14:textId="77777777" w:rsidR="002E5208" w:rsidRPr="00147889" w:rsidRDefault="002E5208" w:rsidP="002E5208">
      <w:pPr>
        <w:spacing w:after="0" w:line="240" w:lineRule="auto"/>
        <w:jc w:val="center"/>
        <w:rPr>
          <w:rFonts w:ascii="Arial Narrow" w:eastAsia="Times New Roman" w:hAnsi="Arial Narrow" w:cs="Arial"/>
          <w:b/>
          <w:sz w:val="32"/>
          <w:szCs w:val="32"/>
          <w:lang w:eastAsia="es-ES"/>
        </w:rPr>
      </w:pPr>
    </w:p>
    <w:p w14:paraId="6BA5C4CB" w14:textId="77777777" w:rsidR="002E5208" w:rsidRPr="00147889" w:rsidRDefault="002E5208" w:rsidP="002E5208">
      <w:pPr>
        <w:spacing w:after="0" w:line="240" w:lineRule="auto"/>
        <w:jc w:val="center"/>
        <w:rPr>
          <w:rFonts w:ascii="Arial Narrow" w:eastAsia="Times New Roman" w:hAnsi="Arial Narrow" w:cs="Arial"/>
          <w:b/>
          <w:sz w:val="32"/>
          <w:szCs w:val="32"/>
          <w:lang w:eastAsia="es-ES"/>
        </w:rPr>
      </w:pPr>
      <w:r w:rsidRPr="00147889">
        <w:rPr>
          <w:rFonts w:ascii="Arial Narrow" w:eastAsia="Times New Roman" w:hAnsi="Arial Narrow" w:cs="Arial"/>
          <w:b/>
          <w:sz w:val="32"/>
          <w:szCs w:val="32"/>
          <w:lang w:eastAsia="es-ES"/>
        </w:rPr>
        <w:t>[ÓRGANO, ÓRGANO DESCONCENTRADO O UO RESPONSABLE DEL OPERATIVO DEL SERVICIO DECONTROL SIMULTÁNEO]</w:t>
      </w:r>
    </w:p>
    <w:p w14:paraId="517B93F6" w14:textId="77777777" w:rsidR="002E5208" w:rsidRPr="00147889" w:rsidRDefault="002E5208" w:rsidP="002E5208">
      <w:pPr>
        <w:spacing w:after="0" w:line="240" w:lineRule="auto"/>
        <w:jc w:val="center"/>
        <w:rPr>
          <w:rFonts w:ascii="Arial Narrow" w:eastAsia="Times New Roman" w:hAnsi="Arial Narrow" w:cs="Arial"/>
          <w:b/>
          <w:sz w:val="32"/>
          <w:szCs w:val="32"/>
          <w:lang w:eastAsia="es-ES"/>
        </w:rPr>
      </w:pPr>
      <w:r w:rsidRPr="00147889">
        <w:rPr>
          <w:rFonts w:ascii="Arial Narrow" w:eastAsia="Times New Roman" w:hAnsi="Arial Narrow" w:cs="Arial"/>
          <w:sz w:val="20"/>
          <w:szCs w:val="20"/>
          <w:lang w:eastAsia="es-ES"/>
        </w:rPr>
        <w:t>Arial Narrow 16, mayúscula, en negrita, centrada, color de fuente negro</w:t>
      </w:r>
    </w:p>
    <w:p w14:paraId="0CE813B8" w14:textId="77777777" w:rsidR="002E5208" w:rsidRPr="00147889" w:rsidRDefault="002E5208" w:rsidP="002E5208">
      <w:pPr>
        <w:spacing w:after="0" w:line="240" w:lineRule="auto"/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</w:p>
    <w:p w14:paraId="3E493B08" w14:textId="77777777" w:rsidR="002E5208" w:rsidRPr="00147889" w:rsidRDefault="002E5208" w:rsidP="002E5208">
      <w:pPr>
        <w:spacing w:after="0" w:line="240" w:lineRule="auto"/>
        <w:jc w:val="center"/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</w:pPr>
      <w:r w:rsidRPr="00147889"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  <w:t>PLAN DEL OPERATIVO DEL SERVICIO DE CONTROL SIMULTÁNEO</w:t>
      </w:r>
    </w:p>
    <w:p w14:paraId="1A6A7CCC" w14:textId="77777777" w:rsidR="002E5208" w:rsidRPr="00147889" w:rsidRDefault="002E5208" w:rsidP="002E5208">
      <w:pPr>
        <w:spacing w:after="0" w:line="240" w:lineRule="auto"/>
        <w:jc w:val="center"/>
        <w:rPr>
          <w:rFonts w:ascii="Arial Narrow" w:eastAsia="Times New Roman" w:hAnsi="Arial Narrow" w:cs="Arial"/>
          <w:sz w:val="20"/>
          <w:szCs w:val="20"/>
          <w:lang w:eastAsia="es-ES"/>
        </w:rPr>
      </w:pPr>
      <w:r w:rsidRPr="00147889">
        <w:rPr>
          <w:rFonts w:ascii="Arial Narrow" w:eastAsia="Times New Roman" w:hAnsi="Arial Narrow" w:cs="Arial"/>
          <w:sz w:val="20"/>
          <w:szCs w:val="20"/>
          <w:lang w:eastAsia="es-ES"/>
        </w:rPr>
        <w:t>Arial Narrow 20, mayúscula, en negrita, subrayado, centrada, color de fuente negro</w:t>
      </w:r>
    </w:p>
    <w:p w14:paraId="02425E41" w14:textId="77777777" w:rsidR="002E5208" w:rsidRPr="00147889" w:rsidRDefault="002E5208" w:rsidP="002E5208">
      <w:pPr>
        <w:spacing w:after="0" w:line="240" w:lineRule="auto"/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</w:p>
    <w:p w14:paraId="4726834F" w14:textId="77777777" w:rsidR="002E5208" w:rsidRPr="00147889" w:rsidRDefault="002E5208" w:rsidP="002E5208">
      <w:pPr>
        <w:spacing w:after="0" w:line="240" w:lineRule="auto"/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  <w:r w:rsidRPr="00147889">
        <w:rPr>
          <w:rFonts w:ascii="Arial Narrow" w:eastAsia="Times New Roman" w:hAnsi="Arial Narrow" w:cs="Arial"/>
          <w:b/>
          <w:sz w:val="36"/>
          <w:szCs w:val="36"/>
          <w:lang w:eastAsia="es-ES"/>
        </w:rPr>
        <w:t>OPERATIVO DEL SERVICIO DE CONTROL SIMULTÁNEO</w:t>
      </w:r>
    </w:p>
    <w:p w14:paraId="2B88412C" w14:textId="77777777" w:rsidR="002E5208" w:rsidRPr="00147889" w:rsidRDefault="002E5208" w:rsidP="002E5208">
      <w:pPr>
        <w:spacing w:after="0" w:line="240" w:lineRule="auto"/>
        <w:jc w:val="center"/>
        <w:rPr>
          <w:rFonts w:ascii="Arial Narrow" w:eastAsia="Times New Roman" w:hAnsi="Arial Narrow" w:cs="Arial"/>
          <w:b/>
          <w:sz w:val="32"/>
          <w:szCs w:val="32"/>
          <w:lang w:eastAsia="es-ES"/>
        </w:rPr>
      </w:pPr>
      <w:r w:rsidRPr="00147889">
        <w:rPr>
          <w:rFonts w:ascii="Arial Narrow" w:eastAsia="Times New Roman" w:hAnsi="Arial Narrow" w:cs="Arial"/>
          <w:b/>
          <w:sz w:val="36"/>
          <w:szCs w:val="36"/>
          <w:lang w:eastAsia="es-ES"/>
        </w:rPr>
        <w:t>[DENOMINACIÓN DEL OPERATIVO]</w:t>
      </w:r>
    </w:p>
    <w:p w14:paraId="25390CCD" w14:textId="77777777" w:rsidR="002E5208" w:rsidRPr="00147889" w:rsidRDefault="002E5208" w:rsidP="002E5208">
      <w:pPr>
        <w:spacing w:after="0" w:line="240" w:lineRule="auto"/>
        <w:jc w:val="center"/>
        <w:rPr>
          <w:rFonts w:ascii="Arial Narrow" w:eastAsia="Times New Roman" w:hAnsi="Arial Narrow" w:cs="Arial"/>
          <w:sz w:val="20"/>
          <w:szCs w:val="20"/>
          <w:lang w:eastAsia="es-ES"/>
        </w:rPr>
      </w:pPr>
      <w:r w:rsidRPr="00147889">
        <w:rPr>
          <w:rFonts w:ascii="Arial Narrow" w:eastAsia="Times New Roman" w:hAnsi="Arial Narrow" w:cs="Arial"/>
          <w:sz w:val="20"/>
          <w:szCs w:val="20"/>
          <w:lang w:eastAsia="es-ES"/>
        </w:rPr>
        <w:t xml:space="preserve">Arial Narrow 18, mayúscula, en negrita, centrada, color de fuente negro  </w:t>
      </w:r>
    </w:p>
    <w:p w14:paraId="18ACE9D2" w14:textId="77777777" w:rsidR="002E5208" w:rsidRPr="00147889" w:rsidRDefault="002E5208" w:rsidP="002E5208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3C92CC7F" w14:textId="77777777" w:rsidR="002E5208" w:rsidRPr="00147889" w:rsidRDefault="002E5208" w:rsidP="002E5208">
      <w:pPr>
        <w:spacing w:after="0" w:line="240" w:lineRule="auto"/>
        <w:jc w:val="center"/>
        <w:rPr>
          <w:rFonts w:ascii="Arial Narrow" w:eastAsia="Times New Roman" w:hAnsi="Arial Narrow" w:cs="Arial"/>
          <w:b/>
          <w:sz w:val="36"/>
          <w:szCs w:val="36"/>
          <w:lang w:eastAsia="es-ES"/>
        </w:rPr>
      </w:pPr>
      <w:r w:rsidRPr="00147889">
        <w:rPr>
          <w:rFonts w:ascii="Arial Narrow" w:eastAsia="Times New Roman" w:hAnsi="Arial Narrow" w:cs="Arial"/>
          <w:b/>
          <w:sz w:val="36"/>
          <w:szCs w:val="36"/>
          <w:lang w:eastAsia="es-ES"/>
        </w:rPr>
        <w:t>“[HITO DE CONTROL O ACTIVIDAD OBJETO DEL OPERATIVO DE CONTROL SIMULTÁNEO]”</w:t>
      </w:r>
    </w:p>
    <w:p w14:paraId="66BBE83F" w14:textId="77777777" w:rsidR="002E5208" w:rsidRPr="00147889" w:rsidRDefault="002E5208" w:rsidP="002E5208">
      <w:pPr>
        <w:spacing w:after="0" w:line="240" w:lineRule="auto"/>
        <w:jc w:val="center"/>
        <w:rPr>
          <w:rFonts w:ascii="Arial Narrow" w:eastAsia="Times New Roman" w:hAnsi="Arial Narrow" w:cs="Arial"/>
          <w:sz w:val="20"/>
          <w:szCs w:val="20"/>
          <w:lang w:eastAsia="es-ES"/>
        </w:rPr>
      </w:pPr>
      <w:r w:rsidRPr="00147889">
        <w:rPr>
          <w:rFonts w:ascii="Arial Narrow" w:eastAsia="Times New Roman" w:hAnsi="Arial Narrow" w:cs="Arial"/>
          <w:sz w:val="20"/>
          <w:szCs w:val="20"/>
          <w:lang w:eastAsia="es-ES"/>
        </w:rPr>
        <w:t>(Concordante con el objetivo, redactado en forma breve y específica)</w:t>
      </w:r>
    </w:p>
    <w:p w14:paraId="51C996FF" w14:textId="77777777" w:rsidR="002E5208" w:rsidRPr="00147889" w:rsidRDefault="002E5208" w:rsidP="002E5208">
      <w:pPr>
        <w:spacing w:after="0" w:line="240" w:lineRule="auto"/>
        <w:jc w:val="center"/>
        <w:rPr>
          <w:rFonts w:ascii="Arial Narrow" w:eastAsia="Times New Roman" w:hAnsi="Arial Narrow" w:cs="Arial"/>
          <w:sz w:val="20"/>
          <w:szCs w:val="20"/>
          <w:lang w:eastAsia="es-ES"/>
        </w:rPr>
      </w:pPr>
      <w:r w:rsidRPr="00147889">
        <w:rPr>
          <w:rFonts w:ascii="Arial Narrow" w:eastAsia="Times New Roman" w:hAnsi="Arial Narrow" w:cs="Arial"/>
          <w:sz w:val="20"/>
          <w:szCs w:val="20"/>
          <w:lang w:eastAsia="es-ES"/>
        </w:rPr>
        <w:t>Arial Narrow 18, mayúscula, en negrita, centrada, color de fuente negro</w:t>
      </w:r>
    </w:p>
    <w:p w14:paraId="3DB293DF" w14:textId="77777777" w:rsidR="002E5208" w:rsidRPr="00147889" w:rsidRDefault="002E5208" w:rsidP="002E5208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06DFA6AF" w14:textId="77777777" w:rsidR="002E5208" w:rsidRPr="00147889" w:rsidRDefault="002E5208" w:rsidP="002E5208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147889">
        <w:rPr>
          <w:rFonts w:ascii="Arial Narrow" w:eastAsia="Times New Roman" w:hAnsi="Arial Narrow" w:cs="Arial"/>
          <w:b/>
          <w:sz w:val="28"/>
          <w:szCs w:val="28"/>
          <w:lang w:eastAsia="es-ES"/>
        </w:rPr>
        <w:t>PERÍODO DE EVALUACIÓN:</w:t>
      </w:r>
    </w:p>
    <w:p w14:paraId="4D0A44CA" w14:textId="77777777" w:rsidR="002E5208" w:rsidRPr="00147889" w:rsidRDefault="002E5208" w:rsidP="002E5208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147889">
        <w:rPr>
          <w:rFonts w:ascii="Arial Narrow" w:eastAsia="Times New Roman" w:hAnsi="Arial Narrow" w:cs="Arial"/>
          <w:b/>
          <w:sz w:val="28"/>
          <w:szCs w:val="28"/>
          <w:lang w:eastAsia="es-ES"/>
        </w:rPr>
        <w:t>DEL [DÍA] DE [MES] DE [AÑO] AL [DÍA] DE [MES] DE [AÑO]</w:t>
      </w:r>
    </w:p>
    <w:p w14:paraId="1DFDE296" w14:textId="77777777" w:rsidR="002E5208" w:rsidRPr="00147889" w:rsidRDefault="002E5208" w:rsidP="002E5208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2FEA48DE" w14:textId="77777777" w:rsidR="002E5208" w:rsidRPr="00147889" w:rsidRDefault="002E5208" w:rsidP="002E5208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49FA4537" w14:textId="77777777" w:rsidR="002E5208" w:rsidRPr="00147889" w:rsidRDefault="002E5208" w:rsidP="002E5208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213E1D48" w14:textId="77777777" w:rsidR="002E5208" w:rsidRPr="00147889" w:rsidRDefault="002E5208" w:rsidP="002E5208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147889">
        <w:rPr>
          <w:rFonts w:ascii="Arial Narrow" w:eastAsia="Times New Roman" w:hAnsi="Arial Narrow" w:cs="Arial"/>
          <w:b/>
          <w:sz w:val="28"/>
          <w:szCs w:val="28"/>
          <w:lang w:eastAsia="es-ES"/>
        </w:rPr>
        <w:t>[LUGAR Y FECHA DE APROBACIÓN]</w:t>
      </w:r>
    </w:p>
    <w:p w14:paraId="66F625E0" w14:textId="77777777" w:rsidR="002E5208" w:rsidRPr="00147889" w:rsidRDefault="002E5208" w:rsidP="002E5208">
      <w:pPr>
        <w:spacing w:after="0" w:line="240" w:lineRule="auto"/>
        <w:jc w:val="center"/>
        <w:rPr>
          <w:rFonts w:ascii="Arial Narrow" w:eastAsia="Times New Roman" w:hAnsi="Arial Narrow" w:cs="Arial"/>
          <w:sz w:val="20"/>
          <w:szCs w:val="20"/>
          <w:lang w:eastAsia="es-ES"/>
        </w:rPr>
      </w:pPr>
      <w:r w:rsidRPr="00147889">
        <w:rPr>
          <w:rFonts w:ascii="Arial Narrow" w:eastAsia="Times New Roman" w:hAnsi="Arial Narrow" w:cs="Arial"/>
          <w:sz w:val="20"/>
          <w:szCs w:val="20"/>
          <w:lang w:eastAsia="es-ES"/>
        </w:rPr>
        <w:t>Arial Narrow 14, mayúscula, en negrita, centrada, color de fuente negro</w:t>
      </w:r>
    </w:p>
    <w:p w14:paraId="0C17F099" w14:textId="77777777" w:rsidR="002E5208" w:rsidRPr="00147889" w:rsidRDefault="002E5208" w:rsidP="002E5208">
      <w:pPr>
        <w:widowControl w:val="0"/>
        <w:autoSpaceDE w:val="0"/>
        <w:autoSpaceDN w:val="0"/>
        <w:spacing w:after="0" w:line="240" w:lineRule="auto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0D75D87B" w14:textId="77777777" w:rsidR="002E5208" w:rsidRPr="00147889" w:rsidRDefault="002E5208" w:rsidP="002E5208">
      <w:pPr>
        <w:widowControl w:val="0"/>
        <w:autoSpaceDE w:val="0"/>
        <w:autoSpaceDN w:val="0"/>
        <w:spacing w:after="0" w:line="240" w:lineRule="auto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7CFE9150" w14:textId="77777777" w:rsidR="002E5208" w:rsidRPr="00147889" w:rsidRDefault="002E5208" w:rsidP="002E5208">
      <w:pPr>
        <w:tabs>
          <w:tab w:val="left" w:pos="3156"/>
        </w:tabs>
        <w:spacing w:after="0" w:line="240" w:lineRule="auto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  <w:r w:rsidRPr="00147889">
        <w:rPr>
          <w:rFonts w:ascii="Arial Narrow" w:eastAsia="Times New Roman" w:hAnsi="Arial Narrow" w:cs="Arial"/>
          <w:bCs/>
          <w:sz w:val="18"/>
          <w:lang w:eastAsia="es-ES"/>
        </w:rPr>
        <w:t xml:space="preserve">[“Denominación oficial del decenio”] </w:t>
      </w:r>
    </w:p>
    <w:p w14:paraId="4D19B7D4" w14:textId="77777777" w:rsidR="002E5208" w:rsidRPr="00147889" w:rsidRDefault="002E5208" w:rsidP="002E5208">
      <w:pPr>
        <w:widowControl w:val="0"/>
        <w:autoSpaceDE w:val="0"/>
        <w:autoSpaceDN w:val="0"/>
        <w:spacing w:after="0" w:line="240" w:lineRule="auto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  <w:r w:rsidRPr="00147889">
        <w:rPr>
          <w:rFonts w:ascii="Arial Narrow" w:eastAsia="Times New Roman" w:hAnsi="Arial Narrow" w:cs="Arial"/>
          <w:bCs/>
          <w:sz w:val="18"/>
          <w:lang w:eastAsia="es-ES"/>
        </w:rPr>
        <w:t>[“Denominación oficial del año”]</w:t>
      </w:r>
    </w:p>
    <w:p w14:paraId="6EAE0CF7" w14:textId="77777777" w:rsidR="002E5208" w:rsidRPr="00147889" w:rsidRDefault="002E5208" w:rsidP="002E5208">
      <w:pPr>
        <w:widowControl w:val="0"/>
        <w:autoSpaceDE w:val="0"/>
        <w:autoSpaceDN w:val="0"/>
        <w:spacing w:after="0" w:line="240" w:lineRule="auto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  <w:r w:rsidRPr="00147889">
        <w:rPr>
          <w:rFonts w:ascii="Arial Narrow" w:eastAsia="Times New Roman" w:hAnsi="Arial Narrow" w:cs="Arial"/>
          <w:bCs/>
          <w:sz w:val="18"/>
          <w:lang w:eastAsia="es-ES"/>
        </w:rPr>
        <w:t>Arial Narrow 9, altas y bajas, centrada, color de fuente negro</w:t>
      </w:r>
    </w:p>
    <w:p w14:paraId="26344E7A" w14:textId="77777777" w:rsidR="002E5208" w:rsidRPr="00147889" w:rsidRDefault="002E5208" w:rsidP="002E5208">
      <w:pPr>
        <w:widowControl w:val="0"/>
        <w:autoSpaceDE w:val="0"/>
        <w:autoSpaceDN w:val="0"/>
        <w:spacing w:after="0" w:line="240" w:lineRule="auto"/>
        <w:jc w:val="center"/>
        <w:rPr>
          <w:rFonts w:ascii="Arial Narrow" w:eastAsia="Times New Roman" w:hAnsi="Arial Narrow" w:cs="Arial"/>
          <w:bCs/>
          <w:sz w:val="18"/>
          <w:lang w:eastAsia="es-ES"/>
        </w:rPr>
      </w:pPr>
    </w:p>
    <w:p w14:paraId="3FB363C7" w14:textId="77777777" w:rsidR="002E5208" w:rsidRPr="00147889" w:rsidRDefault="002E5208" w:rsidP="002E5208">
      <w:pPr>
        <w:spacing w:after="0" w:line="240" w:lineRule="auto"/>
        <w:rPr>
          <w:rFonts w:ascii="Arial Narrow" w:eastAsia="Times New Roman" w:hAnsi="Arial Narrow"/>
          <w:b/>
          <w:noProof/>
          <w:sz w:val="48"/>
          <w:szCs w:val="48"/>
          <w:lang w:eastAsia="es-PE"/>
        </w:rPr>
      </w:pPr>
    </w:p>
    <w:p w14:paraId="223AA7CF" w14:textId="77777777" w:rsidR="002E5208" w:rsidRPr="00147889" w:rsidRDefault="002E5208" w:rsidP="002E5208">
      <w:pPr>
        <w:spacing w:after="0" w:line="240" w:lineRule="auto"/>
        <w:rPr>
          <w:rFonts w:ascii="Arial Narrow" w:eastAsia="Times New Roman" w:hAnsi="Arial Narrow"/>
          <w:sz w:val="48"/>
          <w:szCs w:val="48"/>
          <w:lang w:eastAsia="es-ES"/>
        </w:rPr>
      </w:pPr>
      <w:r w:rsidRPr="00147889">
        <w:rPr>
          <w:rFonts w:ascii="Arial Narrow" w:eastAsia="Times New Roman" w:hAnsi="Arial Narrow"/>
          <w:b/>
          <w:noProof/>
          <w:sz w:val="48"/>
          <w:szCs w:val="48"/>
          <w:lang w:eastAsia="es-PE"/>
        </w:rPr>
        <w:lastRenderedPageBreak/>
        <w:t>LOGO</w:t>
      </w:r>
      <w:r w:rsidRPr="00147889">
        <w:rPr>
          <w:rFonts w:ascii="Arial Narrow" w:eastAsia="Times New Roman" w:hAnsi="Arial Narrow"/>
          <w:b/>
          <w:sz w:val="48"/>
          <w:szCs w:val="48"/>
          <w:lang w:eastAsia="es-ES"/>
        </w:rPr>
        <w:tab/>
      </w:r>
    </w:p>
    <w:p w14:paraId="3FDA78CB" w14:textId="77777777" w:rsidR="009D391E" w:rsidRPr="00147889" w:rsidRDefault="009D391E" w:rsidP="009D391E">
      <w:pPr>
        <w:tabs>
          <w:tab w:val="left" w:pos="1985"/>
          <w:tab w:val="center" w:pos="4419"/>
          <w:tab w:val="right" w:pos="8838"/>
        </w:tabs>
        <w:spacing w:after="0" w:line="240" w:lineRule="auto"/>
        <w:jc w:val="both"/>
        <w:rPr>
          <w:rFonts w:ascii="Arial Narrow" w:eastAsia="Times New Roman" w:hAnsi="Arial Narrow" w:cs="Arial"/>
          <w:b/>
          <w:noProof/>
          <w:sz w:val="48"/>
          <w:szCs w:val="48"/>
          <w:lang w:val="es-ES" w:eastAsia="es-PE"/>
        </w:rPr>
      </w:pPr>
      <w:r w:rsidRPr="00147889">
        <w:rPr>
          <w:rFonts w:ascii="Arial Narrow" w:hAnsi="Arial Narrow"/>
          <w:sz w:val="20"/>
          <w:szCs w:val="20"/>
          <w:lang w:val="es-MX"/>
        </w:rPr>
        <w:t>[Los</w:t>
      </w:r>
      <w:r w:rsidRPr="00147889">
        <w:rPr>
          <w:rFonts w:ascii="Arial" w:hAnsi="Arial" w:cs="Arial"/>
          <w:sz w:val="20"/>
          <w:szCs w:val="20"/>
        </w:rPr>
        <w:t xml:space="preserve"> </w:t>
      </w:r>
      <w:r w:rsidRPr="00147889">
        <w:rPr>
          <w:rFonts w:ascii="Arial Narrow" w:hAnsi="Arial Narrow"/>
          <w:sz w:val="20"/>
          <w:szCs w:val="20"/>
          <w:lang w:val="es-MX"/>
        </w:rPr>
        <w:t>órganos desconcentrados y unidades orgánicas de la Contraloría y OCI incorporados usan logo de la Contraloría. Los OCI no incorporados usan logo de la Contraloría al lado izquierdo y el logo de la entidad/dependencia al lado derecho]</w:t>
      </w:r>
    </w:p>
    <w:p w14:paraId="3DED12CE" w14:textId="77777777" w:rsidR="002E5208" w:rsidRPr="00147889" w:rsidRDefault="002E5208" w:rsidP="002E5208">
      <w:pPr>
        <w:spacing w:after="0" w:line="240" w:lineRule="auto"/>
        <w:rPr>
          <w:rFonts w:ascii="Arial Narrow" w:eastAsia="Times New Roman" w:hAnsi="Arial Narrow"/>
          <w:b/>
          <w:sz w:val="16"/>
          <w:szCs w:val="16"/>
          <w:lang w:eastAsia="es-ES"/>
        </w:rPr>
      </w:pPr>
      <w:r w:rsidRPr="00147889">
        <w:rPr>
          <w:rFonts w:ascii="Times New Roman" w:eastAsia="Times New Roman" w:hAnsi="Times New Roman" w:cs="Arial"/>
          <w:b/>
          <w:noProof/>
          <w:sz w:val="16"/>
          <w:szCs w:val="16"/>
          <w:lang w:eastAsia="es-PE"/>
        </w:rPr>
        <mc:AlternateContent>
          <mc:Choice Requires="wps">
            <w:drawing>
              <wp:anchor distT="4294967295" distB="4294967295" distL="114300" distR="114300" simplePos="0" relativeHeight="251744256" behindDoc="0" locked="0" layoutInCell="1" allowOverlap="1" wp14:anchorId="18CB2EFB" wp14:editId="45D60024">
                <wp:simplePos x="0" y="0"/>
                <wp:positionH relativeFrom="column">
                  <wp:posOffset>-211455</wp:posOffset>
                </wp:positionH>
                <wp:positionV relativeFrom="paragraph">
                  <wp:posOffset>42544</wp:posOffset>
                </wp:positionV>
                <wp:extent cx="5530850" cy="0"/>
                <wp:effectExtent l="0" t="0" r="12700" b="19050"/>
                <wp:wrapNone/>
                <wp:docPr id="95" name="47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3085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5E80A9C6" id="47 Conector recto" o:spid="_x0000_s1026" style="position:absolute;z-index:2517442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6.65pt,3.35pt" to="418.8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" strokecolor="windowText" strokeweight="2pt">
                <o:lock v:ext="edit" shapetype="f"/>
              </v:line>
            </w:pict>
          </mc:Fallback>
        </mc:AlternateContent>
      </w:r>
    </w:p>
    <w:p w14:paraId="4AF73869" w14:textId="77777777" w:rsidR="002E5208" w:rsidRPr="00147889" w:rsidRDefault="002E5208" w:rsidP="002E5208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093BEA3E" w14:textId="77777777" w:rsidR="002E5208" w:rsidRPr="00147889" w:rsidRDefault="002E5208" w:rsidP="002E5208">
      <w:pPr>
        <w:spacing w:after="0" w:line="240" w:lineRule="auto"/>
        <w:jc w:val="center"/>
        <w:rPr>
          <w:rFonts w:ascii="Arial Narrow" w:eastAsia="Times New Roman" w:hAnsi="Arial Narrow" w:cs="Arial"/>
          <w:b/>
          <w:sz w:val="40"/>
          <w:szCs w:val="40"/>
          <w:u w:val="single"/>
          <w:lang w:eastAsia="es-ES"/>
        </w:rPr>
      </w:pPr>
      <w:r w:rsidRPr="00147889">
        <w:rPr>
          <w:rFonts w:ascii="Arial Narrow" w:eastAsia="Times New Roman" w:hAnsi="Arial Narrow" w:cs="Arial"/>
          <w:b/>
          <w:sz w:val="28"/>
          <w:szCs w:val="28"/>
          <w:u w:val="single"/>
          <w:lang w:eastAsia="es-ES"/>
        </w:rPr>
        <w:t>PLAN DEL OPERATIVO DEL SERVICIO DE CONTROL SIMULTÁNEO</w:t>
      </w:r>
    </w:p>
    <w:p w14:paraId="5A95F4AF" w14:textId="77777777" w:rsidR="002E5208" w:rsidRPr="00147889" w:rsidRDefault="002E5208" w:rsidP="002E5208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</w:p>
    <w:p w14:paraId="45D8C533" w14:textId="77777777" w:rsidR="002E5208" w:rsidRPr="00147889" w:rsidRDefault="002E5208" w:rsidP="002E5208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147889">
        <w:rPr>
          <w:rFonts w:ascii="Arial Narrow" w:eastAsia="Times New Roman" w:hAnsi="Arial Narrow" w:cs="Arial"/>
          <w:b/>
          <w:sz w:val="28"/>
          <w:szCs w:val="28"/>
          <w:lang w:eastAsia="es-ES"/>
        </w:rPr>
        <w:t>OPERATIVO DEL SERVICIO DE CONTROL SIMULTÁNEO</w:t>
      </w:r>
    </w:p>
    <w:p w14:paraId="28121763" w14:textId="77777777" w:rsidR="002E5208" w:rsidRPr="00147889" w:rsidRDefault="002E5208" w:rsidP="002E5208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147889">
        <w:rPr>
          <w:rFonts w:ascii="Arial Narrow" w:eastAsia="Times New Roman" w:hAnsi="Arial Narrow" w:cs="Arial"/>
          <w:b/>
          <w:sz w:val="28"/>
          <w:szCs w:val="28"/>
          <w:lang w:eastAsia="es-ES"/>
        </w:rPr>
        <w:t>[DENOMINACIÓN DEL OPERATIVO]</w:t>
      </w:r>
    </w:p>
    <w:p w14:paraId="5917ECFB" w14:textId="77777777" w:rsidR="002E5208" w:rsidRPr="00147889" w:rsidRDefault="002E5208" w:rsidP="002E5208">
      <w:pPr>
        <w:spacing w:after="0" w:line="240" w:lineRule="auto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</w:p>
    <w:p w14:paraId="05EB45FC" w14:textId="77777777" w:rsidR="002E5208" w:rsidRPr="00147889" w:rsidRDefault="002E5208" w:rsidP="002E5208">
      <w:pPr>
        <w:spacing w:after="0" w:line="240" w:lineRule="auto"/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  <w:r w:rsidRPr="00147889">
        <w:rPr>
          <w:rFonts w:ascii="Arial Narrow" w:eastAsia="Times New Roman" w:hAnsi="Arial Narrow" w:cs="Arial"/>
          <w:b/>
          <w:sz w:val="24"/>
          <w:szCs w:val="24"/>
          <w:lang w:eastAsia="es-ES"/>
        </w:rPr>
        <w:t>“[HITO DE CONTROL O ACTIVIDAD OBJETO DEL OPERATIVO DEL SERVICIO DE CONTROL SIMULTÁNEO]”</w:t>
      </w:r>
    </w:p>
    <w:p w14:paraId="2DE87E22" w14:textId="77777777" w:rsidR="002E5208" w:rsidRPr="00147889" w:rsidRDefault="002E5208" w:rsidP="002E5208">
      <w:pPr>
        <w:spacing w:after="0" w:line="240" w:lineRule="auto"/>
        <w:jc w:val="center"/>
        <w:rPr>
          <w:rFonts w:ascii="Arial Narrow" w:eastAsia="Times New Roman" w:hAnsi="Arial Narrow" w:cs="Arial"/>
          <w:b/>
          <w:sz w:val="24"/>
          <w:szCs w:val="24"/>
          <w:lang w:eastAsia="es-ES"/>
        </w:rPr>
      </w:pPr>
    </w:p>
    <w:p w14:paraId="4B3BB0EC" w14:textId="77777777" w:rsidR="002E5208" w:rsidRPr="00147889" w:rsidRDefault="002E5208" w:rsidP="002E5208">
      <w:pPr>
        <w:tabs>
          <w:tab w:val="center" w:pos="4419"/>
          <w:tab w:val="right" w:pos="8838"/>
        </w:tabs>
        <w:spacing w:after="0" w:line="360" w:lineRule="auto"/>
        <w:jc w:val="both"/>
        <w:rPr>
          <w:rFonts w:ascii="Arial Narrow" w:eastAsia="Times New Roman" w:hAnsi="Arial Narrow"/>
          <w:b/>
          <w:sz w:val="24"/>
          <w:szCs w:val="24"/>
          <w:lang w:eastAsia="es-ES"/>
        </w:rPr>
      </w:pPr>
      <w:r w:rsidRPr="00147889">
        <w:rPr>
          <w:rFonts w:ascii="Arial Narrow" w:eastAsia="Times New Roman" w:hAnsi="Arial Narrow"/>
          <w:b/>
          <w:sz w:val="24"/>
          <w:szCs w:val="24"/>
          <w:lang w:eastAsia="es-ES"/>
        </w:rPr>
        <w:t>_____________________________________________________________________________</w:t>
      </w:r>
    </w:p>
    <w:p w14:paraId="4BFF2E04" w14:textId="77777777" w:rsidR="002E5208" w:rsidRPr="00147889" w:rsidRDefault="002E5208" w:rsidP="002E5208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Arial Narrow" w:eastAsia="Times New Roman" w:hAnsi="Arial Narrow"/>
          <w:b/>
          <w:sz w:val="40"/>
          <w:szCs w:val="40"/>
          <w:lang w:eastAsia="es-ES"/>
        </w:rPr>
      </w:pPr>
      <w:r w:rsidRPr="00147889">
        <w:rPr>
          <w:rFonts w:ascii="Arial Narrow" w:eastAsia="Times New Roman" w:hAnsi="Arial Narrow"/>
          <w:b/>
          <w:sz w:val="40"/>
          <w:szCs w:val="40"/>
          <w:lang w:eastAsia="es-ES"/>
        </w:rPr>
        <w:t>ÍNDICE</w:t>
      </w:r>
    </w:p>
    <w:p w14:paraId="179538F4" w14:textId="77777777" w:rsidR="002E5208" w:rsidRPr="00147889" w:rsidRDefault="002E5208" w:rsidP="002E5208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Arial Narrow" w:eastAsia="Times New Roman" w:hAnsi="Arial Narrow"/>
          <w:b/>
          <w:lang w:eastAsia="es-ES"/>
        </w:rPr>
      </w:pPr>
      <w:r w:rsidRPr="00147889">
        <w:rPr>
          <w:rFonts w:ascii="Arial Narrow" w:eastAsia="Times New Roman" w:hAnsi="Arial Narrow"/>
          <w:b/>
          <w:lang w:eastAsia="es-ES"/>
        </w:rPr>
        <w:t>________________________________________________________________________________</w:t>
      </w:r>
    </w:p>
    <w:p w14:paraId="52B6B8E3" w14:textId="77777777" w:rsidR="002E5208" w:rsidRPr="00147889" w:rsidRDefault="002E5208" w:rsidP="002E5208">
      <w:pPr>
        <w:tabs>
          <w:tab w:val="center" w:pos="4419"/>
          <w:tab w:val="right" w:pos="8838"/>
        </w:tabs>
        <w:spacing w:after="0" w:line="240" w:lineRule="auto"/>
        <w:rPr>
          <w:rFonts w:ascii="Arial Narrow" w:eastAsia="Times New Roman" w:hAnsi="Arial Narrow"/>
          <w:b/>
          <w:lang w:eastAsia="es-ES"/>
        </w:rPr>
      </w:pPr>
    </w:p>
    <w:p w14:paraId="46DFCAE9" w14:textId="77777777" w:rsidR="002E5208" w:rsidRPr="00147889" w:rsidRDefault="002E5208" w:rsidP="002E5208">
      <w:pPr>
        <w:tabs>
          <w:tab w:val="center" w:pos="4419"/>
          <w:tab w:val="right" w:pos="8838"/>
        </w:tabs>
        <w:spacing w:after="0" w:line="240" w:lineRule="auto"/>
        <w:rPr>
          <w:rFonts w:ascii="Arial Narrow" w:eastAsia="Times New Roman" w:hAnsi="Arial Narrow"/>
          <w:b/>
          <w:lang w:eastAsia="es-ES"/>
        </w:rPr>
      </w:pPr>
    </w:p>
    <w:p w14:paraId="12781C72" w14:textId="77777777" w:rsidR="002E5208" w:rsidRPr="00147889" w:rsidRDefault="002E5208" w:rsidP="002E5208">
      <w:pPr>
        <w:tabs>
          <w:tab w:val="center" w:pos="4419"/>
          <w:tab w:val="right" w:pos="8838"/>
        </w:tabs>
        <w:spacing w:after="0" w:line="240" w:lineRule="auto"/>
        <w:ind w:left="709" w:hanging="709"/>
        <w:rPr>
          <w:rFonts w:ascii="Arial Narrow" w:eastAsia="Times New Roman" w:hAnsi="Arial Narrow"/>
          <w:b/>
          <w:lang w:eastAsia="es-ES"/>
        </w:rPr>
      </w:pPr>
      <w:r w:rsidRPr="00147889">
        <w:rPr>
          <w:rFonts w:ascii="Arial Narrow" w:eastAsia="Times New Roman" w:hAnsi="Arial Narrow"/>
          <w:b/>
          <w:lang w:eastAsia="es-ES"/>
        </w:rPr>
        <w:tab/>
        <w:t>DENOMINACIÓN</w:t>
      </w:r>
      <w:r w:rsidRPr="00147889">
        <w:rPr>
          <w:rFonts w:ascii="Arial Narrow" w:eastAsia="Times New Roman" w:hAnsi="Arial Narrow"/>
          <w:b/>
          <w:lang w:eastAsia="es-ES"/>
        </w:rPr>
        <w:tab/>
        <w:t xml:space="preserve">                                                                                                        N° Pág.</w:t>
      </w:r>
    </w:p>
    <w:p w14:paraId="24E8060D" w14:textId="77777777" w:rsidR="002E5208" w:rsidRPr="00147889" w:rsidRDefault="002E5208" w:rsidP="002E5208">
      <w:pPr>
        <w:tabs>
          <w:tab w:val="center" w:pos="4419"/>
          <w:tab w:val="right" w:pos="8838"/>
        </w:tabs>
        <w:spacing w:after="0" w:line="240" w:lineRule="auto"/>
        <w:rPr>
          <w:rFonts w:ascii="Arial Narrow" w:eastAsia="Times New Roman" w:hAnsi="Arial Narrow"/>
          <w:b/>
          <w:lang w:eastAsia="es-ES"/>
        </w:rPr>
      </w:pPr>
    </w:p>
    <w:p w14:paraId="743CE2E2" w14:textId="77777777" w:rsidR="002E5208" w:rsidRPr="00147889" w:rsidRDefault="002E5208" w:rsidP="002E5208">
      <w:pPr>
        <w:tabs>
          <w:tab w:val="center" w:pos="4419"/>
          <w:tab w:val="right" w:pos="8838"/>
        </w:tabs>
        <w:spacing w:after="0" w:line="240" w:lineRule="auto"/>
        <w:rPr>
          <w:rFonts w:ascii="Arial Narrow" w:eastAsia="Times New Roman" w:hAnsi="Arial Narrow"/>
          <w:b/>
          <w:lang w:eastAsia="es-ES"/>
        </w:rPr>
      </w:pPr>
    </w:p>
    <w:p w14:paraId="5ED8E0DA" w14:textId="77777777" w:rsidR="002E5208" w:rsidRPr="00147889" w:rsidRDefault="002E5208" w:rsidP="002E5208">
      <w:pPr>
        <w:numPr>
          <w:ilvl w:val="0"/>
          <w:numId w:val="72"/>
        </w:numPr>
        <w:tabs>
          <w:tab w:val="center" w:pos="4419"/>
          <w:tab w:val="right" w:pos="8838"/>
        </w:tabs>
        <w:suppressAutoHyphens w:val="0"/>
        <w:spacing w:after="0" w:line="240" w:lineRule="auto"/>
        <w:rPr>
          <w:rFonts w:ascii="Arial Narrow" w:eastAsia="Times New Roman" w:hAnsi="Arial Narrow"/>
          <w:lang w:eastAsia="es-ES"/>
        </w:rPr>
      </w:pPr>
      <w:r w:rsidRPr="00147889">
        <w:rPr>
          <w:rFonts w:ascii="Arial Narrow" w:eastAsia="Times New Roman" w:hAnsi="Arial Narrow"/>
          <w:lang w:eastAsia="es-ES"/>
        </w:rPr>
        <w:t>ORIGEN</w:t>
      </w:r>
    </w:p>
    <w:p w14:paraId="4136E2A3" w14:textId="77777777" w:rsidR="002E5208" w:rsidRPr="00147889" w:rsidRDefault="002E5208" w:rsidP="002E5208">
      <w:pPr>
        <w:tabs>
          <w:tab w:val="center" w:pos="4419"/>
          <w:tab w:val="right" w:pos="8838"/>
        </w:tabs>
        <w:spacing w:after="0" w:line="240" w:lineRule="auto"/>
        <w:ind w:left="1080"/>
        <w:rPr>
          <w:rFonts w:ascii="Arial Narrow" w:eastAsia="Times New Roman" w:hAnsi="Arial Narrow"/>
          <w:lang w:eastAsia="es-ES"/>
        </w:rPr>
      </w:pPr>
    </w:p>
    <w:p w14:paraId="71A16014" w14:textId="77777777" w:rsidR="002E5208" w:rsidRPr="00147889" w:rsidRDefault="002E5208" w:rsidP="002E5208">
      <w:pPr>
        <w:numPr>
          <w:ilvl w:val="0"/>
          <w:numId w:val="72"/>
        </w:numPr>
        <w:tabs>
          <w:tab w:val="center" w:pos="4419"/>
          <w:tab w:val="right" w:pos="8838"/>
        </w:tabs>
        <w:suppressAutoHyphens w:val="0"/>
        <w:spacing w:after="0" w:line="240" w:lineRule="auto"/>
        <w:rPr>
          <w:rFonts w:ascii="Arial Narrow" w:eastAsia="Times New Roman" w:hAnsi="Arial Narrow"/>
          <w:lang w:eastAsia="es-ES"/>
        </w:rPr>
      </w:pPr>
      <w:r w:rsidRPr="00147889">
        <w:rPr>
          <w:rFonts w:ascii="Arial Narrow" w:eastAsia="Times New Roman" w:hAnsi="Arial Narrow"/>
          <w:lang w:eastAsia="es-ES"/>
        </w:rPr>
        <w:t>DATOS DEL PROCESO</w:t>
      </w:r>
    </w:p>
    <w:p w14:paraId="56EFC970" w14:textId="77777777" w:rsidR="002E5208" w:rsidRPr="00147889" w:rsidRDefault="002E5208" w:rsidP="002E5208">
      <w:pPr>
        <w:pStyle w:val="Prrafodelista"/>
        <w:spacing w:after="0"/>
        <w:rPr>
          <w:rFonts w:ascii="Arial Narrow" w:eastAsia="Times New Roman" w:hAnsi="Arial Narrow"/>
          <w:lang w:eastAsia="es-ES"/>
        </w:rPr>
      </w:pPr>
    </w:p>
    <w:p w14:paraId="480FB65D" w14:textId="77777777" w:rsidR="002E5208" w:rsidRPr="00147889" w:rsidRDefault="002E5208" w:rsidP="002E5208">
      <w:pPr>
        <w:numPr>
          <w:ilvl w:val="0"/>
          <w:numId w:val="72"/>
        </w:numPr>
        <w:tabs>
          <w:tab w:val="center" w:pos="4419"/>
          <w:tab w:val="right" w:pos="8838"/>
        </w:tabs>
        <w:suppressAutoHyphens w:val="0"/>
        <w:spacing w:after="0" w:line="240" w:lineRule="auto"/>
        <w:rPr>
          <w:rFonts w:ascii="Arial Narrow" w:eastAsia="Times New Roman" w:hAnsi="Arial Narrow"/>
          <w:lang w:eastAsia="es-ES"/>
        </w:rPr>
      </w:pPr>
      <w:r w:rsidRPr="00147889">
        <w:rPr>
          <w:rFonts w:ascii="Arial Narrow" w:eastAsia="Times New Roman" w:hAnsi="Arial Narrow"/>
          <w:lang w:eastAsia="es-ES"/>
        </w:rPr>
        <w:t>FINALIDAD DEL OPERATIVO DEL SERVICIO DE CONTROL SIMULTÁNEO</w:t>
      </w:r>
    </w:p>
    <w:p w14:paraId="1DD3DE1C" w14:textId="77777777" w:rsidR="002E5208" w:rsidRPr="00147889" w:rsidRDefault="002E5208" w:rsidP="002E5208">
      <w:pPr>
        <w:pStyle w:val="Prrafodelista"/>
        <w:spacing w:after="0"/>
        <w:rPr>
          <w:rFonts w:ascii="Arial Narrow" w:eastAsia="Times New Roman" w:hAnsi="Arial Narrow"/>
          <w:lang w:eastAsia="es-ES"/>
        </w:rPr>
      </w:pPr>
    </w:p>
    <w:p w14:paraId="63FCA738" w14:textId="77777777" w:rsidR="002E5208" w:rsidRPr="00147889" w:rsidRDefault="002E5208" w:rsidP="002E5208">
      <w:pPr>
        <w:numPr>
          <w:ilvl w:val="0"/>
          <w:numId w:val="72"/>
        </w:numPr>
        <w:tabs>
          <w:tab w:val="center" w:pos="4419"/>
          <w:tab w:val="right" w:pos="8838"/>
        </w:tabs>
        <w:suppressAutoHyphens w:val="0"/>
        <w:spacing w:after="0" w:line="240" w:lineRule="auto"/>
        <w:rPr>
          <w:rFonts w:ascii="Arial Narrow" w:eastAsia="Times New Roman" w:hAnsi="Arial Narrow"/>
          <w:lang w:eastAsia="es-ES"/>
        </w:rPr>
      </w:pPr>
      <w:r w:rsidRPr="00147889">
        <w:rPr>
          <w:rFonts w:ascii="Arial Narrow" w:eastAsia="Times New Roman" w:hAnsi="Arial Narrow"/>
          <w:lang w:eastAsia="es-ES"/>
        </w:rPr>
        <w:t>OBJETIVO DEL OPERATIVO DEL SERVICIO DE CONTROL SIMULTÁNEO</w:t>
      </w:r>
    </w:p>
    <w:p w14:paraId="6EA80162" w14:textId="77777777" w:rsidR="002E5208" w:rsidRPr="00147889" w:rsidRDefault="002E5208" w:rsidP="002E5208">
      <w:pPr>
        <w:numPr>
          <w:ilvl w:val="1"/>
          <w:numId w:val="72"/>
        </w:numPr>
        <w:tabs>
          <w:tab w:val="center" w:pos="4419"/>
          <w:tab w:val="right" w:pos="8838"/>
        </w:tabs>
        <w:suppressAutoHyphens w:val="0"/>
        <w:spacing w:after="0" w:line="240" w:lineRule="auto"/>
        <w:rPr>
          <w:rFonts w:ascii="Arial Narrow" w:eastAsia="Times New Roman" w:hAnsi="Arial Narrow"/>
          <w:lang w:eastAsia="es-ES"/>
        </w:rPr>
      </w:pPr>
      <w:r w:rsidRPr="00147889">
        <w:rPr>
          <w:rFonts w:ascii="Arial Narrow" w:eastAsia="Times New Roman" w:hAnsi="Arial Narrow"/>
          <w:lang w:eastAsia="es-ES"/>
        </w:rPr>
        <w:t>Objetivo general</w:t>
      </w:r>
    </w:p>
    <w:p w14:paraId="3E49F7F9" w14:textId="77777777" w:rsidR="002E5208" w:rsidRPr="00147889" w:rsidRDefault="002E5208" w:rsidP="002E5208">
      <w:pPr>
        <w:numPr>
          <w:ilvl w:val="1"/>
          <w:numId w:val="72"/>
        </w:numPr>
        <w:tabs>
          <w:tab w:val="center" w:pos="4419"/>
          <w:tab w:val="right" w:pos="8838"/>
        </w:tabs>
        <w:suppressAutoHyphens w:val="0"/>
        <w:spacing w:after="0" w:line="240" w:lineRule="auto"/>
        <w:rPr>
          <w:rFonts w:ascii="Arial Narrow" w:eastAsia="Times New Roman" w:hAnsi="Arial Narrow"/>
          <w:lang w:eastAsia="es-ES"/>
        </w:rPr>
      </w:pPr>
      <w:r w:rsidRPr="00147889">
        <w:rPr>
          <w:rFonts w:ascii="Arial Narrow" w:eastAsia="Times New Roman" w:hAnsi="Arial Narrow"/>
          <w:lang w:eastAsia="es-ES"/>
        </w:rPr>
        <w:t>Objetivo específico</w:t>
      </w:r>
    </w:p>
    <w:p w14:paraId="36BAF089" w14:textId="77777777" w:rsidR="002E5208" w:rsidRPr="00147889" w:rsidRDefault="002E5208" w:rsidP="002E5208">
      <w:pPr>
        <w:tabs>
          <w:tab w:val="center" w:pos="4419"/>
          <w:tab w:val="right" w:pos="8838"/>
        </w:tabs>
        <w:spacing w:after="0" w:line="240" w:lineRule="auto"/>
        <w:ind w:left="1440"/>
        <w:rPr>
          <w:rFonts w:ascii="Arial Narrow" w:eastAsia="Times New Roman" w:hAnsi="Arial Narrow"/>
          <w:lang w:eastAsia="es-ES"/>
        </w:rPr>
      </w:pPr>
    </w:p>
    <w:p w14:paraId="3CAA92E2" w14:textId="77777777" w:rsidR="002E5208" w:rsidRPr="00147889" w:rsidRDefault="002E5208" w:rsidP="002E5208">
      <w:pPr>
        <w:numPr>
          <w:ilvl w:val="0"/>
          <w:numId w:val="72"/>
        </w:numPr>
        <w:tabs>
          <w:tab w:val="center" w:pos="4419"/>
          <w:tab w:val="right" w:pos="8838"/>
        </w:tabs>
        <w:suppressAutoHyphens w:val="0"/>
        <w:spacing w:after="0" w:line="240" w:lineRule="auto"/>
        <w:rPr>
          <w:rFonts w:ascii="Arial Narrow" w:eastAsia="Times New Roman" w:hAnsi="Arial Narrow"/>
          <w:lang w:eastAsia="es-ES"/>
        </w:rPr>
      </w:pPr>
      <w:r w:rsidRPr="00147889">
        <w:rPr>
          <w:rFonts w:ascii="Arial Narrow" w:eastAsia="Times New Roman" w:hAnsi="Arial Narrow"/>
          <w:lang w:eastAsia="es-ES"/>
        </w:rPr>
        <w:t>BASE NORMATIVA</w:t>
      </w:r>
    </w:p>
    <w:p w14:paraId="76D1BD24" w14:textId="77777777" w:rsidR="002E5208" w:rsidRPr="00147889" w:rsidRDefault="002E5208" w:rsidP="002E5208">
      <w:pPr>
        <w:tabs>
          <w:tab w:val="center" w:pos="4419"/>
          <w:tab w:val="right" w:pos="8838"/>
        </w:tabs>
        <w:spacing w:after="0" w:line="240" w:lineRule="auto"/>
        <w:ind w:left="1080"/>
        <w:rPr>
          <w:rFonts w:ascii="Arial Narrow" w:eastAsia="Times New Roman" w:hAnsi="Arial Narrow"/>
          <w:lang w:eastAsia="es-ES"/>
        </w:rPr>
      </w:pPr>
    </w:p>
    <w:p w14:paraId="6752147F" w14:textId="77777777" w:rsidR="002E5208" w:rsidRPr="00147889" w:rsidRDefault="002E5208" w:rsidP="002E5208">
      <w:pPr>
        <w:numPr>
          <w:ilvl w:val="0"/>
          <w:numId w:val="72"/>
        </w:numPr>
        <w:tabs>
          <w:tab w:val="center" w:pos="4419"/>
          <w:tab w:val="right" w:pos="8838"/>
        </w:tabs>
        <w:suppressAutoHyphens w:val="0"/>
        <w:spacing w:after="0" w:line="240" w:lineRule="auto"/>
        <w:rPr>
          <w:rFonts w:ascii="Arial Narrow" w:eastAsia="Times New Roman" w:hAnsi="Arial Narrow"/>
          <w:lang w:eastAsia="es-ES"/>
        </w:rPr>
      </w:pPr>
      <w:r w:rsidRPr="00147889">
        <w:rPr>
          <w:rFonts w:ascii="Arial Narrow" w:eastAsia="Times New Roman" w:hAnsi="Arial Narrow"/>
          <w:lang w:eastAsia="es-ES"/>
        </w:rPr>
        <w:t>ALCANCE DEL OPERATIVO DEL SERVICIO DE CONTROL SIMULTÁNEO</w:t>
      </w:r>
    </w:p>
    <w:p w14:paraId="52E9473E" w14:textId="77777777" w:rsidR="002E5208" w:rsidRPr="00147889" w:rsidRDefault="002E5208" w:rsidP="002E5208">
      <w:pPr>
        <w:pStyle w:val="Prrafodelista"/>
        <w:spacing w:after="0"/>
        <w:rPr>
          <w:rFonts w:ascii="Arial Narrow" w:eastAsia="Times New Roman" w:hAnsi="Arial Narrow"/>
          <w:lang w:eastAsia="es-ES"/>
        </w:rPr>
      </w:pPr>
    </w:p>
    <w:p w14:paraId="5A5F0012" w14:textId="77777777" w:rsidR="002E5208" w:rsidRPr="00147889" w:rsidRDefault="002E5208" w:rsidP="002E5208">
      <w:pPr>
        <w:numPr>
          <w:ilvl w:val="0"/>
          <w:numId w:val="72"/>
        </w:numPr>
        <w:tabs>
          <w:tab w:val="center" w:pos="4419"/>
          <w:tab w:val="right" w:pos="8838"/>
        </w:tabs>
        <w:suppressAutoHyphens w:val="0"/>
        <w:spacing w:after="0" w:line="240" w:lineRule="auto"/>
        <w:rPr>
          <w:rFonts w:ascii="Arial Narrow" w:eastAsia="Times New Roman" w:hAnsi="Arial Narrow"/>
          <w:lang w:eastAsia="es-ES"/>
        </w:rPr>
      </w:pPr>
      <w:r w:rsidRPr="00147889">
        <w:rPr>
          <w:rFonts w:ascii="Arial Narrow" w:eastAsia="Times New Roman" w:hAnsi="Arial Narrow"/>
          <w:lang w:eastAsia="es-ES"/>
        </w:rPr>
        <w:t>INFORMACIÓN DE ENTIDAD RECTORA/SECTOR/OTROS</w:t>
      </w:r>
    </w:p>
    <w:p w14:paraId="0992979F" w14:textId="77777777" w:rsidR="002E5208" w:rsidRPr="00147889" w:rsidRDefault="002E5208" w:rsidP="002E5208">
      <w:pPr>
        <w:tabs>
          <w:tab w:val="center" w:pos="4419"/>
          <w:tab w:val="right" w:pos="8838"/>
        </w:tabs>
        <w:spacing w:after="0" w:line="240" w:lineRule="auto"/>
        <w:ind w:left="1080"/>
        <w:rPr>
          <w:rFonts w:ascii="Arial Narrow" w:eastAsia="Times New Roman" w:hAnsi="Arial Narrow"/>
          <w:lang w:eastAsia="es-ES"/>
        </w:rPr>
      </w:pPr>
    </w:p>
    <w:p w14:paraId="57CF6383" w14:textId="77777777" w:rsidR="002E5208" w:rsidRPr="00147889" w:rsidRDefault="002E5208" w:rsidP="002E5208">
      <w:pPr>
        <w:numPr>
          <w:ilvl w:val="0"/>
          <w:numId w:val="72"/>
        </w:numPr>
        <w:tabs>
          <w:tab w:val="center" w:pos="4419"/>
          <w:tab w:val="right" w:pos="8838"/>
        </w:tabs>
        <w:suppressAutoHyphens w:val="0"/>
        <w:spacing w:after="0" w:line="240" w:lineRule="auto"/>
        <w:rPr>
          <w:rFonts w:ascii="Arial Narrow" w:eastAsia="Times New Roman" w:hAnsi="Arial Narrow"/>
          <w:lang w:eastAsia="es-ES"/>
        </w:rPr>
      </w:pPr>
      <w:r w:rsidRPr="00147889">
        <w:rPr>
          <w:rFonts w:ascii="Arial Narrow" w:eastAsia="Times New Roman" w:hAnsi="Arial Narrow"/>
          <w:lang w:eastAsia="es-ES"/>
        </w:rPr>
        <w:t>PROCEDIMIENTOS</w:t>
      </w:r>
    </w:p>
    <w:p w14:paraId="4A296DA2" w14:textId="77777777" w:rsidR="002E5208" w:rsidRPr="00147889" w:rsidRDefault="002E5208" w:rsidP="002E5208">
      <w:pPr>
        <w:tabs>
          <w:tab w:val="center" w:pos="4419"/>
          <w:tab w:val="right" w:pos="8838"/>
        </w:tabs>
        <w:spacing w:after="0" w:line="240" w:lineRule="auto"/>
        <w:ind w:left="1080"/>
        <w:rPr>
          <w:rFonts w:ascii="Arial Narrow" w:eastAsia="Times New Roman" w:hAnsi="Arial Narrow"/>
          <w:lang w:eastAsia="es-ES"/>
        </w:rPr>
      </w:pPr>
    </w:p>
    <w:p w14:paraId="325FBFE9" w14:textId="77777777" w:rsidR="002E5208" w:rsidRPr="00147889" w:rsidRDefault="002E5208" w:rsidP="002E5208">
      <w:pPr>
        <w:numPr>
          <w:ilvl w:val="0"/>
          <w:numId w:val="72"/>
        </w:numPr>
        <w:tabs>
          <w:tab w:val="center" w:pos="4419"/>
          <w:tab w:val="right" w:pos="8838"/>
        </w:tabs>
        <w:suppressAutoHyphens w:val="0"/>
        <w:spacing w:after="0" w:line="240" w:lineRule="auto"/>
        <w:rPr>
          <w:rFonts w:ascii="Arial Narrow" w:eastAsia="Times New Roman" w:hAnsi="Arial Narrow"/>
          <w:lang w:eastAsia="es-ES"/>
        </w:rPr>
      </w:pPr>
      <w:r w:rsidRPr="00147889">
        <w:rPr>
          <w:rFonts w:ascii="Arial Narrow" w:eastAsia="Times New Roman" w:hAnsi="Arial Narrow"/>
          <w:lang w:eastAsia="es-ES"/>
        </w:rPr>
        <w:t>PLAZOS Y RECURSOS PARA EL OPERATIVO DEL SERVICIO DE CONTROL SIMULTÁNEO</w:t>
      </w:r>
    </w:p>
    <w:p w14:paraId="1E52223E" w14:textId="77777777" w:rsidR="002E5208" w:rsidRPr="00147889" w:rsidRDefault="002E5208" w:rsidP="002E5208">
      <w:pPr>
        <w:tabs>
          <w:tab w:val="center" w:pos="4419"/>
          <w:tab w:val="right" w:pos="8838"/>
        </w:tabs>
        <w:spacing w:after="0" w:line="240" w:lineRule="auto"/>
        <w:ind w:left="1494"/>
        <w:rPr>
          <w:rFonts w:ascii="Arial Narrow" w:eastAsia="Times New Roman" w:hAnsi="Arial Narrow"/>
          <w:lang w:eastAsia="es-ES"/>
        </w:rPr>
      </w:pPr>
    </w:p>
    <w:p w14:paraId="4FF85AC5" w14:textId="77777777" w:rsidR="002E5208" w:rsidRPr="00147889" w:rsidRDefault="002E5208" w:rsidP="002E5208">
      <w:pPr>
        <w:numPr>
          <w:ilvl w:val="0"/>
          <w:numId w:val="72"/>
        </w:numPr>
        <w:tabs>
          <w:tab w:val="center" w:pos="4419"/>
          <w:tab w:val="right" w:pos="8838"/>
        </w:tabs>
        <w:suppressAutoHyphens w:val="0"/>
        <w:spacing w:after="0" w:line="240" w:lineRule="auto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147889">
        <w:rPr>
          <w:rFonts w:ascii="Arial Narrow" w:eastAsia="Times New Roman" w:hAnsi="Arial Narrow"/>
          <w:lang w:eastAsia="es-ES"/>
        </w:rPr>
        <w:t>ÓRGANOS Y UNIDADES ORGÁNICAS DEL OPERATIVO DEL SERVICIO DE CONTROL SIMULTÁNEO</w:t>
      </w:r>
    </w:p>
    <w:p w14:paraId="05BF24E4" w14:textId="77777777" w:rsidR="002E5208" w:rsidRPr="00147889" w:rsidRDefault="002E5208" w:rsidP="002E5208">
      <w:pPr>
        <w:pStyle w:val="Prrafodelista"/>
        <w:spacing w:after="0"/>
        <w:rPr>
          <w:rFonts w:ascii="Arial Narrow" w:eastAsia="Times New Roman" w:hAnsi="Arial Narrow"/>
          <w:lang w:eastAsia="es-ES"/>
        </w:rPr>
      </w:pPr>
    </w:p>
    <w:p w14:paraId="10F6F2D5" w14:textId="77777777" w:rsidR="002E5208" w:rsidRPr="00147889" w:rsidRDefault="002E5208" w:rsidP="002E5208">
      <w:pPr>
        <w:numPr>
          <w:ilvl w:val="0"/>
          <w:numId w:val="72"/>
        </w:numPr>
        <w:tabs>
          <w:tab w:val="center" w:pos="4419"/>
          <w:tab w:val="right" w:pos="8838"/>
        </w:tabs>
        <w:suppressAutoHyphens w:val="0"/>
        <w:spacing w:after="0" w:line="240" w:lineRule="auto"/>
        <w:rPr>
          <w:rFonts w:ascii="Arial Narrow" w:eastAsia="Times New Roman" w:hAnsi="Arial Narrow"/>
          <w:lang w:eastAsia="es-ES"/>
        </w:rPr>
      </w:pPr>
      <w:r w:rsidRPr="00147889">
        <w:rPr>
          <w:rFonts w:ascii="Arial Narrow" w:eastAsia="Times New Roman" w:hAnsi="Arial Narrow"/>
          <w:lang w:eastAsia="es-ES"/>
        </w:rPr>
        <w:t>DOCUMENTOS A EMITIR</w:t>
      </w:r>
    </w:p>
    <w:p w14:paraId="6CCE8B1A" w14:textId="77777777" w:rsidR="002E5208" w:rsidRPr="00147889" w:rsidRDefault="002E5208" w:rsidP="002E5208">
      <w:pPr>
        <w:suppressAutoHyphens w:val="0"/>
        <w:spacing w:after="160" w:line="259" w:lineRule="auto"/>
        <w:rPr>
          <w:rFonts w:ascii="Arial Narrow" w:eastAsia="Times New Roman" w:hAnsi="Arial Narrow"/>
          <w:lang w:eastAsia="es-ES"/>
        </w:rPr>
      </w:pPr>
      <w:r w:rsidRPr="00147889">
        <w:rPr>
          <w:rFonts w:ascii="Arial Narrow" w:eastAsia="Times New Roman" w:hAnsi="Arial Narrow"/>
          <w:lang w:eastAsia="es-ES"/>
        </w:rPr>
        <w:br w:type="page"/>
      </w:r>
    </w:p>
    <w:p w14:paraId="4ABB475A" w14:textId="77777777" w:rsidR="002E5208" w:rsidRPr="00147889" w:rsidRDefault="002E5208" w:rsidP="002E5208">
      <w:pPr>
        <w:spacing w:after="0" w:line="240" w:lineRule="auto"/>
        <w:rPr>
          <w:rFonts w:ascii="Arial Narrow" w:eastAsia="Times New Roman" w:hAnsi="Arial Narrow"/>
          <w:sz w:val="48"/>
          <w:szCs w:val="48"/>
          <w:lang w:eastAsia="es-ES"/>
        </w:rPr>
      </w:pPr>
      <w:r w:rsidRPr="00147889">
        <w:rPr>
          <w:rFonts w:ascii="Arial Narrow" w:eastAsia="Times New Roman" w:hAnsi="Arial Narrow"/>
          <w:b/>
          <w:noProof/>
          <w:sz w:val="48"/>
          <w:szCs w:val="48"/>
          <w:lang w:eastAsia="es-PE"/>
        </w:rPr>
        <w:lastRenderedPageBreak/>
        <w:t>LOGO</w:t>
      </w:r>
      <w:r w:rsidRPr="00147889">
        <w:rPr>
          <w:rFonts w:ascii="Arial Narrow" w:eastAsia="Times New Roman" w:hAnsi="Arial Narrow"/>
          <w:b/>
          <w:sz w:val="48"/>
          <w:szCs w:val="48"/>
          <w:lang w:eastAsia="es-ES"/>
        </w:rPr>
        <w:tab/>
      </w:r>
    </w:p>
    <w:p w14:paraId="3B58CF93" w14:textId="77777777" w:rsidR="009D391E" w:rsidRPr="00147889" w:rsidRDefault="009D391E" w:rsidP="009D391E">
      <w:pPr>
        <w:tabs>
          <w:tab w:val="left" w:pos="1985"/>
          <w:tab w:val="center" w:pos="4419"/>
          <w:tab w:val="right" w:pos="8838"/>
        </w:tabs>
        <w:spacing w:after="0" w:line="240" w:lineRule="auto"/>
        <w:jc w:val="both"/>
        <w:rPr>
          <w:rFonts w:ascii="Arial Narrow" w:eastAsia="Times New Roman" w:hAnsi="Arial Narrow" w:cs="Arial"/>
          <w:b/>
          <w:noProof/>
          <w:sz w:val="48"/>
          <w:szCs w:val="48"/>
          <w:lang w:val="es-ES" w:eastAsia="es-PE"/>
        </w:rPr>
      </w:pPr>
      <w:r w:rsidRPr="00147889">
        <w:rPr>
          <w:rFonts w:ascii="Arial Narrow" w:hAnsi="Arial Narrow"/>
          <w:sz w:val="20"/>
          <w:szCs w:val="20"/>
          <w:lang w:val="es-MX"/>
        </w:rPr>
        <w:t>[Los</w:t>
      </w:r>
      <w:r w:rsidRPr="00147889">
        <w:rPr>
          <w:rFonts w:ascii="Arial" w:hAnsi="Arial" w:cs="Arial"/>
          <w:sz w:val="20"/>
          <w:szCs w:val="20"/>
        </w:rPr>
        <w:t xml:space="preserve"> </w:t>
      </w:r>
      <w:r w:rsidRPr="00147889">
        <w:rPr>
          <w:rFonts w:ascii="Arial Narrow" w:hAnsi="Arial Narrow"/>
          <w:sz w:val="20"/>
          <w:szCs w:val="20"/>
          <w:lang w:val="es-MX"/>
        </w:rPr>
        <w:t>órganos desconcentrados y unidades orgánicas de la Contraloría y OCI incorporados usan logo de la Contraloría. Los OCI no incorporados usan logo de la Contraloría al lado izquierdo y el logo de la entidad/dependencia al lado derecho]</w:t>
      </w:r>
    </w:p>
    <w:p w14:paraId="449365F6" w14:textId="77777777" w:rsidR="002E5208" w:rsidRPr="00147889" w:rsidRDefault="002E5208" w:rsidP="002E5208">
      <w:pPr>
        <w:spacing w:after="0" w:line="240" w:lineRule="auto"/>
        <w:jc w:val="center"/>
        <w:rPr>
          <w:rFonts w:ascii="Arial Narrow" w:eastAsia="Times New Roman" w:hAnsi="Arial Narrow"/>
          <w:sz w:val="28"/>
          <w:szCs w:val="28"/>
          <w:lang w:val="es-ES" w:eastAsia="es-ES"/>
        </w:rPr>
      </w:pPr>
      <w:r w:rsidRPr="00147889">
        <w:rPr>
          <w:rFonts w:ascii="Times New Roman" w:eastAsia="Times New Roman" w:hAnsi="Times New Roman" w:cs="Arial"/>
          <w:b/>
          <w:noProof/>
          <w:sz w:val="16"/>
          <w:szCs w:val="16"/>
          <w:lang w:eastAsia="es-PE"/>
        </w:rPr>
        <mc:AlternateContent>
          <mc:Choice Requires="wps">
            <w:drawing>
              <wp:anchor distT="4294967295" distB="4294967295" distL="114300" distR="114300" simplePos="0" relativeHeight="251745280" behindDoc="0" locked="0" layoutInCell="1" allowOverlap="1" wp14:anchorId="3DD03E51" wp14:editId="78F39013">
                <wp:simplePos x="0" y="0"/>
                <wp:positionH relativeFrom="column">
                  <wp:posOffset>-30480</wp:posOffset>
                </wp:positionH>
                <wp:positionV relativeFrom="paragraph">
                  <wp:posOffset>83820</wp:posOffset>
                </wp:positionV>
                <wp:extent cx="5530850" cy="0"/>
                <wp:effectExtent l="0" t="0" r="12700" b="19050"/>
                <wp:wrapNone/>
                <wp:docPr id="96" name="48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3085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32AD66E9" id="48 Conector recto" o:spid="_x0000_s1026" style="position:absolute;z-index:2517452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2.4pt,6.6pt" to="433.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" strokecolor="windowText" strokeweight="2pt">
                <o:lock v:ext="edit" shapetype="f"/>
              </v:line>
            </w:pict>
          </mc:Fallback>
        </mc:AlternateContent>
      </w:r>
    </w:p>
    <w:p w14:paraId="65BB638F" w14:textId="77777777" w:rsidR="002E5208" w:rsidRPr="00147889" w:rsidRDefault="002E5208" w:rsidP="002E5208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u w:val="single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28"/>
          <w:szCs w:val="28"/>
          <w:u w:val="single"/>
          <w:lang w:val="es-ES" w:eastAsia="es-ES"/>
        </w:rPr>
        <w:t>PLAN DEL OPERATIVO DEL SERVICIO DE CONTROL SIMULTÁNEO</w:t>
      </w:r>
    </w:p>
    <w:p w14:paraId="60E752F1" w14:textId="77777777" w:rsidR="002E5208" w:rsidRPr="00147889" w:rsidRDefault="002E5208" w:rsidP="002E5208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val="es-ES" w:eastAsia="es-ES"/>
        </w:rPr>
      </w:pPr>
    </w:p>
    <w:p w14:paraId="2565DA45" w14:textId="77777777" w:rsidR="002E5208" w:rsidRPr="00147889" w:rsidRDefault="002E5208" w:rsidP="002E5208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eastAsia="es-ES"/>
        </w:rPr>
      </w:pPr>
      <w:r w:rsidRPr="00147889">
        <w:rPr>
          <w:rFonts w:ascii="Arial Narrow" w:eastAsia="Times New Roman" w:hAnsi="Arial Narrow" w:cs="Arial"/>
          <w:b/>
          <w:sz w:val="28"/>
          <w:szCs w:val="28"/>
          <w:lang w:eastAsia="es-ES"/>
        </w:rPr>
        <w:t>OPERATIVO DEL SERVICIO DE CONTROL SIMULTÁNEO</w:t>
      </w:r>
    </w:p>
    <w:p w14:paraId="4F734010" w14:textId="77777777" w:rsidR="002E5208" w:rsidRPr="00147889" w:rsidRDefault="002E5208" w:rsidP="002E5208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28"/>
          <w:szCs w:val="28"/>
          <w:lang w:eastAsia="es-ES"/>
        </w:rPr>
        <w:t>[DENOMINACIÓN DEL OPERATIVO]</w:t>
      </w:r>
    </w:p>
    <w:p w14:paraId="136D8C18" w14:textId="77777777" w:rsidR="002E5208" w:rsidRPr="00147889" w:rsidRDefault="002E5208" w:rsidP="002E5208">
      <w:pPr>
        <w:spacing w:after="0" w:line="240" w:lineRule="auto"/>
        <w:jc w:val="center"/>
        <w:rPr>
          <w:rFonts w:ascii="Arial Narrow" w:eastAsia="Times New Roman" w:hAnsi="Arial Narrow" w:cs="Arial"/>
          <w:b/>
          <w:sz w:val="28"/>
          <w:szCs w:val="28"/>
          <w:u w:val="single"/>
          <w:lang w:val="es-ES" w:eastAsia="es-ES"/>
        </w:rPr>
      </w:pPr>
    </w:p>
    <w:p w14:paraId="6CA425DF" w14:textId="77777777" w:rsidR="002E5208" w:rsidRPr="00147889" w:rsidRDefault="002E5208" w:rsidP="002E5208">
      <w:pPr>
        <w:spacing w:after="0" w:line="240" w:lineRule="auto"/>
        <w:jc w:val="center"/>
        <w:rPr>
          <w:rFonts w:ascii="Arial Narrow" w:eastAsia="Times New Roman" w:hAnsi="Arial Narrow" w:cs="Arial"/>
          <w:b/>
          <w:sz w:val="24"/>
          <w:szCs w:val="24"/>
          <w:lang w:val="es-ES" w:eastAsia="es-ES"/>
        </w:rPr>
      </w:pPr>
      <w:r w:rsidRPr="00147889">
        <w:rPr>
          <w:rFonts w:ascii="Arial Narrow" w:eastAsia="Times New Roman" w:hAnsi="Arial Narrow" w:cs="Arial"/>
          <w:b/>
          <w:sz w:val="24"/>
          <w:szCs w:val="24"/>
          <w:lang w:val="es-ES" w:eastAsia="es-ES"/>
        </w:rPr>
        <w:t>“</w:t>
      </w:r>
      <w:r w:rsidRPr="00147889">
        <w:rPr>
          <w:rFonts w:ascii="Arial Narrow" w:eastAsia="Times New Roman" w:hAnsi="Arial Narrow" w:cs="Arial"/>
          <w:b/>
          <w:sz w:val="24"/>
          <w:szCs w:val="24"/>
          <w:lang w:eastAsia="es-ES"/>
        </w:rPr>
        <w:t>[HITO DE CONTROL O ACTIVIDAD OBJETO DEL OPERATIVO DEL SERVICIO DE CONTROL SIMULTÁNEO]</w:t>
      </w:r>
      <w:r w:rsidRPr="00147889">
        <w:rPr>
          <w:rFonts w:ascii="Arial Narrow" w:eastAsia="Times New Roman" w:hAnsi="Arial Narrow" w:cs="Arial"/>
          <w:b/>
          <w:sz w:val="24"/>
          <w:szCs w:val="24"/>
          <w:lang w:val="es-ES" w:eastAsia="es-ES"/>
        </w:rPr>
        <w:t>”</w:t>
      </w:r>
    </w:p>
    <w:p w14:paraId="704DBBD8" w14:textId="77777777" w:rsidR="002E5208" w:rsidRPr="00147889" w:rsidRDefault="002E5208" w:rsidP="002E5208">
      <w:pPr>
        <w:tabs>
          <w:tab w:val="center" w:pos="4419"/>
          <w:tab w:val="right" w:pos="8838"/>
        </w:tabs>
        <w:spacing w:after="0" w:line="240" w:lineRule="auto"/>
        <w:jc w:val="both"/>
        <w:rPr>
          <w:rFonts w:ascii="Arial Narrow" w:eastAsia="Times New Roman" w:hAnsi="Arial Narrow" w:cs="Arial"/>
          <w:b/>
          <w:sz w:val="24"/>
          <w:szCs w:val="24"/>
          <w:lang w:val="es-ES" w:eastAsia="es-ES"/>
        </w:rPr>
      </w:pPr>
    </w:p>
    <w:p w14:paraId="712C3398" w14:textId="77777777" w:rsidR="002E5208" w:rsidRPr="00147889" w:rsidRDefault="002E5208" w:rsidP="002E5208">
      <w:pPr>
        <w:numPr>
          <w:ilvl w:val="0"/>
          <w:numId w:val="73"/>
        </w:numPr>
        <w:suppressAutoHyphens w:val="0"/>
        <w:spacing w:after="0" w:line="240" w:lineRule="auto"/>
        <w:ind w:left="567" w:hanging="567"/>
        <w:jc w:val="both"/>
        <w:rPr>
          <w:rFonts w:ascii="Arial Narrow" w:eastAsia="Times New Roman" w:hAnsi="Arial Narrow" w:cs="Arial"/>
          <w:b/>
          <w:lang w:val="es-ES" w:eastAsia="es-ES"/>
        </w:rPr>
      </w:pPr>
      <w:r w:rsidRPr="00147889">
        <w:rPr>
          <w:rFonts w:ascii="Arial Narrow" w:eastAsia="Times New Roman" w:hAnsi="Arial Narrow" w:cs="Arial"/>
          <w:b/>
          <w:lang w:val="es-ES" w:eastAsia="es-ES"/>
        </w:rPr>
        <w:t>ORIGEN</w:t>
      </w:r>
    </w:p>
    <w:p w14:paraId="47C43E3D" w14:textId="77777777" w:rsidR="002E5208" w:rsidRPr="00147889" w:rsidRDefault="002E5208" w:rsidP="002E5208">
      <w:pPr>
        <w:spacing w:after="0" w:line="240" w:lineRule="auto"/>
        <w:ind w:left="426"/>
        <w:jc w:val="both"/>
        <w:rPr>
          <w:rFonts w:ascii="Arial Narrow" w:eastAsia="Times New Roman" w:hAnsi="Arial Narrow" w:cs="Arial"/>
          <w:lang w:val="es-ES" w:eastAsia="es-ES"/>
        </w:rPr>
      </w:pPr>
    </w:p>
    <w:p w14:paraId="4E9472EA" w14:textId="77777777" w:rsidR="002E5208" w:rsidRPr="00147889" w:rsidRDefault="002E5208" w:rsidP="002E5208">
      <w:pPr>
        <w:spacing w:after="0" w:line="240" w:lineRule="auto"/>
        <w:ind w:left="567"/>
        <w:jc w:val="both"/>
        <w:rPr>
          <w:rFonts w:ascii="Arial Narrow" w:eastAsia="Times New Roman" w:hAnsi="Arial Narrow" w:cs="Arial"/>
          <w:lang w:val="es-ES" w:eastAsia="es-ES"/>
        </w:rPr>
      </w:pPr>
      <w:r w:rsidRPr="00147889">
        <w:rPr>
          <w:rFonts w:ascii="Arial Narrow" w:eastAsia="Times New Roman" w:hAnsi="Arial Narrow" w:cs="Arial"/>
          <w:lang w:val="es-ES" w:eastAsia="es-ES"/>
        </w:rPr>
        <w:t>El presente Operativo del Servicio de Control Simultáneo, es una intervención [programado/no programado] en el Plan Operativo del [año] de la [nombre del órgano u órgano desconcentrado de la Contraloría General de la República u Órgano de Control Institucional (OCI) responsable del Operativo de Control Simultáneo], registrado en el Sistema de Control Gubernamental – SCG.</w:t>
      </w:r>
    </w:p>
    <w:p w14:paraId="30096329" w14:textId="77777777" w:rsidR="002E5208" w:rsidRPr="00147889" w:rsidRDefault="002E5208" w:rsidP="002E5208">
      <w:pPr>
        <w:spacing w:after="0" w:line="240" w:lineRule="auto"/>
        <w:ind w:left="567"/>
        <w:jc w:val="both"/>
        <w:rPr>
          <w:rFonts w:ascii="Arial Narrow" w:eastAsia="Times New Roman" w:hAnsi="Arial Narrow" w:cs="Arial"/>
          <w:lang w:val="es-ES" w:eastAsia="es-ES"/>
        </w:rPr>
      </w:pPr>
    </w:p>
    <w:p w14:paraId="732DE1CD" w14:textId="77777777" w:rsidR="002E5208" w:rsidRPr="00147889" w:rsidRDefault="002E5208" w:rsidP="002E5208">
      <w:pPr>
        <w:spacing w:after="0" w:line="240" w:lineRule="auto"/>
        <w:ind w:left="567"/>
        <w:jc w:val="both"/>
        <w:rPr>
          <w:rFonts w:ascii="Arial Narrow" w:eastAsia="Times New Roman" w:hAnsi="Arial Narrow" w:cs="Arial"/>
          <w:lang w:val="es-ES" w:eastAsia="es-ES"/>
        </w:rPr>
      </w:pPr>
      <w:r w:rsidRPr="00147889">
        <w:rPr>
          <w:rFonts w:ascii="Arial Narrow" w:eastAsia="Times New Roman" w:hAnsi="Arial Narrow" w:cs="Arial"/>
          <w:lang w:val="es-ES" w:eastAsia="es-ES"/>
        </w:rPr>
        <w:t xml:space="preserve">El Operativo del Servicio de Control Simultáneo </w:t>
      </w:r>
      <w:r w:rsidRPr="00147889">
        <w:rPr>
          <w:rFonts w:ascii="Arial Narrow" w:eastAsia="Times New Roman" w:hAnsi="Arial Narrow" w:cs="Arial"/>
          <w:lang w:eastAsia="es-ES"/>
        </w:rPr>
        <w:t xml:space="preserve">se realiza en el marco de lo dispuesto en Ley </w:t>
      </w:r>
      <w:r w:rsidRPr="00147889">
        <w:rPr>
          <w:rFonts w:ascii="Arial Narrow" w:eastAsia="Times New Roman" w:hAnsi="Arial Narrow" w:cs="Arial"/>
          <w:lang w:eastAsia="es-ES"/>
        </w:rPr>
        <w:br/>
        <w:t xml:space="preserve">n.° 27785 y sus modificatorias, y la </w:t>
      </w:r>
      <w:r w:rsidRPr="00147889">
        <w:rPr>
          <w:rFonts w:ascii="Arial Narrow" w:eastAsia="Times New Roman" w:hAnsi="Arial Narrow" w:cs="Arial"/>
          <w:lang w:val="es-ES" w:eastAsia="es-ES"/>
        </w:rPr>
        <w:t>Directiva n.° [número-año</w:t>
      </w:r>
      <w:r w:rsidRPr="00147889">
        <w:rPr>
          <w:rFonts w:ascii="Arial Narrow" w:eastAsia="Times New Roman" w:hAnsi="Arial Narrow" w:cs="Arial"/>
          <w:lang w:eastAsia="es-ES"/>
        </w:rPr>
        <w:t>-CG/NORM] “Servicio de Control Simultáneo”</w:t>
      </w:r>
      <w:r w:rsidRPr="00147889">
        <w:rPr>
          <w:rFonts w:ascii="Arial Narrow" w:eastAsia="Times New Roman" w:hAnsi="Arial Narrow" w:cs="Arial"/>
          <w:lang w:val="es-ES" w:eastAsia="es-ES"/>
        </w:rPr>
        <w:t xml:space="preserve"> aprobada mediante Resolución de Contraloría n.° [número-año-CG], de [día] de [mes] de [año].</w:t>
      </w:r>
    </w:p>
    <w:p w14:paraId="423C615F" w14:textId="77777777" w:rsidR="002E5208" w:rsidRPr="00147889" w:rsidRDefault="002E5208" w:rsidP="002E5208">
      <w:pPr>
        <w:spacing w:after="0" w:line="240" w:lineRule="auto"/>
        <w:ind w:left="567"/>
        <w:jc w:val="both"/>
        <w:rPr>
          <w:rFonts w:ascii="Arial Narrow" w:eastAsia="Times New Roman" w:hAnsi="Arial Narrow" w:cs="Arial"/>
          <w:lang w:eastAsia="es-ES"/>
        </w:rPr>
      </w:pPr>
    </w:p>
    <w:p w14:paraId="21704292" w14:textId="77777777" w:rsidR="002E5208" w:rsidRPr="00147889" w:rsidRDefault="002E5208" w:rsidP="002E5208">
      <w:pPr>
        <w:numPr>
          <w:ilvl w:val="0"/>
          <w:numId w:val="73"/>
        </w:numPr>
        <w:suppressAutoHyphens w:val="0"/>
        <w:spacing w:after="0" w:line="240" w:lineRule="auto"/>
        <w:ind w:left="567" w:hanging="567"/>
        <w:jc w:val="both"/>
        <w:rPr>
          <w:rFonts w:ascii="Arial Narrow" w:hAnsi="Arial Narrow" w:cs="Arial"/>
          <w:b/>
          <w:bCs/>
        </w:rPr>
      </w:pPr>
      <w:r w:rsidRPr="00147889">
        <w:rPr>
          <w:rFonts w:ascii="Arial Narrow" w:hAnsi="Arial Narrow" w:cs="Arial"/>
          <w:b/>
          <w:bCs/>
        </w:rPr>
        <w:t>DATOS DEL PROCESO</w:t>
      </w:r>
    </w:p>
    <w:p w14:paraId="6AB69255" w14:textId="77777777" w:rsidR="002E5208" w:rsidRPr="00147889" w:rsidRDefault="002E5208" w:rsidP="002E5208">
      <w:pPr>
        <w:spacing w:after="0" w:line="240" w:lineRule="auto"/>
        <w:ind w:left="567"/>
        <w:jc w:val="both"/>
        <w:rPr>
          <w:rFonts w:ascii="Arial Narrow" w:hAnsi="Arial Narrow" w:cs="Arial"/>
          <w:b/>
          <w:bCs/>
        </w:rPr>
      </w:pPr>
    </w:p>
    <w:p w14:paraId="7918C907" w14:textId="77777777" w:rsidR="002E5208" w:rsidRPr="00147889" w:rsidRDefault="002E5208" w:rsidP="002E5208">
      <w:pPr>
        <w:spacing w:after="0" w:line="240" w:lineRule="auto"/>
        <w:ind w:left="567"/>
        <w:jc w:val="both"/>
        <w:rPr>
          <w:rFonts w:ascii="Arial Narrow" w:eastAsia="Times New Roman" w:hAnsi="Arial Narrow" w:cs="Arial"/>
          <w:lang w:eastAsia="es-ES"/>
        </w:rPr>
      </w:pPr>
      <w:r w:rsidRPr="00147889">
        <w:rPr>
          <w:rFonts w:ascii="Arial Narrow" w:eastAsia="Times New Roman" w:hAnsi="Arial Narrow" w:cs="Arial Narrow"/>
          <w:lang w:eastAsia="es-PE"/>
        </w:rPr>
        <w:t xml:space="preserve">El proceso [Denominación / Descripción para la identificación del proceso en curso], objeto del Operativo del Servicio de Control Simultáneo, se inicia el </w:t>
      </w:r>
      <w:r w:rsidRPr="00147889">
        <w:rPr>
          <w:rFonts w:ascii="Arial Narrow" w:eastAsia="Times New Roman" w:hAnsi="Arial Narrow" w:cs="Arial"/>
          <w:lang w:eastAsia="es-ES"/>
        </w:rPr>
        <w:t>[día] de [mes] de [año], y culmina el [día] de [mes] de [año](*).</w:t>
      </w:r>
    </w:p>
    <w:p w14:paraId="46E4FEF0" w14:textId="77777777" w:rsidR="002E5208" w:rsidRPr="00147889" w:rsidRDefault="002E5208" w:rsidP="002E5208">
      <w:pPr>
        <w:spacing w:after="0" w:line="240" w:lineRule="auto"/>
        <w:ind w:left="567"/>
        <w:jc w:val="both"/>
        <w:rPr>
          <w:rFonts w:ascii="Arial Narrow" w:eastAsia="Times New Roman" w:hAnsi="Arial Narrow" w:cs="Arial"/>
          <w:lang w:eastAsia="es-ES"/>
        </w:rPr>
      </w:pPr>
    </w:p>
    <w:p w14:paraId="5A151E85" w14:textId="77777777" w:rsidR="002E5208" w:rsidRPr="00147889" w:rsidRDefault="002E5208" w:rsidP="002E5208">
      <w:pPr>
        <w:spacing w:after="0" w:line="240" w:lineRule="auto"/>
        <w:ind w:left="567"/>
        <w:jc w:val="both"/>
        <w:rPr>
          <w:rFonts w:ascii="Arial Narrow" w:eastAsia="Times New Roman" w:hAnsi="Arial Narrow" w:cs="Arial"/>
          <w:i/>
          <w:sz w:val="18"/>
          <w:szCs w:val="18"/>
          <w:lang w:eastAsia="es-ES"/>
        </w:rPr>
      </w:pPr>
      <w:r w:rsidRPr="00147889">
        <w:rPr>
          <w:rFonts w:ascii="Arial Narrow" w:eastAsia="Times New Roman" w:hAnsi="Arial Narrow" w:cs="Arial"/>
          <w:i/>
          <w:sz w:val="18"/>
          <w:szCs w:val="18"/>
          <w:lang w:eastAsia="es-ES"/>
        </w:rPr>
        <w:t>(*) La fecha de inicio y culminación sólo se consignan cuando corresponda.</w:t>
      </w:r>
    </w:p>
    <w:p w14:paraId="7740AC47" w14:textId="77777777" w:rsidR="002E5208" w:rsidRPr="00147889" w:rsidRDefault="002E5208" w:rsidP="002E5208">
      <w:pPr>
        <w:spacing w:after="0" w:line="240" w:lineRule="auto"/>
        <w:ind w:left="567"/>
        <w:jc w:val="both"/>
        <w:rPr>
          <w:rFonts w:ascii="Arial Narrow" w:eastAsia="Times New Roman" w:hAnsi="Arial Narrow" w:cs="Arial"/>
          <w:lang w:eastAsia="es-ES"/>
        </w:rPr>
      </w:pPr>
    </w:p>
    <w:p w14:paraId="071E2971" w14:textId="77777777" w:rsidR="002E5208" w:rsidRPr="00147889" w:rsidRDefault="002E5208" w:rsidP="002E5208">
      <w:pPr>
        <w:numPr>
          <w:ilvl w:val="0"/>
          <w:numId w:val="73"/>
        </w:numPr>
        <w:suppressAutoHyphens w:val="0"/>
        <w:spacing w:after="0" w:line="240" w:lineRule="auto"/>
        <w:ind w:left="567" w:hanging="567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  <w:b/>
          <w:bCs/>
        </w:rPr>
        <w:t>FINALIDAD DEL OPERATIVO DEL SERVICIO DE CONTROL SIMULTÁNEO</w:t>
      </w:r>
    </w:p>
    <w:p w14:paraId="2B287B17" w14:textId="77777777" w:rsidR="002E5208" w:rsidRPr="00147889" w:rsidRDefault="002E5208" w:rsidP="002E5208">
      <w:pPr>
        <w:spacing w:after="0" w:line="240" w:lineRule="auto"/>
        <w:jc w:val="both"/>
        <w:rPr>
          <w:rFonts w:ascii="Arial Narrow" w:hAnsi="Arial Narrow" w:cs="Arial"/>
          <w:bCs/>
        </w:rPr>
      </w:pPr>
    </w:p>
    <w:p w14:paraId="4B06ED2F" w14:textId="77777777" w:rsidR="002E5208" w:rsidRPr="00147889" w:rsidRDefault="002E5208" w:rsidP="002E5208">
      <w:pPr>
        <w:spacing w:after="0" w:line="240" w:lineRule="auto"/>
        <w:ind w:left="567"/>
        <w:jc w:val="both"/>
        <w:rPr>
          <w:rFonts w:ascii="Arial Narrow" w:eastAsia="Times New Roman" w:hAnsi="Arial Narrow"/>
          <w:lang w:eastAsia="es-ES"/>
        </w:rPr>
      </w:pPr>
      <w:r w:rsidRPr="00147889">
        <w:rPr>
          <w:rFonts w:ascii="Arial Narrow" w:hAnsi="Arial Narrow" w:cs="Arial"/>
          <w:bCs/>
        </w:rPr>
        <w:t xml:space="preserve">[Describir el propósito del Operativo del Servicio de Control Simultáneo, vinculándolo al beneficio que se pretende alcanzar en los servicios que se brindan a la población, el buen uso de los recursos públicos y el correcto desempeño de la función pública. La finalidad debe estar orientada al universo de entidades o dependencias que están a cargo </w:t>
      </w:r>
      <w:r w:rsidRPr="00147889">
        <w:rPr>
          <w:rFonts w:ascii="Arial Narrow" w:eastAsia="Times New Roman" w:hAnsi="Arial Narrow"/>
          <w:lang w:eastAsia="es-ES"/>
        </w:rPr>
        <w:t>del proceso en curso, objeto de la evaluación que se realiza en el Operativo del Servicio de Control Simultáneo.]</w:t>
      </w:r>
    </w:p>
    <w:p w14:paraId="63C5F705" w14:textId="77777777" w:rsidR="002E5208" w:rsidRPr="00147889" w:rsidRDefault="002E5208" w:rsidP="002E5208">
      <w:pPr>
        <w:spacing w:after="0" w:line="240" w:lineRule="auto"/>
        <w:jc w:val="both"/>
        <w:rPr>
          <w:rFonts w:ascii="Arial Narrow" w:hAnsi="Arial Narrow" w:cs="Arial"/>
        </w:rPr>
      </w:pPr>
    </w:p>
    <w:p w14:paraId="3CA25794" w14:textId="77777777" w:rsidR="002E5208" w:rsidRPr="00147889" w:rsidRDefault="002E5208" w:rsidP="002E5208">
      <w:pPr>
        <w:numPr>
          <w:ilvl w:val="0"/>
          <w:numId w:val="73"/>
        </w:numPr>
        <w:suppressAutoHyphens w:val="0"/>
        <w:spacing w:after="0" w:line="240" w:lineRule="auto"/>
        <w:ind w:left="567" w:hanging="567"/>
        <w:jc w:val="both"/>
        <w:rPr>
          <w:rFonts w:ascii="Arial Narrow" w:hAnsi="Arial Narrow" w:cs="Arial"/>
          <w:b/>
        </w:rPr>
      </w:pPr>
      <w:r w:rsidRPr="00147889">
        <w:rPr>
          <w:rFonts w:ascii="Arial Narrow" w:hAnsi="Arial Narrow" w:cs="Arial"/>
          <w:b/>
          <w:bCs/>
        </w:rPr>
        <w:t>OBJETIVOS DEL OPERATIVO DEL SERVICIO DE CONTROL SIMULTÁNEO</w:t>
      </w:r>
    </w:p>
    <w:p w14:paraId="3B069DA9" w14:textId="77777777" w:rsidR="002E5208" w:rsidRPr="00147889" w:rsidRDefault="002E5208" w:rsidP="002E5208">
      <w:pPr>
        <w:spacing w:after="0" w:line="240" w:lineRule="auto"/>
        <w:jc w:val="both"/>
        <w:rPr>
          <w:rFonts w:ascii="Arial Narrow" w:hAnsi="Arial Narrow" w:cs="Arial"/>
          <w:b/>
        </w:rPr>
      </w:pPr>
    </w:p>
    <w:p w14:paraId="07DB2E85" w14:textId="77777777" w:rsidR="002E5208" w:rsidRPr="00147889" w:rsidRDefault="002E5208" w:rsidP="002E5208">
      <w:pPr>
        <w:pStyle w:val="Prrafodelista"/>
        <w:numPr>
          <w:ilvl w:val="1"/>
          <w:numId w:val="38"/>
        </w:numPr>
        <w:suppressAutoHyphens w:val="0"/>
        <w:spacing w:after="0" w:line="240" w:lineRule="auto"/>
        <w:ind w:left="993"/>
        <w:jc w:val="both"/>
        <w:rPr>
          <w:rFonts w:ascii="Arial Narrow" w:hAnsi="Arial Narrow" w:cs="Arial"/>
          <w:b/>
        </w:rPr>
      </w:pPr>
      <w:r w:rsidRPr="00147889">
        <w:rPr>
          <w:rFonts w:ascii="Arial Narrow" w:hAnsi="Arial Narrow" w:cs="Arial"/>
          <w:b/>
        </w:rPr>
        <w:t>Objetivo general</w:t>
      </w:r>
    </w:p>
    <w:p w14:paraId="7E945AC9" w14:textId="77777777" w:rsidR="002E5208" w:rsidRPr="00147889" w:rsidRDefault="002E5208" w:rsidP="002E5208">
      <w:pPr>
        <w:spacing w:after="0" w:line="240" w:lineRule="auto"/>
        <w:ind w:left="426"/>
        <w:contextualSpacing/>
        <w:jc w:val="both"/>
        <w:rPr>
          <w:rFonts w:ascii="Arial Narrow" w:hAnsi="Arial Narrow" w:cs="Arial"/>
          <w:b/>
        </w:rPr>
      </w:pPr>
    </w:p>
    <w:p w14:paraId="1C6BD33F" w14:textId="77777777" w:rsidR="002E5208" w:rsidRPr="00147889" w:rsidRDefault="002E5208" w:rsidP="002E5208">
      <w:pPr>
        <w:spacing w:after="0" w:line="240" w:lineRule="auto"/>
        <w:ind w:left="633"/>
        <w:jc w:val="both"/>
        <w:rPr>
          <w:rFonts w:ascii="Arial Narrow" w:eastAsia="Times New Roman" w:hAnsi="Arial Narrow" w:cs="Arial"/>
          <w:sz w:val="20"/>
          <w:szCs w:val="20"/>
          <w:lang w:eastAsia="es-ES"/>
        </w:rPr>
      </w:pPr>
      <w:r w:rsidRPr="00147889">
        <w:rPr>
          <w:rFonts w:ascii="Arial Narrow" w:eastAsia="Times New Roman" w:hAnsi="Arial Narrow" w:cs="Arial"/>
          <w:lang w:eastAsia="es-ES"/>
        </w:rPr>
        <w:t>[Precisar el objetivo general que se pretende obtener con la ejecución del Operativo del Servicio de Control Simultáneo para el logro de la finalidad].</w:t>
      </w:r>
      <w:r w:rsidRPr="00147889">
        <w:rPr>
          <w:rFonts w:ascii="Arial Narrow" w:eastAsia="Times New Roman" w:hAnsi="Arial Narrow" w:cs="Arial"/>
          <w:sz w:val="20"/>
          <w:szCs w:val="20"/>
          <w:lang w:eastAsia="es-ES"/>
        </w:rPr>
        <w:t xml:space="preserve"> </w:t>
      </w:r>
    </w:p>
    <w:p w14:paraId="6F93E609" w14:textId="77777777" w:rsidR="002E5208" w:rsidRPr="00147889" w:rsidRDefault="002E5208" w:rsidP="002E5208">
      <w:pPr>
        <w:suppressAutoHyphens w:val="0"/>
        <w:spacing w:after="160" w:line="259" w:lineRule="auto"/>
        <w:rPr>
          <w:rFonts w:ascii="Arial Narrow" w:eastAsia="Times New Roman" w:hAnsi="Arial Narrow" w:cs="Arial"/>
          <w:sz w:val="20"/>
          <w:szCs w:val="20"/>
          <w:lang w:eastAsia="es-ES"/>
        </w:rPr>
      </w:pPr>
      <w:r w:rsidRPr="00147889">
        <w:rPr>
          <w:rFonts w:ascii="Arial Narrow" w:eastAsia="Times New Roman" w:hAnsi="Arial Narrow" w:cs="Arial"/>
          <w:sz w:val="20"/>
          <w:szCs w:val="20"/>
          <w:lang w:eastAsia="es-ES"/>
        </w:rPr>
        <w:br w:type="page"/>
      </w:r>
    </w:p>
    <w:p w14:paraId="17ECD26B" w14:textId="77777777" w:rsidR="002E5208" w:rsidRPr="00147889" w:rsidRDefault="002E5208" w:rsidP="002E5208">
      <w:pPr>
        <w:spacing w:after="0" w:line="240" w:lineRule="auto"/>
        <w:ind w:left="709"/>
        <w:jc w:val="both"/>
        <w:rPr>
          <w:rFonts w:ascii="Arial Narrow" w:eastAsia="Times New Roman" w:hAnsi="Arial Narrow" w:cs="Arial"/>
          <w:sz w:val="20"/>
          <w:szCs w:val="20"/>
          <w:lang w:eastAsia="es-ES"/>
        </w:rPr>
      </w:pPr>
    </w:p>
    <w:p w14:paraId="7351231E" w14:textId="77777777" w:rsidR="002E5208" w:rsidRPr="00147889" w:rsidRDefault="002E5208" w:rsidP="002E5208">
      <w:pPr>
        <w:pStyle w:val="Prrafodelista"/>
        <w:numPr>
          <w:ilvl w:val="1"/>
          <w:numId w:val="38"/>
        </w:numPr>
        <w:suppressAutoHyphens w:val="0"/>
        <w:spacing w:after="0" w:line="240" w:lineRule="auto"/>
        <w:ind w:left="993"/>
        <w:jc w:val="both"/>
        <w:rPr>
          <w:rFonts w:ascii="Arial Narrow" w:eastAsia="Times New Roman" w:hAnsi="Arial Narrow" w:cs="Arial"/>
          <w:b/>
          <w:lang w:eastAsia="es-ES"/>
        </w:rPr>
      </w:pPr>
      <w:r w:rsidRPr="00147889">
        <w:rPr>
          <w:rFonts w:ascii="Arial Narrow" w:eastAsia="Times New Roman" w:hAnsi="Arial Narrow" w:cs="Arial"/>
          <w:b/>
          <w:lang w:eastAsia="es-ES"/>
        </w:rPr>
        <w:t>Objetivo específico</w:t>
      </w:r>
    </w:p>
    <w:p w14:paraId="0ABD2459" w14:textId="77777777" w:rsidR="002E5208" w:rsidRPr="00147889" w:rsidRDefault="002E5208" w:rsidP="002E5208">
      <w:pPr>
        <w:spacing w:after="0" w:line="240" w:lineRule="auto"/>
        <w:ind w:left="426"/>
        <w:jc w:val="both"/>
        <w:rPr>
          <w:rFonts w:ascii="Arial Narrow" w:eastAsia="Times New Roman" w:hAnsi="Arial Narrow" w:cs="Arial"/>
          <w:b/>
          <w:lang w:eastAsia="es-ES"/>
        </w:rPr>
      </w:pPr>
    </w:p>
    <w:p w14:paraId="152813EC" w14:textId="77777777" w:rsidR="002E5208" w:rsidRPr="00147889" w:rsidRDefault="002E5208" w:rsidP="002E5208">
      <w:pPr>
        <w:spacing w:after="0" w:line="240" w:lineRule="auto"/>
        <w:ind w:left="633"/>
        <w:jc w:val="both"/>
        <w:rPr>
          <w:rFonts w:ascii="Arial Narrow" w:eastAsia="Times New Roman" w:hAnsi="Arial Narrow" w:cs="Arial"/>
          <w:sz w:val="20"/>
          <w:szCs w:val="20"/>
          <w:lang w:eastAsia="es-ES"/>
        </w:rPr>
      </w:pPr>
      <w:r w:rsidRPr="00147889">
        <w:rPr>
          <w:rFonts w:ascii="Arial Narrow" w:eastAsia="Times New Roman" w:hAnsi="Arial Narrow" w:cs="Arial"/>
          <w:lang w:eastAsia="es-ES"/>
        </w:rPr>
        <w:t>[Precisar el objetivo específico que se pretende obtener con la evaluación del hito de control o actividad, el cual debe estar alineado al objetivo general].</w:t>
      </w:r>
      <w:r w:rsidRPr="00147889">
        <w:rPr>
          <w:rFonts w:ascii="Arial Narrow" w:eastAsia="Times New Roman" w:hAnsi="Arial Narrow" w:cs="Arial"/>
          <w:sz w:val="20"/>
          <w:szCs w:val="20"/>
          <w:lang w:eastAsia="es-ES"/>
        </w:rPr>
        <w:t xml:space="preserve"> </w:t>
      </w:r>
    </w:p>
    <w:p w14:paraId="3D90F0F1" w14:textId="77777777" w:rsidR="002E5208" w:rsidRPr="00147889" w:rsidRDefault="002E5208" w:rsidP="002E5208">
      <w:pPr>
        <w:spacing w:after="0" w:line="240" w:lineRule="auto"/>
        <w:ind w:left="993"/>
        <w:jc w:val="both"/>
        <w:rPr>
          <w:rFonts w:ascii="Arial Narrow" w:hAnsi="Arial Narrow" w:cs="Arial"/>
        </w:rPr>
      </w:pPr>
    </w:p>
    <w:p w14:paraId="7C782DD5" w14:textId="77777777" w:rsidR="002E5208" w:rsidRPr="00147889" w:rsidRDefault="002E5208" w:rsidP="002E5208">
      <w:pPr>
        <w:pStyle w:val="Prrafodelista"/>
        <w:numPr>
          <w:ilvl w:val="0"/>
          <w:numId w:val="73"/>
        </w:numPr>
        <w:suppressAutoHyphens w:val="0"/>
        <w:spacing w:after="0" w:line="240" w:lineRule="auto"/>
        <w:ind w:left="567" w:hanging="567"/>
        <w:jc w:val="both"/>
        <w:rPr>
          <w:rFonts w:ascii="Arial Narrow" w:hAnsi="Arial Narrow" w:cs="Arial"/>
          <w:b/>
          <w:bCs/>
        </w:rPr>
      </w:pPr>
      <w:r w:rsidRPr="00147889">
        <w:rPr>
          <w:rFonts w:ascii="Arial Narrow" w:hAnsi="Arial Narrow" w:cs="Arial"/>
          <w:b/>
          <w:bCs/>
        </w:rPr>
        <w:t>BASE NORMATIVA</w:t>
      </w:r>
    </w:p>
    <w:p w14:paraId="29832DE1" w14:textId="77777777" w:rsidR="002E5208" w:rsidRPr="00147889" w:rsidRDefault="002E5208" w:rsidP="002E5208">
      <w:pPr>
        <w:spacing w:after="0" w:line="240" w:lineRule="auto"/>
        <w:ind w:left="426"/>
        <w:contextualSpacing/>
        <w:jc w:val="both"/>
        <w:rPr>
          <w:rFonts w:ascii="Arial Narrow" w:hAnsi="Arial Narrow" w:cs="Arial"/>
          <w:b/>
          <w:bCs/>
        </w:rPr>
      </w:pPr>
    </w:p>
    <w:p w14:paraId="2883E0FD" w14:textId="77777777" w:rsidR="002E5208" w:rsidRPr="00147889" w:rsidRDefault="002E5208" w:rsidP="002E5208">
      <w:pPr>
        <w:spacing w:after="0" w:line="240" w:lineRule="auto"/>
        <w:ind w:left="567"/>
        <w:contextualSpacing/>
        <w:jc w:val="both"/>
        <w:rPr>
          <w:rFonts w:ascii="Arial Narrow" w:hAnsi="Arial Narrow" w:cs="Arial"/>
          <w:bCs/>
        </w:rPr>
      </w:pPr>
      <w:r w:rsidRPr="00147889">
        <w:rPr>
          <w:rFonts w:ascii="Arial Narrow" w:hAnsi="Arial Narrow" w:cs="Arial"/>
          <w:bCs/>
        </w:rPr>
        <w:t>La normativa aplicable al proceso en curso objeto del Operativo del Servicio de Control Simultáneo es la siguiente:</w:t>
      </w:r>
    </w:p>
    <w:p w14:paraId="665B11FD" w14:textId="77777777" w:rsidR="002E5208" w:rsidRPr="00147889" w:rsidRDefault="002E5208" w:rsidP="002E5208">
      <w:pPr>
        <w:spacing w:after="0" w:line="240" w:lineRule="auto"/>
        <w:ind w:left="567"/>
        <w:contextualSpacing/>
        <w:jc w:val="both"/>
        <w:rPr>
          <w:rFonts w:ascii="Arial Narrow" w:hAnsi="Arial Narrow" w:cs="Arial"/>
          <w:bCs/>
        </w:rPr>
      </w:pPr>
    </w:p>
    <w:p w14:paraId="4ECE0D12" w14:textId="77777777" w:rsidR="002E5208" w:rsidRPr="00147889" w:rsidRDefault="002E5208" w:rsidP="002E5208">
      <w:pPr>
        <w:spacing w:after="0" w:line="240" w:lineRule="auto"/>
        <w:ind w:left="567"/>
        <w:jc w:val="both"/>
        <w:rPr>
          <w:rFonts w:ascii="Arial Narrow" w:eastAsia="Times New Roman" w:hAnsi="Arial Narrow" w:cs="Arial"/>
          <w:caps/>
          <w:lang w:val="es-ES_tradnl" w:eastAsia="es-PE"/>
        </w:rPr>
      </w:pPr>
      <w:r w:rsidRPr="00147889">
        <w:rPr>
          <w:rFonts w:ascii="Arial Narrow" w:eastAsia="Times New Roman" w:hAnsi="Arial Narrow" w:cs="Arial"/>
          <w:caps/>
          <w:lang w:val="es-ES_tradnl" w:eastAsia="es-PE"/>
        </w:rPr>
        <w:t>[</w:t>
      </w:r>
      <w:r w:rsidRPr="00147889">
        <w:rPr>
          <w:rFonts w:ascii="Arial Narrow" w:eastAsia="Times New Roman" w:hAnsi="Arial Narrow" w:cs="Arial"/>
          <w:lang w:val="es-ES_tradnl" w:eastAsia="es-PE"/>
        </w:rPr>
        <w:t>Según sea el caso, precisar denominación de la norma, número/documento de aprobación, fecha de aprobación]</w:t>
      </w:r>
    </w:p>
    <w:p w14:paraId="51D85689" w14:textId="77777777" w:rsidR="002E5208" w:rsidRPr="00147889" w:rsidRDefault="002E5208" w:rsidP="002E5208">
      <w:pPr>
        <w:pStyle w:val="Prrafodelista"/>
        <w:numPr>
          <w:ilvl w:val="0"/>
          <w:numId w:val="32"/>
        </w:numPr>
        <w:suppressAutoHyphens w:val="0"/>
        <w:spacing w:after="0" w:line="240" w:lineRule="auto"/>
        <w:ind w:left="993" w:hanging="284"/>
        <w:jc w:val="both"/>
        <w:rPr>
          <w:rFonts w:ascii="Arial Narrow" w:eastAsia="Times New Roman" w:hAnsi="Arial Narrow" w:cs="Arial"/>
          <w:sz w:val="20"/>
          <w:szCs w:val="20"/>
          <w:lang w:eastAsia="es-ES"/>
        </w:rPr>
      </w:pPr>
      <w:r w:rsidRPr="00147889">
        <w:rPr>
          <w:rFonts w:ascii="Arial Narrow" w:eastAsia="Times New Roman" w:hAnsi="Arial Narrow" w:cs="Arial"/>
          <w:lang w:eastAsia="es-ES"/>
        </w:rPr>
        <w:t>[…]</w:t>
      </w:r>
    </w:p>
    <w:p w14:paraId="737CAE4B" w14:textId="77777777" w:rsidR="002E5208" w:rsidRPr="00147889" w:rsidRDefault="002E5208" w:rsidP="002E5208">
      <w:pPr>
        <w:pStyle w:val="Prrafodelista"/>
        <w:numPr>
          <w:ilvl w:val="0"/>
          <w:numId w:val="32"/>
        </w:numPr>
        <w:suppressAutoHyphens w:val="0"/>
        <w:spacing w:after="0" w:line="240" w:lineRule="auto"/>
        <w:ind w:left="993" w:hanging="284"/>
        <w:jc w:val="both"/>
        <w:rPr>
          <w:rFonts w:ascii="Arial Narrow" w:eastAsia="Times New Roman" w:hAnsi="Arial Narrow" w:cs="Arial"/>
          <w:sz w:val="20"/>
          <w:szCs w:val="20"/>
          <w:lang w:eastAsia="es-ES"/>
        </w:rPr>
      </w:pPr>
      <w:r w:rsidRPr="00147889">
        <w:rPr>
          <w:rFonts w:ascii="Arial Narrow" w:eastAsia="Times New Roman" w:hAnsi="Arial Narrow" w:cs="Arial"/>
          <w:lang w:eastAsia="es-ES"/>
        </w:rPr>
        <w:t>[…]</w:t>
      </w:r>
    </w:p>
    <w:p w14:paraId="11375C00" w14:textId="77777777" w:rsidR="002E5208" w:rsidRPr="00147889" w:rsidRDefault="002E5208" w:rsidP="002E5208">
      <w:pPr>
        <w:spacing w:after="0" w:line="240" w:lineRule="auto"/>
        <w:jc w:val="both"/>
        <w:rPr>
          <w:rFonts w:ascii="Arial Narrow" w:eastAsia="Times New Roman" w:hAnsi="Arial Narrow" w:cs="Arial"/>
          <w:sz w:val="20"/>
          <w:szCs w:val="20"/>
          <w:lang w:eastAsia="es-ES"/>
        </w:rPr>
      </w:pPr>
    </w:p>
    <w:p w14:paraId="13D11D15" w14:textId="77777777" w:rsidR="002E5208" w:rsidRPr="00147889" w:rsidRDefault="002E5208" w:rsidP="002E5208">
      <w:pPr>
        <w:numPr>
          <w:ilvl w:val="0"/>
          <w:numId w:val="73"/>
        </w:numPr>
        <w:suppressAutoHyphens w:val="0"/>
        <w:spacing w:after="0" w:line="240" w:lineRule="auto"/>
        <w:ind w:left="567" w:hanging="567"/>
        <w:jc w:val="both"/>
        <w:rPr>
          <w:rFonts w:ascii="Arial Narrow" w:hAnsi="Arial Narrow" w:cs="Arial"/>
        </w:rPr>
      </w:pPr>
      <w:r w:rsidRPr="00147889">
        <w:rPr>
          <w:rFonts w:ascii="Arial Narrow" w:hAnsi="Arial Narrow" w:cs="Arial"/>
          <w:b/>
          <w:bCs/>
        </w:rPr>
        <w:t>ALCANCE DEL OPERATIVO DEL SERVICIO DE CONTROL SIMULTÁNEO</w:t>
      </w:r>
    </w:p>
    <w:p w14:paraId="58556121" w14:textId="77777777" w:rsidR="002E5208" w:rsidRPr="00147889" w:rsidRDefault="002E5208" w:rsidP="002E5208">
      <w:pPr>
        <w:spacing w:after="0" w:line="240" w:lineRule="auto"/>
        <w:ind w:left="567"/>
        <w:jc w:val="both"/>
        <w:rPr>
          <w:rFonts w:ascii="Arial Narrow" w:eastAsia="Times New Roman" w:hAnsi="Arial Narrow"/>
          <w:lang w:eastAsia="es-ES"/>
        </w:rPr>
      </w:pPr>
    </w:p>
    <w:p w14:paraId="5E7C1929" w14:textId="77777777" w:rsidR="002E5208" w:rsidRPr="00147889" w:rsidRDefault="002E5208" w:rsidP="002E5208">
      <w:pPr>
        <w:tabs>
          <w:tab w:val="left" w:pos="567"/>
          <w:tab w:val="center" w:pos="4419"/>
          <w:tab w:val="right" w:pos="8838"/>
        </w:tabs>
        <w:spacing w:after="0" w:line="240" w:lineRule="auto"/>
        <w:ind w:left="567"/>
        <w:jc w:val="both"/>
        <w:rPr>
          <w:rFonts w:ascii="Arial Narrow" w:eastAsia="Times New Roman" w:hAnsi="Arial Narrow"/>
          <w:lang w:eastAsia="es-ES"/>
        </w:rPr>
      </w:pPr>
      <w:r w:rsidRPr="00147889">
        <w:rPr>
          <w:rFonts w:ascii="Arial Narrow" w:eastAsia="Times New Roman" w:hAnsi="Arial Narrow"/>
          <w:lang w:eastAsia="es-ES"/>
        </w:rPr>
        <w:t>El [Hito de control/actividad de mayor impacto] del proceso en curso objeto del Operativo del Servicio de Control Simultáneo es:</w:t>
      </w:r>
    </w:p>
    <w:p w14:paraId="59DE227E" w14:textId="77777777" w:rsidR="002E5208" w:rsidRPr="00147889" w:rsidRDefault="002E5208" w:rsidP="002E5208">
      <w:pPr>
        <w:tabs>
          <w:tab w:val="left" w:pos="567"/>
          <w:tab w:val="center" w:pos="4419"/>
          <w:tab w:val="right" w:pos="8838"/>
        </w:tabs>
        <w:spacing w:after="0" w:line="240" w:lineRule="auto"/>
        <w:ind w:left="567"/>
        <w:jc w:val="both"/>
        <w:rPr>
          <w:rFonts w:ascii="Arial Narrow" w:eastAsia="Times New Roman" w:hAnsi="Arial Narrow"/>
          <w:lang w:eastAsia="es-ES"/>
        </w:rPr>
      </w:pPr>
    </w:p>
    <w:p w14:paraId="39DE2B7E" w14:textId="77777777" w:rsidR="002E5208" w:rsidRPr="00147889" w:rsidRDefault="002E5208" w:rsidP="002E5208">
      <w:pPr>
        <w:pStyle w:val="Prrafodelista"/>
        <w:spacing w:after="0" w:line="240" w:lineRule="auto"/>
        <w:ind w:left="567"/>
        <w:jc w:val="both"/>
        <w:rPr>
          <w:rFonts w:ascii="Arial Narrow" w:hAnsi="Arial Narrow" w:cs="Arial"/>
        </w:rPr>
      </w:pPr>
      <w:r w:rsidRPr="00147889">
        <w:rPr>
          <w:rFonts w:ascii="Arial Narrow" w:eastAsia="Times New Roman" w:hAnsi="Arial Narrow"/>
          <w:lang w:eastAsia="es-ES"/>
        </w:rPr>
        <w:t xml:space="preserve">[Precisar el hito de control o la actividad de mayor impacto objeto del Operativo del Servicio de Control Simultáneo. Estos están relacionados principalmente, entre otros, a </w:t>
      </w:r>
      <w:r w:rsidRPr="00147889">
        <w:rPr>
          <w:rFonts w:ascii="Arial Narrow" w:hAnsi="Arial Narrow" w:cs="Arial"/>
        </w:rPr>
        <w:t>la prestación de servicios, la ejecución de obras, el estado y mantenimiento de la infraestructura pública, la recepción, almacenamiento, distribución y entrega de bienes o aquellas actividades en las que por disposición legal se requiera la presencia de los órganos del Sistema Nacional de Control].</w:t>
      </w:r>
    </w:p>
    <w:p w14:paraId="1B3753F2" w14:textId="77777777" w:rsidR="002E5208" w:rsidRPr="00147889" w:rsidRDefault="002E5208" w:rsidP="002E5208">
      <w:pPr>
        <w:spacing w:after="0" w:line="240" w:lineRule="auto"/>
        <w:ind w:left="567"/>
        <w:jc w:val="both"/>
        <w:rPr>
          <w:rFonts w:ascii="Arial Narrow" w:hAnsi="Arial Narrow" w:cs="Arial"/>
        </w:rPr>
      </w:pPr>
    </w:p>
    <w:p w14:paraId="349C3638" w14:textId="77777777" w:rsidR="002E5208" w:rsidRPr="00147889" w:rsidRDefault="002E5208" w:rsidP="002E5208">
      <w:pPr>
        <w:pStyle w:val="Prrafodelista"/>
        <w:numPr>
          <w:ilvl w:val="0"/>
          <w:numId w:val="73"/>
        </w:numPr>
        <w:suppressAutoHyphens w:val="0"/>
        <w:ind w:left="567" w:hanging="578"/>
        <w:jc w:val="both"/>
        <w:rPr>
          <w:rFonts w:ascii="Arial Narrow" w:hAnsi="Arial Narrow"/>
          <w:b/>
          <w:sz w:val="20"/>
          <w:szCs w:val="20"/>
        </w:rPr>
      </w:pPr>
      <w:r w:rsidRPr="00147889">
        <w:rPr>
          <w:rFonts w:ascii="Arial Narrow" w:hAnsi="Arial Narrow"/>
          <w:b/>
        </w:rPr>
        <w:t>INFORMACIÓN DE ENTIDAD RECTORA / SECTOR / OTROS</w:t>
      </w:r>
    </w:p>
    <w:p w14:paraId="67D8CADF" w14:textId="77777777" w:rsidR="002E5208" w:rsidRPr="00147889" w:rsidRDefault="002E5208" w:rsidP="002E5208">
      <w:pPr>
        <w:pStyle w:val="Prrafodelista"/>
        <w:tabs>
          <w:tab w:val="left" w:pos="142"/>
        </w:tabs>
        <w:spacing w:line="240" w:lineRule="auto"/>
        <w:ind w:left="426"/>
        <w:jc w:val="both"/>
        <w:rPr>
          <w:rFonts w:ascii="Arial Narrow" w:hAnsi="Arial Narrow"/>
        </w:rPr>
      </w:pPr>
    </w:p>
    <w:p w14:paraId="02EBC6A0" w14:textId="77777777" w:rsidR="002E5208" w:rsidRPr="00147889" w:rsidRDefault="002E5208" w:rsidP="002E5208">
      <w:pPr>
        <w:pStyle w:val="Prrafodelista"/>
        <w:numPr>
          <w:ilvl w:val="0"/>
          <w:numId w:val="37"/>
        </w:numPr>
        <w:suppressAutoHyphens w:val="0"/>
        <w:spacing w:line="240" w:lineRule="auto"/>
        <w:ind w:left="993"/>
        <w:jc w:val="both"/>
        <w:rPr>
          <w:rFonts w:ascii="Arial Narrow" w:hAnsi="Arial Narrow"/>
        </w:rPr>
      </w:pPr>
      <w:r w:rsidRPr="00147889">
        <w:rPr>
          <w:rFonts w:ascii="Arial Narrow" w:hAnsi="Arial Narrow"/>
        </w:rPr>
        <w:t>[Describir en forma breve y concisa: Competencia, atribuciones, objetivos y funciones de la entidad rectora/sector respecto al objeto del Operativo del Servicio de Control Simultáneo, de corresponder.]</w:t>
      </w:r>
    </w:p>
    <w:p w14:paraId="2A2F9409" w14:textId="77777777" w:rsidR="002E5208" w:rsidRPr="00147889" w:rsidRDefault="002E5208" w:rsidP="002E5208">
      <w:pPr>
        <w:pStyle w:val="Prrafodelista"/>
        <w:numPr>
          <w:ilvl w:val="0"/>
          <w:numId w:val="37"/>
        </w:numPr>
        <w:suppressAutoHyphens w:val="0"/>
        <w:spacing w:line="240" w:lineRule="auto"/>
        <w:ind w:left="993"/>
        <w:jc w:val="both"/>
        <w:rPr>
          <w:rFonts w:ascii="Arial Narrow" w:hAnsi="Arial Narrow"/>
        </w:rPr>
      </w:pPr>
      <w:r w:rsidRPr="00147889">
        <w:rPr>
          <w:rFonts w:ascii="Arial Narrow" w:hAnsi="Arial Narrow"/>
        </w:rPr>
        <w:t>[El listado de entidades o dependencias objeto del Operativo del Servicio de Control Simultáneo. Cuando el Operativo del Servicio de Control Simultáneo no considere al universo de entidades o dependencias, se debe incluir el detalle de la técnica de muestreo utilizada para la selección de las mismas.</w:t>
      </w:r>
      <w:proofErr w:type="gramStart"/>
      <w:r w:rsidRPr="00147889">
        <w:rPr>
          <w:rFonts w:ascii="Arial Narrow" w:hAnsi="Arial Narrow"/>
        </w:rPr>
        <w:t>](</w:t>
      </w:r>
      <w:proofErr w:type="gramEnd"/>
      <w:r w:rsidRPr="00147889">
        <w:rPr>
          <w:rFonts w:ascii="Arial Narrow" w:hAnsi="Arial Narrow"/>
        </w:rPr>
        <w:t>*)</w:t>
      </w:r>
    </w:p>
    <w:p w14:paraId="7E4EE1AE" w14:textId="77777777" w:rsidR="002E5208" w:rsidRPr="00147889" w:rsidRDefault="002E5208" w:rsidP="002E5208">
      <w:pPr>
        <w:ind w:left="993"/>
        <w:jc w:val="both"/>
        <w:rPr>
          <w:rFonts w:ascii="Arial Narrow" w:hAnsi="Arial Narrow"/>
          <w:i/>
          <w:sz w:val="18"/>
          <w:szCs w:val="18"/>
        </w:rPr>
      </w:pPr>
      <w:r w:rsidRPr="00147889">
        <w:rPr>
          <w:rFonts w:ascii="Arial Narrow" w:hAnsi="Arial Narrow"/>
          <w:i/>
          <w:sz w:val="18"/>
          <w:szCs w:val="18"/>
        </w:rPr>
        <w:t>(*) El listado de entidades o dependencias objeto del Operativo del Servicio de Control Simultáneo puede ser consignado como apéndice al Plan.</w:t>
      </w:r>
    </w:p>
    <w:p w14:paraId="3334BAD6" w14:textId="77777777" w:rsidR="002E5208" w:rsidRPr="00147889" w:rsidRDefault="002E5208" w:rsidP="002E5208">
      <w:pPr>
        <w:pStyle w:val="Prrafodelista"/>
        <w:numPr>
          <w:ilvl w:val="0"/>
          <w:numId w:val="73"/>
        </w:numPr>
        <w:suppressAutoHyphens w:val="0"/>
        <w:ind w:left="567" w:hanging="578"/>
        <w:jc w:val="both"/>
        <w:rPr>
          <w:rFonts w:ascii="Arial Narrow" w:eastAsia="Times New Roman" w:hAnsi="Arial Narrow"/>
          <w:b/>
          <w:lang w:val="es-ES" w:eastAsia="es-PE"/>
        </w:rPr>
      </w:pPr>
      <w:r w:rsidRPr="00147889">
        <w:rPr>
          <w:rFonts w:ascii="Arial Narrow" w:eastAsia="Times New Roman" w:hAnsi="Arial Narrow"/>
          <w:b/>
          <w:lang w:val="es-ES" w:eastAsia="es-PE"/>
        </w:rPr>
        <w:t>PROCEDIMIENTOS</w:t>
      </w:r>
    </w:p>
    <w:p w14:paraId="08F06981" w14:textId="77777777" w:rsidR="002E5208" w:rsidRPr="00147889" w:rsidRDefault="002E5208" w:rsidP="002E5208">
      <w:pPr>
        <w:spacing w:after="0" w:line="240" w:lineRule="auto"/>
        <w:ind w:left="567"/>
        <w:contextualSpacing/>
        <w:jc w:val="both"/>
        <w:rPr>
          <w:rFonts w:ascii="Arial Narrow" w:hAnsi="Arial Narrow"/>
        </w:rPr>
      </w:pPr>
      <w:r w:rsidRPr="00147889">
        <w:rPr>
          <w:rFonts w:ascii="Arial Narrow" w:hAnsi="Arial Narrow"/>
        </w:rPr>
        <w:t>Los procedimientos mínimos que se aplicarán para el cumplimiento de los objetivos establecidos del Operativo del Servicio de Control Simultáneo se detallan a continuación:</w:t>
      </w:r>
    </w:p>
    <w:p w14:paraId="0A0C3177" w14:textId="77777777" w:rsidR="002E5208" w:rsidRPr="00147889" w:rsidRDefault="002E5208" w:rsidP="002E5208">
      <w:pPr>
        <w:spacing w:after="0" w:line="240" w:lineRule="auto"/>
        <w:ind w:left="567"/>
        <w:contextualSpacing/>
        <w:jc w:val="both"/>
        <w:rPr>
          <w:rFonts w:ascii="Arial Narrow" w:hAnsi="Arial Narrow"/>
        </w:rPr>
      </w:pPr>
    </w:p>
    <w:p w14:paraId="10D24D2B" w14:textId="77777777" w:rsidR="002E5208" w:rsidRPr="00147889" w:rsidRDefault="002E5208" w:rsidP="002E5208">
      <w:pPr>
        <w:spacing w:after="0" w:line="240" w:lineRule="auto"/>
        <w:ind w:left="567"/>
        <w:contextualSpacing/>
        <w:jc w:val="both"/>
        <w:rPr>
          <w:rFonts w:ascii="Arial Narrow" w:hAnsi="Arial Narrow"/>
        </w:rPr>
      </w:pPr>
      <w:r w:rsidRPr="00147889">
        <w:rPr>
          <w:rFonts w:ascii="Arial Narrow" w:hAnsi="Arial Narrow"/>
        </w:rPr>
        <w:t>[Señalar los procedimientos mínimos que se aplicarán para el cumplimiento de los objetivos establecidos del Operativo del Servicio de Control Simultáneo, en forma ordenada y clasificada lógicamente, con precisión del objetivo, procedimientos y responsables].</w:t>
      </w:r>
    </w:p>
    <w:p w14:paraId="6EE7212B" w14:textId="77777777" w:rsidR="002E5208" w:rsidRPr="00147889" w:rsidRDefault="002E5208" w:rsidP="002E5208">
      <w:pPr>
        <w:spacing w:line="240" w:lineRule="auto"/>
        <w:ind w:left="284"/>
        <w:contextualSpacing/>
        <w:jc w:val="center"/>
        <w:rPr>
          <w:rFonts w:ascii="Arial Narrow" w:hAnsi="Arial Narrow"/>
          <w:b/>
          <w:iCs/>
          <w:sz w:val="10"/>
          <w:szCs w:val="10"/>
          <w:u w:val="single"/>
          <w:lang w:eastAsia="es-PE"/>
        </w:rPr>
      </w:pPr>
    </w:p>
    <w:p w14:paraId="33F05174" w14:textId="77777777" w:rsidR="002E5208" w:rsidRPr="00147889" w:rsidRDefault="002E5208" w:rsidP="002E5208">
      <w:r w:rsidRPr="00147889">
        <w:br w:type="page"/>
      </w:r>
    </w:p>
    <w:tbl>
      <w:tblPr>
        <w:tblW w:w="7379" w:type="dxa"/>
        <w:tblInd w:w="7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87"/>
        <w:gridCol w:w="1592"/>
      </w:tblGrid>
      <w:tr w:rsidR="00147889" w:rsidRPr="00147889" w14:paraId="120B1247" w14:textId="77777777" w:rsidTr="00333380">
        <w:trPr>
          <w:trHeight w:val="484"/>
        </w:trPr>
        <w:tc>
          <w:tcPr>
            <w:tcW w:w="73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19919" w14:textId="77777777" w:rsidR="002E5208" w:rsidRPr="00147889" w:rsidRDefault="002E5208" w:rsidP="0033338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u w:val="single"/>
                <w:lang w:eastAsia="es-PE"/>
              </w:rPr>
            </w:pPr>
            <w:r w:rsidRPr="00147889">
              <w:rPr>
                <w:rFonts w:ascii="Arial Narrow" w:eastAsia="Times New Roman" w:hAnsi="Arial Narrow" w:cs="Arial"/>
                <w:b/>
                <w:bCs/>
                <w:sz w:val="18"/>
                <w:szCs w:val="18"/>
                <w:u w:val="single"/>
                <w:lang w:eastAsia="es-PE"/>
              </w:rPr>
              <w:lastRenderedPageBreak/>
              <w:t>Cuadro n.º 1</w:t>
            </w:r>
          </w:p>
        </w:tc>
      </w:tr>
      <w:tr w:rsidR="00147889" w:rsidRPr="00147889" w14:paraId="14C9E664" w14:textId="77777777" w:rsidTr="00333380">
        <w:trPr>
          <w:trHeight w:val="312"/>
        </w:trPr>
        <w:tc>
          <w:tcPr>
            <w:tcW w:w="73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8D820" w14:textId="77777777" w:rsidR="002E5208" w:rsidRPr="00147889" w:rsidRDefault="002E5208" w:rsidP="0033338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eastAsia="es-PE"/>
              </w:rPr>
            </w:pPr>
            <w:r w:rsidRPr="00147889"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eastAsia="es-PE"/>
              </w:rPr>
              <w:t>Procedimientos</w:t>
            </w:r>
          </w:p>
          <w:p w14:paraId="2D183584" w14:textId="77777777" w:rsidR="002E5208" w:rsidRPr="00147889" w:rsidRDefault="002E5208" w:rsidP="0033338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eastAsia="es-PE"/>
              </w:rPr>
            </w:pPr>
          </w:p>
        </w:tc>
      </w:tr>
      <w:tr w:rsidR="00147889" w:rsidRPr="00147889" w14:paraId="06ED4B4D" w14:textId="77777777" w:rsidTr="00333380">
        <w:trPr>
          <w:trHeight w:val="467"/>
        </w:trPr>
        <w:tc>
          <w:tcPr>
            <w:tcW w:w="5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85136" w14:textId="77777777" w:rsidR="002E5208" w:rsidRPr="00147889" w:rsidRDefault="002E5208" w:rsidP="0033338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eastAsia="es-PE"/>
              </w:rPr>
            </w:pPr>
            <w:r w:rsidRPr="00147889"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eastAsia="es-PE"/>
              </w:rPr>
              <w:t>OBJETIVOS / PROCEDIMIENTOS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05804" w14:textId="77777777" w:rsidR="002E5208" w:rsidRPr="00147889" w:rsidRDefault="002E5208" w:rsidP="003333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</w:pPr>
            <w:r w:rsidRPr="0014788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PE"/>
              </w:rPr>
              <w:t>Responsable (*)</w:t>
            </w:r>
          </w:p>
        </w:tc>
      </w:tr>
      <w:tr w:rsidR="00147889" w:rsidRPr="00147889" w14:paraId="672A257B" w14:textId="77777777" w:rsidTr="00333380">
        <w:trPr>
          <w:trHeight w:val="389"/>
        </w:trPr>
        <w:tc>
          <w:tcPr>
            <w:tcW w:w="5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E8524" w14:textId="77777777" w:rsidR="002E5208" w:rsidRPr="00147889" w:rsidRDefault="002E5208" w:rsidP="00333380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eastAsia="es-PE"/>
              </w:rPr>
            </w:pPr>
            <w:r w:rsidRPr="00147889"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eastAsia="es-PE"/>
              </w:rPr>
              <w:t>Objetivo específico n.°: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68A73" w14:textId="77777777" w:rsidR="002E5208" w:rsidRPr="00147889" w:rsidRDefault="002E5208" w:rsidP="0033338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  <w:r w:rsidRPr="00147889">
              <w:rPr>
                <w:rFonts w:ascii="Arial" w:eastAsia="Times New Roman" w:hAnsi="Arial" w:cs="Arial"/>
                <w:sz w:val="16"/>
                <w:szCs w:val="16"/>
                <w:lang w:eastAsia="es-PE"/>
              </w:rPr>
              <w:t> </w:t>
            </w:r>
          </w:p>
        </w:tc>
      </w:tr>
      <w:tr w:rsidR="00147889" w:rsidRPr="00147889" w14:paraId="7689F09D" w14:textId="77777777" w:rsidTr="00333380">
        <w:trPr>
          <w:trHeight w:val="281"/>
        </w:trPr>
        <w:tc>
          <w:tcPr>
            <w:tcW w:w="57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CD95E" w14:textId="77777777" w:rsidR="002E5208" w:rsidRPr="00147889" w:rsidRDefault="002E5208" w:rsidP="00333380">
            <w:pPr>
              <w:spacing w:after="0" w:line="240" w:lineRule="auto"/>
              <w:rPr>
                <w:rFonts w:ascii="Arial Narrow" w:eastAsia="Times New Roman" w:hAnsi="Arial Narrow" w:cs="Arial"/>
                <w:sz w:val="18"/>
                <w:szCs w:val="18"/>
                <w:u w:val="single"/>
                <w:lang w:eastAsia="es-PE"/>
              </w:rPr>
            </w:pPr>
            <w:r w:rsidRPr="00147889">
              <w:rPr>
                <w:rFonts w:ascii="Arial Narrow" w:eastAsia="Times New Roman" w:hAnsi="Arial Narrow" w:cs="Arial"/>
                <w:sz w:val="18"/>
                <w:szCs w:val="18"/>
                <w:u w:val="single"/>
                <w:lang w:eastAsia="es-PE"/>
              </w:rPr>
              <w:t>Procedimientos:</w:t>
            </w:r>
          </w:p>
        </w:tc>
        <w:tc>
          <w:tcPr>
            <w:tcW w:w="15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BC463" w14:textId="77777777" w:rsidR="002E5208" w:rsidRPr="00147889" w:rsidRDefault="002E5208" w:rsidP="0033338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</w:p>
        </w:tc>
      </w:tr>
      <w:tr w:rsidR="00147889" w:rsidRPr="00147889" w14:paraId="7F9E112A" w14:textId="77777777" w:rsidTr="00333380">
        <w:trPr>
          <w:trHeight w:val="281"/>
        </w:trPr>
        <w:tc>
          <w:tcPr>
            <w:tcW w:w="57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0B165" w14:textId="77777777" w:rsidR="002E5208" w:rsidRPr="00147889" w:rsidRDefault="002E5208" w:rsidP="00333380">
            <w:pPr>
              <w:spacing w:after="0" w:line="240" w:lineRule="auto"/>
              <w:rPr>
                <w:rFonts w:ascii="Arial Narrow" w:eastAsia="Times New Roman" w:hAnsi="Arial Narrow" w:cs="Arial"/>
                <w:sz w:val="18"/>
                <w:szCs w:val="18"/>
                <w:lang w:eastAsia="es-PE"/>
              </w:rPr>
            </w:pPr>
            <w:r w:rsidRPr="00147889">
              <w:rPr>
                <w:rFonts w:ascii="Arial Narrow" w:eastAsia="Times New Roman" w:hAnsi="Arial Narrow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5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23AFE" w14:textId="77777777" w:rsidR="002E5208" w:rsidRPr="00147889" w:rsidRDefault="002E5208" w:rsidP="0033338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</w:p>
        </w:tc>
      </w:tr>
      <w:tr w:rsidR="00147889" w:rsidRPr="00147889" w14:paraId="07E7B918" w14:textId="77777777" w:rsidTr="00333380">
        <w:trPr>
          <w:trHeight w:val="281"/>
        </w:trPr>
        <w:tc>
          <w:tcPr>
            <w:tcW w:w="57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571DD" w14:textId="77777777" w:rsidR="002E5208" w:rsidRPr="00147889" w:rsidRDefault="002E5208" w:rsidP="00333380">
            <w:pPr>
              <w:spacing w:after="0" w:line="240" w:lineRule="auto"/>
              <w:rPr>
                <w:rFonts w:ascii="Arial Narrow" w:eastAsia="Times New Roman" w:hAnsi="Arial Narrow" w:cs="Arial"/>
                <w:sz w:val="18"/>
                <w:szCs w:val="18"/>
                <w:lang w:eastAsia="es-PE"/>
              </w:rPr>
            </w:pPr>
            <w:r w:rsidRPr="00147889">
              <w:rPr>
                <w:rFonts w:ascii="Arial Narrow" w:eastAsia="Times New Roman" w:hAnsi="Arial Narrow" w:cs="Arial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5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E23FE" w14:textId="77777777" w:rsidR="002E5208" w:rsidRPr="00147889" w:rsidRDefault="002E5208" w:rsidP="0033338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PE"/>
              </w:rPr>
            </w:pPr>
          </w:p>
        </w:tc>
      </w:tr>
      <w:tr w:rsidR="002E5208" w:rsidRPr="00147889" w14:paraId="796EB873" w14:textId="77777777" w:rsidTr="00333380">
        <w:trPr>
          <w:trHeight w:val="312"/>
        </w:trPr>
        <w:tc>
          <w:tcPr>
            <w:tcW w:w="7379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7DD2" w14:textId="77777777" w:rsidR="002E5208" w:rsidRPr="00147889" w:rsidRDefault="002E5208" w:rsidP="00333380">
            <w:pPr>
              <w:spacing w:after="0" w:line="240" w:lineRule="auto"/>
              <w:ind w:right="-1565"/>
              <w:rPr>
                <w:rFonts w:ascii="Arial Narrow" w:eastAsia="Times New Roman" w:hAnsi="Arial Narrow" w:cs="Arial"/>
                <w:sz w:val="18"/>
                <w:szCs w:val="18"/>
                <w:lang w:val="es-ES" w:eastAsia="es-PE"/>
              </w:rPr>
            </w:pPr>
            <w:r w:rsidRPr="00147889"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eastAsia="es-PE"/>
              </w:rPr>
              <w:t xml:space="preserve">(*) </w:t>
            </w:r>
            <w:r w:rsidRPr="00147889">
              <w:rPr>
                <w:rFonts w:ascii="Arial Narrow" w:eastAsia="Times New Roman" w:hAnsi="Arial Narrow" w:cs="Arial"/>
                <w:sz w:val="18"/>
                <w:szCs w:val="18"/>
                <w:lang w:val="es-ES" w:eastAsia="es-PE"/>
              </w:rPr>
              <w:t xml:space="preserve">Responsable del desarrollo del procedimiento (consignar iniciales de los nombres y apellidos completos con </w:t>
            </w:r>
          </w:p>
          <w:p w14:paraId="2A4BD2A8" w14:textId="77777777" w:rsidR="002E5208" w:rsidRPr="00147889" w:rsidRDefault="002E5208" w:rsidP="00333380">
            <w:pPr>
              <w:spacing w:after="0" w:line="240" w:lineRule="auto"/>
              <w:ind w:right="-1565"/>
              <w:rPr>
                <w:rFonts w:ascii="Arial Narrow" w:eastAsia="Times New Roman" w:hAnsi="Arial Narrow" w:cs="Arial"/>
                <w:sz w:val="18"/>
                <w:szCs w:val="18"/>
                <w:lang w:val="es-ES" w:eastAsia="es-PE"/>
              </w:rPr>
            </w:pPr>
            <w:r w:rsidRPr="00147889">
              <w:rPr>
                <w:rFonts w:ascii="Arial Narrow" w:eastAsia="Times New Roman" w:hAnsi="Arial Narrow" w:cs="Arial"/>
                <w:sz w:val="18"/>
                <w:szCs w:val="18"/>
                <w:lang w:val="es-ES" w:eastAsia="es-PE"/>
              </w:rPr>
              <w:t>letra mayúscula)</w:t>
            </w:r>
          </w:p>
          <w:p w14:paraId="39DD4A0D" w14:textId="77777777" w:rsidR="002E5208" w:rsidRPr="00147889" w:rsidRDefault="002E5208" w:rsidP="00333380">
            <w:pPr>
              <w:spacing w:after="0" w:line="240" w:lineRule="auto"/>
              <w:rPr>
                <w:rFonts w:eastAsia="Times New Roman" w:cs="Calibri"/>
                <w:lang w:eastAsia="es-PE"/>
              </w:rPr>
            </w:pPr>
            <w:r w:rsidRPr="00147889"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eastAsia="es-PE"/>
              </w:rPr>
              <w:t xml:space="preserve">Elaborado por: </w:t>
            </w:r>
            <w:r w:rsidRPr="00147889">
              <w:rPr>
                <w:rFonts w:ascii="Arial Narrow" w:eastAsia="Times New Roman" w:hAnsi="Arial Narrow" w:cs="Arial"/>
                <w:sz w:val="18"/>
                <w:szCs w:val="18"/>
                <w:lang w:eastAsia="es-PE"/>
              </w:rPr>
              <w:t>Responsable del Operativo del Servicio de Control Simultáneo.</w:t>
            </w:r>
          </w:p>
        </w:tc>
      </w:tr>
    </w:tbl>
    <w:p w14:paraId="4E5A85A7" w14:textId="77777777" w:rsidR="002E5208" w:rsidRPr="00BC36D7" w:rsidRDefault="002E5208" w:rsidP="00BC36D7">
      <w:pPr>
        <w:spacing w:after="0" w:line="240" w:lineRule="auto"/>
        <w:ind w:left="284"/>
        <w:contextualSpacing/>
        <w:rPr>
          <w:rFonts w:ascii="Arial Narrow" w:hAnsi="Arial Narrow"/>
          <w:b/>
          <w:iCs/>
          <w:szCs w:val="10"/>
          <w:u w:val="single"/>
          <w:lang w:eastAsia="es-PE"/>
        </w:rPr>
      </w:pPr>
      <w:bookmarkStart w:id="1" w:name="_GoBack"/>
    </w:p>
    <w:bookmarkEnd w:id="1"/>
    <w:p w14:paraId="01C63EEC" w14:textId="77777777" w:rsidR="002E5208" w:rsidRPr="00147889" w:rsidRDefault="002E5208" w:rsidP="002E5208">
      <w:pPr>
        <w:pStyle w:val="Prrafodelista"/>
        <w:numPr>
          <w:ilvl w:val="0"/>
          <w:numId w:val="73"/>
        </w:numPr>
        <w:suppressAutoHyphens w:val="0"/>
        <w:spacing w:after="0"/>
        <w:ind w:left="567" w:hanging="578"/>
        <w:jc w:val="both"/>
        <w:rPr>
          <w:rFonts w:ascii="Arial Narrow" w:eastAsia="Times New Roman" w:hAnsi="Arial Narrow"/>
          <w:b/>
          <w:iCs/>
          <w:lang w:eastAsia="es-PE"/>
        </w:rPr>
      </w:pPr>
      <w:r w:rsidRPr="00147889">
        <w:rPr>
          <w:rFonts w:ascii="Arial Narrow" w:eastAsia="Times New Roman" w:hAnsi="Arial Narrow"/>
          <w:b/>
          <w:iCs/>
          <w:lang w:eastAsia="es-PE"/>
        </w:rPr>
        <w:t>PLAZOS Y RECURSOS PARA EL OPERATIVO DEL SERVICIO DE CONTROL SIMULTÁNEO</w:t>
      </w:r>
    </w:p>
    <w:p w14:paraId="2D68A2C0" w14:textId="77777777" w:rsidR="002E5208" w:rsidRPr="00147889" w:rsidRDefault="002E5208" w:rsidP="002E5208">
      <w:pPr>
        <w:tabs>
          <w:tab w:val="left" w:pos="567"/>
        </w:tabs>
        <w:spacing w:after="0" w:line="240" w:lineRule="auto"/>
        <w:jc w:val="both"/>
        <w:rPr>
          <w:rFonts w:ascii="Arial Narrow" w:eastAsia="Times New Roman" w:hAnsi="Arial Narrow"/>
          <w:b/>
          <w:iCs/>
          <w:lang w:eastAsia="es-PE"/>
        </w:rPr>
      </w:pPr>
    </w:p>
    <w:p w14:paraId="22387061" w14:textId="77777777" w:rsidR="002E5208" w:rsidRPr="00147889" w:rsidRDefault="002E5208" w:rsidP="002E5208">
      <w:pPr>
        <w:tabs>
          <w:tab w:val="left" w:pos="567"/>
        </w:tabs>
        <w:spacing w:after="0" w:line="240" w:lineRule="auto"/>
        <w:ind w:left="567"/>
        <w:jc w:val="both"/>
        <w:rPr>
          <w:rFonts w:ascii="Arial Narrow" w:eastAsia="Times New Roman" w:hAnsi="Arial Narrow"/>
          <w:iCs/>
          <w:lang w:eastAsia="es-PE"/>
        </w:rPr>
      </w:pPr>
      <w:r w:rsidRPr="00147889">
        <w:rPr>
          <w:rFonts w:ascii="Arial Narrow" w:eastAsia="Times New Roman" w:hAnsi="Arial Narrow"/>
          <w:iCs/>
          <w:lang w:eastAsia="es-PE"/>
        </w:rPr>
        <w:t>[Definir el plazo del Operativo del Servicio de Control Simultáneo y elaborar el cronograma de actividades a desarrollar; así como, detallar los recursos necesarios para la realización del mismo.]</w:t>
      </w:r>
    </w:p>
    <w:p w14:paraId="6A3BEE6F" w14:textId="77777777" w:rsidR="002E5208" w:rsidRPr="00147889" w:rsidRDefault="002E5208" w:rsidP="002E5208">
      <w:pPr>
        <w:tabs>
          <w:tab w:val="left" w:pos="567"/>
        </w:tabs>
        <w:spacing w:after="0" w:line="240" w:lineRule="auto"/>
        <w:jc w:val="both"/>
        <w:rPr>
          <w:rFonts w:ascii="Arial Narrow" w:eastAsia="Times New Roman" w:hAnsi="Arial Narrow"/>
          <w:b/>
          <w:iCs/>
          <w:lang w:eastAsia="es-PE"/>
        </w:rPr>
      </w:pPr>
    </w:p>
    <w:p w14:paraId="1837172E" w14:textId="77777777" w:rsidR="002E5208" w:rsidRPr="00147889" w:rsidRDefault="002E5208" w:rsidP="002E5208">
      <w:pPr>
        <w:pStyle w:val="Prrafodelista"/>
        <w:numPr>
          <w:ilvl w:val="0"/>
          <w:numId w:val="73"/>
        </w:numPr>
        <w:suppressAutoHyphens w:val="0"/>
        <w:spacing w:after="0"/>
        <w:ind w:left="567" w:hanging="578"/>
        <w:jc w:val="both"/>
        <w:rPr>
          <w:rFonts w:ascii="Arial Narrow" w:hAnsi="Arial Narrow" w:cs="Arial"/>
          <w:b/>
        </w:rPr>
      </w:pPr>
      <w:r w:rsidRPr="00147889">
        <w:rPr>
          <w:rFonts w:ascii="Arial Narrow" w:hAnsi="Arial Narrow" w:cs="Arial"/>
          <w:b/>
        </w:rPr>
        <w:t>ÓRGANOS Y UNIDADES ORGÁNICAS DEL OPERATIVO DEL SERVICIO DE CONTROL SIMULTÁNEO</w:t>
      </w:r>
    </w:p>
    <w:p w14:paraId="1481070C" w14:textId="77777777" w:rsidR="002E5208" w:rsidRPr="00147889" w:rsidRDefault="002E5208" w:rsidP="002E5208">
      <w:pPr>
        <w:pStyle w:val="Prrafodelista"/>
        <w:spacing w:after="0" w:line="240" w:lineRule="auto"/>
        <w:ind w:left="425"/>
        <w:jc w:val="both"/>
        <w:rPr>
          <w:rFonts w:ascii="Arial Narrow" w:hAnsi="Arial Narrow" w:cs="Arial"/>
        </w:rPr>
      </w:pPr>
    </w:p>
    <w:p w14:paraId="34F807D7" w14:textId="77777777" w:rsidR="002E5208" w:rsidRPr="00147889" w:rsidRDefault="002E5208" w:rsidP="002E5208">
      <w:pPr>
        <w:pStyle w:val="Prrafodelista"/>
        <w:spacing w:after="0" w:line="240" w:lineRule="auto"/>
        <w:ind w:left="567"/>
        <w:jc w:val="both"/>
        <w:rPr>
          <w:rFonts w:ascii="Arial Narrow" w:hAnsi="Arial Narrow" w:cs="Arial"/>
          <w:bCs/>
        </w:rPr>
      </w:pPr>
      <w:r w:rsidRPr="00147889">
        <w:rPr>
          <w:rFonts w:ascii="Arial Narrow" w:hAnsi="Arial Narrow" w:cs="Arial"/>
        </w:rPr>
        <w:t>[Indicar la relación de unidades orgánicas u órganos desconcentrados de la Contraloría General de la República y Órganos de Control Institucional que realizan el Operativo del Servicio de Control Simultáneo precisando las entidades o dependencias que se encuentran bajo el ámbito de control de cada una de ellas]</w:t>
      </w:r>
      <w:r w:rsidRPr="00147889">
        <w:rPr>
          <w:rFonts w:ascii="Arial Narrow" w:hAnsi="Arial Narrow" w:cs="Arial"/>
          <w:bCs/>
        </w:rPr>
        <w:t>.</w:t>
      </w:r>
    </w:p>
    <w:p w14:paraId="2A518A97" w14:textId="77777777" w:rsidR="002E5208" w:rsidRPr="00147889" w:rsidRDefault="002E5208" w:rsidP="002E5208">
      <w:pPr>
        <w:spacing w:after="0" w:line="240" w:lineRule="auto"/>
        <w:jc w:val="both"/>
        <w:rPr>
          <w:rFonts w:ascii="Arial Narrow" w:hAnsi="Arial Narrow" w:cs="Arial"/>
          <w:bCs/>
        </w:rPr>
      </w:pPr>
    </w:p>
    <w:p w14:paraId="153E8146" w14:textId="77777777" w:rsidR="002E5208" w:rsidRPr="00147889" w:rsidRDefault="002E5208" w:rsidP="002E5208">
      <w:pPr>
        <w:pStyle w:val="Prrafodelista"/>
        <w:numPr>
          <w:ilvl w:val="0"/>
          <w:numId w:val="73"/>
        </w:numPr>
        <w:suppressAutoHyphens w:val="0"/>
        <w:spacing w:after="0"/>
        <w:ind w:left="567" w:hanging="578"/>
        <w:jc w:val="both"/>
        <w:rPr>
          <w:rFonts w:ascii="Arial Narrow" w:eastAsia="Times New Roman" w:hAnsi="Arial Narrow"/>
          <w:b/>
          <w:iCs/>
          <w:lang w:eastAsia="es-PE"/>
        </w:rPr>
      </w:pPr>
      <w:r w:rsidRPr="00147889">
        <w:rPr>
          <w:rFonts w:ascii="Arial Narrow" w:eastAsia="Times New Roman" w:hAnsi="Arial Narrow"/>
          <w:b/>
          <w:iCs/>
          <w:lang w:eastAsia="es-PE"/>
        </w:rPr>
        <w:t>DOCUMENTOS A EMITIR</w:t>
      </w:r>
    </w:p>
    <w:p w14:paraId="19F219AC" w14:textId="77777777" w:rsidR="002E5208" w:rsidRPr="00147889" w:rsidRDefault="002E5208" w:rsidP="002E5208">
      <w:pPr>
        <w:spacing w:after="0" w:line="240" w:lineRule="auto"/>
        <w:ind w:left="284"/>
        <w:jc w:val="both"/>
        <w:rPr>
          <w:rFonts w:ascii="Arial Narrow" w:eastAsia="Times New Roman" w:hAnsi="Arial Narrow"/>
          <w:b/>
          <w:iCs/>
          <w:lang w:eastAsia="es-PE"/>
        </w:rPr>
      </w:pPr>
    </w:p>
    <w:p w14:paraId="77CF9AA5" w14:textId="77777777" w:rsidR="002E5208" w:rsidRPr="00147889" w:rsidRDefault="002E5208" w:rsidP="002E5208">
      <w:pPr>
        <w:spacing w:after="0" w:line="240" w:lineRule="auto"/>
        <w:ind w:left="567"/>
        <w:jc w:val="both"/>
        <w:rPr>
          <w:rFonts w:ascii="Arial Narrow" w:eastAsia="Times New Roman" w:hAnsi="Arial Narrow"/>
          <w:iCs/>
          <w:lang w:eastAsia="es-PE"/>
        </w:rPr>
      </w:pPr>
      <w:r w:rsidRPr="00147889">
        <w:rPr>
          <w:rFonts w:ascii="Arial Narrow" w:eastAsia="Times New Roman" w:hAnsi="Arial Narrow"/>
          <w:iCs/>
          <w:lang w:eastAsia="es-PE"/>
        </w:rPr>
        <w:t>Como resultado del Operativo del Servicio de Control Simultáneo, se emitirán el respectivo Informe de Visita de Control por cada una de las entidades o dependencias comprendidas en el Operativo del Servicio de Control Simultáneo, el cual se elevará para aprobación a las instancias correspondientes y será comunicado a la [entidad/dependencia] sujeta a control.</w:t>
      </w:r>
    </w:p>
    <w:p w14:paraId="726CB0DD" w14:textId="77777777" w:rsidR="002E5208" w:rsidRPr="00147889" w:rsidRDefault="002E5208" w:rsidP="002E5208">
      <w:pPr>
        <w:spacing w:after="0" w:line="240" w:lineRule="auto"/>
        <w:ind w:left="567"/>
        <w:jc w:val="both"/>
        <w:rPr>
          <w:rFonts w:ascii="Arial Narrow" w:eastAsia="Times New Roman" w:hAnsi="Arial Narrow"/>
          <w:iCs/>
          <w:lang w:eastAsia="es-PE"/>
        </w:rPr>
      </w:pPr>
    </w:p>
    <w:p w14:paraId="4EC9F11D" w14:textId="77777777" w:rsidR="002E5208" w:rsidRPr="00147889" w:rsidRDefault="002E5208" w:rsidP="002E5208">
      <w:pPr>
        <w:spacing w:after="0" w:line="240" w:lineRule="auto"/>
        <w:ind w:left="567"/>
        <w:jc w:val="both"/>
        <w:rPr>
          <w:rFonts w:ascii="Arial Narrow" w:eastAsia="Times New Roman" w:hAnsi="Arial Narrow"/>
          <w:iCs/>
          <w:lang w:eastAsia="es-PE"/>
        </w:rPr>
      </w:pPr>
      <w:r w:rsidRPr="00147889">
        <w:rPr>
          <w:rFonts w:ascii="Arial Narrow" w:eastAsia="Times New Roman" w:hAnsi="Arial Narrow"/>
          <w:iCs/>
          <w:lang w:eastAsia="es-PE"/>
        </w:rPr>
        <w:t>Asimismo, sobre la base de dichos informes se emitirá el Informe del Operativo del Servicio de Control Simultáneo que dará cuenta de los detalles consolidados de las principales situaciones adversas identificadas y datos relevantes del Operativo del Servicio de Control Simultáneo, el cual será elevado para aprobación a la instancia correspondiente y comunicado a la [entidad/sector, según corresponda].</w:t>
      </w:r>
    </w:p>
    <w:p w14:paraId="3433D5DB" w14:textId="77777777" w:rsidR="002E5208" w:rsidRPr="00147889" w:rsidRDefault="002E5208" w:rsidP="002E5208">
      <w:pPr>
        <w:spacing w:after="0" w:line="240" w:lineRule="auto"/>
        <w:jc w:val="both"/>
        <w:rPr>
          <w:rFonts w:ascii="Arial Narrow" w:eastAsia="Times New Roman" w:hAnsi="Arial Narrow"/>
          <w:iCs/>
          <w:lang w:eastAsia="es-PE"/>
        </w:rPr>
      </w:pPr>
    </w:p>
    <w:p w14:paraId="439FF0C0" w14:textId="77777777" w:rsidR="002E5208" w:rsidRPr="00147889" w:rsidRDefault="002E5208" w:rsidP="002E5208">
      <w:pPr>
        <w:spacing w:after="0" w:line="240" w:lineRule="auto"/>
        <w:jc w:val="right"/>
        <w:rPr>
          <w:rFonts w:ascii="Arial Narrow" w:eastAsia="Times New Roman" w:hAnsi="Arial Narrow" w:cs="Arial"/>
          <w:b/>
          <w:lang w:val="es-ES" w:eastAsia="es-ES"/>
        </w:rPr>
      </w:pPr>
      <w:r w:rsidRPr="00147889">
        <w:rPr>
          <w:rFonts w:ascii="Arial Narrow" w:hAnsi="Arial Narrow" w:cs="Arial"/>
          <w:bCs/>
        </w:rPr>
        <w:t>[Lugar de suscripción], [fecha: día de mes de año de suscripción]</w:t>
      </w:r>
      <w:r w:rsidRPr="00147889">
        <w:rPr>
          <w:rFonts w:ascii="Arial Narrow" w:eastAsia="Times New Roman" w:hAnsi="Arial Narrow" w:cs="Arial"/>
          <w:lang w:val="es-ES" w:eastAsia="es-ES"/>
        </w:rPr>
        <w:t>.</w:t>
      </w:r>
    </w:p>
    <w:p w14:paraId="69E3C672" w14:textId="77777777" w:rsidR="002E5208" w:rsidRPr="00147889" w:rsidRDefault="002E5208" w:rsidP="002E5208">
      <w:pPr>
        <w:spacing w:after="120"/>
        <w:rPr>
          <w:rFonts w:ascii="Arial" w:hAnsi="Arial" w:cs="Arial"/>
          <w:b/>
          <w:sz w:val="20"/>
          <w:szCs w:val="20"/>
        </w:rPr>
      </w:pPr>
    </w:p>
    <w:p w14:paraId="6240F54E" w14:textId="77777777" w:rsidR="002E5208" w:rsidRPr="00147889" w:rsidRDefault="002E5208" w:rsidP="002E5208">
      <w:pPr>
        <w:spacing w:after="0"/>
        <w:jc w:val="center"/>
        <w:rPr>
          <w:rFonts w:ascii="Arial Narrow" w:eastAsia="Times New Roman" w:hAnsi="Arial Narrow"/>
          <w:b/>
          <w:iCs/>
          <w:sz w:val="32"/>
          <w:szCs w:val="18"/>
          <w:lang w:eastAsia="es-PE"/>
        </w:rPr>
      </w:pPr>
      <w:r w:rsidRPr="00147889">
        <w:rPr>
          <w:rFonts w:ascii="Arial Narrow" w:eastAsia="Times New Roman" w:hAnsi="Arial Narrow"/>
          <w:b/>
          <w:iCs/>
          <w:sz w:val="32"/>
          <w:szCs w:val="18"/>
          <w:lang w:eastAsia="es-PE"/>
        </w:rPr>
        <w:t>__________________________</w:t>
      </w:r>
    </w:p>
    <w:p w14:paraId="710F8EC5" w14:textId="77777777" w:rsidR="002E5208" w:rsidRPr="00147889" w:rsidRDefault="002E5208" w:rsidP="002E5208">
      <w:pPr>
        <w:spacing w:after="0"/>
        <w:jc w:val="center"/>
        <w:rPr>
          <w:rFonts w:ascii="Arial Narrow" w:eastAsia="Times New Roman" w:hAnsi="Arial Narrow"/>
          <w:b/>
          <w:iCs/>
          <w:sz w:val="20"/>
          <w:szCs w:val="18"/>
          <w:lang w:eastAsia="es-PE"/>
        </w:rPr>
      </w:pPr>
      <w:r w:rsidRPr="00147889">
        <w:rPr>
          <w:rFonts w:ascii="Arial Narrow" w:eastAsia="Times New Roman" w:hAnsi="Arial Narrow"/>
          <w:b/>
          <w:iCs/>
          <w:sz w:val="20"/>
          <w:szCs w:val="18"/>
          <w:lang w:eastAsia="es-PE"/>
        </w:rPr>
        <w:t>[Nombres y Apellidos]</w:t>
      </w:r>
    </w:p>
    <w:p w14:paraId="7CE508CF" w14:textId="77777777" w:rsidR="002E5208" w:rsidRPr="00147889" w:rsidRDefault="002E5208" w:rsidP="002E5208">
      <w:pPr>
        <w:spacing w:after="0"/>
        <w:jc w:val="center"/>
        <w:rPr>
          <w:rFonts w:ascii="Arial Narrow" w:eastAsia="Times New Roman" w:hAnsi="Arial Narrow"/>
          <w:b/>
          <w:iCs/>
          <w:sz w:val="20"/>
          <w:szCs w:val="18"/>
          <w:lang w:eastAsia="es-PE"/>
        </w:rPr>
      </w:pPr>
      <w:r w:rsidRPr="00147889">
        <w:rPr>
          <w:rFonts w:ascii="Arial Narrow" w:eastAsia="Times New Roman" w:hAnsi="Arial Narrow"/>
          <w:b/>
          <w:iCs/>
          <w:sz w:val="20"/>
          <w:szCs w:val="18"/>
          <w:lang w:eastAsia="es-PE"/>
        </w:rPr>
        <w:t>[Cargo]</w:t>
      </w:r>
    </w:p>
    <w:p w14:paraId="798FE71B" w14:textId="77777777" w:rsidR="002E5208" w:rsidRPr="00147889" w:rsidRDefault="002E5208" w:rsidP="002E5208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147889">
        <w:rPr>
          <w:rFonts w:ascii="Arial Narrow" w:eastAsia="Times New Roman" w:hAnsi="Arial Narrow"/>
          <w:b/>
          <w:iCs/>
          <w:sz w:val="20"/>
          <w:szCs w:val="18"/>
          <w:lang w:eastAsia="es-PE"/>
        </w:rPr>
        <w:t xml:space="preserve"> </w:t>
      </w:r>
      <w:r w:rsidRPr="00147889">
        <w:rPr>
          <w:rFonts w:ascii="Arial Narrow" w:eastAsia="Times New Roman" w:hAnsi="Arial Narrow"/>
          <w:iCs/>
          <w:sz w:val="20"/>
          <w:szCs w:val="18"/>
          <w:lang w:eastAsia="es-PE"/>
        </w:rPr>
        <w:t>Responsable del Operativo del Servicio de Control Simultáneo</w:t>
      </w:r>
    </w:p>
    <w:p w14:paraId="20A1E508" w14:textId="77777777" w:rsidR="002E5208" w:rsidRPr="00147889" w:rsidRDefault="002E5208" w:rsidP="002E520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DDC1EDF" w14:textId="77777777" w:rsidR="002E5208" w:rsidRPr="00147889" w:rsidRDefault="002E5208" w:rsidP="002E520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0994F58" w14:textId="77777777" w:rsidR="002E5208" w:rsidRPr="00147889" w:rsidRDefault="002E5208" w:rsidP="002E5208">
      <w:pPr>
        <w:spacing w:after="0"/>
        <w:jc w:val="center"/>
        <w:rPr>
          <w:rFonts w:ascii="Arial Narrow" w:eastAsia="Times New Roman" w:hAnsi="Arial Narrow"/>
          <w:b/>
          <w:iCs/>
          <w:sz w:val="32"/>
          <w:szCs w:val="18"/>
          <w:lang w:eastAsia="es-PE"/>
        </w:rPr>
      </w:pPr>
      <w:r w:rsidRPr="00147889">
        <w:rPr>
          <w:rFonts w:ascii="Arial Narrow" w:eastAsia="Times New Roman" w:hAnsi="Arial Narrow"/>
          <w:b/>
          <w:iCs/>
          <w:sz w:val="32"/>
          <w:szCs w:val="18"/>
          <w:lang w:eastAsia="es-PE"/>
        </w:rPr>
        <w:t>__________________________</w:t>
      </w:r>
    </w:p>
    <w:p w14:paraId="1485A00A" w14:textId="77777777" w:rsidR="002E5208" w:rsidRPr="00147889" w:rsidRDefault="002E5208" w:rsidP="002E5208">
      <w:pPr>
        <w:spacing w:after="0"/>
        <w:jc w:val="center"/>
        <w:rPr>
          <w:rFonts w:ascii="Arial Narrow" w:eastAsia="Times New Roman" w:hAnsi="Arial Narrow"/>
          <w:b/>
          <w:iCs/>
          <w:sz w:val="20"/>
          <w:szCs w:val="18"/>
          <w:lang w:eastAsia="es-PE"/>
        </w:rPr>
      </w:pPr>
      <w:r w:rsidRPr="00147889">
        <w:rPr>
          <w:rFonts w:ascii="Arial Narrow" w:eastAsia="Times New Roman" w:hAnsi="Arial Narrow"/>
          <w:b/>
          <w:iCs/>
          <w:sz w:val="20"/>
          <w:szCs w:val="18"/>
          <w:lang w:eastAsia="es-PE"/>
        </w:rPr>
        <w:t>[Nombres y Apellidos]</w:t>
      </w:r>
    </w:p>
    <w:p w14:paraId="65595488" w14:textId="77777777" w:rsidR="002E5208" w:rsidRPr="00147889" w:rsidRDefault="002E5208" w:rsidP="002E5208">
      <w:pPr>
        <w:spacing w:after="0"/>
        <w:jc w:val="center"/>
        <w:rPr>
          <w:rFonts w:ascii="Arial Narrow" w:eastAsia="Times New Roman" w:hAnsi="Arial Narrow"/>
          <w:b/>
          <w:iCs/>
          <w:sz w:val="20"/>
          <w:szCs w:val="18"/>
          <w:lang w:eastAsia="es-PE"/>
        </w:rPr>
      </w:pPr>
      <w:r w:rsidRPr="00147889">
        <w:rPr>
          <w:rFonts w:ascii="Arial Narrow" w:eastAsia="Times New Roman" w:hAnsi="Arial Narrow"/>
          <w:b/>
          <w:iCs/>
          <w:sz w:val="20"/>
          <w:szCs w:val="18"/>
          <w:lang w:eastAsia="es-PE"/>
        </w:rPr>
        <w:t xml:space="preserve">[Cargo del nivel Superior Jerárquico del Responsable </w:t>
      </w:r>
    </w:p>
    <w:p w14:paraId="042A8AFB" w14:textId="2F0CD3E4" w:rsidR="002E5208" w:rsidRPr="00147889" w:rsidRDefault="002E5208" w:rsidP="002E5208">
      <w:pPr>
        <w:spacing w:after="0" w:line="240" w:lineRule="auto"/>
        <w:jc w:val="center"/>
        <w:rPr>
          <w:rFonts w:ascii="Arial Narrow" w:hAnsi="Arial Narrow" w:cs="Arial"/>
        </w:rPr>
      </w:pPr>
      <w:r w:rsidRPr="00147889">
        <w:rPr>
          <w:rFonts w:ascii="Arial Narrow" w:eastAsia="Times New Roman" w:hAnsi="Arial Narrow"/>
          <w:b/>
          <w:iCs/>
          <w:sz w:val="20"/>
          <w:szCs w:val="18"/>
          <w:lang w:eastAsia="es-PE"/>
        </w:rPr>
        <w:t>del Operativo de Servicio de Control Simultáneo</w:t>
      </w:r>
      <w:r w:rsidRPr="00147889">
        <w:rPr>
          <w:rFonts w:ascii="Arial Narrow" w:eastAsia="Times New Roman" w:hAnsi="Arial Narrow"/>
          <w:b/>
          <w:iCs/>
          <w:sz w:val="18"/>
          <w:szCs w:val="18"/>
          <w:lang w:eastAsia="es-PE"/>
        </w:rPr>
        <w:t>]</w:t>
      </w:r>
    </w:p>
    <w:sectPr w:rsidR="002E5208" w:rsidRPr="00147889" w:rsidSect="00B61570">
      <w:footerReference w:type="default" r:id="rId11"/>
      <w:footerReference w:type="first" r:id="rId12"/>
      <w:pgSz w:w="11906" w:h="16838"/>
      <w:pgMar w:top="1418" w:right="1701" w:bottom="1560" w:left="1701" w:header="709" w:footer="709" w:gutter="0"/>
      <w:cols w:space="72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81F73" w14:textId="77777777" w:rsidR="00A8719C" w:rsidRDefault="00A8719C" w:rsidP="009C752D">
      <w:pPr>
        <w:spacing w:after="0" w:line="240" w:lineRule="auto"/>
      </w:pPr>
      <w:r>
        <w:separator/>
      </w:r>
    </w:p>
  </w:endnote>
  <w:endnote w:type="continuationSeparator" w:id="0">
    <w:p w14:paraId="0D63A295" w14:textId="77777777" w:rsidR="00A8719C" w:rsidRDefault="00A8719C" w:rsidP="009C7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AA3FA" w14:textId="2149E21B" w:rsidR="007069C7" w:rsidRPr="009B17FD" w:rsidRDefault="007069C7">
    <w:pPr>
      <w:pStyle w:val="Piedepgina"/>
      <w:jc w:val="right"/>
      <w:rPr>
        <w:rFonts w:ascii="Arial" w:hAnsi="Arial" w:cs="Arial"/>
        <w:sz w:val="16"/>
        <w:szCs w:val="16"/>
      </w:rPr>
    </w:pPr>
  </w:p>
  <w:p w14:paraId="13226915" w14:textId="77777777" w:rsidR="007069C7" w:rsidRDefault="007069C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B750D" w14:textId="1701475D" w:rsidR="007069C7" w:rsidRDefault="007069C7">
    <w:pPr>
      <w:pStyle w:val="Piedepgina"/>
      <w:jc w:val="right"/>
    </w:pPr>
  </w:p>
  <w:p w14:paraId="39C52895" w14:textId="28527D97" w:rsidR="007069C7" w:rsidRPr="00B2209A" w:rsidRDefault="007069C7" w:rsidP="00B220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A3317" w14:textId="77777777" w:rsidR="00A8719C" w:rsidRDefault="00A8719C" w:rsidP="009C752D">
      <w:pPr>
        <w:spacing w:after="0" w:line="240" w:lineRule="auto"/>
      </w:pPr>
      <w:r>
        <w:separator/>
      </w:r>
    </w:p>
  </w:footnote>
  <w:footnote w:type="continuationSeparator" w:id="0">
    <w:p w14:paraId="74DE5307" w14:textId="77777777" w:rsidR="00A8719C" w:rsidRDefault="00A8719C" w:rsidP="009C7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2CE48946"/>
    <w:lvl w:ilvl="0">
      <w:start w:val="1"/>
      <w:numFmt w:val="decimal"/>
      <w:pStyle w:val="Listaconnmeros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pStyle w:val="Titulo2"/>
      <w:isLgl/>
      <w:lvlText w:val="%1.%2."/>
      <w:lvlJc w:val="left"/>
      <w:pPr>
        <w:ind w:left="1086" w:hanging="660"/>
      </w:pPr>
      <w:rPr>
        <w:rFonts w:hint="default"/>
        <w:b/>
      </w:rPr>
    </w:lvl>
    <w:lvl w:ilvl="2">
      <w:start w:val="3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3A60D278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/>
        <w:i w:val="0"/>
        <w:color w:val="00000A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b/>
        <w:color w:val="00000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1"/>
      <w:numFmt w:val="bullet"/>
      <w:lvlText w:val=""/>
      <w:lvlJc w:val="left"/>
      <w:pPr>
        <w:tabs>
          <w:tab w:val="num" w:pos="0"/>
        </w:tabs>
        <w:ind w:left="22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94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66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8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10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82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54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26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987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multilevel"/>
    <w:tmpl w:val="00000007"/>
    <w:name w:val="WWNum7"/>
    <w:lvl w:ilvl="0">
      <w:start w:val="1"/>
      <w:numFmt w:val="lowerRoman"/>
      <w:lvlText w:val="%1)"/>
      <w:lvlJc w:val="left"/>
      <w:pPr>
        <w:tabs>
          <w:tab w:val="num" w:pos="-736"/>
        </w:tabs>
        <w:ind w:left="1200" w:hanging="360"/>
      </w:pPr>
      <w:rPr>
        <w:rFonts w:ascii="Arial" w:hAnsi="Arial"/>
        <w:b/>
        <w:color w:val="00000A"/>
        <w:sz w:val="20"/>
      </w:rPr>
    </w:lvl>
    <w:lvl w:ilvl="1">
      <w:start w:val="1"/>
      <w:numFmt w:val="bullet"/>
      <w:lvlText w:val="o"/>
      <w:lvlJc w:val="left"/>
      <w:pPr>
        <w:tabs>
          <w:tab w:val="num" w:pos="-736"/>
        </w:tabs>
        <w:ind w:left="19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736"/>
        </w:tabs>
        <w:ind w:left="26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736"/>
        </w:tabs>
        <w:ind w:left="33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736"/>
        </w:tabs>
        <w:ind w:left="40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736"/>
        </w:tabs>
        <w:ind w:left="48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736"/>
        </w:tabs>
        <w:ind w:left="5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736"/>
        </w:tabs>
        <w:ind w:left="6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736"/>
        </w:tabs>
        <w:ind w:left="6960" w:hanging="360"/>
      </w:pPr>
      <w:rPr>
        <w:rFonts w:ascii="Wingdings" w:hAnsi="Wingdings"/>
      </w:rPr>
    </w:lvl>
  </w:abstractNum>
  <w:abstractNum w:abstractNumId="4" w15:restartNumberingAfterBreak="0">
    <w:nsid w:val="00D06713"/>
    <w:multiLevelType w:val="hybridMultilevel"/>
    <w:tmpl w:val="0B60B2C0"/>
    <w:lvl w:ilvl="0" w:tplc="02BC4F38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22A3973"/>
    <w:multiLevelType w:val="hybridMultilevel"/>
    <w:tmpl w:val="6D14FF34"/>
    <w:lvl w:ilvl="0" w:tplc="38B8431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51145D"/>
    <w:multiLevelType w:val="hybridMultilevel"/>
    <w:tmpl w:val="90825988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14F09452">
      <w:start w:val="2"/>
      <w:numFmt w:val="bullet"/>
      <w:lvlText w:val="-"/>
      <w:lvlJc w:val="left"/>
      <w:pPr>
        <w:ind w:left="2498" w:hanging="360"/>
      </w:pPr>
      <w:rPr>
        <w:rFonts w:ascii="Arial Narrow" w:eastAsia="Times New Roman" w:hAnsi="Arial Narrow" w:cs="Arial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02D317DA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8" w15:restartNumberingAfterBreak="0">
    <w:nsid w:val="03C2518D"/>
    <w:multiLevelType w:val="hybridMultilevel"/>
    <w:tmpl w:val="965023DA"/>
    <w:lvl w:ilvl="0" w:tplc="2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04F31D34"/>
    <w:multiLevelType w:val="multilevel"/>
    <w:tmpl w:val="F6B2B6A4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060E685A"/>
    <w:multiLevelType w:val="hybridMultilevel"/>
    <w:tmpl w:val="4C6C454A"/>
    <w:lvl w:ilvl="0" w:tplc="829AC3DC">
      <w:start w:val="1"/>
      <w:numFmt w:val="lowerLetter"/>
      <w:lvlText w:val="%1)"/>
      <w:lvlJc w:val="left"/>
      <w:pPr>
        <w:ind w:left="1636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2356" w:hanging="360"/>
      </w:pPr>
    </w:lvl>
    <w:lvl w:ilvl="2" w:tplc="280A001B">
      <w:start w:val="1"/>
      <w:numFmt w:val="lowerRoman"/>
      <w:lvlText w:val="%3."/>
      <w:lvlJc w:val="right"/>
      <w:pPr>
        <w:ind w:left="3076" w:hanging="180"/>
      </w:pPr>
    </w:lvl>
    <w:lvl w:ilvl="3" w:tplc="280A000F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061204BF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FF2709"/>
    <w:multiLevelType w:val="hybridMultilevel"/>
    <w:tmpl w:val="79AE9176"/>
    <w:lvl w:ilvl="0" w:tplc="280A0001">
      <w:start w:val="1"/>
      <w:numFmt w:val="bullet"/>
      <w:lvlText w:val=""/>
      <w:lvlJc w:val="left"/>
      <w:pPr>
        <w:ind w:left="104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13" w15:restartNumberingAfterBreak="0">
    <w:nsid w:val="09037178"/>
    <w:multiLevelType w:val="hybridMultilevel"/>
    <w:tmpl w:val="55BEF0C6"/>
    <w:lvl w:ilvl="0" w:tplc="8BA0E608">
      <w:start w:val="6"/>
      <w:numFmt w:val="lowerLetter"/>
      <w:lvlText w:val="%1)"/>
      <w:lvlJc w:val="left"/>
      <w:pPr>
        <w:ind w:left="1636" w:hanging="360"/>
      </w:pPr>
      <w:rPr>
        <w:rFonts w:hint="default"/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2B6536"/>
    <w:multiLevelType w:val="hybridMultilevel"/>
    <w:tmpl w:val="434AC25A"/>
    <w:lvl w:ilvl="0" w:tplc="280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5" w15:restartNumberingAfterBreak="0">
    <w:nsid w:val="09407CB1"/>
    <w:multiLevelType w:val="hybridMultilevel"/>
    <w:tmpl w:val="CFC426BC"/>
    <w:lvl w:ilvl="0" w:tplc="280A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16" w15:restartNumberingAfterBreak="0">
    <w:nsid w:val="09AB1E11"/>
    <w:multiLevelType w:val="multilevel"/>
    <w:tmpl w:val="63C298A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0A8B2E9A"/>
    <w:multiLevelType w:val="multilevel"/>
    <w:tmpl w:val="9F1EB17A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8" w15:restartNumberingAfterBreak="0">
    <w:nsid w:val="0AB60A07"/>
    <w:multiLevelType w:val="hybridMultilevel"/>
    <w:tmpl w:val="D2DE2728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0E156A7D"/>
    <w:multiLevelType w:val="hybridMultilevel"/>
    <w:tmpl w:val="B450E56E"/>
    <w:lvl w:ilvl="0" w:tplc="6112695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13146D5"/>
    <w:multiLevelType w:val="hybridMultilevel"/>
    <w:tmpl w:val="4EDE2F8E"/>
    <w:lvl w:ilvl="0" w:tplc="FC028D5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44E3828"/>
    <w:multiLevelType w:val="multilevel"/>
    <w:tmpl w:val="78CCBAC8"/>
    <w:name w:val="WWNum222"/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 w:hint="default"/>
        <w:i w:val="0"/>
        <w:color w:val="00000A"/>
        <w:sz w:val="20"/>
      </w:rPr>
    </w:lvl>
    <w:lvl w:ilvl="2">
      <w:start w:val="9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hint="default"/>
      </w:rPr>
    </w:lvl>
  </w:abstractNum>
  <w:abstractNum w:abstractNumId="22" w15:restartNumberingAfterBreak="0">
    <w:nsid w:val="15BA4235"/>
    <w:multiLevelType w:val="hybridMultilevel"/>
    <w:tmpl w:val="37D8E5B8"/>
    <w:lvl w:ilvl="0" w:tplc="47BECB9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77D528B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7D211C7"/>
    <w:multiLevelType w:val="hybridMultilevel"/>
    <w:tmpl w:val="BFE2BEFC"/>
    <w:lvl w:ilvl="0" w:tplc="D0CCA1DA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185C23FD"/>
    <w:multiLevelType w:val="hybridMultilevel"/>
    <w:tmpl w:val="1324CBE8"/>
    <w:lvl w:ilvl="0" w:tplc="2A684F48">
      <w:start w:val="1"/>
      <w:numFmt w:val="lowerLetter"/>
      <w:lvlText w:val="%1)"/>
      <w:lvlJc w:val="left"/>
      <w:pPr>
        <w:ind w:left="1636" w:hanging="360"/>
      </w:pPr>
      <w:rPr>
        <w:i w:val="0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6" w15:restartNumberingAfterBreak="0">
    <w:nsid w:val="195450DB"/>
    <w:multiLevelType w:val="hybridMultilevel"/>
    <w:tmpl w:val="03C4D02E"/>
    <w:lvl w:ilvl="0" w:tplc="FC4C7CBA">
      <w:start w:val="18"/>
      <w:numFmt w:val="bullet"/>
      <w:lvlText w:val="-"/>
      <w:lvlJc w:val="left"/>
      <w:pPr>
        <w:ind w:left="682" w:hanging="360"/>
      </w:pPr>
      <w:rPr>
        <w:rFonts w:ascii="Arial Narrow" w:eastAsia="Times New Roman" w:hAnsi="Arial Narrow" w:cs="Arial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</w:abstractNum>
  <w:abstractNum w:abstractNumId="27" w15:restartNumberingAfterBreak="0">
    <w:nsid w:val="199B7649"/>
    <w:multiLevelType w:val="multilevel"/>
    <w:tmpl w:val="5E2EA258"/>
    <w:lvl w:ilvl="0">
      <w:start w:val="1"/>
      <w:numFmt w:val="bullet"/>
      <w:lvlText w:val="-"/>
      <w:lvlJc w:val="left"/>
      <w:pPr>
        <w:tabs>
          <w:tab w:val="num" w:pos="282"/>
        </w:tabs>
        <w:ind w:left="1776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282"/>
        </w:tabs>
        <w:ind w:left="249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2"/>
        </w:tabs>
        <w:ind w:left="321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2"/>
        </w:tabs>
        <w:ind w:left="393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82"/>
        </w:tabs>
        <w:ind w:left="465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82"/>
        </w:tabs>
        <w:ind w:left="537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2"/>
        </w:tabs>
        <w:ind w:left="609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282"/>
        </w:tabs>
        <w:ind w:left="681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282"/>
        </w:tabs>
        <w:ind w:left="7536" w:hanging="360"/>
      </w:pPr>
      <w:rPr>
        <w:rFonts w:ascii="Wingdings" w:hAnsi="Wingdings"/>
      </w:rPr>
    </w:lvl>
  </w:abstractNum>
  <w:abstractNum w:abstractNumId="28" w15:restartNumberingAfterBreak="0">
    <w:nsid w:val="1B5250DA"/>
    <w:multiLevelType w:val="hybridMultilevel"/>
    <w:tmpl w:val="B40601C4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207726EF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21AC01B9"/>
    <w:multiLevelType w:val="hybridMultilevel"/>
    <w:tmpl w:val="98A0A220"/>
    <w:lvl w:ilvl="0" w:tplc="280A0017">
      <w:start w:val="1"/>
      <w:numFmt w:val="lowerLetter"/>
      <w:lvlText w:val="%1)"/>
      <w:lvlJc w:val="left"/>
      <w:pPr>
        <w:ind w:left="163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1" w15:restartNumberingAfterBreak="0">
    <w:nsid w:val="21D75AB8"/>
    <w:multiLevelType w:val="hybridMultilevel"/>
    <w:tmpl w:val="00CE3FD0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1F87284"/>
    <w:multiLevelType w:val="hybridMultilevel"/>
    <w:tmpl w:val="F5BA6730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24C609E9"/>
    <w:multiLevelType w:val="hybridMultilevel"/>
    <w:tmpl w:val="C95ED47E"/>
    <w:lvl w:ilvl="0" w:tplc="21F29112">
      <w:start w:val="1"/>
      <w:numFmt w:val="lowerLetter"/>
      <w:lvlText w:val="%1)"/>
      <w:lvlJc w:val="left"/>
      <w:pPr>
        <w:ind w:left="1636" w:hanging="360"/>
      </w:pPr>
      <w:rPr>
        <w:rFonts w:ascii="Arial" w:eastAsiaTheme="minorHAnsi" w:hAnsi="Arial" w:cs="Arial"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4" w15:restartNumberingAfterBreak="0">
    <w:nsid w:val="26D16029"/>
    <w:multiLevelType w:val="multilevel"/>
    <w:tmpl w:val="C6BC9E46"/>
    <w:name w:val="WWNum2222"/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 w:hint="default"/>
        <w:i w:val="0"/>
        <w:color w:val="00000A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hint="default"/>
      </w:rPr>
    </w:lvl>
  </w:abstractNum>
  <w:abstractNum w:abstractNumId="35" w15:restartNumberingAfterBreak="0">
    <w:nsid w:val="27ED6277"/>
    <w:multiLevelType w:val="multilevel"/>
    <w:tmpl w:val="00000007"/>
    <w:lvl w:ilvl="0">
      <w:start w:val="1"/>
      <w:numFmt w:val="lowerRoman"/>
      <w:lvlText w:val="%1)"/>
      <w:lvlJc w:val="left"/>
      <w:pPr>
        <w:tabs>
          <w:tab w:val="num" w:pos="-442"/>
        </w:tabs>
        <w:ind w:left="1494" w:hanging="360"/>
      </w:pPr>
      <w:rPr>
        <w:rFonts w:ascii="Arial" w:hAnsi="Arial"/>
        <w:b/>
        <w:color w:val="00000A"/>
        <w:sz w:val="20"/>
      </w:rPr>
    </w:lvl>
    <w:lvl w:ilvl="1">
      <w:start w:val="1"/>
      <w:numFmt w:val="bullet"/>
      <w:lvlText w:val="o"/>
      <w:lvlJc w:val="left"/>
      <w:pPr>
        <w:tabs>
          <w:tab w:val="num" w:pos="-442"/>
        </w:tabs>
        <w:ind w:left="221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442"/>
        </w:tabs>
        <w:ind w:left="293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442"/>
        </w:tabs>
        <w:ind w:left="365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-442"/>
        </w:tabs>
        <w:ind w:left="437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442"/>
        </w:tabs>
        <w:ind w:left="509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-442"/>
        </w:tabs>
        <w:ind w:left="581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-442"/>
        </w:tabs>
        <w:ind w:left="653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442"/>
        </w:tabs>
        <w:ind w:left="7254" w:hanging="360"/>
      </w:pPr>
      <w:rPr>
        <w:rFonts w:ascii="Wingdings" w:hAnsi="Wingdings"/>
      </w:rPr>
    </w:lvl>
  </w:abstractNum>
  <w:abstractNum w:abstractNumId="36" w15:restartNumberingAfterBreak="0">
    <w:nsid w:val="29154C66"/>
    <w:multiLevelType w:val="hybridMultilevel"/>
    <w:tmpl w:val="4A2E2D64"/>
    <w:lvl w:ilvl="0" w:tplc="0D6EB20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BCD133C"/>
    <w:multiLevelType w:val="hybridMultilevel"/>
    <w:tmpl w:val="7E3EAE32"/>
    <w:lvl w:ilvl="0" w:tplc="28D27E2C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BEF1819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2C767462"/>
    <w:multiLevelType w:val="hybridMultilevel"/>
    <w:tmpl w:val="62527298"/>
    <w:lvl w:ilvl="0" w:tplc="280A000F">
      <w:start w:val="1"/>
      <w:numFmt w:val="decimal"/>
      <w:lvlText w:val="%1."/>
      <w:lvlJc w:val="left"/>
      <w:pPr>
        <w:ind w:left="504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FC24FB6"/>
    <w:multiLevelType w:val="hybridMultilevel"/>
    <w:tmpl w:val="991C4A88"/>
    <w:lvl w:ilvl="0" w:tplc="42AE7D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1277049"/>
    <w:multiLevelType w:val="hybridMultilevel"/>
    <w:tmpl w:val="1B82C6C6"/>
    <w:lvl w:ilvl="0" w:tplc="1CC414B0">
      <w:start w:val="1"/>
      <w:numFmt w:val="lowerRoman"/>
      <w:lvlText w:val="%1."/>
      <w:lvlJc w:val="right"/>
      <w:pPr>
        <w:ind w:left="2136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2" w15:restartNumberingAfterBreak="0">
    <w:nsid w:val="337F4505"/>
    <w:multiLevelType w:val="hybridMultilevel"/>
    <w:tmpl w:val="7A9E6FEA"/>
    <w:lvl w:ilvl="0" w:tplc="C66C952E">
      <w:start w:val="1"/>
      <w:numFmt w:val="lowerLetter"/>
      <w:lvlText w:val="%1)"/>
      <w:lvlJc w:val="left"/>
      <w:pPr>
        <w:ind w:left="135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2070" w:hanging="360"/>
      </w:pPr>
    </w:lvl>
    <w:lvl w:ilvl="2" w:tplc="280A001B" w:tentative="1">
      <w:start w:val="1"/>
      <w:numFmt w:val="lowerRoman"/>
      <w:lvlText w:val="%3."/>
      <w:lvlJc w:val="right"/>
      <w:pPr>
        <w:ind w:left="2790" w:hanging="180"/>
      </w:pPr>
    </w:lvl>
    <w:lvl w:ilvl="3" w:tplc="280A000F" w:tentative="1">
      <w:start w:val="1"/>
      <w:numFmt w:val="decimal"/>
      <w:lvlText w:val="%4."/>
      <w:lvlJc w:val="left"/>
      <w:pPr>
        <w:ind w:left="3510" w:hanging="360"/>
      </w:pPr>
    </w:lvl>
    <w:lvl w:ilvl="4" w:tplc="280A0019" w:tentative="1">
      <w:start w:val="1"/>
      <w:numFmt w:val="lowerLetter"/>
      <w:lvlText w:val="%5."/>
      <w:lvlJc w:val="left"/>
      <w:pPr>
        <w:ind w:left="4230" w:hanging="360"/>
      </w:pPr>
    </w:lvl>
    <w:lvl w:ilvl="5" w:tplc="280A001B" w:tentative="1">
      <w:start w:val="1"/>
      <w:numFmt w:val="lowerRoman"/>
      <w:lvlText w:val="%6."/>
      <w:lvlJc w:val="right"/>
      <w:pPr>
        <w:ind w:left="4950" w:hanging="180"/>
      </w:pPr>
    </w:lvl>
    <w:lvl w:ilvl="6" w:tplc="280A000F" w:tentative="1">
      <w:start w:val="1"/>
      <w:numFmt w:val="decimal"/>
      <w:lvlText w:val="%7."/>
      <w:lvlJc w:val="left"/>
      <w:pPr>
        <w:ind w:left="5670" w:hanging="360"/>
      </w:pPr>
    </w:lvl>
    <w:lvl w:ilvl="7" w:tplc="280A0019" w:tentative="1">
      <w:start w:val="1"/>
      <w:numFmt w:val="lowerLetter"/>
      <w:lvlText w:val="%8."/>
      <w:lvlJc w:val="left"/>
      <w:pPr>
        <w:ind w:left="6390" w:hanging="360"/>
      </w:pPr>
    </w:lvl>
    <w:lvl w:ilvl="8" w:tplc="280A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3" w15:restartNumberingAfterBreak="0">
    <w:nsid w:val="3462476B"/>
    <w:multiLevelType w:val="hybridMultilevel"/>
    <w:tmpl w:val="BDB8D26C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4" w15:restartNumberingAfterBreak="0">
    <w:nsid w:val="349861A3"/>
    <w:multiLevelType w:val="hybridMultilevel"/>
    <w:tmpl w:val="E23A82F6"/>
    <w:lvl w:ilvl="0" w:tplc="9F1A2BCC">
      <w:numFmt w:val="bullet"/>
      <w:lvlText w:val="•"/>
      <w:lvlJc w:val="left"/>
      <w:pPr>
        <w:ind w:left="720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6367622"/>
    <w:multiLevelType w:val="hybridMultilevel"/>
    <w:tmpl w:val="73E2294A"/>
    <w:lvl w:ilvl="0" w:tplc="379CDABA">
      <w:start w:val="1"/>
      <w:numFmt w:val="lowerLetter"/>
      <w:lvlText w:val="%1)"/>
      <w:lvlJc w:val="left"/>
      <w:pPr>
        <w:ind w:left="163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6" w15:restartNumberingAfterBreak="0">
    <w:nsid w:val="38CB1618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7" w15:restartNumberingAfterBreak="0">
    <w:nsid w:val="3A9C293B"/>
    <w:multiLevelType w:val="multilevel"/>
    <w:tmpl w:val="DC52D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48" w15:restartNumberingAfterBreak="0">
    <w:nsid w:val="45A75873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49" w15:restartNumberingAfterBreak="0">
    <w:nsid w:val="45BB6BE4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7751A83"/>
    <w:multiLevelType w:val="hybridMultilevel"/>
    <w:tmpl w:val="B2E6BC44"/>
    <w:lvl w:ilvl="0" w:tplc="280A0015">
      <w:start w:val="1"/>
      <w:numFmt w:val="upperLetter"/>
      <w:lvlText w:val="%1."/>
      <w:lvlJc w:val="left"/>
      <w:pPr>
        <w:ind w:left="1287" w:hanging="360"/>
      </w:pPr>
    </w:lvl>
    <w:lvl w:ilvl="1" w:tplc="280A0019" w:tentative="1">
      <w:start w:val="1"/>
      <w:numFmt w:val="lowerLetter"/>
      <w:lvlText w:val="%2."/>
      <w:lvlJc w:val="left"/>
      <w:pPr>
        <w:ind w:left="2007" w:hanging="360"/>
      </w:p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1" w15:restartNumberingAfterBreak="0">
    <w:nsid w:val="49C54F14"/>
    <w:multiLevelType w:val="hybridMultilevel"/>
    <w:tmpl w:val="EAA68972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2" w15:restartNumberingAfterBreak="0">
    <w:nsid w:val="4CB80012"/>
    <w:multiLevelType w:val="hybridMultilevel"/>
    <w:tmpl w:val="CE3A056A"/>
    <w:lvl w:ilvl="0" w:tplc="3362942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4E7D5CED"/>
    <w:multiLevelType w:val="multilevel"/>
    <w:tmpl w:val="76E24B78"/>
    <w:lvl w:ilvl="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4" w15:restartNumberingAfterBreak="0">
    <w:nsid w:val="4F35692F"/>
    <w:multiLevelType w:val="hybridMultilevel"/>
    <w:tmpl w:val="E3302A34"/>
    <w:lvl w:ilvl="0" w:tplc="280A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5" w15:restartNumberingAfterBreak="0">
    <w:nsid w:val="4F5404B5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0121302"/>
    <w:multiLevelType w:val="hybridMultilevel"/>
    <w:tmpl w:val="BBD6A5BE"/>
    <w:lvl w:ilvl="0" w:tplc="42AE7DC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0307F38"/>
    <w:multiLevelType w:val="hybridMultilevel"/>
    <w:tmpl w:val="018218FC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8" w15:restartNumberingAfterBreak="0">
    <w:nsid w:val="50B9147A"/>
    <w:multiLevelType w:val="hybridMultilevel"/>
    <w:tmpl w:val="5CE647E2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9" w15:restartNumberingAfterBreak="0">
    <w:nsid w:val="531D4EFA"/>
    <w:multiLevelType w:val="multilevel"/>
    <w:tmpl w:val="32AE96D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0" w15:restartNumberingAfterBreak="0">
    <w:nsid w:val="562A48FA"/>
    <w:multiLevelType w:val="hybridMultilevel"/>
    <w:tmpl w:val="50821990"/>
    <w:lvl w:ilvl="0" w:tplc="2F3A413C">
      <w:start w:val="1"/>
      <w:numFmt w:val="lowerLetter"/>
      <w:lvlText w:val="%1)"/>
      <w:lvlJc w:val="left"/>
      <w:pPr>
        <w:ind w:left="78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1" w15:restartNumberingAfterBreak="0">
    <w:nsid w:val="58CF4125"/>
    <w:multiLevelType w:val="hybridMultilevel"/>
    <w:tmpl w:val="8E0495DC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596C5BC2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786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B253C8"/>
    <w:multiLevelType w:val="hybridMultilevel"/>
    <w:tmpl w:val="F386148C"/>
    <w:lvl w:ilvl="0" w:tplc="9796BB8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9F013FA"/>
    <w:multiLevelType w:val="multilevel"/>
    <w:tmpl w:val="07F0D4AE"/>
    <w:name w:val="WWNum22"/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0"/>
        <w:szCs w:val="20"/>
      </w:rPr>
    </w:lvl>
    <w:lvl w:ilvl="1">
      <w:start w:val="3"/>
      <w:numFmt w:val="decimal"/>
      <w:lvlText w:val="%1.%2"/>
      <w:lvlJc w:val="left"/>
      <w:pPr>
        <w:tabs>
          <w:tab w:val="num" w:pos="0"/>
        </w:tabs>
        <w:ind w:left="780" w:hanging="420"/>
      </w:pPr>
      <w:rPr>
        <w:rFonts w:ascii="Arial" w:hAnsi="Arial" w:hint="default"/>
        <w:i w:val="0"/>
        <w:color w:val="00000A"/>
        <w:sz w:val="20"/>
      </w:rPr>
    </w:lvl>
    <w:lvl w:ilvl="2">
      <w:start w:val="9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1440" w:hanging="1080"/>
      </w:pPr>
      <w:rPr>
        <w:rFonts w:hint="default"/>
        <w:b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hint="default"/>
      </w:rPr>
    </w:lvl>
  </w:abstractNum>
  <w:abstractNum w:abstractNumId="65" w15:restartNumberingAfterBreak="0">
    <w:nsid w:val="5A0E0D08"/>
    <w:multiLevelType w:val="hybridMultilevel"/>
    <w:tmpl w:val="98F2F074"/>
    <w:lvl w:ilvl="0" w:tplc="5CF0E51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C4E5FFA"/>
    <w:multiLevelType w:val="multilevel"/>
    <w:tmpl w:val="8BD03D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 w15:restartNumberingAfterBreak="0">
    <w:nsid w:val="60F97524"/>
    <w:multiLevelType w:val="hybridMultilevel"/>
    <w:tmpl w:val="C430E9FC"/>
    <w:lvl w:ilvl="0" w:tplc="6944F14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8" w15:restartNumberingAfterBreak="0">
    <w:nsid w:val="61415295"/>
    <w:multiLevelType w:val="hybridMultilevel"/>
    <w:tmpl w:val="E1B20FDE"/>
    <w:lvl w:ilvl="0" w:tplc="0BFE8410">
      <w:start w:val="2"/>
      <w:numFmt w:val="lowerLetter"/>
      <w:lvlText w:val="%1)"/>
      <w:lvlJc w:val="left"/>
      <w:pPr>
        <w:ind w:left="1776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2E12FCC"/>
    <w:multiLevelType w:val="hybridMultilevel"/>
    <w:tmpl w:val="A74225FC"/>
    <w:lvl w:ilvl="0" w:tplc="23606F34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0" w15:restartNumberingAfterBreak="0">
    <w:nsid w:val="63C706FF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71" w15:restartNumberingAfterBreak="0">
    <w:nsid w:val="63D822B7"/>
    <w:multiLevelType w:val="multilevel"/>
    <w:tmpl w:val="3EA0F8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0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13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6656" w:hanging="1440"/>
      </w:pPr>
      <w:rPr>
        <w:rFonts w:hint="default"/>
      </w:rPr>
    </w:lvl>
  </w:abstractNum>
  <w:abstractNum w:abstractNumId="72" w15:restartNumberingAfterBreak="0">
    <w:nsid w:val="6444480E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2880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295221"/>
    <w:multiLevelType w:val="multilevel"/>
    <w:tmpl w:val="E6A617F4"/>
    <w:lvl w:ilvl="0">
      <w:start w:val="1"/>
      <w:numFmt w:val="bullet"/>
      <w:lvlText w:val="-"/>
      <w:lvlJc w:val="left"/>
      <w:pPr>
        <w:tabs>
          <w:tab w:val="num" w:pos="132"/>
        </w:tabs>
        <w:ind w:left="1200" w:hanging="360"/>
      </w:pPr>
      <w:rPr>
        <w:rFonts w:ascii="Courier New" w:hAnsi="Courier New" w:hint="default"/>
        <w:color w:val="00000A"/>
        <w:sz w:val="20"/>
      </w:rPr>
    </w:lvl>
    <w:lvl w:ilvl="1">
      <w:start w:val="1"/>
      <w:numFmt w:val="bullet"/>
      <w:lvlText w:val="o"/>
      <w:lvlJc w:val="left"/>
      <w:pPr>
        <w:tabs>
          <w:tab w:val="num" w:pos="132"/>
        </w:tabs>
        <w:ind w:left="19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32"/>
        </w:tabs>
        <w:ind w:left="26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32"/>
        </w:tabs>
        <w:ind w:left="33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132"/>
        </w:tabs>
        <w:ind w:left="40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132"/>
        </w:tabs>
        <w:ind w:left="48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132"/>
        </w:tabs>
        <w:ind w:left="5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132"/>
        </w:tabs>
        <w:ind w:left="6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132"/>
        </w:tabs>
        <w:ind w:left="6960" w:hanging="360"/>
      </w:pPr>
      <w:rPr>
        <w:rFonts w:ascii="Wingdings" w:hAnsi="Wingdings"/>
      </w:rPr>
    </w:lvl>
  </w:abstractNum>
  <w:abstractNum w:abstractNumId="74" w15:restartNumberingAfterBreak="0">
    <w:nsid w:val="68E56761"/>
    <w:multiLevelType w:val="hybridMultilevel"/>
    <w:tmpl w:val="8EC6E7F8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5" w15:restartNumberingAfterBreak="0">
    <w:nsid w:val="6C3460B8"/>
    <w:multiLevelType w:val="hybridMultilevel"/>
    <w:tmpl w:val="A4221654"/>
    <w:lvl w:ilvl="0" w:tplc="9F1A2BCC">
      <w:numFmt w:val="bullet"/>
      <w:lvlText w:val="•"/>
      <w:lvlJc w:val="left"/>
      <w:pPr>
        <w:ind w:left="720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F915D8B"/>
    <w:multiLevelType w:val="multilevel"/>
    <w:tmpl w:val="7E1A216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sz w:val="22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9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4" w:hanging="1440"/>
      </w:pPr>
      <w:rPr>
        <w:rFonts w:hint="default"/>
      </w:rPr>
    </w:lvl>
  </w:abstractNum>
  <w:abstractNum w:abstractNumId="77" w15:restartNumberingAfterBreak="0">
    <w:nsid w:val="73D92745"/>
    <w:multiLevelType w:val="hybridMultilevel"/>
    <w:tmpl w:val="BF1E78EA"/>
    <w:lvl w:ilvl="0" w:tplc="7904F97C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02" w:hanging="360"/>
      </w:pPr>
    </w:lvl>
    <w:lvl w:ilvl="2" w:tplc="280A001B" w:tentative="1">
      <w:start w:val="1"/>
      <w:numFmt w:val="lowerRoman"/>
      <w:lvlText w:val="%3."/>
      <w:lvlJc w:val="right"/>
      <w:pPr>
        <w:ind w:left="2122" w:hanging="180"/>
      </w:pPr>
    </w:lvl>
    <w:lvl w:ilvl="3" w:tplc="280A000F" w:tentative="1">
      <w:start w:val="1"/>
      <w:numFmt w:val="decimal"/>
      <w:lvlText w:val="%4."/>
      <w:lvlJc w:val="left"/>
      <w:pPr>
        <w:ind w:left="2842" w:hanging="360"/>
      </w:pPr>
    </w:lvl>
    <w:lvl w:ilvl="4" w:tplc="280A0019" w:tentative="1">
      <w:start w:val="1"/>
      <w:numFmt w:val="lowerLetter"/>
      <w:lvlText w:val="%5."/>
      <w:lvlJc w:val="left"/>
      <w:pPr>
        <w:ind w:left="3562" w:hanging="360"/>
      </w:pPr>
    </w:lvl>
    <w:lvl w:ilvl="5" w:tplc="280A001B" w:tentative="1">
      <w:start w:val="1"/>
      <w:numFmt w:val="lowerRoman"/>
      <w:lvlText w:val="%6."/>
      <w:lvlJc w:val="right"/>
      <w:pPr>
        <w:ind w:left="4282" w:hanging="180"/>
      </w:pPr>
    </w:lvl>
    <w:lvl w:ilvl="6" w:tplc="280A000F" w:tentative="1">
      <w:start w:val="1"/>
      <w:numFmt w:val="decimal"/>
      <w:lvlText w:val="%7."/>
      <w:lvlJc w:val="left"/>
      <w:pPr>
        <w:ind w:left="5002" w:hanging="360"/>
      </w:pPr>
    </w:lvl>
    <w:lvl w:ilvl="7" w:tplc="280A0019" w:tentative="1">
      <w:start w:val="1"/>
      <w:numFmt w:val="lowerLetter"/>
      <w:lvlText w:val="%8."/>
      <w:lvlJc w:val="left"/>
      <w:pPr>
        <w:ind w:left="5722" w:hanging="360"/>
      </w:pPr>
    </w:lvl>
    <w:lvl w:ilvl="8" w:tplc="280A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78" w15:restartNumberingAfterBreak="0">
    <w:nsid w:val="73F726FB"/>
    <w:multiLevelType w:val="multilevel"/>
    <w:tmpl w:val="B4A0CB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743B4F08"/>
    <w:multiLevelType w:val="hybridMultilevel"/>
    <w:tmpl w:val="E438F724"/>
    <w:lvl w:ilvl="0" w:tplc="49EC3806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63309526">
      <w:start w:val="1"/>
      <w:numFmt w:val="upperRoman"/>
      <w:lvlText w:val="%4."/>
      <w:lvlJc w:val="left"/>
      <w:pPr>
        <w:ind w:left="2880" w:hanging="360"/>
      </w:pPr>
      <w:rPr>
        <w:rFonts w:hint="default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526DFE"/>
    <w:multiLevelType w:val="hybridMultilevel"/>
    <w:tmpl w:val="005AFAE0"/>
    <w:lvl w:ilvl="0" w:tplc="9F1A2BCC">
      <w:numFmt w:val="bullet"/>
      <w:lvlText w:val="•"/>
      <w:lvlJc w:val="left"/>
      <w:pPr>
        <w:ind w:left="720" w:hanging="360"/>
      </w:pPr>
      <w:rPr>
        <w:rFonts w:hint="default"/>
        <w:lang w:val="es-ES" w:eastAsia="es-ES" w:bidi="es-E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7820A74"/>
    <w:multiLevelType w:val="multilevel"/>
    <w:tmpl w:val="7C181F16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82" w15:restartNumberingAfterBreak="0">
    <w:nsid w:val="78DD1680"/>
    <w:multiLevelType w:val="hybridMultilevel"/>
    <w:tmpl w:val="5CCC55F6"/>
    <w:lvl w:ilvl="0" w:tplc="E2A8F4E4">
      <w:start w:val="1"/>
      <w:numFmt w:val="lowerLetter"/>
      <w:lvlText w:val="%1)"/>
      <w:lvlJc w:val="left"/>
      <w:pPr>
        <w:ind w:left="1776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3" w15:restartNumberingAfterBreak="0">
    <w:nsid w:val="7BCC1034"/>
    <w:multiLevelType w:val="hybridMultilevel"/>
    <w:tmpl w:val="9042D258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4" w15:restartNumberingAfterBreak="0">
    <w:nsid w:val="7C20309A"/>
    <w:multiLevelType w:val="hybridMultilevel"/>
    <w:tmpl w:val="46A6C59A"/>
    <w:lvl w:ilvl="0" w:tplc="1D5E05E4">
      <w:start w:val="1"/>
      <w:numFmt w:val="lowerLetter"/>
      <w:lvlText w:val="%1)"/>
      <w:lvlJc w:val="left"/>
      <w:pPr>
        <w:ind w:left="682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02" w:hanging="360"/>
      </w:pPr>
    </w:lvl>
    <w:lvl w:ilvl="2" w:tplc="280A001B" w:tentative="1">
      <w:start w:val="1"/>
      <w:numFmt w:val="lowerRoman"/>
      <w:lvlText w:val="%3."/>
      <w:lvlJc w:val="right"/>
      <w:pPr>
        <w:ind w:left="2122" w:hanging="180"/>
      </w:pPr>
    </w:lvl>
    <w:lvl w:ilvl="3" w:tplc="280A000F" w:tentative="1">
      <w:start w:val="1"/>
      <w:numFmt w:val="decimal"/>
      <w:lvlText w:val="%4."/>
      <w:lvlJc w:val="left"/>
      <w:pPr>
        <w:ind w:left="2842" w:hanging="360"/>
      </w:pPr>
    </w:lvl>
    <w:lvl w:ilvl="4" w:tplc="280A0019" w:tentative="1">
      <w:start w:val="1"/>
      <w:numFmt w:val="lowerLetter"/>
      <w:lvlText w:val="%5."/>
      <w:lvlJc w:val="left"/>
      <w:pPr>
        <w:ind w:left="3562" w:hanging="360"/>
      </w:pPr>
    </w:lvl>
    <w:lvl w:ilvl="5" w:tplc="280A001B" w:tentative="1">
      <w:start w:val="1"/>
      <w:numFmt w:val="lowerRoman"/>
      <w:lvlText w:val="%6."/>
      <w:lvlJc w:val="right"/>
      <w:pPr>
        <w:ind w:left="4282" w:hanging="180"/>
      </w:pPr>
    </w:lvl>
    <w:lvl w:ilvl="6" w:tplc="280A000F" w:tentative="1">
      <w:start w:val="1"/>
      <w:numFmt w:val="decimal"/>
      <w:lvlText w:val="%7."/>
      <w:lvlJc w:val="left"/>
      <w:pPr>
        <w:ind w:left="5002" w:hanging="360"/>
      </w:pPr>
    </w:lvl>
    <w:lvl w:ilvl="7" w:tplc="280A0019" w:tentative="1">
      <w:start w:val="1"/>
      <w:numFmt w:val="lowerLetter"/>
      <w:lvlText w:val="%8."/>
      <w:lvlJc w:val="left"/>
      <w:pPr>
        <w:ind w:left="5722" w:hanging="360"/>
      </w:pPr>
    </w:lvl>
    <w:lvl w:ilvl="8" w:tplc="280A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85" w15:restartNumberingAfterBreak="0">
    <w:nsid w:val="7C841C8B"/>
    <w:multiLevelType w:val="hybridMultilevel"/>
    <w:tmpl w:val="98F2F074"/>
    <w:lvl w:ilvl="0" w:tplc="5CF0E51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5"/>
  </w:num>
  <w:num w:numId="5">
    <w:abstractNumId w:val="56"/>
  </w:num>
  <w:num w:numId="6">
    <w:abstractNumId w:val="40"/>
  </w:num>
  <w:num w:numId="7">
    <w:abstractNumId w:val="60"/>
  </w:num>
  <w:num w:numId="8">
    <w:abstractNumId w:val="45"/>
  </w:num>
  <w:num w:numId="9">
    <w:abstractNumId w:val="27"/>
  </w:num>
  <w:num w:numId="10">
    <w:abstractNumId w:val="73"/>
  </w:num>
  <w:num w:numId="11">
    <w:abstractNumId w:val="19"/>
  </w:num>
  <w:num w:numId="12">
    <w:abstractNumId w:val="10"/>
  </w:num>
  <w:num w:numId="13">
    <w:abstractNumId w:val="25"/>
  </w:num>
  <w:num w:numId="14">
    <w:abstractNumId w:val="58"/>
  </w:num>
  <w:num w:numId="15">
    <w:abstractNumId w:val="18"/>
  </w:num>
  <w:num w:numId="16">
    <w:abstractNumId w:val="43"/>
  </w:num>
  <w:num w:numId="17">
    <w:abstractNumId w:val="82"/>
  </w:num>
  <w:num w:numId="18">
    <w:abstractNumId w:val="57"/>
  </w:num>
  <w:num w:numId="19">
    <w:abstractNumId w:val="68"/>
  </w:num>
  <w:num w:numId="20">
    <w:abstractNumId w:val="13"/>
  </w:num>
  <w:num w:numId="21">
    <w:abstractNumId w:val="67"/>
  </w:num>
  <w:num w:numId="22">
    <w:abstractNumId w:val="41"/>
  </w:num>
  <w:num w:numId="23">
    <w:abstractNumId w:val="15"/>
  </w:num>
  <w:num w:numId="24">
    <w:abstractNumId w:val="21"/>
  </w:num>
  <w:num w:numId="25">
    <w:abstractNumId w:val="34"/>
  </w:num>
  <w:num w:numId="26">
    <w:abstractNumId w:val="36"/>
  </w:num>
  <w:num w:numId="27">
    <w:abstractNumId w:val="55"/>
  </w:num>
  <w:num w:numId="28">
    <w:abstractNumId w:val="9"/>
  </w:num>
  <w:num w:numId="29">
    <w:abstractNumId w:val="6"/>
  </w:num>
  <w:num w:numId="30">
    <w:abstractNumId w:val="50"/>
  </w:num>
  <w:num w:numId="31">
    <w:abstractNumId w:val="71"/>
  </w:num>
  <w:num w:numId="32">
    <w:abstractNumId w:val="31"/>
  </w:num>
  <w:num w:numId="33">
    <w:abstractNumId w:val="33"/>
  </w:num>
  <w:num w:numId="34">
    <w:abstractNumId w:val="59"/>
  </w:num>
  <w:num w:numId="35">
    <w:abstractNumId w:val="81"/>
  </w:num>
  <w:num w:numId="36">
    <w:abstractNumId w:val="72"/>
  </w:num>
  <w:num w:numId="37">
    <w:abstractNumId w:val="83"/>
  </w:num>
  <w:num w:numId="38">
    <w:abstractNumId w:val="66"/>
  </w:num>
  <w:num w:numId="39">
    <w:abstractNumId w:val="85"/>
  </w:num>
  <w:num w:numId="40">
    <w:abstractNumId w:val="52"/>
  </w:num>
  <w:num w:numId="41">
    <w:abstractNumId w:val="77"/>
  </w:num>
  <w:num w:numId="42">
    <w:abstractNumId w:val="26"/>
  </w:num>
  <w:num w:numId="43">
    <w:abstractNumId w:val="63"/>
  </w:num>
  <w:num w:numId="44">
    <w:abstractNumId w:val="84"/>
  </w:num>
  <w:num w:numId="45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2"/>
  </w:num>
  <w:num w:numId="47">
    <w:abstractNumId w:val="46"/>
  </w:num>
  <w:num w:numId="48">
    <w:abstractNumId w:val="51"/>
  </w:num>
  <w:num w:numId="49">
    <w:abstractNumId w:val="4"/>
  </w:num>
  <w:num w:numId="50">
    <w:abstractNumId w:val="7"/>
  </w:num>
  <w:num w:numId="51">
    <w:abstractNumId w:val="8"/>
  </w:num>
  <w:num w:numId="52">
    <w:abstractNumId w:val="74"/>
  </w:num>
  <w:num w:numId="53">
    <w:abstractNumId w:val="20"/>
  </w:num>
  <w:num w:numId="54">
    <w:abstractNumId w:val="28"/>
  </w:num>
  <w:num w:numId="55">
    <w:abstractNumId w:val="49"/>
  </w:num>
  <w:num w:numId="56">
    <w:abstractNumId w:val="48"/>
  </w:num>
  <w:num w:numId="57">
    <w:abstractNumId w:val="11"/>
  </w:num>
  <w:num w:numId="58">
    <w:abstractNumId w:val="70"/>
  </w:num>
  <w:num w:numId="59">
    <w:abstractNumId w:val="23"/>
  </w:num>
  <w:num w:numId="60">
    <w:abstractNumId w:val="76"/>
  </w:num>
  <w:num w:numId="61">
    <w:abstractNumId w:val="62"/>
  </w:num>
  <w:num w:numId="62">
    <w:abstractNumId w:val="29"/>
  </w:num>
  <w:num w:numId="63">
    <w:abstractNumId w:val="53"/>
  </w:num>
  <w:num w:numId="64">
    <w:abstractNumId w:val="37"/>
  </w:num>
  <w:num w:numId="65">
    <w:abstractNumId w:val="61"/>
  </w:num>
  <w:num w:numId="66">
    <w:abstractNumId w:val="38"/>
  </w:num>
  <w:num w:numId="67">
    <w:abstractNumId w:val="16"/>
  </w:num>
  <w:num w:numId="68">
    <w:abstractNumId w:val="5"/>
  </w:num>
  <w:num w:numId="69">
    <w:abstractNumId w:val="22"/>
  </w:num>
  <w:num w:numId="70">
    <w:abstractNumId w:val="30"/>
  </w:num>
  <w:num w:numId="71">
    <w:abstractNumId w:val="0"/>
  </w:num>
  <w:num w:numId="72">
    <w:abstractNumId w:val="17"/>
  </w:num>
  <w:num w:numId="73">
    <w:abstractNumId w:val="79"/>
  </w:num>
  <w:num w:numId="74">
    <w:abstractNumId w:val="39"/>
  </w:num>
  <w:num w:numId="75">
    <w:abstractNumId w:val="65"/>
  </w:num>
  <w:num w:numId="76">
    <w:abstractNumId w:val="69"/>
  </w:num>
  <w:num w:numId="77">
    <w:abstractNumId w:val="75"/>
  </w:num>
  <w:num w:numId="78">
    <w:abstractNumId w:val="80"/>
  </w:num>
  <w:num w:numId="79">
    <w:abstractNumId w:val="44"/>
  </w:num>
  <w:num w:numId="80">
    <w:abstractNumId w:val="78"/>
  </w:num>
  <w:num w:numId="81">
    <w:abstractNumId w:val="24"/>
  </w:num>
  <w:num w:numId="82">
    <w:abstractNumId w:val="47"/>
  </w:num>
  <w:num w:numId="83">
    <w:abstractNumId w:val="42"/>
  </w:num>
  <w:num w:numId="84">
    <w:abstractNumId w:val="54"/>
  </w:num>
  <w:num w:numId="85">
    <w:abstractNumId w:val="12"/>
  </w:num>
  <w:num w:numId="86">
    <w:abstractNumId w:val="14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71"/>
    <w:rsid w:val="00000A10"/>
    <w:rsid w:val="00001979"/>
    <w:rsid w:val="00010D0B"/>
    <w:rsid w:val="00016E05"/>
    <w:rsid w:val="00017169"/>
    <w:rsid w:val="000214F4"/>
    <w:rsid w:val="00023F1C"/>
    <w:rsid w:val="00024DAD"/>
    <w:rsid w:val="000276B9"/>
    <w:rsid w:val="000276BE"/>
    <w:rsid w:val="000309E3"/>
    <w:rsid w:val="000507D7"/>
    <w:rsid w:val="000551B6"/>
    <w:rsid w:val="000562A7"/>
    <w:rsid w:val="000573C4"/>
    <w:rsid w:val="0006071F"/>
    <w:rsid w:val="00062279"/>
    <w:rsid w:val="00065A29"/>
    <w:rsid w:val="00065EE2"/>
    <w:rsid w:val="000729F0"/>
    <w:rsid w:val="00073321"/>
    <w:rsid w:val="00082F7C"/>
    <w:rsid w:val="00085472"/>
    <w:rsid w:val="00091F62"/>
    <w:rsid w:val="00092381"/>
    <w:rsid w:val="00094626"/>
    <w:rsid w:val="000A0546"/>
    <w:rsid w:val="000A0912"/>
    <w:rsid w:val="000A743E"/>
    <w:rsid w:val="000B145B"/>
    <w:rsid w:val="000B5D0D"/>
    <w:rsid w:val="000B682D"/>
    <w:rsid w:val="000C0AF9"/>
    <w:rsid w:val="000C0CBE"/>
    <w:rsid w:val="000C1542"/>
    <w:rsid w:val="000C1FBE"/>
    <w:rsid w:val="000C61F0"/>
    <w:rsid w:val="000C6ADA"/>
    <w:rsid w:val="000C7D14"/>
    <w:rsid w:val="000D03FC"/>
    <w:rsid w:val="000D061F"/>
    <w:rsid w:val="000D223D"/>
    <w:rsid w:val="000D252D"/>
    <w:rsid w:val="000D2B45"/>
    <w:rsid w:val="000D39B5"/>
    <w:rsid w:val="000E21CF"/>
    <w:rsid w:val="000E223F"/>
    <w:rsid w:val="000E542E"/>
    <w:rsid w:val="000F146C"/>
    <w:rsid w:val="000F2735"/>
    <w:rsid w:val="000F5DD3"/>
    <w:rsid w:val="000F77D9"/>
    <w:rsid w:val="001031EA"/>
    <w:rsid w:val="00107DCA"/>
    <w:rsid w:val="00112DBA"/>
    <w:rsid w:val="00120927"/>
    <w:rsid w:val="001233A3"/>
    <w:rsid w:val="0013347A"/>
    <w:rsid w:val="00133C7D"/>
    <w:rsid w:val="0014112F"/>
    <w:rsid w:val="001448EA"/>
    <w:rsid w:val="00147889"/>
    <w:rsid w:val="0015090F"/>
    <w:rsid w:val="00173609"/>
    <w:rsid w:val="00175716"/>
    <w:rsid w:val="001867D0"/>
    <w:rsid w:val="00193991"/>
    <w:rsid w:val="00193FA7"/>
    <w:rsid w:val="001953EF"/>
    <w:rsid w:val="00196116"/>
    <w:rsid w:val="001B3135"/>
    <w:rsid w:val="001D4315"/>
    <w:rsid w:val="001D54CC"/>
    <w:rsid w:val="001D6BAB"/>
    <w:rsid w:val="001D7D65"/>
    <w:rsid w:val="001E5ED1"/>
    <w:rsid w:val="001F0702"/>
    <w:rsid w:val="001F1D8E"/>
    <w:rsid w:val="001F2850"/>
    <w:rsid w:val="00200210"/>
    <w:rsid w:val="002016FF"/>
    <w:rsid w:val="00206528"/>
    <w:rsid w:val="00214BF9"/>
    <w:rsid w:val="002179AC"/>
    <w:rsid w:val="0022083B"/>
    <w:rsid w:val="00227729"/>
    <w:rsid w:val="002278C4"/>
    <w:rsid w:val="002308BF"/>
    <w:rsid w:val="0024331C"/>
    <w:rsid w:val="00253522"/>
    <w:rsid w:val="00256801"/>
    <w:rsid w:val="00260A9D"/>
    <w:rsid w:val="002642AB"/>
    <w:rsid w:val="002651E9"/>
    <w:rsid w:val="00270F77"/>
    <w:rsid w:val="00272E07"/>
    <w:rsid w:val="00291085"/>
    <w:rsid w:val="0029457D"/>
    <w:rsid w:val="002A594C"/>
    <w:rsid w:val="002A5954"/>
    <w:rsid w:val="002A6143"/>
    <w:rsid w:val="002B1B89"/>
    <w:rsid w:val="002B1F64"/>
    <w:rsid w:val="002B2924"/>
    <w:rsid w:val="002B4841"/>
    <w:rsid w:val="002B7C0D"/>
    <w:rsid w:val="002C1088"/>
    <w:rsid w:val="002C13EC"/>
    <w:rsid w:val="002C5AC8"/>
    <w:rsid w:val="002D3498"/>
    <w:rsid w:val="002D645B"/>
    <w:rsid w:val="002D6B93"/>
    <w:rsid w:val="002E1F5F"/>
    <w:rsid w:val="002E5208"/>
    <w:rsid w:val="002E744D"/>
    <w:rsid w:val="002F63F4"/>
    <w:rsid w:val="003008A8"/>
    <w:rsid w:val="003030F9"/>
    <w:rsid w:val="00307D97"/>
    <w:rsid w:val="00315C89"/>
    <w:rsid w:val="00316630"/>
    <w:rsid w:val="0031773E"/>
    <w:rsid w:val="0032373C"/>
    <w:rsid w:val="0033107C"/>
    <w:rsid w:val="00331197"/>
    <w:rsid w:val="00331D28"/>
    <w:rsid w:val="00333277"/>
    <w:rsid w:val="00333380"/>
    <w:rsid w:val="003338E0"/>
    <w:rsid w:val="003364BC"/>
    <w:rsid w:val="0034572F"/>
    <w:rsid w:val="00345A81"/>
    <w:rsid w:val="00345DEA"/>
    <w:rsid w:val="00353336"/>
    <w:rsid w:val="0035483A"/>
    <w:rsid w:val="00355F29"/>
    <w:rsid w:val="00363125"/>
    <w:rsid w:val="00363537"/>
    <w:rsid w:val="003665B5"/>
    <w:rsid w:val="0037017B"/>
    <w:rsid w:val="00372E57"/>
    <w:rsid w:val="003754A5"/>
    <w:rsid w:val="00381B27"/>
    <w:rsid w:val="00382E20"/>
    <w:rsid w:val="00383D2B"/>
    <w:rsid w:val="003921B2"/>
    <w:rsid w:val="00393E10"/>
    <w:rsid w:val="003960E7"/>
    <w:rsid w:val="003B06D7"/>
    <w:rsid w:val="003B09D4"/>
    <w:rsid w:val="003B56D6"/>
    <w:rsid w:val="003B6578"/>
    <w:rsid w:val="003B7F19"/>
    <w:rsid w:val="003C2717"/>
    <w:rsid w:val="003C3E1A"/>
    <w:rsid w:val="003F4BBF"/>
    <w:rsid w:val="0040420F"/>
    <w:rsid w:val="00411E83"/>
    <w:rsid w:val="004128EA"/>
    <w:rsid w:val="0041478E"/>
    <w:rsid w:val="00414AC5"/>
    <w:rsid w:val="00424C73"/>
    <w:rsid w:val="00425956"/>
    <w:rsid w:val="00432612"/>
    <w:rsid w:val="00434F22"/>
    <w:rsid w:val="00441104"/>
    <w:rsid w:val="004433F1"/>
    <w:rsid w:val="0044556F"/>
    <w:rsid w:val="004521D6"/>
    <w:rsid w:val="00454332"/>
    <w:rsid w:val="004577CF"/>
    <w:rsid w:val="00457A5C"/>
    <w:rsid w:val="00464A71"/>
    <w:rsid w:val="004658BF"/>
    <w:rsid w:val="004851F5"/>
    <w:rsid w:val="00485996"/>
    <w:rsid w:val="00492FB9"/>
    <w:rsid w:val="004A365A"/>
    <w:rsid w:val="004A6C83"/>
    <w:rsid w:val="004A6D53"/>
    <w:rsid w:val="004B09ED"/>
    <w:rsid w:val="004B0E88"/>
    <w:rsid w:val="004B1C3A"/>
    <w:rsid w:val="004B23EA"/>
    <w:rsid w:val="004B409D"/>
    <w:rsid w:val="004B4E8A"/>
    <w:rsid w:val="004B7807"/>
    <w:rsid w:val="004C1646"/>
    <w:rsid w:val="004C79D1"/>
    <w:rsid w:val="004D6A7B"/>
    <w:rsid w:val="004E6CDC"/>
    <w:rsid w:val="004F5C5F"/>
    <w:rsid w:val="00510DE4"/>
    <w:rsid w:val="00515DBA"/>
    <w:rsid w:val="00516B27"/>
    <w:rsid w:val="00520BC0"/>
    <w:rsid w:val="00530DAF"/>
    <w:rsid w:val="00535D09"/>
    <w:rsid w:val="005375BD"/>
    <w:rsid w:val="00540A80"/>
    <w:rsid w:val="00540A84"/>
    <w:rsid w:val="00540EEF"/>
    <w:rsid w:val="005420A7"/>
    <w:rsid w:val="0054654E"/>
    <w:rsid w:val="005468C6"/>
    <w:rsid w:val="00551FF9"/>
    <w:rsid w:val="00555769"/>
    <w:rsid w:val="005673C7"/>
    <w:rsid w:val="00570B2A"/>
    <w:rsid w:val="00570B2F"/>
    <w:rsid w:val="005724A1"/>
    <w:rsid w:val="0057286C"/>
    <w:rsid w:val="00572AC9"/>
    <w:rsid w:val="00577494"/>
    <w:rsid w:val="0058533F"/>
    <w:rsid w:val="005A3947"/>
    <w:rsid w:val="005A4235"/>
    <w:rsid w:val="005A4631"/>
    <w:rsid w:val="005B3E05"/>
    <w:rsid w:val="005B6CF6"/>
    <w:rsid w:val="005E0F3B"/>
    <w:rsid w:val="005E1D6D"/>
    <w:rsid w:val="005E6264"/>
    <w:rsid w:val="005F0511"/>
    <w:rsid w:val="0060002F"/>
    <w:rsid w:val="00600E59"/>
    <w:rsid w:val="00613DF9"/>
    <w:rsid w:val="00616A72"/>
    <w:rsid w:val="0062251B"/>
    <w:rsid w:val="00630A39"/>
    <w:rsid w:val="00633433"/>
    <w:rsid w:val="0063470E"/>
    <w:rsid w:val="0063685E"/>
    <w:rsid w:val="00651868"/>
    <w:rsid w:val="00651A5A"/>
    <w:rsid w:val="00651C87"/>
    <w:rsid w:val="0065694F"/>
    <w:rsid w:val="00656C83"/>
    <w:rsid w:val="00657812"/>
    <w:rsid w:val="006703CE"/>
    <w:rsid w:val="00673605"/>
    <w:rsid w:val="00674167"/>
    <w:rsid w:val="0067418B"/>
    <w:rsid w:val="00677630"/>
    <w:rsid w:val="00682F9C"/>
    <w:rsid w:val="006845FB"/>
    <w:rsid w:val="00694FEC"/>
    <w:rsid w:val="0069663F"/>
    <w:rsid w:val="006A65C9"/>
    <w:rsid w:val="006B5628"/>
    <w:rsid w:val="006C1F33"/>
    <w:rsid w:val="006C4B10"/>
    <w:rsid w:val="006C4F0B"/>
    <w:rsid w:val="006C5DC5"/>
    <w:rsid w:val="006C6D85"/>
    <w:rsid w:val="006C6E7E"/>
    <w:rsid w:val="006D6B30"/>
    <w:rsid w:val="006E229D"/>
    <w:rsid w:val="006F309F"/>
    <w:rsid w:val="006F34BD"/>
    <w:rsid w:val="006F79CE"/>
    <w:rsid w:val="00700349"/>
    <w:rsid w:val="007042BC"/>
    <w:rsid w:val="007045E1"/>
    <w:rsid w:val="00705929"/>
    <w:rsid w:val="007069C7"/>
    <w:rsid w:val="00711611"/>
    <w:rsid w:val="00716167"/>
    <w:rsid w:val="007245A1"/>
    <w:rsid w:val="00731DAB"/>
    <w:rsid w:val="00734A9B"/>
    <w:rsid w:val="007367FB"/>
    <w:rsid w:val="007369DE"/>
    <w:rsid w:val="007419BD"/>
    <w:rsid w:val="007437B1"/>
    <w:rsid w:val="0074461F"/>
    <w:rsid w:val="007448D3"/>
    <w:rsid w:val="00745E02"/>
    <w:rsid w:val="0074756A"/>
    <w:rsid w:val="007508AB"/>
    <w:rsid w:val="00750BC9"/>
    <w:rsid w:val="007512EF"/>
    <w:rsid w:val="00755FF2"/>
    <w:rsid w:val="0076388A"/>
    <w:rsid w:val="0076394F"/>
    <w:rsid w:val="00766054"/>
    <w:rsid w:val="007714B6"/>
    <w:rsid w:val="007758CD"/>
    <w:rsid w:val="00781073"/>
    <w:rsid w:val="00781426"/>
    <w:rsid w:val="00783639"/>
    <w:rsid w:val="00786392"/>
    <w:rsid w:val="00790763"/>
    <w:rsid w:val="00791E7A"/>
    <w:rsid w:val="007934B9"/>
    <w:rsid w:val="007A6358"/>
    <w:rsid w:val="007B0F42"/>
    <w:rsid w:val="007C10F1"/>
    <w:rsid w:val="007C3932"/>
    <w:rsid w:val="007C405A"/>
    <w:rsid w:val="007C4147"/>
    <w:rsid w:val="007D5E3F"/>
    <w:rsid w:val="007D6A9E"/>
    <w:rsid w:val="007E7B9F"/>
    <w:rsid w:val="007F238A"/>
    <w:rsid w:val="007F5FAC"/>
    <w:rsid w:val="00800A45"/>
    <w:rsid w:val="00802388"/>
    <w:rsid w:val="00804FE6"/>
    <w:rsid w:val="008056C2"/>
    <w:rsid w:val="00806EE1"/>
    <w:rsid w:val="00810592"/>
    <w:rsid w:val="00812981"/>
    <w:rsid w:val="008157B2"/>
    <w:rsid w:val="00816233"/>
    <w:rsid w:val="00817915"/>
    <w:rsid w:val="00823277"/>
    <w:rsid w:val="00831B1A"/>
    <w:rsid w:val="008364A9"/>
    <w:rsid w:val="00852029"/>
    <w:rsid w:val="00855237"/>
    <w:rsid w:val="008606E5"/>
    <w:rsid w:val="00864CD2"/>
    <w:rsid w:val="008678D7"/>
    <w:rsid w:val="008857EC"/>
    <w:rsid w:val="0089268D"/>
    <w:rsid w:val="00893DBB"/>
    <w:rsid w:val="00897DB4"/>
    <w:rsid w:val="008B2648"/>
    <w:rsid w:val="008B597A"/>
    <w:rsid w:val="008C2469"/>
    <w:rsid w:val="008C7B0A"/>
    <w:rsid w:val="008C7C41"/>
    <w:rsid w:val="008D06D1"/>
    <w:rsid w:val="008D31E7"/>
    <w:rsid w:val="008D3671"/>
    <w:rsid w:val="008E48AC"/>
    <w:rsid w:val="008F0A96"/>
    <w:rsid w:val="008F1D6E"/>
    <w:rsid w:val="008F5176"/>
    <w:rsid w:val="008F65D7"/>
    <w:rsid w:val="009003F5"/>
    <w:rsid w:val="009065D4"/>
    <w:rsid w:val="00910B27"/>
    <w:rsid w:val="0091181C"/>
    <w:rsid w:val="00912911"/>
    <w:rsid w:val="00913B34"/>
    <w:rsid w:val="0091454C"/>
    <w:rsid w:val="00922118"/>
    <w:rsid w:val="00922C0A"/>
    <w:rsid w:val="0092321A"/>
    <w:rsid w:val="009244E9"/>
    <w:rsid w:val="00926A49"/>
    <w:rsid w:val="009274CA"/>
    <w:rsid w:val="009274D3"/>
    <w:rsid w:val="00937E41"/>
    <w:rsid w:val="009410C2"/>
    <w:rsid w:val="009413BB"/>
    <w:rsid w:val="00944CF1"/>
    <w:rsid w:val="00945A73"/>
    <w:rsid w:val="00950FF2"/>
    <w:rsid w:val="0095398A"/>
    <w:rsid w:val="00953CCF"/>
    <w:rsid w:val="009546AB"/>
    <w:rsid w:val="00965054"/>
    <w:rsid w:val="00967AD7"/>
    <w:rsid w:val="009717CC"/>
    <w:rsid w:val="00972694"/>
    <w:rsid w:val="00976556"/>
    <w:rsid w:val="0098088B"/>
    <w:rsid w:val="009877D7"/>
    <w:rsid w:val="00995E37"/>
    <w:rsid w:val="00995E77"/>
    <w:rsid w:val="00996039"/>
    <w:rsid w:val="009A15EC"/>
    <w:rsid w:val="009A376A"/>
    <w:rsid w:val="009A38E6"/>
    <w:rsid w:val="009B17FD"/>
    <w:rsid w:val="009B2904"/>
    <w:rsid w:val="009B33A3"/>
    <w:rsid w:val="009B4AE2"/>
    <w:rsid w:val="009C42DF"/>
    <w:rsid w:val="009C6BCC"/>
    <w:rsid w:val="009C752D"/>
    <w:rsid w:val="009D2746"/>
    <w:rsid w:val="009D391E"/>
    <w:rsid w:val="009D39A3"/>
    <w:rsid w:val="009D610D"/>
    <w:rsid w:val="009E2F00"/>
    <w:rsid w:val="009F47AB"/>
    <w:rsid w:val="00A02704"/>
    <w:rsid w:val="00A07037"/>
    <w:rsid w:val="00A153CE"/>
    <w:rsid w:val="00A153FE"/>
    <w:rsid w:val="00A17DD5"/>
    <w:rsid w:val="00A218E1"/>
    <w:rsid w:val="00A26DCF"/>
    <w:rsid w:val="00A30107"/>
    <w:rsid w:val="00A30448"/>
    <w:rsid w:val="00A321C7"/>
    <w:rsid w:val="00A3313F"/>
    <w:rsid w:val="00A43969"/>
    <w:rsid w:val="00A47BD0"/>
    <w:rsid w:val="00A551A4"/>
    <w:rsid w:val="00A5614C"/>
    <w:rsid w:val="00A61A0D"/>
    <w:rsid w:val="00A646AB"/>
    <w:rsid w:val="00A66541"/>
    <w:rsid w:val="00A701BB"/>
    <w:rsid w:val="00A709CF"/>
    <w:rsid w:val="00A75619"/>
    <w:rsid w:val="00A770BB"/>
    <w:rsid w:val="00A80646"/>
    <w:rsid w:val="00A83532"/>
    <w:rsid w:val="00A85152"/>
    <w:rsid w:val="00A85BFA"/>
    <w:rsid w:val="00A8719C"/>
    <w:rsid w:val="00A94932"/>
    <w:rsid w:val="00A969B0"/>
    <w:rsid w:val="00AA49B9"/>
    <w:rsid w:val="00AB2311"/>
    <w:rsid w:val="00AB6A23"/>
    <w:rsid w:val="00AB777C"/>
    <w:rsid w:val="00AC1462"/>
    <w:rsid w:val="00AC1D07"/>
    <w:rsid w:val="00AC39E7"/>
    <w:rsid w:val="00AC4E73"/>
    <w:rsid w:val="00AC73CF"/>
    <w:rsid w:val="00AD5D6D"/>
    <w:rsid w:val="00AD6222"/>
    <w:rsid w:val="00AD6984"/>
    <w:rsid w:val="00AE5758"/>
    <w:rsid w:val="00AE7153"/>
    <w:rsid w:val="00AF1AAA"/>
    <w:rsid w:val="00AF24F8"/>
    <w:rsid w:val="00AF53E8"/>
    <w:rsid w:val="00AF5B46"/>
    <w:rsid w:val="00AF6DE8"/>
    <w:rsid w:val="00B02662"/>
    <w:rsid w:val="00B04784"/>
    <w:rsid w:val="00B07444"/>
    <w:rsid w:val="00B07AFC"/>
    <w:rsid w:val="00B1037F"/>
    <w:rsid w:val="00B10A6D"/>
    <w:rsid w:val="00B10D8B"/>
    <w:rsid w:val="00B11A25"/>
    <w:rsid w:val="00B129C4"/>
    <w:rsid w:val="00B2209A"/>
    <w:rsid w:val="00B278AF"/>
    <w:rsid w:val="00B30FE3"/>
    <w:rsid w:val="00B33E0A"/>
    <w:rsid w:val="00B3535A"/>
    <w:rsid w:val="00B444E4"/>
    <w:rsid w:val="00B45050"/>
    <w:rsid w:val="00B5208C"/>
    <w:rsid w:val="00B52255"/>
    <w:rsid w:val="00B550FD"/>
    <w:rsid w:val="00B579CB"/>
    <w:rsid w:val="00B57D9F"/>
    <w:rsid w:val="00B61570"/>
    <w:rsid w:val="00B70053"/>
    <w:rsid w:val="00B74BC8"/>
    <w:rsid w:val="00B76771"/>
    <w:rsid w:val="00B95A6A"/>
    <w:rsid w:val="00BA0942"/>
    <w:rsid w:val="00BA2100"/>
    <w:rsid w:val="00BA3916"/>
    <w:rsid w:val="00BA6A6E"/>
    <w:rsid w:val="00BB222B"/>
    <w:rsid w:val="00BC1ADE"/>
    <w:rsid w:val="00BC36D7"/>
    <w:rsid w:val="00BE3051"/>
    <w:rsid w:val="00BE4605"/>
    <w:rsid w:val="00BE669B"/>
    <w:rsid w:val="00BF1280"/>
    <w:rsid w:val="00BF12ED"/>
    <w:rsid w:val="00BF59D9"/>
    <w:rsid w:val="00BF73FB"/>
    <w:rsid w:val="00C16BEC"/>
    <w:rsid w:val="00C1732A"/>
    <w:rsid w:val="00C21081"/>
    <w:rsid w:val="00C2285C"/>
    <w:rsid w:val="00C26266"/>
    <w:rsid w:val="00C3505E"/>
    <w:rsid w:val="00C3790F"/>
    <w:rsid w:val="00C44178"/>
    <w:rsid w:val="00C44BDC"/>
    <w:rsid w:val="00C45EF2"/>
    <w:rsid w:val="00C469AF"/>
    <w:rsid w:val="00C50133"/>
    <w:rsid w:val="00C53404"/>
    <w:rsid w:val="00C553AB"/>
    <w:rsid w:val="00C57186"/>
    <w:rsid w:val="00C630BE"/>
    <w:rsid w:val="00C71258"/>
    <w:rsid w:val="00C831A5"/>
    <w:rsid w:val="00C8507E"/>
    <w:rsid w:val="00C87C49"/>
    <w:rsid w:val="00C93811"/>
    <w:rsid w:val="00C967E8"/>
    <w:rsid w:val="00CA051D"/>
    <w:rsid w:val="00CA1699"/>
    <w:rsid w:val="00CA6ADA"/>
    <w:rsid w:val="00CA7D87"/>
    <w:rsid w:val="00CB078C"/>
    <w:rsid w:val="00CB2E18"/>
    <w:rsid w:val="00CB55B9"/>
    <w:rsid w:val="00CC1CA6"/>
    <w:rsid w:val="00CC37FF"/>
    <w:rsid w:val="00CD1EA0"/>
    <w:rsid w:val="00CD2837"/>
    <w:rsid w:val="00CD2FC2"/>
    <w:rsid w:val="00CD49FB"/>
    <w:rsid w:val="00CD59DF"/>
    <w:rsid w:val="00CE17E6"/>
    <w:rsid w:val="00CE43A7"/>
    <w:rsid w:val="00CF55C4"/>
    <w:rsid w:val="00CF57C3"/>
    <w:rsid w:val="00D01143"/>
    <w:rsid w:val="00D051A0"/>
    <w:rsid w:val="00D115D4"/>
    <w:rsid w:val="00D16D6E"/>
    <w:rsid w:val="00D2121D"/>
    <w:rsid w:val="00D22024"/>
    <w:rsid w:val="00D2292A"/>
    <w:rsid w:val="00D242B7"/>
    <w:rsid w:val="00D32987"/>
    <w:rsid w:val="00D338A0"/>
    <w:rsid w:val="00D353D4"/>
    <w:rsid w:val="00D4056E"/>
    <w:rsid w:val="00D5462F"/>
    <w:rsid w:val="00D54ED1"/>
    <w:rsid w:val="00D56F11"/>
    <w:rsid w:val="00D571AE"/>
    <w:rsid w:val="00D5731A"/>
    <w:rsid w:val="00D70B5C"/>
    <w:rsid w:val="00D7117A"/>
    <w:rsid w:val="00D80A4A"/>
    <w:rsid w:val="00D823D1"/>
    <w:rsid w:val="00D85598"/>
    <w:rsid w:val="00D9074D"/>
    <w:rsid w:val="00D912A2"/>
    <w:rsid w:val="00D95772"/>
    <w:rsid w:val="00D96560"/>
    <w:rsid w:val="00D9784D"/>
    <w:rsid w:val="00D97CB2"/>
    <w:rsid w:val="00DA1A95"/>
    <w:rsid w:val="00DA2EB2"/>
    <w:rsid w:val="00DB0BA6"/>
    <w:rsid w:val="00DC095B"/>
    <w:rsid w:val="00DC377B"/>
    <w:rsid w:val="00DC5C69"/>
    <w:rsid w:val="00DE00A7"/>
    <w:rsid w:val="00DE4218"/>
    <w:rsid w:val="00DE473D"/>
    <w:rsid w:val="00DE5E10"/>
    <w:rsid w:val="00DE70F7"/>
    <w:rsid w:val="00E0320C"/>
    <w:rsid w:val="00E07A2B"/>
    <w:rsid w:val="00E109AA"/>
    <w:rsid w:val="00E13062"/>
    <w:rsid w:val="00E17B2C"/>
    <w:rsid w:val="00E212BA"/>
    <w:rsid w:val="00E21713"/>
    <w:rsid w:val="00E22628"/>
    <w:rsid w:val="00E25A49"/>
    <w:rsid w:val="00E27E68"/>
    <w:rsid w:val="00E33CD6"/>
    <w:rsid w:val="00E34B6A"/>
    <w:rsid w:val="00E3797E"/>
    <w:rsid w:val="00E4239C"/>
    <w:rsid w:val="00E44628"/>
    <w:rsid w:val="00E46C0C"/>
    <w:rsid w:val="00E47634"/>
    <w:rsid w:val="00E50CDC"/>
    <w:rsid w:val="00E51D56"/>
    <w:rsid w:val="00E52422"/>
    <w:rsid w:val="00E554CF"/>
    <w:rsid w:val="00E55EA6"/>
    <w:rsid w:val="00E56750"/>
    <w:rsid w:val="00E61F5B"/>
    <w:rsid w:val="00E81C8F"/>
    <w:rsid w:val="00E966B7"/>
    <w:rsid w:val="00EA4025"/>
    <w:rsid w:val="00EA4710"/>
    <w:rsid w:val="00EA6AF9"/>
    <w:rsid w:val="00EA797F"/>
    <w:rsid w:val="00EB4CE1"/>
    <w:rsid w:val="00EB7BA8"/>
    <w:rsid w:val="00EB7D38"/>
    <w:rsid w:val="00EC1324"/>
    <w:rsid w:val="00EC2272"/>
    <w:rsid w:val="00ED2F49"/>
    <w:rsid w:val="00ED724D"/>
    <w:rsid w:val="00ED7910"/>
    <w:rsid w:val="00EF4D4A"/>
    <w:rsid w:val="00EF7491"/>
    <w:rsid w:val="00EF7E02"/>
    <w:rsid w:val="00F07CCF"/>
    <w:rsid w:val="00F156A5"/>
    <w:rsid w:val="00F23BDC"/>
    <w:rsid w:val="00F26A47"/>
    <w:rsid w:val="00F345FE"/>
    <w:rsid w:val="00F34E3E"/>
    <w:rsid w:val="00F43A67"/>
    <w:rsid w:val="00F4565F"/>
    <w:rsid w:val="00F45FE1"/>
    <w:rsid w:val="00F574C9"/>
    <w:rsid w:val="00F619FE"/>
    <w:rsid w:val="00F61F3D"/>
    <w:rsid w:val="00F61FAF"/>
    <w:rsid w:val="00F72B75"/>
    <w:rsid w:val="00F81AB0"/>
    <w:rsid w:val="00F92EC2"/>
    <w:rsid w:val="00FA6872"/>
    <w:rsid w:val="00FA6D0C"/>
    <w:rsid w:val="00FB0E49"/>
    <w:rsid w:val="00FB457B"/>
    <w:rsid w:val="00FB4C96"/>
    <w:rsid w:val="00FC106E"/>
    <w:rsid w:val="00FC10E5"/>
    <w:rsid w:val="00FC3719"/>
    <w:rsid w:val="00FC3BF8"/>
    <w:rsid w:val="00FC6D52"/>
    <w:rsid w:val="00FC7350"/>
    <w:rsid w:val="00FD537B"/>
    <w:rsid w:val="00FD57F9"/>
    <w:rsid w:val="00FD7971"/>
    <w:rsid w:val="00FE19DC"/>
    <w:rsid w:val="00FE1FC7"/>
    <w:rsid w:val="00FE3474"/>
    <w:rsid w:val="00FE7D09"/>
    <w:rsid w:val="00FF03B4"/>
    <w:rsid w:val="00FF0D6E"/>
    <w:rsid w:val="00FF0E6A"/>
    <w:rsid w:val="00FF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26DFE"/>
  <w15:chartTrackingRefBased/>
  <w15:docId w15:val="{72DC90EA-A2ED-4557-AA79-16E2528B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619"/>
    <w:pPr>
      <w:suppressAutoHyphens/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A75619"/>
    <w:pPr>
      <w:keepNext/>
      <w:keepLines/>
      <w:spacing w:before="480" w:after="0"/>
      <w:outlineLvl w:val="0"/>
    </w:pPr>
    <w:rPr>
      <w:rFonts w:ascii="Cambria" w:hAnsi="Cambria" w:cs="Tahom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A75619"/>
    <w:pPr>
      <w:keepNext/>
      <w:keepLines/>
      <w:spacing w:before="200" w:after="0"/>
      <w:outlineLvl w:val="1"/>
    </w:pPr>
    <w:rPr>
      <w:rFonts w:ascii="Cambria" w:hAnsi="Cambria" w:cs="Tahom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A75619"/>
    <w:pPr>
      <w:keepNext/>
      <w:keepLines/>
      <w:spacing w:before="200" w:after="0"/>
      <w:outlineLvl w:val="2"/>
    </w:pPr>
    <w:rPr>
      <w:rFonts w:ascii="Cambria" w:hAnsi="Cambria" w:cs="Tahoma"/>
      <w:b/>
      <w:bCs/>
      <w:color w:val="4F81BD"/>
    </w:rPr>
  </w:style>
  <w:style w:type="paragraph" w:styleId="Ttulo4">
    <w:name w:val="heading 4"/>
    <w:basedOn w:val="Normal"/>
    <w:next w:val="Normal"/>
    <w:link w:val="Ttulo4Car"/>
    <w:qFormat/>
    <w:rsid w:val="00A75619"/>
    <w:pPr>
      <w:keepNext/>
      <w:keepLines/>
      <w:spacing w:before="200" w:after="0"/>
      <w:outlineLvl w:val="3"/>
    </w:pPr>
    <w:rPr>
      <w:rFonts w:ascii="Cambria" w:hAnsi="Cambria" w:cs="Tahom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5619"/>
    <w:rPr>
      <w:rFonts w:ascii="Cambria" w:eastAsia="Calibri" w:hAnsi="Cambria" w:cs="Tahoma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A75619"/>
    <w:rPr>
      <w:rFonts w:ascii="Cambria" w:eastAsia="Calibri" w:hAnsi="Cambria" w:cs="Tahoma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A75619"/>
    <w:rPr>
      <w:rFonts w:ascii="Cambria" w:eastAsia="Calibri" w:hAnsi="Cambria" w:cs="Tahoma"/>
      <w:b/>
      <w:bCs/>
      <w:color w:val="4F81BD"/>
    </w:rPr>
  </w:style>
  <w:style w:type="character" w:customStyle="1" w:styleId="Ttulo4Car">
    <w:name w:val="Título 4 Car"/>
    <w:basedOn w:val="Fuentedeprrafopredeter"/>
    <w:link w:val="Ttulo4"/>
    <w:rsid w:val="00A75619"/>
    <w:rPr>
      <w:rFonts w:ascii="Cambria" w:eastAsia="Calibri" w:hAnsi="Cambria" w:cs="Tahoma"/>
      <w:b/>
      <w:bCs/>
      <w:i/>
      <w:iCs/>
      <w:color w:val="4F81BD"/>
    </w:rPr>
  </w:style>
  <w:style w:type="character" w:customStyle="1" w:styleId="Fuentedeprrafopredeter1">
    <w:name w:val="Fuente de párrafo predeter.1"/>
    <w:rsid w:val="00A75619"/>
  </w:style>
  <w:style w:type="character" w:customStyle="1" w:styleId="TextonotapieCar">
    <w:name w:val="Texto nota pie Car"/>
    <w:basedOn w:val="Fuentedeprrafopredeter1"/>
    <w:uiPriority w:val="99"/>
    <w:rsid w:val="00A75619"/>
    <w:rPr>
      <w:sz w:val="20"/>
      <w:szCs w:val="20"/>
    </w:rPr>
  </w:style>
  <w:style w:type="character" w:customStyle="1" w:styleId="Refdenotaalpie1">
    <w:name w:val="Ref. de nota al pie1"/>
    <w:basedOn w:val="Fuentedeprrafopredeter1"/>
    <w:rsid w:val="00A75619"/>
    <w:rPr>
      <w:vertAlign w:val="superscript"/>
    </w:rPr>
  </w:style>
  <w:style w:type="character" w:customStyle="1" w:styleId="TextodegloboCar">
    <w:name w:val="Texto de globo Car"/>
    <w:basedOn w:val="Fuentedeprrafopredeter1"/>
    <w:rsid w:val="00A75619"/>
    <w:rPr>
      <w:rFonts w:ascii="Tahoma" w:hAnsi="Tahoma" w:cs="Tahoma"/>
      <w:sz w:val="16"/>
      <w:szCs w:val="16"/>
    </w:rPr>
  </w:style>
  <w:style w:type="character" w:customStyle="1" w:styleId="Refdecomentario1">
    <w:name w:val="Ref. de comentario1"/>
    <w:basedOn w:val="Fuentedeprrafopredeter1"/>
    <w:rsid w:val="00A75619"/>
    <w:rPr>
      <w:sz w:val="16"/>
      <w:szCs w:val="16"/>
    </w:rPr>
  </w:style>
  <w:style w:type="character" w:customStyle="1" w:styleId="TextocomentarioCar">
    <w:name w:val="Texto comentario Car"/>
    <w:basedOn w:val="Fuentedeprrafopredeter1"/>
    <w:link w:val="Textocomentario"/>
    <w:uiPriority w:val="99"/>
    <w:rsid w:val="00A75619"/>
    <w:rPr>
      <w:sz w:val="20"/>
      <w:szCs w:val="20"/>
    </w:rPr>
  </w:style>
  <w:style w:type="character" w:customStyle="1" w:styleId="AsuntodelcomentarioCar">
    <w:name w:val="Asunto del comentario Car"/>
    <w:basedOn w:val="TextocomentarioCar"/>
    <w:rsid w:val="00A75619"/>
    <w:rPr>
      <w:b/>
      <w:bCs/>
      <w:sz w:val="20"/>
      <w:szCs w:val="20"/>
    </w:rPr>
  </w:style>
  <w:style w:type="character" w:customStyle="1" w:styleId="PrrafodelistaCar">
    <w:name w:val="Párrafo de lista Car"/>
    <w:aliases w:val="Paragraph Car,Numbered List Paragraph Car,Ha Car,Number List 1 Car,Fundamentacion Car,Viñeta nivel 1 Car,Lista de nivel 1 Car,List Paragraph-Thesis Car,Titulo de Fígura Car,TITULO A Car,N° Car,Lista 123 Car,Bolita Car,BOLA Car"/>
    <w:basedOn w:val="Fuentedeprrafopredeter1"/>
    <w:uiPriority w:val="1"/>
    <w:qFormat/>
    <w:rsid w:val="00A75619"/>
  </w:style>
  <w:style w:type="character" w:customStyle="1" w:styleId="EncabezadoCar">
    <w:name w:val="Encabezado Car"/>
    <w:basedOn w:val="Fuentedeprrafopredeter1"/>
    <w:rsid w:val="00A75619"/>
    <w:rPr>
      <w:rFonts w:ascii="Arial" w:eastAsia="Times New Roman" w:hAnsi="Arial" w:cs="Times New Roman"/>
      <w:szCs w:val="20"/>
      <w:lang w:val="es-ES" w:eastAsia="es-ES"/>
    </w:rPr>
  </w:style>
  <w:style w:type="character" w:customStyle="1" w:styleId="PiedepginaCar">
    <w:name w:val="Pie de página Car"/>
    <w:basedOn w:val="Fuentedeprrafopredeter1"/>
    <w:uiPriority w:val="99"/>
    <w:rsid w:val="00A75619"/>
  </w:style>
  <w:style w:type="character" w:styleId="Hipervnculo">
    <w:name w:val="Hyperlink"/>
    <w:basedOn w:val="Fuentedeprrafopredeter1"/>
    <w:uiPriority w:val="99"/>
    <w:rsid w:val="00A75619"/>
    <w:rPr>
      <w:color w:val="0000FF"/>
      <w:u w:val="single"/>
    </w:rPr>
  </w:style>
  <w:style w:type="character" w:customStyle="1" w:styleId="Textoennegrita1">
    <w:name w:val="Texto en negrita1"/>
    <w:basedOn w:val="Fuentedeprrafopredeter1"/>
    <w:rsid w:val="00A75619"/>
    <w:rPr>
      <w:b/>
      <w:bCs/>
    </w:rPr>
  </w:style>
  <w:style w:type="character" w:customStyle="1" w:styleId="b1">
    <w:name w:val="b1"/>
    <w:basedOn w:val="Fuentedeprrafopredeter1"/>
    <w:rsid w:val="00A75619"/>
    <w:rPr>
      <w:color w:val="000000"/>
    </w:rPr>
  </w:style>
  <w:style w:type="character" w:customStyle="1" w:styleId="TextonotaalfinalCar">
    <w:name w:val="Texto nota al final Car"/>
    <w:basedOn w:val="Fuentedeprrafopredeter1"/>
    <w:rsid w:val="00A75619"/>
    <w:rPr>
      <w:sz w:val="20"/>
      <w:szCs w:val="20"/>
    </w:rPr>
  </w:style>
  <w:style w:type="character" w:customStyle="1" w:styleId="Refdenotaalfinal1">
    <w:name w:val="Ref. de nota al final1"/>
    <w:basedOn w:val="Fuentedeprrafopredeter1"/>
    <w:rsid w:val="00A75619"/>
    <w:rPr>
      <w:vertAlign w:val="superscript"/>
    </w:rPr>
  </w:style>
  <w:style w:type="character" w:customStyle="1" w:styleId="SubttuloCar">
    <w:name w:val="Subtítulo Car"/>
    <w:basedOn w:val="Fuentedeprrafopredeter1"/>
    <w:rsid w:val="00A75619"/>
    <w:rPr>
      <w:rFonts w:ascii="Arial" w:eastAsia="Times New Roman" w:hAnsi="Arial" w:cs="Times New Roman"/>
      <w:b/>
      <w:sz w:val="18"/>
      <w:szCs w:val="12"/>
      <w:lang w:val="af-ZA" w:eastAsia="zh-CN"/>
    </w:rPr>
  </w:style>
  <w:style w:type="character" w:customStyle="1" w:styleId="TtuloCar">
    <w:name w:val="Título Car"/>
    <w:basedOn w:val="Fuentedeprrafopredeter1"/>
    <w:rsid w:val="00A75619"/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character" w:customStyle="1" w:styleId="NegritaCar">
    <w:name w:val="Negrita Car"/>
    <w:basedOn w:val="Fuentedeprrafopredeter1"/>
    <w:rsid w:val="00A75619"/>
    <w:rPr>
      <w:rFonts w:ascii="Arial" w:eastAsia="Times New Roman" w:hAnsi="Arial" w:cs="Arial"/>
      <w:sz w:val="20"/>
      <w:szCs w:val="16"/>
      <w:lang w:eastAsia="es-ES"/>
    </w:rPr>
  </w:style>
  <w:style w:type="character" w:styleId="nfasis">
    <w:name w:val="Emphasis"/>
    <w:basedOn w:val="Fuentedeprrafopredeter1"/>
    <w:qFormat/>
    <w:rsid w:val="00A75619"/>
    <w:rPr>
      <w:i/>
      <w:iCs/>
    </w:rPr>
  </w:style>
  <w:style w:type="character" w:customStyle="1" w:styleId="SangradetextonormalCar">
    <w:name w:val="Sangría de texto normal Car"/>
    <w:basedOn w:val="Fuentedeprrafopredeter1"/>
    <w:rsid w:val="00A75619"/>
  </w:style>
  <w:style w:type="character" w:customStyle="1" w:styleId="Textoindependienteprimerasangra2Car">
    <w:name w:val="Texto independiente primera sangría 2 Car"/>
    <w:basedOn w:val="SangradetextonormalCar"/>
    <w:rsid w:val="00A75619"/>
    <w:rPr>
      <w:rFonts w:ascii="Times New Roman" w:eastAsia="MS Mincho" w:hAnsi="Times New Roman" w:cs="Times New Roman"/>
      <w:sz w:val="24"/>
      <w:szCs w:val="24"/>
      <w:lang w:val="es-MX" w:eastAsia="es-MX"/>
    </w:rPr>
  </w:style>
  <w:style w:type="character" w:customStyle="1" w:styleId="decretossupremos">
    <w:name w:val="decretossupremos"/>
    <w:basedOn w:val="Fuentedeprrafopredeter1"/>
    <w:rsid w:val="00A75619"/>
  </w:style>
  <w:style w:type="character" w:customStyle="1" w:styleId="ListLabel1">
    <w:name w:val="ListLabel 1"/>
    <w:rsid w:val="00A75619"/>
    <w:rPr>
      <w:rFonts w:ascii="Arial" w:hAnsi="Arial"/>
      <w:b/>
      <w:sz w:val="20"/>
    </w:rPr>
  </w:style>
  <w:style w:type="character" w:customStyle="1" w:styleId="ListLabel2">
    <w:name w:val="ListLabel 2"/>
    <w:rsid w:val="00A75619"/>
    <w:rPr>
      <w:rFonts w:ascii="Arial" w:hAnsi="Arial"/>
      <w:b/>
      <w:sz w:val="20"/>
    </w:rPr>
  </w:style>
  <w:style w:type="character" w:customStyle="1" w:styleId="ListLabel3">
    <w:name w:val="ListLabel 3"/>
    <w:rsid w:val="00A75619"/>
    <w:rPr>
      <w:rFonts w:ascii="Arial" w:hAnsi="Arial" w:cs="Arial"/>
      <w:sz w:val="20"/>
      <w:szCs w:val="20"/>
    </w:rPr>
  </w:style>
  <w:style w:type="character" w:customStyle="1" w:styleId="ListLabel4">
    <w:name w:val="ListLabel 4"/>
    <w:rsid w:val="00A75619"/>
    <w:rPr>
      <w:rFonts w:ascii="Arial" w:hAnsi="Arial"/>
      <w:i w:val="0"/>
      <w:color w:val="00000A"/>
      <w:sz w:val="20"/>
    </w:rPr>
  </w:style>
  <w:style w:type="character" w:customStyle="1" w:styleId="ListLabel5">
    <w:name w:val="ListLabel 5"/>
    <w:rsid w:val="00A75619"/>
    <w:rPr>
      <w:b/>
      <w:color w:val="00000A"/>
    </w:rPr>
  </w:style>
  <w:style w:type="character" w:customStyle="1" w:styleId="ListLabel6">
    <w:name w:val="ListLabel 6"/>
    <w:rsid w:val="00A75619"/>
    <w:rPr>
      <w:rFonts w:ascii="Arial" w:hAnsi="Arial"/>
      <w:b/>
      <w:sz w:val="20"/>
    </w:rPr>
  </w:style>
  <w:style w:type="character" w:customStyle="1" w:styleId="ListLabel7">
    <w:name w:val="ListLabel 7"/>
    <w:rsid w:val="00A75619"/>
    <w:rPr>
      <w:rFonts w:cs="Courier New"/>
    </w:rPr>
  </w:style>
  <w:style w:type="character" w:customStyle="1" w:styleId="ListLabel8">
    <w:name w:val="ListLabel 8"/>
    <w:rsid w:val="00A75619"/>
    <w:rPr>
      <w:rFonts w:cs="Courier New"/>
    </w:rPr>
  </w:style>
  <w:style w:type="character" w:customStyle="1" w:styleId="ListLabel9">
    <w:name w:val="ListLabel 9"/>
    <w:rsid w:val="00A75619"/>
    <w:rPr>
      <w:rFonts w:cs="Courier New"/>
    </w:rPr>
  </w:style>
  <w:style w:type="character" w:customStyle="1" w:styleId="ListLabel10">
    <w:name w:val="ListLabel 10"/>
    <w:rsid w:val="00A75619"/>
    <w:rPr>
      <w:rFonts w:ascii="Arial" w:hAnsi="Arial"/>
      <w:color w:val="00000A"/>
      <w:sz w:val="20"/>
    </w:rPr>
  </w:style>
  <w:style w:type="character" w:customStyle="1" w:styleId="ListLabel11">
    <w:name w:val="ListLabel 11"/>
    <w:rsid w:val="00A75619"/>
    <w:rPr>
      <w:rFonts w:cs="Courier New"/>
    </w:rPr>
  </w:style>
  <w:style w:type="character" w:customStyle="1" w:styleId="ListLabel12">
    <w:name w:val="ListLabel 12"/>
    <w:rsid w:val="00A75619"/>
    <w:rPr>
      <w:rFonts w:cs="Courier New"/>
    </w:rPr>
  </w:style>
  <w:style w:type="character" w:customStyle="1" w:styleId="ListLabel13">
    <w:name w:val="ListLabel 13"/>
    <w:rsid w:val="00A75619"/>
    <w:rPr>
      <w:rFonts w:cs="Courier New"/>
    </w:rPr>
  </w:style>
  <w:style w:type="character" w:customStyle="1" w:styleId="ListLabel14">
    <w:name w:val="ListLabel 14"/>
    <w:rsid w:val="00A75619"/>
    <w:rPr>
      <w:rFonts w:ascii="Arial" w:hAnsi="Arial"/>
      <w:sz w:val="20"/>
      <w:szCs w:val="20"/>
    </w:rPr>
  </w:style>
  <w:style w:type="character" w:customStyle="1" w:styleId="ListLabel15">
    <w:name w:val="ListLabel 15"/>
    <w:rsid w:val="00A75619"/>
    <w:rPr>
      <w:rFonts w:ascii="Arial" w:hAnsi="Arial"/>
      <w:b/>
      <w:bCs/>
      <w:sz w:val="20"/>
    </w:rPr>
  </w:style>
  <w:style w:type="character" w:customStyle="1" w:styleId="ListLabel16">
    <w:name w:val="ListLabel 16"/>
    <w:rsid w:val="00A75619"/>
    <w:rPr>
      <w:rFonts w:ascii="Arial" w:eastAsia="Calibri" w:hAnsi="Arial" w:cs="Arial"/>
      <w:sz w:val="20"/>
    </w:rPr>
  </w:style>
  <w:style w:type="character" w:customStyle="1" w:styleId="ListLabel17">
    <w:name w:val="ListLabel 17"/>
    <w:rsid w:val="00A75619"/>
    <w:rPr>
      <w:b/>
    </w:rPr>
  </w:style>
  <w:style w:type="character" w:customStyle="1" w:styleId="ListLabel18">
    <w:name w:val="ListLabel 18"/>
    <w:rsid w:val="00A75619"/>
    <w:rPr>
      <w:rFonts w:eastAsia="Calibri" w:cs="Arial"/>
    </w:rPr>
  </w:style>
  <w:style w:type="character" w:customStyle="1" w:styleId="ListLabel19">
    <w:name w:val="ListLabel 19"/>
    <w:rsid w:val="00A75619"/>
    <w:rPr>
      <w:b/>
    </w:rPr>
  </w:style>
  <w:style w:type="character" w:customStyle="1" w:styleId="ListLabel20">
    <w:name w:val="ListLabel 20"/>
    <w:rsid w:val="00A75619"/>
    <w:rPr>
      <w:rFonts w:ascii="Arial" w:hAnsi="Arial"/>
      <w:b/>
      <w:color w:val="00000A"/>
      <w:sz w:val="20"/>
    </w:rPr>
  </w:style>
  <w:style w:type="character" w:customStyle="1" w:styleId="ListLabel21">
    <w:name w:val="ListLabel 21"/>
    <w:rsid w:val="00A75619"/>
    <w:rPr>
      <w:rFonts w:cs="Courier New"/>
    </w:rPr>
  </w:style>
  <w:style w:type="character" w:customStyle="1" w:styleId="ListLabel22">
    <w:name w:val="ListLabel 22"/>
    <w:rsid w:val="00A75619"/>
    <w:rPr>
      <w:rFonts w:cs="Courier New"/>
    </w:rPr>
  </w:style>
  <w:style w:type="character" w:customStyle="1" w:styleId="ListLabel23">
    <w:name w:val="ListLabel 23"/>
    <w:rsid w:val="00A75619"/>
    <w:rPr>
      <w:rFonts w:cs="Courier New"/>
    </w:rPr>
  </w:style>
  <w:style w:type="character" w:customStyle="1" w:styleId="ListLabel24">
    <w:name w:val="ListLabel 24"/>
    <w:rsid w:val="00A75619"/>
    <w:rPr>
      <w:rFonts w:cs="Courier New"/>
    </w:rPr>
  </w:style>
  <w:style w:type="character" w:customStyle="1" w:styleId="ListLabel25">
    <w:name w:val="ListLabel 25"/>
    <w:rsid w:val="00A75619"/>
    <w:rPr>
      <w:rFonts w:cs="Courier New"/>
    </w:rPr>
  </w:style>
  <w:style w:type="character" w:customStyle="1" w:styleId="ListLabel26">
    <w:name w:val="ListLabel 26"/>
    <w:rsid w:val="00A75619"/>
    <w:rPr>
      <w:rFonts w:cs="Courier New"/>
    </w:rPr>
  </w:style>
  <w:style w:type="character" w:customStyle="1" w:styleId="ListLabel27">
    <w:name w:val="ListLabel 27"/>
    <w:rsid w:val="00A75619"/>
    <w:rPr>
      <w:rFonts w:eastAsia="Calibri" w:cs="Arial"/>
      <w:b w:val="0"/>
    </w:rPr>
  </w:style>
  <w:style w:type="character" w:customStyle="1" w:styleId="ListLabel28">
    <w:name w:val="ListLabel 28"/>
    <w:rsid w:val="00A75619"/>
    <w:rPr>
      <w:rFonts w:cs="Courier New"/>
    </w:rPr>
  </w:style>
  <w:style w:type="character" w:customStyle="1" w:styleId="ListLabel29">
    <w:name w:val="ListLabel 29"/>
    <w:rsid w:val="00A75619"/>
    <w:rPr>
      <w:rFonts w:cs="Courier New"/>
    </w:rPr>
  </w:style>
  <w:style w:type="character" w:customStyle="1" w:styleId="ListLabel30">
    <w:name w:val="ListLabel 30"/>
    <w:rsid w:val="00A75619"/>
    <w:rPr>
      <w:rFonts w:cs="Courier New"/>
    </w:rPr>
  </w:style>
  <w:style w:type="character" w:customStyle="1" w:styleId="IndexLink">
    <w:name w:val="Index Link"/>
    <w:rsid w:val="00A75619"/>
  </w:style>
  <w:style w:type="character" w:customStyle="1" w:styleId="NumberingSymbols">
    <w:name w:val="Numbering Symbols"/>
    <w:rsid w:val="00A75619"/>
    <w:rPr>
      <w:rFonts w:ascii="Arial" w:hAnsi="Arial"/>
      <w:b/>
      <w:bCs/>
      <w:color w:val="000000"/>
      <w:sz w:val="20"/>
      <w:szCs w:val="20"/>
    </w:rPr>
  </w:style>
  <w:style w:type="paragraph" w:customStyle="1" w:styleId="Heading">
    <w:name w:val="Heading"/>
    <w:basedOn w:val="Normal"/>
    <w:next w:val="Textoindependiente"/>
    <w:rsid w:val="00A75619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Textoindependiente">
    <w:name w:val="Body Text"/>
    <w:basedOn w:val="Normal"/>
    <w:link w:val="TextoindependienteCar"/>
    <w:rsid w:val="00A75619"/>
    <w:pPr>
      <w:spacing w:after="140" w:line="288" w:lineRule="auto"/>
    </w:pPr>
  </w:style>
  <w:style w:type="character" w:customStyle="1" w:styleId="TextoindependienteCar">
    <w:name w:val="Texto independiente Car"/>
    <w:basedOn w:val="Fuentedeprrafopredeter"/>
    <w:link w:val="Textoindependiente"/>
    <w:rsid w:val="00A75619"/>
    <w:rPr>
      <w:rFonts w:ascii="Calibri" w:eastAsia="Calibri" w:hAnsi="Calibri" w:cs="Times New Roman"/>
    </w:rPr>
  </w:style>
  <w:style w:type="paragraph" w:styleId="Lista">
    <w:name w:val="List"/>
    <w:basedOn w:val="Textoindependiente"/>
    <w:rsid w:val="00A75619"/>
  </w:style>
  <w:style w:type="paragraph" w:styleId="Descripcin">
    <w:name w:val="caption"/>
    <w:basedOn w:val="Normal"/>
    <w:qFormat/>
    <w:rsid w:val="00A75619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A75619"/>
    <w:pPr>
      <w:suppressLineNumbers/>
    </w:pPr>
  </w:style>
  <w:style w:type="paragraph" w:customStyle="1" w:styleId="Prrafodelista1">
    <w:name w:val="Párrafo de lista1"/>
    <w:basedOn w:val="Normal"/>
    <w:rsid w:val="00A75619"/>
    <w:pPr>
      <w:ind w:left="720"/>
      <w:contextualSpacing/>
    </w:pPr>
  </w:style>
  <w:style w:type="paragraph" w:customStyle="1" w:styleId="Textonotapie1">
    <w:name w:val="Texto nota pie1"/>
    <w:basedOn w:val="Normal"/>
    <w:rsid w:val="00A75619"/>
    <w:pPr>
      <w:spacing w:after="0" w:line="240" w:lineRule="auto"/>
    </w:pPr>
    <w:rPr>
      <w:sz w:val="20"/>
      <w:szCs w:val="20"/>
    </w:rPr>
  </w:style>
  <w:style w:type="paragraph" w:customStyle="1" w:styleId="Textodeglobo1">
    <w:name w:val="Texto de globo1"/>
    <w:basedOn w:val="Normal"/>
    <w:rsid w:val="00A7561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comentario1">
    <w:name w:val="Texto comentario1"/>
    <w:basedOn w:val="Normal"/>
    <w:rsid w:val="00A75619"/>
    <w:pPr>
      <w:spacing w:line="240" w:lineRule="auto"/>
    </w:pPr>
    <w:rPr>
      <w:sz w:val="20"/>
      <w:szCs w:val="20"/>
    </w:rPr>
  </w:style>
  <w:style w:type="paragraph" w:customStyle="1" w:styleId="Asuntodelcomentario1">
    <w:name w:val="Asunto del comentario1"/>
    <w:basedOn w:val="Textocomentario1"/>
    <w:rsid w:val="00A75619"/>
    <w:rPr>
      <w:b/>
      <w:bCs/>
    </w:rPr>
  </w:style>
  <w:style w:type="paragraph" w:customStyle="1" w:styleId="Sinespaciado1">
    <w:name w:val="Sin espaciado1"/>
    <w:rsid w:val="00A75619"/>
    <w:pPr>
      <w:suppressAutoHyphens/>
      <w:spacing w:after="0" w:line="240" w:lineRule="auto"/>
      <w:ind w:left="301"/>
      <w:jc w:val="both"/>
    </w:pPr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1"/>
    <w:rsid w:val="00A75619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/>
      <w:szCs w:val="20"/>
      <w:lang w:val="es-ES" w:eastAsia="es-ES"/>
    </w:rPr>
  </w:style>
  <w:style w:type="character" w:customStyle="1" w:styleId="EncabezadoCar1">
    <w:name w:val="Encabezado Car1"/>
    <w:basedOn w:val="Fuentedeprrafopredeter"/>
    <w:link w:val="Encabezado"/>
    <w:rsid w:val="00A75619"/>
    <w:rPr>
      <w:rFonts w:ascii="Arial" w:eastAsia="Times New Roman" w:hAnsi="Arial" w:cs="Times New Roman"/>
      <w:szCs w:val="20"/>
      <w:lang w:val="es-ES" w:eastAsia="es-ES"/>
    </w:rPr>
  </w:style>
  <w:style w:type="paragraph" w:styleId="Piedepgina">
    <w:name w:val="footer"/>
    <w:basedOn w:val="Normal"/>
    <w:link w:val="PiedepginaCar1"/>
    <w:uiPriority w:val="99"/>
    <w:rsid w:val="00A756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rsid w:val="00A75619"/>
    <w:rPr>
      <w:rFonts w:ascii="Calibri" w:eastAsia="Calibri" w:hAnsi="Calibri" w:cs="Times New Roman"/>
    </w:rPr>
  </w:style>
  <w:style w:type="paragraph" w:customStyle="1" w:styleId="Textonotaalfinal1">
    <w:name w:val="Texto nota al final1"/>
    <w:basedOn w:val="Normal"/>
    <w:rsid w:val="00A75619"/>
    <w:pPr>
      <w:spacing w:after="0" w:line="240" w:lineRule="auto"/>
    </w:pPr>
    <w:rPr>
      <w:sz w:val="20"/>
      <w:szCs w:val="20"/>
    </w:rPr>
  </w:style>
  <w:style w:type="paragraph" w:styleId="Subttulo">
    <w:name w:val="Subtitle"/>
    <w:basedOn w:val="Normal"/>
    <w:link w:val="SubttuloCar1"/>
    <w:autoRedefine/>
    <w:qFormat/>
    <w:rsid w:val="00A75619"/>
    <w:pPr>
      <w:spacing w:before="120" w:after="120" w:line="240" w:lineRule="auto"/>
    </w:pPr>
    <w:rPr>
      <w:rFonts w:ascii="Arial" w:eastAsia="Times New Roman" w:hAnsi="Arial"/>
      <w:b/>
      <w:sz w:val="18"/>
      <w:szCs w:val="12"/>
      <w:lang w:val="af-ZA" w:eastAsia="zh-CN"/>
    </w:rPr>
  </w:style>
  <w:style w:type="character" w:customStyle="1" w:styleId="SubttuloCar1">
    <w:name w:val="Subtítulo Car1"/>
    <w:basedOn w:val="Fuentedeprrafopredeter"/>
    <w:link w:val="Subttulo"/>
    <w:rsid w:val="00A75619"/>
    <w:rPr>
      <w:rFonts w:ascii="Arial" w:eastAsia="Times New Roman" w:hAnsi="Arial" w:cs="Times New Roman"/>
      <w:b/>
      <w:sz w:val="18"/>
      <w:szCs w:val="12"/>
      <w:lang w:val="af-ZA" w:eastAsia="zh-CN"/>
    </w:rPr>
  </w:style>
  <w:style w:type="paragraph" w:styleId="Ttulo">
    <w:name w:val="Title"/>
    <w:basedOn w:val="Normal"/>
    <w:link w:val="TtuloCar1"/>
    <w:qFormat/>
    <w:rsid w:val="00A75619"/>
    <w:pPr>
      <w:widowControl w:val="0"/>
      <w:spacing w:before="120" w:after="120" w:line="360" w:lineRule="atLeast"/>
      <w:jc w:val="center"/>
      <w:textAlignment w:val="baseline"/>
    </w:pPr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character" w:customStyle="1" w:styleId="TtuloCar1">
    <w:name w:val="Título Car1"/>
    <w:basedOn w:val="Fuentedeprrafopredeter"/>
    <w:link w:val="Ttulo"/>
    <w:rsid w:val="00A75619"/>
    <w:rPr>
      <w:rFonts w:ascii="Arial" w:eastAsia="Times New Roman" w:hAnsi="Arial" w:cs="Arial"/>
      <w:b/>
      <w:bCs/>
      <w:sz w:val="21"/>
      <w:szCs w:val="21"/>
      <w:u w:val="single"/>
      <w:lang w:eastAsia="es-ES"/>
    </w:rPr>
  </w:style>
  <w:style w:type="paragraph" w:customStyle="1" w:styleId="Negrita">
    <w:name w:val="Negrita"/>
    <w:basedOn w:val="Normal"/>
    <w:next w:val="Normal"/>
    <w:autoRedefine/>
    <w:rsid w:val="00A75619"/>
    <w:pPr>
      <w:spacing w:before="60" w:after="60" w:line="240" w:lineRule="auto"/>
      <w:ind w:left="-399" w:hanging="329"/>
      <w:jc w:val="center"/>
    </w:pPr>
    <w:rPr>
      <w:rFonts w:ascii="Arial" w:eastAsia="Times New Roman" w:hAnsi="Arial" w:cs="Arial"/>
      <w:sz w:val="20"/>
      <w:szCs w:val="16"/>
      <w:lang w:eastAsia="es-ES"/>
    </w:rPr>
  </w:style>
  <w:style w:type="paragraph" w:customStyle="1" w:styleId="Contenido">
    <w:name w:val="Contenido"/>
    <w:basedOn w:val="Normal"/>
    <w:autoRedefine/>
    <w:rsid w:val="00A75619"/>
    <w:pPr>
      <w:tabs>
        <w:tab w:val="left" w:pos="9072"/>
      </w:tabs>
      <w:spacing w:after="0" w:line="360" w:lineRule="auto"/>
      <w:jc w:val="both"/>
    </w:pPr>
    <w:rPr>
      <w:rFonts w:ascii="Arial" w:eastAsia="Times New Roman" w:hAnsi="Arial"/>
      <w:sz w:val="16"/>
      <w:szCs w:val="16"/>
      <w:lang w:eastAsia="es-ES"/>
    </w:rPr>
  </w:style>
  <w:style w:type="paragraph" w:styleId="Sangradetextonormal">
    <w:name w:val="Body Text Indent"/>
    <w:basedOn w:val="Normal"/>
    <w:link w:val="SangradetextonormalCar1"/>
    <w:rsid w:val="00A75619"/>
    <w:pPr>
      <w:spacing w:after="120"/>
      <w:ind w:left="283"/>
    </w:pPr>
  </w:style>
  <w:style w:type="character" w:customStyle="1" w:styleId="SangradetextonormalCar1">
    <w:name w:val="Sangría de texto normal Car1"/>
    <w:basedOn w:val="Fuentedeprrafopredeter"/>
    <w:link w:val="Sangradetextonormal"/>
    <w:rsid w:val="00A75619"/>
    <w:rPr>
      <w:rFonts w:ascii="Calibri" w:eastAsia="Calibri" w:hAnsi="Calibri" w:cs="Times New Roman"/>
    </w:rPr>
  </w:style>
  <w:style w:type="paragraph" w:customStyle="1" w:styleId="Textoindependienteprimerasangra21">
    <w:name w:val="Texto independiente primera sangría 21"/>
    <w:basedOn w:val="Sangradetextonormal"/>
    <w:rsid w:val="00A75619"/>
    <w:pPr>
      <w:spacing w:line="240" w:lineRule="auto"/>
      <w:ind w:firstLine="210"/>
    </w:pPr>
    <w:rPr>
      <w:rFonts w:ascii="Times New Roman" w:eastAsia="MS Mincho" w:hAnsi="Times New Roman"/>
      <w:sz w:val="24"/>
      <w:szCs w:val="24"/>
      <w:lang w:val="es-MX" w:eastAsia="es-MX"/>
    </w:rPr>
  </w:style>
  <w:style w:type="paragraph" w:styleId="TDC1">
    <w:name w:val="toc 1"/>
    <w:basedOn w:val="Normal"/>
    <w:next w:val="Normal"/>
    <w:autoRedefine/>
    <w:uiPriority w:val="39"/>
    <w:rsid w:val="00A75619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rsid w:val="007B0F42"/>
    <w:pPr>
      <w:tabs>
        <w:tab w:val="left" w:pos="1320"/>
        <w:tab w:val="right" w:leader="underscore" w:pos="8494"/>
      </w:tabs>
      <w:spacing w:before="120" w:after="0"/>
      <w:ind w:left="220"/>
    </w:pPr>
    <w:rPr>
      <w:rFonts w:ascii="Arial" w:hAnsi="Arial" w:cs="Arial"/>
      <w:b/>
      <w:bCs/>
      <w:noProof/>
      <w:sz w:val="16"/>
      <w:szCs w:val="16"/>
    </w:rPr>
  </w:style>
  <w:style w:type="paragraph" w:styleId="TDC3">
    <w:name w:val="toc 3"/>
    <w:basedOn w:val="Normal"/>
    <w:next w:val="Normal"/>
    <w:autoRedefine/>
    <w:uiPriority w:val="39"/>
    <w:rsid w:val="00A75619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7069C7"/>
    <w:pPr>
      <w:tabs>
        <w:tab w:val="left" w:pos="1540"/>
        <w:tab w:val="right" w:leader="underscore" w:pos="8494"/>
      </w:tabs>
      <w:spacing w:after="0" w:line="240" w:lineRule="auto"/>
      <w:ind w:left="284"/>
      <w:jc w:val="both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rsid w:val="00A75619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rsid w:val="00A75619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rsid w:val="00A75619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rsid w:val="00A75619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rsid w:val="00A75619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customStyle="1" w:styleId="Continuarlista1">
    <w:name w:val="Continuar lista1"/>
    <w:basedOn w:val="Normal"/>
    <w:rsid w:val="00A75619"/>
    <w:pPr>
      <w:spacing w:after="120" w:line="240" w:lineRule="auto"/>
      <w:ind w:left="283"/>
    </w:pPr>
    <w:rPr>
      <w:rFonts w:ascii="Times New Roman" w:eastAsia="MS Mincho" w:hAnsi="Times New Roman"/>
      <w:sz w:val="24"/>
      <w:szCs w:val="24"/>
      <w:lang w:val="es-MX" w:eastAsia="es-MX"/>
    </w:rPr>
  </w:style>
  <w:style w:type="paragraph" w:styleId="NormalWeb">
    <w:name w:val="Normal (Web)"/>
    <w:basedOn w:val="Normal"/>
    <w:rsid w:val="00A75619"/>
    <w:pPr>
      <w:spacing w:before="280" w:after="280" w:line="240" w:lineRule="auto"/>
    </w:pPr>
    <w:rPr>
      <w:rFonts w:ascii="Times New Roman" w:hAnsi="Times New Roman"/>
      <w:sz w:val="24"/>
      <w:szCs w:val="24"/>
      <w:lang w:eastAsia="es-PE"/>
    </w:rPr>
  </w:style>
  <w:style w:type="paragraph" w:customStyle="1" w:styleId="Default">
    <w:name w:val="Default"/>
    <w:rsid w:val="00A75619"/>
    <w:pPr>
      <w:suppressAutoHyphens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Revisin1">
    <w:name w:val="Revisión1"/>
    <w:rsid w:val="00A75619"/>
    <w:pPr>
      <w:suppressAutoHyphens/>
      <w:spacing w:after="0" w:line="240" w:lineRule="auto"/>
    </w:pPr>
    <w:rPr>
      <w:rFonts w:ascii="Calibri" w:eastAsia="Calibri" w:hAnsi="Calibri" w:cs="Times New Roman"/>
    </w:rPr>
  </w:style>
  <w:style w:type="paragraph" w:customStyle="1" w:styleId="TableContents">
    <w:name w:val="Table Contents"/>
    <w:basedOn w:val="Normal"/>
    <w:rsid w:val="00A75619"/>
  </w:style>
  <w:style w:type="paragraph" w:styleId="Prrafodelista">
    <w:name w:val="List Paragraph"/>
    <w:aliases w:val="Paragraph,Numbered List Paragraph,Ha,Number List 1,Fundamentacion,Viñeta nivel 1,Lista de nivel 1,List Paragraph-Thesis,Titulo de Fígura,TITULO A,N°,Lista 123,Bolita,Párrafo de lista3,BOLA,Párrafo de lista21,Guión,HOJA,BOLADEF,Bullet 1"/>
    <w:basedOn w:val="Normal"/>
    <w:uiPriority w:val="1"/>
    <w:qFormat/>
    <w:rsid w:val="00A75619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75619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PE"/>
    </w:rPr>
  </w:style>
  <w:style w:type="paragraph" w:styleId="Textodeglobo">
    <w:name w:val="Balloon Text"/>
    <w:basedOn w:val="Normal"/>
    <w:link w:val="TextodegloboCar1"/>
    <w:uiPriority w:val="99"/>
    <w:semiHidden/>
    <w:unhideWhenUsed/>
    <w:rsid w:val="00A756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1">
    <w:name w:val="Texto de globo Car1"/>
    <w:basedOn w:val="Fuentedeprrafopredeter"/>
    <w:link w:val="Textodeglobo"/>
    <w:uiPriority w:val="99"/>
    <w:semiHidden/>
    <w:rsid w:val="00A75619"/>
    <w:rPr>
      <w:rFonts w:ascii="Segoe UI" w:eastAsia="Calibri" w:hAnsi="Segoe UI" w:cs="Segoe UI"/>
      <w:sz w:val="18"/>
      <w:szCs w:val="18"/>
    </w:rPr>
  </w:style>
  <w:style w:type="paragraph" w:customStyle="1" w:styleId="cuerpo">
    <w:name w:val="cuerpo"/>
    <w:basedOn w:val="Normal"/>
    <w:rsid w:val="00A7561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character" w:customStyle="1" w:styleId="no-style-override">
    <w:name w:val="no-style-override"/>
    <w:basedOn w:val="Fuentedeprrafopredeter"/>
    <w:rsid w:val="00A75619"/>
  </w:style>
  <w:style w:type="character" w:customStyle="1" w:styleId="no-style-override-1">
    <w:name w:val="no-style-override-1"/>
    <w:basedOn w:val="Fuentedeprrafopredeter"/>
    <w:rsid w:val="00A75619"/>
  </w:style>
  <w:style w:type="paragraph" w:styleId="Textonotapie">
    <w:name w:val="footnote text"/>
    <w:basedOn w:val="Normal"/>
    <w:link w:val="TextonotapieCar1"/>
    <w:uiPriority w:val="99"/>
    <w:semiHidden/>
    <w:unhideWhenUsed/>
    <w:rsid w:val="0024331C"/>
    <w:pPr>
      <w:spacing w:after="0" w:line="240" w:lineRule="auto"/>
    </w:pPr>
    <w:rPr>
      <w:sz w:val="20"/>
      <w:szCs w:val="20"/>
    </w:rPr>
  </w:style>
  <w:style w:type="character" w:customStyle="1" w:styleId="TextonotapieCar1">
    <w:name w:val="Texto nota pie Car1"/>
    <w:basedOn w:val="Fuentedeprrafopredeter"/>
    <w:link w:val="Textonotapie"/>
    <w:uiPriority w:val="99"/>
    <w:semiHidden/>
    <w:rsid w:val="0024331C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4331C"/>
    <w:rPr>
      <w:vertAlign w:val="superscript"/>
    </w:rPr>
  </w:style>
  <w:style w:type="table" w:styleId="Tablaconcuadrcula">
    <w:name w:val="Table Grid"/>
    <w:basedOn w:val="Tablanormal"/>
    <w:uiPriority w:val="59"/>
    <w:rsid w:val="002C1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2C5AC8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rsid w:val="002C5AC8"/>
    <w:pPr>
      <w:suppressAutoHyphens w:val="0"/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TextocomentarioCar1">
    <w:name w:val="Texto comentario Car1"/>
    <w:basedOn w:val="Fuentedeprrafopredeter"/>
    <w:uiPriority w:val="99"/>
    <w:semiHidden/>
    <w:rsid w:val="002C5AC8"/>
    <w:rPr>
      <w:rFonts w:ascii="Calibri" w:eastAsia="Calibri" w:hAnsi="Calibri" w:cs="Times New Roman"/>
      <w:sz w:val="20"/>
      <w:szCs w:val="20"/>
    </w:rPr>
  </w:style>
  <w:style w:type="paragraph" w:customStyle="1" w:styleId="Titulo2">
    <w:name w:val="Titulo 2"/>
    <w:basedOn w:val="Ttulo2"/>
    <w:next w:val="Normal"/>
    <w:link w:val="Titulo2Car"/>
    <w:autoRedefine/>
    <w:qFormat/>
    <w:rsid w:val="002C5AC8"/>
    <w:pPr>
      <w:numPr>
        <w:ilvl w:val="1"/>
        <w:numId w:val="71"/>
      </w:numPr>
      <w:suppressAutoHyphens w:val="0"/>
      <w:spacing w:before="0" w:line="240" w:lineRule="auto"/>
      <w:ind w:left="851" w:right="-142" w:hanging="567"/>
      <w:contextualSpacing/>
      <w:jc w:val="both"/>
    </w:pPr>
    <w:rPr>
      <w:rFonts w:ascii="Arial" w:hAnsi="Arial" w:cs="Arial"/>
      <w:bCs w:val="0"/>
      <w:color w:val="auto"/>
      <w:sz w:val="20"/>
      <w:szCs w:val="20"/>
      <w:lang w:val="es-ES"/>
    </w:rPr>
  </w:style>
  <w:style w:type="character" w:customStyle="1" w:styleId="Titulo2Car">
    <w:name w:val="Titulo 2 Car"/>
    <w:link w:val="Titulo2"/>
    <w:rsid w:val="002C5AC8"/>
    <w:rPr>
      <w:rFonts w:ascii="Arial" w:eastAsia="Calibri" w:hAnsi="Arial" w:cs="Arial"/>
      <w:b/>
      <w:sz w:val="20"/>
      <w:szCs w:val="20"/>
      <w:lang w:val="es-ES"/>
    </w:rPr>
  </w:style>
  <w:style w:type="paragraph" w:styleId="Listaconnmeros">
    <w:name w:val="List Number"/>
    <w:basedOn w:val="Normal"/>
    <w:rsid w:val="002C5AC8"/>
    <w:pPr>
      <w:numPr>
        <w:numId w:val="71"/>
      </w:numPr>
      <w:suppressAutoHyphens w:val="0"/>
      <w:spacing w:after="0" w:line="240" w:lineRule="auto"/>
      <w:contextualSpacing/>
    </w:pPr>
    <w:rPr>
      <w:rFonts w:ascii="Times New Roman" w:eastAsia="Times New Roman" w:hAnsi="Times New Roman"/>
      <w:sz w:val="20"/>
      <w:szCs w:val="24"/>
    </w:rPr>
  </w:style>
  <w:style w:type="character" w:styleId="nfasisintenso">
    <w:name w:val="Intense Emphasis"/>
    <w:basedOn w:val="Fuentedeprrafopredeter"/>
    <w:uiPriority w:val="21"/>
    <w:qFormat/>
    <w:rsid w:val="001D4315"/>
    <w:rPr>
      <w:i/>
      <w:iCs/>
      <w:color w:val="4472C4" w:themeColor="accent1"/>
    </w:rPr>
  </w:style>
  <w:style w:type="character" w:styleId="Refdecomentario">
    <w:name w:val="annotation reference"/>
    <w:basedOn w:val="Fuentedeprrafopredeter"/>
    <w:uiPriority w:val="99"/>
    <w:semiHidden/>
    <w:unhideWhenUsed/>
    <w:rsid w:val="00E22628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1"/>
    <w:uiPriority w:val="99"/>
    <w:semiHidden/>
    <w:unhideWhenUsed/>
    <w:rsid w:val="00E22628"/>
    <w:pPr>
      <w:suppressAutoHyphens/>
      <w:spacing w:after="200"/>
    </w:pPr>
    <w:rPr>
      <w:rFonts w:ascii="Calibri" w:eastAsia="Calibri" w:hAnsi="Calibri" w:cs="Times New Roman"/>
      <w:b/>
      <w:bCs/>
    </w:rPr>
  </w:style>
  <w:style w:type="character" w:customStyle="1" w:styleId="AsuntodelcomentarioCar1">
    <w:name w:val="Asunto del comentario Car1"/>
    <w:basedOn w:val="TextocomentarioCar"/>
    <w:link w:val="Asuntodelcomentario"/>
    <w:uiPriority w:val="99"/>
    <w:semiHidden/>
    <w:rsid w:val="00E22628"/>
    <w:rPr>
      <w:rFonts w:ascii="Calibri" w:eastAsia="Calibri" w:hAnsi="Calibri" w:cs="Times New Roman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510DE4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4B0793BEF3D34993553519B5B49668" ma:contentTypeVersion="13" ma:contentTypeDescription="Crear nuevo documento." ma:contentTypeScope="" ma:versionID="940a4ea1e7f4befbddbc16b78d849133">
  <xsd:schema xmlns:xsd="http://www.w3.org/2001/XMLSchema" xmlns:xs="http://www.w3.org/2001/XMLSchema" xmlns:p="http://schemas.microsoft.com/office/2006/metadata/properties" xmlns:ns3="7dee4a6e-b39b-4c9a-aeb9-e3fa2ca4598a" xmlns:ns4="9e7e8187-e155-4b4e-9051-3e721b7e1bdc" targetNamespace="http://schemas.microsoft.com/office/2006/metadata/properties" ma:root="true" ma:fieldsID="2691bfd0d2cbc71842200773d075b893" ns3:_="" ns4:_="">
    <xsd:import namespace="7dee4a6e-b39b-4c9a-aeb9-e3fa2ca4598a"/>
    <xsd:import namespace="9e7e8187-e155-4b4e-9051-3e721b7e1b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e4a6e-b39b-4c9a-aeb9-e3fa2ca459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e8187-e155-4b4e-9051-3e721b7e1bd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E143A-EF66-4430-8494-7C2B784D6A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ee4a6e-b39b-4c9a-aeb9-e3fa2ca4598a"/>
    <ds:schemaRef ds:uri="9e7e8187-e155-4b4e-9051-3e721b7e1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222346-B0DA-4235-B0DD-4451E6A7AA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7FF72D-E0AB-48EF-9C58-F71EC0A2F4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AEF8D1E-6508-412D-81CF-381BB29B0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1410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Lisbeth Magaly  Leon Vargas</dc:creator>
  <cp:keywords/>
  <dc:description/>
  <cp:lastModifiedBy>Christian Martin Zorrilla Urbina</cp:lastModifiedBy>
  <cp:revision>3</cp:revision>
  <cp:lastPrinted>2022-05-18T21:06:00Z</cp:lastPrinted>
  <dcterms:created xsi:type="dcterms:W3CDTF">2022-06-22T17:09:00Z</dcterms:created>
  <dcterms:modified xsi:type="dcterms:W3CDTF">2022-06-22T17:11:00Z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0x010100554B0793BEF3D34993553519B5B49668</vt:lpwstr>
  </property>
</Properties>
</file>