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C65" w:rsidRDefault="001B3C65" w:rsidP="001B3C65"/>
    <w:p w:rsidR="001B3C65" w:rsidRDefault="001B3C65" w:rsidP="001B3C65"/>
    <w:p w:rsidR="001B3C65" w:rsidRDefault="001B3C65" w:rsidP="001B3C65">
      <w:pPr>
        <w:pStyle w:val="CARATULA"/>
      </w:pPr>
      <w:bookmarkStart w:id="0" w:name="_Toc158694358"/>
      <w:bookmarkStart w:id="1" w:name="_Toc158694491"/>
    </w:p>
    <w:p w:rsidR="001B3C65" w:rsidRDefault="001B3C65" w:rsidP="001B3C65">
      <w:pPr>
        <w:pStyle w:val="CARATULA"/>
      </w:pPr>
    </w:p>
    <w:bookmarkEnd w:id="0"/>
    <w:bookmarkEnd w:id="1"/>
    <w:p w:rsidR="001B3C65" w:rsidRPr="004270B8" w:rsidRDefault="001B3C65" w:rsidP="001B3C65">
      <w:pPr>
        <w:pStyle w:val="CARATULA"/>
      </w:pPr>
      <w:r>
        <w:t>GOBIERNO REGIONAL DE APURIMAC</w:t>
      </w: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r>
        <w:rPr>
          <w:noProof/>
        </w:rPr>
        <w:drawing>
          <wp:anchor distT="0" distB="0" distL="114300" distR="114300" simplePos="0" relativeHeight="251663360" behindDoc="0" locked="0" layoutInCell="1" allowOverlap="1">
            <wp:simplePos x="0" y="0"/>
            <wp:positionH relativeFrom="column">
              <wp:posOffset>626110</wp:posOffset>
            </wp:positionH>
            <wp:positionV relativeFrom="paragraph">
              <wp:posOffset>7620</wp:posOffset>
            </wp:positionV>
            <wp:extent cx="1379855" cy="1774190"/>
            <wp:effectExtent l="19050" t="0" r="0" b="0"/>
            <wp:wrapThrough wrapText="bothSides">
              <wp:wrapPolygon edited="0">
                <wp:start x="-298" y="0"/>
                <wp:lineTo x="-298" y="21337"/>
                <wp:lineTo x="21471" y="21337"/>
                <wp:lineTo x="21471" y="0"/>
                <wp:lineTo x="-298" y="0"/>
              </wp:wrapPolygon>
            </wp:wrapThrough>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cstate="print"/>
                    <a:srcRect/>
                    <a:stretch>
                      <a:fillRect/>
                    </a:stretch>
                  </pic:blipFill>
                  <pic:spPr bwMode="auto">
                    <a:xfrm>
                      <a:off x="0" y="0"/>
                      <a:ext cx="1379855" cy="1774190"/>
                    </a:xfrm>
                    <a:prstGeom prst="rect">
                      <a:avLst/>
                    </a:prstGeom>
                    <a:noFill/>
                    <a:ln w="9525">
                      <a:noFill/>
                      <a:miter lim="800000"/>
                      <a:headEnd/>
                      <a:tailEnd/>
                    </a:ln>
                  </pic:spPr>
                </pic:pic>
              </a:graphicData>
            </a:graphic>
          </wp:anchor>
        </w:drawing>
      </w:r>
    </w:p>
    <w:p w:rsidR="001B3C65" w:rsidRDefault="001B3C65" w:rsidP="001B3C65">
      <w:pPr>
        <w:rPr>
          <w:lang w:val="es-PE"/>
        </w:rPr>
      </w:pPr>
      <w:r>
        <w:rPr>
          <w:noProof/>
        </w:rPr>
        <w:drawing>
          <wp:anchor distT="0" distB="0" distL="114300" distR="114300" simplePos="0" relativeHeight="251661312" behindDoc="0" locked="0" layoutInCell="1" allowOverlap="1">
            <wp:simplePos x="0" y="0"/>
            <wp:positionH relativeFrom="column">
              <wp:posOffset>3536315</wp:posOffset>
            </wp:positionH>
            <wp:positionV relativeFrom="paragraph">
              <wp:posOffset>1270</wp:posOffset>
            </wp:positionV>
            <wp:extent cx="1851025" cy="1619885"/>
            <wp:effectExtent l="19050" t="0" r="0" b="0"/>
            <wp:wrapNone/>
            <wp:docPr id="3" name="Imagen 3" descr="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do apurimac"/>
                    <pic:cNvPicPr>
                      <a:picLocks noChangeAspect="1" noChangeArrowheads="1"/>
                    </pic:cNvPicPr>
                  </pic:nvPicPr>
                  <pic:blipFill>
                    <a:blip r:embed="rId9" cstate="print">
                      <a:lum bright="-4000" contrast="10000"/>
                    </a:blip>
                    <a:srcRect/>
                    <a:stretch>
                      <a:fillRect/>
                    </a:stretch>
                  </pic:blipFill>
                  <pic:spPr bwMode="auto">
                    <a:xfrm>
                      <a:off x="0" y="0"/>
                      <a:ext cx="1851025" cy="1619885"/>
                    </a:xfrm>
                    <a:prstGeom prst="rect">
                      <a:avLst/>
                    </a:prstGeom>
                    <a:noFill/>
                    <a:ln w="9525">
                      <a:noFill/>
                      <a:miter lim="800000"/>
                      <a:headEnd/>
                      <a:tailEnd/>
                    </a:ln>
                  </pic:spPr>
                </pic:pic>
              </a:graphicData>
            </a:graphic>
          </wp:anchor>
        </w:drawing>
      </w:r>
    </w:p>
    <w:p w:rsidR="001B3C65" w:rsidRPr="004270B8"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-3577590</wp:posOffset>
            </wp:positionV>
            <wp:extent cx="626110" cy="548005"/>
            <wp:effectExtent l="19050" t="0" r="2540" b="0"/>
            <wp:wrapNone/>
            <wp:docPr id="2" name="Imagen 2" descr="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apurimac"/>
                    <pic:cNvPicPr>
                      <a:picLocks noChangeAspect="1" noChangeArrowheads="1"/>
                    </pic:cNvPicPr>
                  </pic:nvPicPr>
                  <pic:blipFill>
                    <a:blip r:embed="rId9" cstate="print">
                      <a:lum bright="-4000" contrast="10000"/>
                    </a:blip>
                    <a:srcRect/>
                    <a:stretch>
                      <a:fillRect/>
                    </a:stretch>
                  </pic:blipFill>
                  <pic:spPr bwMode="auto">
                    <a:xfrm>
                      <a:off x="0" y="0"/>
                      <a:ext cx="626110" cy="548005"/>
                    </a:xfrm>
                    <a:prstGeom prst="rect">
                      <a:avLst/>
                    </a:prstGeom>
                    <a:noFill/>
                    <a:ln w="9525">
                      <a:noFill/>
                      <a:miter lim="800000"/>
                      <a:headEnd/>
                      <a:tailEnd/>
                    </a:ln>
                  </pic:spPr>
                </pic:pic>
              </a:graphicData>
            </a:graphic>
          </wp:anchor>
        </w:drawing>
      </w: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pStyle w:val="CARATULA"/>
      </w:pPr>
      <w:bookmarkStart w:id="2" w:name="_Toc158694359"/>
      <w:bookmarkStart w:id="3" w:name="_Toc158694492"/>
    </w:p>
    <w:p w:rsidR="001B3C65" w:rsidRPr="00480C0A" w:rsidRDefault="001B3C65" w:rsidP="001B3C65">
      <w:pPr>
        <w:pStyle w:val="CARATULA"/>
      </w:pPr>
      <w:r w:rsidRPr="00480C0A">
        <w:t xml:space="preserve">DIRECTIVA N° </w:t>
      </w:r>
      <w:r w:rsidR="00723A1A">
        <w:t xml:space="preserve">     </w:t>
      </w:r>
      <w:r w:rsidRPr="00480C0A">
        <w:t xml:space="preserve"> – 20</w:t>
      </w:r>
      <w:r w:rsidR="004F12A9">
        <w:t>10</w:t>
      </w:r>
      <w:r w:rsidRPr="00480C0A">
        <w:t xml:space="preserve"> – </w:t>
      </w:r>
      <w:r>
        <w:t>GR</w:t>
      </w:r>
      <w:r w:rsidR="00BD1AD4">
        <w:t>.</w:t>
      </w:r>
      <w:r>
        <w:t>A</w:t>
      </w:r>
      <w:bookmarkEnd w:id="2"/>
      <w:bookmarkEnd w:id="3"/>
      <w:r w:rsidR="00BD1AD4">
        <w:t>PURIMAC/PR</w:t>
      </w:r>
      <w:r w:rsidRPr="00480C0A">
        <w:t xml:space="preserve"> </w:t>
      </w:r>
    </w:p>
    <w:p w:rsidR="001B3C65" w:rsidRDefault="001B3C65" w:rsidP="001B3C65"/>
    <w:p w:rsidR="001B3C65" w:rsidRDefault="001B3C65" w:rsidP="001B3C65">
      <w:pPr>
        <w:pStyle w:val="CARATULA"/>
      </w:pPr>
      <w:bookmarkStart w:id="4" w:name="_Toc158694360"/>
      <w:bookmarkStart w:id="5" w:name="_Toc158694493"/>
    </w:p>
    <w:p w:rsidR="001B3C65" w:rsidRDefault="001B3C65" w:rsidP="001B3C65">
      <w:pPr>
        <w:pStyle w:val="CARATULA"/>
      </w:pPr>
      <w:r w:rsidRPr="00480C0A">
        <w:t>PARA FORMULACIÓN, EJECUCION</w:t>
      </w:r>
      <w:r>
        <w:t xml:space="preserve"> y</w:t>
      </w:r>
      <w:r w:rsidRPr="00480C0A">
        <w:t xml:space="preserve"> SUPERVISION DE</w:t>
      </w:r>
      <w:bookmarkEnd w:id="4"/>
      <w:bookmarkEnd w:id="5"/>
      <w:r w:rsidRPr="00480C0A">
        <w:t xml:space="preserve"> </w:t>
      </w:r>
    </w:p>
    <w:p w:rsidR="001B3C65" w:rsidRDefault="001B3C65" w:rsidP="001B3C65">
      <w:pPr>
        <w:pStyle w:val="CARATULA"/>
      </w:pPr>
      <w:bookmarkStart w:id="6" w:name="_Toc158694361"/>
      <w:bookmarkStart w:id="7" w:name="_Toc158694494"/>
    </w:p>
    <w:p w:rsidR="001B3C65" w:rsidRDefault="001B3C65" w:rsidP="001B3C65">
      <w:pPr>
        <w:pStyle w:val="CARATULA"/>
      </w:pPr>
      <w:r w:rsidRPr="00480C0A">
        <w:t xml:space="preserve">PROYECTOS </w:t>
      </w:r>
      <w:r>
        <w:t xml:space="preserve">EN </w:t>
      </w:r>
      <w:smartTag w:uri="urn:schemas-microsoft-com:office:smarttags" w:element="PersonName">
        <w:smartTagPr>
          <w:attr w:name="ProductID" w:val="LA FASE DE"/>
        </w:smartTagPr>
        <w:r>
          <w:t>LA FASE DE</w:t>
        </w:r>
      </w:smartTag>
      <w:r>
        <w:t xml:space="preserve"> INVERSION </w:t>
      </w:r>
      <w:r w:rsidRPr="00480C0A">
        <w:t>POR ADMINISTRACION</w:t>
      </w:r>
      <w:bookmarkEnd w:id="6"/>
      <w:bookmarkEnd w:id="7"/>
      <w:r w:rsidRPr="00480C0A">
        <w:t xml:space="preserve"> </w:t>
      </w:r>
    </w:p>
    <w:p w:rsidR="001B3C65" w:rsidRDefault="001B3C65" w:rsidP="001B3C65">
      <w:pPr>
        <w:pStyle w:val="CARATULA"/>
      </w:pPr>
      <w:bookmarkStart w:id="8" w:name="_Toc158694362"/>
      <w:bookmarkStart w:id="9" w:name="_Toc158694495"/>
    </w:p>
    <w:p w:rsidR="001B3C65" w:rsidRPr="00480C0A" w:rsidRDefault="001B3C65" w:rsidP="001B3C65">
      <w:pPr>
        <w:pStyle w:val="CARATULA"/>
      </w:pPr>
      <w:r w:rsidRPr="00480C0A">
        <w:t xml:space="preserve">DIRECTA </w:t>
      </w:r>
      <w:r>
        <w:t xml:space="preserve">O </w:t>
      </w:r>
      <w:r w:rsidRPr="00480C0A">
        <w:t>ENCARGO</w:t>
      </w:r>
      <w:bookmarkEnd w:id="8"/>
      <w:bookmarkEnd w:id="9"/>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pStyle w:val="CARATULA"/>
        <w:rPr>
          <w:lang w:val="es-PE"/>
        </w:rPr>
      </w:pPr>
      <w:bookmarkStart w:id="10" w:name="_Toc158694363"/>
      <w:bookmarkStart w:id="11" w:name="_Toc158694496"/>
    </w:p>
    <w:p w:rsidR="001B3C65" w:rsidRDefault="001B3C65" w:rsidP="001B3C65">
      <w:pPr>
        <w:pStyle w:val="CARATULA"/>
        <w:rPr>
          <w:lang w:val="es-PE"/>
        </w:rPr>
      </w:pPr>
    </w:p>
    <w:p w:rsidR="001B3C65" w:rsidRPr="008671EC" w:rsidRDefault="004F12A9" w:rsidP="001B3C65">
      <w:pPr>
        <w:pStyle w:val="CARATULA"/>
        <w:rPr>
          <w:lang w:val="es-PE"/>
        </w:rPr>
      </w:pPr>
      <w:r>
        <w:rPr>
          <w:lang w:val="es-PE"/>
        </w:rPr>
        <w:t>FEBRERO</w:t>
      </w:r>
      <w:r w:rsidR="001B3C65" w:rsidRPr="008671EC">
        <w:rPr>
          <w:lang w:val="es-PE"/>
        </w:rPr>
        <w:t xml:space="preserve"> </w:t>
      </w:r>
      <w:r w:rsidR="001B3C65">
        <w:rPr>
          <w:lang w:val="es-PE"/>
        </w:rPr>
        <w:t>-</w:t>
      </w:r>
      <w:r w:rsidR="001B3C65" w:rsidRPr="008671EC">
        <w:rPr>
          <w:lang w:val="es-PE"/>
        </w:rPr>
        <w:t xml:space="preserve"> 20</w:t>
      </w:r>
      <w:r>
        <w:rPr>
          <w:lang w:val="es-PE"/>
        </w:rPr>
        <w:t>10</w:t>
      </w:r>
      <w:bookmarkEnd w:id="10"/>
      <w:bookmarkEnd w:id="11"/>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r>
        <w:rPr>
          <w:noProof/>
        </w:rPr>
        <w:drawing>
          <wp:anchor distT="0" distB="0" distL="114300" distR="114300" simplePos="0" relativeHeight="251662336" behindDoc="1" locked="0" layoutInCell="1" allowOverlap="1">
            <wp:simplePos x="0" y="0"/>
            <wp:positionH relativeFrom="column">
              <wp:posOffset>4963160</wp:posOffset>
            </wp:positionH>
            <wp:positionV relativeFrom="paragraph">
              <wp:posOffset>62865</wp:posOffset>
            </wp:positionV>
            <wp:extent cx="1148080" cy="1184910"/>
            <wp:effectExtent l="19050" t="0" r="0" b="0"/>
            <wp:wrapThrough wrapText="bothSides">
              <wp:wrapPolygon edited="0">
                <wp:start x="-358" y="0"/>
                <wp:lineTo x="-358" y="21183"/>
                <wp:lineTo x="21504" y="21183"/>
                <wp:lineTo x="21504" y="0"/>
                <wp:lineTo x="-358" y="0"/>
              </wp:wrapPolygon>
            </wp:wrapThrough>
            <wp:docPr id="4" name="Imagen 2" descr="LOGO_ñawpaq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ñawpaqman"/>
                    <pic:cNvPicPr>
                      <a:picLocks noChangeAspect="1" noChangeArrowheads="1"/>
                    </pic:cNvPicPr>
                  </pic:nvPicPr>
                  <pic:blipFill>
                    <a:blip r:embed="rId10" cstate="print"/>
                    <a:srcRect/>
                    <a:stretch>
                      <a:fillRect/>
                    </a:stretch>
                  </pic:blipFill>
                  <pic:spPr bwMode="auto">
                    <a:xfrm>
                      <a:off x="0" y="0"/>
                      <a:ext cx="1148080" cy="1184910"/>
                    </a:xfrm>
                    <a:prstGeom prst="rect">
                      <a:avLst/>
                    </a:prstGeom>
                    <a:noFill/>
                    <a:ln w="9525">
                      <a:noFill/>
                      <a:miter lim="800000"/>
                      <a:headEnd/>
                      <a:tailEnd/>
                    </a:ln>
                  </pic:spPr>
                </pic:pic>
              </a:graphicData>
            </a:graphic>
          </wp:anchor>
        </w:drawing>
      </w:r>
    </w:p>
    <w:p w:rsidR="001B3C65" w:rsidRPr="00480C0A" w:rsidRDefault="001B3C65" w:rsidP="001B3C65"/>
    <w:p w:rsidR="001B3C65" w:rsidRDefault="001B3C65" w:rsidP="001B3C65">
      <w:pPr>
        <w:pStyle w:val="CARATULA"/>
        <w:rPr>
          <w:lang w:val="es-PE"/>
        </w:rPr>
      </w:pPr>
      <w:r>
        <w:rPr>
          <w:lang w:val="es-PE"/>
        </w:rPr>
        <w:br w:type="page"/>
      </w:r>
      <w:bookmarkStart w:id="12" w:name="_Toc158694364"/>
      <w:r>
        <w:rPr>
          <w:lang w:val="es-PE"/>
        </w:rPr>
        <w:lastRenderedPageBreak/>
        <w:t>INDICE</w:t>
      </w:r>
      <w:bookmarkEnd w:id="12"/>
    </w:p>
    <w:p w:rsidR="001B3C65" w:rsidRDefault="001B3C65" w:rsidP="001B3C65">
      <w:pPr>
        <w:rPr>
          <w:lang w:val="es-PE"/>
        </w:rPr>
      </w:pPr>
    </w:p>
    <w:p w:rsidR="00953D3D" w:rsidRDefault="003D6710">
      <w:pPr>
        <w:pStyle w:val="TDC1"/>
        <w:tabs>
          <w:tab w:val="left" w:pos="440"/>
          <w:tab w:val="right" w:leader="dot" w:pos="9515"/>
        </w:tabs>
        <w:rPr>
          <w:rFonts w:asciiTheme="minorHAnsi" w:eastAsiaTheme="minorEastAsia" w:hAnsiTheme="minorHAnsi" w:cstheme="minorBidi"/>
          <w:noProof/>
          <w:szCs w:val="22"/>
        </w:rPr>
      </w:pPr>
      <w:r>
        <w:rPr>
          <w:lang w:val="es-PE"/>
        </w:rPr>
        <w:fldChar w:fldCharType="begin"/>
      </w:r>
      <w:r w:rsidR="001B3C65">
        <w:rPr>
          <w:lang w:val="es-PE"/>
        </w:rPr>
        <w:instrText xml:space="preserve"> TOC \o "1-5" \h \z \u </w:instrText>
      </w:r>
      <w:r>
        <w:rPr>
          <w:lang w:val="es-PE"/>
        </w:rPr>
        <w:fldChar w:fldCharType="separate"/>
      </w:r>
      <w:hyperlink w:anchor="_Toc254796500" w:history="1">
        <w:r w:rsidR="00953D3D" w:rsidRPr="00D8317B">
          <w:rPr>
            <w:rStyle w:val="Hipervnculo"/>
            <w:noProof/>
            <w:lang w:val="es-PE"/>
          </w:rPr>
          <w:t>I.</w:t>
        </w:r>
        <w:r w:rsidR="00953D3D">
          <w:rPr>
            <w:rFonts w:asciiTheme="minorHAnsi" w:eastAsiaTheme="minorEastAsia" w:hAnsiTheme="minorHAnsi" w:cstheme="minorBidi"/>
            <w:noProof/>
            <w:szCs w:val="22"/>
          </w:rPr>
          <w:tab/>
        </w:r>
        <w:r w:rsidR="00953D3D" w:rsidRPr="00D8317B">
          <w:rPr>
            <w:rStyle w:val="Hipervnculo"/>
            <w:noProof/>
            <w:lang w:val="es-PE"/>
          </w:rPr>
          <w:t>OBJETIVOS:</w:t>
        </w:r>
        <w:r w:rsidR="00953D3D">
          <w:rPr>
            <w:noProof/>
            <w:webHidden/>
          </w:rPr>
          <w:tab/>
        </w:r>
        <w:r>
          <w:rPr>
            <w:noProof/>
            <w:webHidden/>
          </w:rPr>
          <w:fldChar w:fldCharType="begin"/>
        </w:r>
        <w:r w:rsidR="00953D3D">
          <w:rPr>
            <w:noProof/>
            <w:webHidden/>
          </w:rPr>
          <w:instrText xml:space="preserve"> PAGEREF _Toc254796500 \h </w:instrText>
        </w:r>
        <w:r>
          <w:rPr>
            <w:noProof/>
            <w:webHidden/>
          </w:rPr>
        </w:r>
        <w:r>
          <w:rPr>
            <w:noProof/>
            <w:webHidden/>
          </w:rPr>
          <w:fldChar w:fldCharType="separate"/>
        </w:r>
        <w:r w:rsidR="00C355CE">
          <w:rPr>
            <w:noProof/>
            <w:webHidden/>
          </w:rPr>
          <w:t>3</w:t>
        </w:r>
        <w:r>
          <w:rPr>
            <w:noProof/>
            <w:webHidden/>
          </w:rPr>
          <w:fldChar w:fldCharType="end"/>
        </w:r>
      </w:hyperlink>
    </w:p>
    <w:p w:rsidR="00953D3D" w:rsidRDefault="003D6710">
      <w:pPr>
        <w:pStyle w:val="TDC1"/>
        <w:tabs>
          <w:tab w:val="left" w:pos="440"/>
          <w:tab w:val="right" w:leader="dot" w:pos="9515"/>
        </w:tabs>
        <w:rPr>
          <w:rFonts w:asciiTheme="minorHAnsi" w:eastAsiaTheme="minorEastAsia" w:hAnsiTheme="minorHAnsi" w:cstheme="minorBidi"/>
          <w:noProof/>
          <w:szCs w:val="22"/>
        </w:rPr>
      </w:pPr>
      <w:hyperlink w:anchor="_Toc254796501" w:history="1">
        <w:r w:rsidR="00953D3D" w:rsidRPr="00D8317B">
          <w:rPr>
            <w:rStyle w:val="Hipervnculo"/>
            <w:noProof/>
            <w:lang w:val="es-PE"/>
          </w:rPr>
          <w:t>II.</w:t>
        </w:r>
        <w:r w:rsidR="00953D3D">
          <w:rPr>
            <w:rFonts w:asciiTheme="minorHAnsi" w:eastAsiaTheme="minorEastAsia" w:hAnsiTheme="minorHAnsi" w:cstheme="minorBidi"/>
            <w:noProof/>
            <w:szCs w:val="22"/>
          </w:rPr>
          <w:tab/>
        </w:r>
        <w:r w:rsidR="00953D3D" w:rsidRPr="00D8317B">
          <w:rPr>
            <w:rStyle w:val="Hipervnculo"/>
            <w:noProof/>
            <w:lang w:val="es-PE"/>
          </w:rPr>
          <w:t>FINALIDAD:</w:t>
        </w:r>
        <w:r w:rsidR="00953D3D">
          <w:rPr>
            <w:noProof/>
            <w:webHidden/>
          </w:rPr>
          <w:tab/>
        </w:r>
        <w:r>
          <w:rPr>
            <w:noProof/>
            <w:webHidden/>
          </w:rPr>
          <w:fldChar w:fldCharType="begin"/>
        </w:r>
        <w:r w:rsidR="00953D3D">
          <w:rPr>
            <w:noProof/>
            <w:webHidden/>
          </w:rPr>
          <w:instrText xml:space="preserve"> PAGEREF _Toc254796501 \h </w:instrText>
        </w:r>
        <w:r>
          <w:rPr>
            <w:noProof/>
            <w:webHidden/>
          </w:rPr>
        </w:r>
        <w:r>
          <w:rPr>
            <w:noProof/>
            <w:webHidden/>
          </w:rPr>
          <w:fldChar w:fldCharType="separate"/>
        </w:r>
        <w:r w:rsidR="00C355CE">
          <w:rPr>
            <w:noProof/>
            <w:webHidden/>
          </w:rPr>
          <w:t>3</w:t>
        </w:r>
        <w:r>
          <w:rPr>
            <w:noProof/>
            <w:webHidden/>
          </w:rPr>
          <w:fldChar w:fldCharType="end"/>
        </w:r>
      </w:hyperlink>
    </w:p>
    <w:p w:rsidR="00953D3D" w:rsidRDefault="003D6710">
      <w:pPr>
        <w:pStyle w:val="TDC1"/>
        <w:tabs>
          <w:tab w:val="left" w:pos="660"/>
          <w:tab w:val="right" w:leader="dot" w:pos="9515"/>
        </w:tabs>
        <w:rPr>
          <w:rFonts w:asciiTheme="minorHAnsi" w:eastAsiaTheme="minorEastAsia" w:hAnsiTheme="minorHAnsi" w:cstheme="minorBidi"/>
          <w:noProof/>
          <w:szCs w:val="22"/>
        </w:rPr>
      </w:pPr>
      <w:hyperlink w:anchor="_Toc254796502" w:history="1">
        <w:r w:rsidR="00953D3D" w:rsidRPr="00D8317B">
          <w:rPr>
            <w:rStyle w:val="Hipervnculo"/>
            <w:noProof/>
            <w:lang w:val="es-PE"/>
          </w:rPr>
          <w:t>III.</w:t>
        </w:r>
        <w:r w:rsidR="00953D3D">
          <w:rPr>
            <w:rFonts w:asciiTheme="minorHAnsi" w:eastAsiaTheme="minorEastAsia" w:hAnsiTheme="minorHAnsi" w:cstheme="minorBidi"/>
            <w:noProof/>
            <w:szCs w:val="22"/>
          </w:rPr>
          <w:tab/>
        </w:r>
        <w:r w:rsidR="00953D3D" w:rsidRPr="00D8317B">
          <w:rPr>
            <w:rStyle w:val="Hipervnculo"/>
            <w:noProof/>
            <w:lang w:val="es-PE"/>
          </w:rPr>
          <w:t>BASE LEGAL:</w:t>
        </w:r>
        <w:r w:rsidR="00953D3D">
          <w:rPr>
            <w:noProof/>
            <w:webHidden/>
          </w:rPr>
          <w:tab/>
        </w:r>
        <w:r>
          <w:rPr>
            <w:noProof/>
            <w:webHidden/>
          </w:rPr>
          <w:fldChar w:fldCharType="begin"/>
        </w:r>
        <w:r w:rsidR="00953D3D">
          <w:rPr>
            <w:noProof/>
            <w:webHidden/>
          </w:rPr>
          <w:instrText xml:space="preserve"> PAGEREF _Toc254796502 \h </w:instrText>
        </w:r>
        <w:r>
          <w:rPr>
            <w:noProof/>
            <w:webHidden/>
          </w:rPr>
        </w:r>
        <w:r>
          <w:rPr>
            <w:noProof/>
            <w:webHidden/>
          </w:rPr>
          <w:fldChar w:fldCharType="separate"/>
        </w:r>
        <w:r w:rsidR="00C355CE">
          <w:rPr>
            <w:noProof/>
            <w:webHidden/>
          </w:rPr>
          <w:t>3</w:t>
        </w:r>
        <w:r>
          <w:rPr>
            <w:noProof/>
            <w:webHidden/>
          </w:rPr>
          <w:fldChar w:fldCharType="end"/>
        </w:r>
      </w:hyperlink>
    </w:p>
    <w:p w:rsidR="00953D3D" w:rsidRDefault="003D6710">
      <w:pPr>
        <w:pStyle w:val="TDC1"/>
        <w:tabs>
          <w:tab w:val="left" w:pos="660"/>
          <w:tab w:val="right" w:leader="dot" w:pos="9515"/>
        </w:tabs>
        <w:rPr>
          <w:rFonts w:asciiTheme="minorHAnsi" w:eastAsiaTheme="minorEastAsia" w:hAnsiTheme="minorHAnsi" w:cstheme="minorBidi"/>
          <w:noProof/>
          <w:szCs w:val="22"/>
        </w:rPr>
      </w:pPr>
      <w:hyperlink w:anchor="_Toc254796503" w:history="1">
        <w:r w:rsidR="00953D3D" w:rsidRPr="00D8317B">
          <w:rPr>
            <w:rStyle w:val="Hipervnculo"/>
            <w:noProof/>
            <w:lang w:val="es-PE"/>
          </w:rPr>
          <w:t>IV.</w:t>
        </w:r>
        <w:r w:rsidR="00953D3D">
          <w:rPr>
            <w:rFonts w:asciiTheme="minorHAnsi" w:eastAsiaTheme="minorEastAsia" w:hAnsiTheme="minorHAnsi" w:cstheme="minorBidi"/>
            <w:noProof/>
            <w:szCs w:val="22"/>
          </w:rPr>
          <w:tab/>
        </w:r>
        <w:r w:rsidR="00953D3D" w:rsidRPr="00D8317B">
          <w:rPr>
            <w:rStyle w:val="Hipervnculo"/>
            <w:noProof/>
            <w:lang w:val="es-PE"/>
          </w:rPr>
          <w:t>ALCANCE:</w:t>
        </w:r>
        <w:r w:rsidR="00953D3D">
          <w:rPr>
            <w:noProof/>
            <w:webHidden/>
          </w:rPr>
          <w:tab/>
        </w:r>
        <w:r>
          <w:rPr>
            <w:noProof/>
            <w:webHidden/>
          </w:rPr>
          <w:fldChar w:fldCharType="begin"/>
        </w:r>
        <w:r w:rsidR="00953D3D">
          <w:rPr>
            <w:noProof/>
            <w:webHidden/>
          </w:rPr>
          <w:instrText xml:space="preserve"> PAGEREF _Toc254796503 \h </w:instrText>
        </w:r>
        <w:r>
          <w:rPr>
            <w:noProof/>
            <w:webHidden/>
          </w:rPr>
        </w:r>
        <w:r>
          <w:rPr>
            <w:noProof/>
            <w:webHidden/>
          </w:rPr>
          <w:fldChar w:fldCharType="separate"/>
        </w:r>
        <w:r w:rsidR="00C355CE">
          <w:rPr>
            <w:noProof/>
            <w:webHidden/>
          </w:rPr>
          <w:t>4</w:t>
        </w:r>
        <w:r>
          <w:rPr>
            <w:noProof/>
            <w:webHidden/>
          </w:rPr>
          <w:fldChar w:fldCharType="end"/>
        </w:r>
      </w:hyperlink>
    </w:p>
    <w:p w:rsidR="00953D3D" w:rsidRDefault="003D6710">
      <w:pPr>
        <w:pStyle w:val="TDC1"/>
        <w:tabs>
          <w:tab w:val="left" w:pos="440"/>
          <w:tab w:val="right" w:leader="dot" w:pos="9515"/>
        </w:tabs>
        <w:rPr>
          <w:rFonts w:asciiTheme="minorHAnsi" w:eastAsiaTheme="minorEastAsia" w:hAnsiTheme="minorHAnsi" w:cstheme="minorBidi"/>
          <w:noProof/>
          <w:szCs w:val="22"/>
        </w:rPr>
      </w:pPr>
      <w:hyperlink w:anchor="_Toc254796504" w:history="1">
        <w:r w:rsidR="00953D3D" w:rsidRPr="00D8317B">
          <w:rPr>
            <w:rStyle w:val="Hipervnculo"/>
            <w:noProof/>
            <w:lang w:val="es-PE"/>
          </w:rPr>
          <w:t>V.</w:t>
        </w:r>
        <w:r w:rsidR="00953D3D">
          <w:rPr>
            <w:rFonts w:asciiTheme="minorHAnsi" w:eastAsiaTheme="minorEastAsia" w:hAnsiTheme="minorHAnsi" w:cstheme="minorBidi"/>
            <w:noProof/>
            <w:szCs w:val="22"/>
          </w:rPr>
          <w:tab/>
        </w:r>
        <w:r w:rsidR="00953D3D" w:rsidRPr="00D8317B">
          <w:rPr>
            <w:rStyle w:val="Hipervnculo"/>
            <w:noProof/>
            <w:lang w:val="es-PE"/>
          </w:rPr>
          <w:t>ELABORACION Y APROBACION DE EXPEDIENTES TECNICOS</w:t>
        </w:r>
        <w:r w:rsidR="00953D3D">
          <w:rPr>
            <w:noProof/>
            <w:webHidden/>
          </w:rPr>
          <w:tab/>
        </w:r>
        <w:r>
          <w:rPr>
            <w:noProof/>
            <w:webHidden/>
          </w:rPr>
          <w:fldChar w:fldCharType="begin"/>
        </w:r>
        <w:r w:rsidR="00953D3D">
          <w:rPr>
            <w:noProof/>
            <w:webHidden/>
          </w:rPr>
          <w:instrText xml:space="preserve"> PAGEREF _Toc254796504 \h </w:instrText>
        </w:r>
        <w:r>
          <w:rPr>
            <w:noProof/>
            <w:webHidden/>
          </w:rPr>
        </w:r>
        <w:r>
          <w:rPr>
            <w:noProof/>
            <w:webHidden/>
          </w:rPr>
          <w:fldChar w:fldCharType="separate"/>
        </w:r>
        <w:r w:rsidR="00C355CE">
          <w:rPr>
            <w:noProof/>
            <w:webHidden/>
          </w:rPr>
          <w:t>4</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05" w:history="1">
        <w:r w:rsidR="00953D3D" w:rsidRPr="00D8317B">
          <w:rPr>
            <w:rStyle w:val="Hipervnculo"/>
            <w:noProof/>
            <w:lang w:val="es-PE"/>
          </w:rPr>
          <w:t>1)</w:t>
        </w:r>
        <w:r w:rsidR="00953D3D">
          <w:rPr>
            <w:rFonts w:asciiTheme="minorHAnsi" w:eastAsiaTheme="minorEastAsia" w:hAnsiTheme="minorHAnsi" w:cstheme="minorBidi"/>
            <w:noProof/>
            <w:szCs w:val="22"/>
          </w:rPr>
          <w:tab/>
        </w:r>
        <w:r w:rsidR="00953D3D" w:rsidRPr="00D8317B">
          <w:rPr>
            <w:rStyle w:val="Hipervnculo"/>
            <w:noProof/>
            <w:lang w:val="es-PE"/>
          </w:rPr>
          <w:t>De los requisitos:</w:t>
        </w:r>
        <w:r w:rsidR="00953D3D">
          <w:rPr>
            <w:noProof/>
            <w:webHidden/>
          </w:rPr>
          <w:tab/>
        </w:r>
        <w:r>
          <w:rPr>
            <w:noProof/>
            <w:webHidden/>
          </w:rPr>
          <w:fldChar w:fldCharType="begin"/>
        </w:r>
        <w:r w:rsidR="00953D3D">
          <w:rPr>
            <w:noProof/>
            <w:webHidden/>
          </w:rPr>
          <w:instrText xml:space="preserve"> PAGEREF _Toc254796505 \h </w:instrText>
        </w:r>
        <w:r>
          <w:rPr>
            <w:noProof/>
            <w:webHidden/>
          </w:rPr>
        </w:r>
        <w:r>
          <w:rPr>
            <w:noProof/>
            <w:webHidden/>
          </w:rPr>
          <w:fldChar w:fldCharType="separate"/>
        </w:r>
        <w:r w:rsidR="00C355CE">
          <w:rPr>
            <w:noProof/>
            <w:webHidden/>
          </w:rPr>
          <w:t>4</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06" w:history="1">
        <w:r w:rsidR="00953D3D" w:rsidRPr="00D8317B">
          <w:rPr>
            <w:rStyle w:val="Hipervnculo"/>
            <w:noProof/>
            <w:lang w:val="es-PE"/>
          </w:rPr>
          <w:t>2)</w:t>
        </w:r>
        <w:r w:rsidR="00953D3D">
          <w:rPr>
            <w:rFonts w:asciiTheme="minorHAnsi" w:eastAsiaTheme="minorEastAsia" w:hAnsiTheme="minorHAnsi" w:cstheme="minorBidi"/>
            <w:noProof/>
            <w:szCs w:val="22"/>
          </w:rPr>
          <w:tab/>
        </w:r>
        <w:r w:rsidR="00953D3D" w:rsidRPr="00D8317B">
          <w:rPr>
            <w:rStyle w:val="Hipervnculo"/>
            <w:noProof/>
            <w:lang w:val="es-PE"/>
          </w:rPr>
          <w:t>Contenido del Expediente Técnico</w:t>
        </w:r>
        <w:r w:rsidR="00953D3D">
          <w:rPr>
            <w:noProof/>
            <w:webHidden/>
          </w:rPr>
          <w:tab/>
        </w:r>
        <w:r>
          <w:rPr>
            <w:noProof/>
            <w:webHidden/>
          </w:rPr>
          <w:fldChar w:fldCharType="begin"/>
        </w:r>
        <w:r w:rsidR="00953D3D">
          <w:rPr>
            <w:noProof/>
            <w:webHidden/>
          </w:rPr>
          <w:instrText xml:space="preserve"> PAGEREF _Toc254796506 \h </w:instrText>
        </w:r>
        <w:r>
          <w:rPr>
            <w:noProof/>
            <w:webHidden/>
          </w:rPr>
        </w:r>
        <w:r>
          <w:rPr>
            <w:noProof/>
            <w:webHidden/>
          </w:rPr>
          <w:fldChar w:fldCharType="separate"/>
        </w:r>
        <w:r w:rsidR="00C355CE">
          <w:rPr>
            <w:noProof/>
            <w:webHidden/>
          </w:rPr>
          <w:t>4</w:t>
        </w:r>
        <w:r>
          <w:rPr>
            <w:noProof/>
            <w:webHidden/>
          </w:rPr>
          <w:fldChar w:fldCharType="end"/>
        </w:r>
      </w:hyperlink>
    </w:p>
    <w:p w:rsidR="00953D3D" w:rsidRDefault="003D6710">
      <w:pPr>
        <w:pStyle w:val="TDC3"/>
        <w:tabs>
          <w:tab w:val="right" w:leader="dot" w:pos="9515"/>
        </w:tabs>
        <w:rPr>
          <w:rFonts w:asciiTheme="minorHAnsi" w:eastAsiaTheme="minorEastAsia" w:hAnsiTheme="minorHAnsi" w:cstheme="minorBidi"/>
          <w:noProof/>
          <w:szCs w:val="22"/>
        </w:rPr>
      </w:pPr>
      <w:hyperlink w:anchor="_Toc254796507" w:history="1">
        <w:r w:rsidR="00953D3D" w:rsidRPr="00D8317B">
          <w:rPr>
            <w:rStyle w:val="Hipervnculo"/>
            <w:noProof/>
          </w:rPr>
          <w:t>Carátula</w:t>
        </w:r>
        <w:r w:rsidR="00953D3D">
          <w:rPr>
            <w:noProof/>
            <w:webHidden/>
          </w:rPr>
          <w:tab/>
        </w:r>
        <w:r>
          <w:rPr>
            <w:noProof/>
            <w:webHidden/>
          </w:rPr>
          <w:fldChar w:fldCharType="begin"/>
        </w:r>
        <w:r w:rsidR="00953D3D">
          <w:rPr>
            <w:noProof/>
            <w:webHidden/>
          </w:rPr>
          <w:instrText xml:space="preserve"> PAGEREF _Toc254796507 \h </w:instrText>
        </w:r>
        <w:r>
          <w:rPr>
            <w:noProof/>
            <w:webHidden/>
          </w:rPr>
        </w:r>
        <w:r>
          <w:rPr>
            <w:noProof/>
            <w:webHidden/>
          </w:rPr>
          <w:fldChar w:fldCharType="separate"/>
        </w:r>
        <w:r w:rsidR="00C355CE">
          <w:rPr>
            <w:noProof/>
            <w:webHidden/>
          </w:rPr>
          <w:t>4</w:t>
        </w:r>
        <w:r>
          <w:rPr>
            <w:noProof/>
            <w:webHidden/>
          </w:rPr>
          <w:fldChar w:fldCharType="end"/>
        </w:r>
      </w:hyperlink>
    </w:p>
    <w:p w:rsidR="00953D3D" w:rsidRDefault="003D6710">
      <w:pPr>
        <w:pStyle w:val="TDC3"/>
        <w:tabs>
          <w:tab w:val="right" w:leader="dot" w:pos="9515"/>
        </w:tabs>
        <w:rPr>
          <w:rFonts w:asciiTheme="minorHAnsi" w:eastAsiaTheme="minorEastAsia" w:hAnsiTheme="minorHAnsi" w:cstheme="minorBidi"/>
          <w:noProof/>
          <w:szCs w:val="22"/>
        </w:rPr>
      </w:pPr>
      <w:hyperlink w:anchor="_Toc254796508" w:history="1">
        <w:r w:rsidR="00953D3D" w:rsidRPr="00D8317B">
          <w:rPr>
            <w:rStyle w:val="Hipervnculo"/>
            <w:noProof/>
          </w:rPr>
          <w:t>Documentación Legal</w:t>
        </w:r>
        <w:r w:rsidR="00953D3D">
          <w:rPr>
            <w:noProof/>
            <w:webHidden/>
          </w:rPr>
          <w:tab/>
        </w:r>
        <w:r>
          <w:rPr>
            <w:noProof/>
            <w:webHidden/>
          </w:rPr>
          <w:fldChar w:fldCharType="begin"/>
        </w:r>
        <w:r w:rsidR="00953D3D">
          <w:rPr>
            <w:noProof/>
            <w:webHidden/>
          </w:rPr>
          <w:instrText xml:space="preserve"> PAGEREF _Toc254796508 \h </w:instrText>
        </w:r>
        <w:r>
          <w:rPr>
            <w:noProof/>
            <w:webHidden/>
          </w:rPr>
        </w:r>
        <w:r>
          <w:rPr>
            <w:noProof/>
            <w:webHidden/>
          </w:rPr>
          <w:fldChar w:fldCharType="separate"/>
        </w:r>
        <w:r w:rsidR="00C355CE">
          <w:rPr>
            <w:noProof/>
            <w:webHidden/>
          </w:rPr>
          <w:t>4</w:t>
        </w:r>
        <w:r>
          <w:rPr>
            <w:noProof/>
            <w:webHidden/>
          </w:rPr>
          <w:fldChar w:fldCharType="end"/>
        </w:r>
      </w:hyperlink>
    </w:p>
    <w:p w:rsidR="00953D3D" w:rsidRDefault="003D6710">
      <w:pPr>
        <w:pStyle w:val="TDC3"/>
        <w:tabs>
          <w:tab w:val="right" w:leader="dot" w:pos="9515"/>
        </w:tabs>
        <w:rPr>
          <w:rFonts w:asciiTheme="minorHAnsi" w:eastAsiaTheme="minorEastAsia" w:hAnsiTheme="minorHAnsi" w:cstheme="minorBidi"/>
          <w:noProof/>
          <w:szCs w:val="22"/>
        </w:rPr>
      </w:pPr>
      <w:hyperlink w:anchor="_Toc254796509" w:history="1">
        <w:r w:rsidR="00953D3D" w:rsidRPr="00D8317B">
          <w:rPr>
            <w:rStyle w:val="Hipervnculo"/>
            <w:noProof/>
          </w:rPr>
          <w:t>Contenido Técnico</w:t>
        </w:r>
        <w:r w:rsidR="00953D3D">
          <w:rPr>
            <w:noProof/>
            <w:webHidden/>
          </w:rPr>
          <w:tab/>
        </w:r>
        <w:r>
          <w:rPr>
            <w:noProof/>
            <w:webHidden/>
          </w:rPr>
          <w:fldChar w:fldCharType="begin"/>
        </w:r>
        <w:r w:rsidR="00953D3D">
          <w:rPr>
            <w:noProof/>
            <w:webHidden/>
          </w:rPr>
          <w:instrText xml:space="preserve"> PAGEREF _Toc254796509 \h </w:instrText>
        </w:r>
        <w:r>
          <w:rPr>
            <w:noProof/>
            <w:webHidden/>
          </w:rPr>
        </w:r>
        <w:r>
          <w:rPr>
            <w:noProof/>
            <w:webHidden/>
          </w:rPr>
          <w:fldChar w:fldCharType="separate"/>
        </w:r>
        <w:r w:rsidR="00C355CE">
          <w:rPr>
            <w:noProof/>
            <w:webHidden/>
          </w:rPr>
          <w:t>4</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10" w:history="1">
        <w:r w:rsidR="00953D3D" w:rsidRPr="00D8317B">
          <w:rPr>
            <w:rStyle w:val="Hipervnculo"/>
            <w:noProof/>
            <w:lang w:val="es-PE"/>
          </w:rPr>
          <w:t>3)</w:t>
        </w:r>
        <w:r w:rsidR="00953D3D">
          <w:rPr>
            <w:rFonts w:asciiTheme="minorHAnsi" w:eastAsiaTheme="minorEastAsia" w:hAnsiTheme="minorHAnsi" w:cstheme="minorBidi"/>
            <w:noProof/>
            <w:szCs w:val="22"/>
          </w:rPr>
          <w:tab/>
        </w:r>
        <w:r w:rsidR="00953D3D" w:rsidRPr="00D8317B">
          <w:rPr>
            <w:rStyle w:val="Hipervnculo"/>
            <w:noProof/>
            <w:lang w:val="es-PE"/>
          </w:rPr>
          <w:t>Revisión y Aprobación del Expediente Técnico</w:t>
        </w:r>
        <w:r w:rsidR="00953D3D">
          <w:rPr>
            <w:noProof/>
            <w:webHidden/>
          </w:rPr>
          <w:tab/>
        </w:r>
        <w:r>
          <w:rPr>
            <w:noProof/>
            <w:webHidden/>
          </w:rPr>
          <w:fldChar w:fldCharType="begin"/>
        </w:r>
        <w:r w:rsidR="00953D3D">
          <w:rPr>
            <w:noProof/>
            <w:webHidden/>
          </w:rPr>
          <w:instrText xml:space="preserve"> PAGEREF _Toc254796510 \h </w:instrText>
        </w:r>
        <w:r>
          <w:rPr>
            <w:noProof/>
            <w:webHidden/>
          </w:rPr>
        </w:r>
        <w:r>
          <w:rPr>
            <w:noProof/>
            <w:webHidden/>
          </w:rPr>
          <w:fldChar w:fldCharType="separate"/>
        </w:r>
        <w:r w:rsidR="00C355CE">
          <w:rPr>
            <w:noProof/>
            <w:webHidden/>
          </w:rPr>
          <w:t>5</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11" w:history="1">
        <w:r w:rsidR="00953D3D" w:rsidRPr="00D8317B">
          <w:rPr>
            <w:rStyle w:val="Hipervnculo"/>
            <w:noProof/>
            <w:lang w:val="es-PE"/>
          </w:rPr>
          <w:t>4)</w:t>
        </w:r>
        <w:r w:rsidR="00953D3D">
          <w:rPr>
            <w:rFonts w:asciiTheme="minorHAnsi" w:eastAsiaTheme="minorEastAsia" w:hAnsiTheme="minorHAnsi" w:cstheme="minorBidi"/>
            <w:noProof/>
            <w:szCs w:val="22"/>
          </w:rPr>
          <w:tab/>
        </w:r>
        <w:r w:rsidR="00953D3D" w:rsidRPr="00D8317B">
          <w:rPr>
            <w:rStyle w:val="Hipervnculo"/>
            <w:noProof/>
            <w:lang w:val="es-PE"/>
          </w:rPr>
          <w:t>Plazos establecidos</w:t>
        </w:r>
        <w:r w:rsidR="00953D3D">
          <w:rPr>
            <w:noProof/>
            <w:webHidden/>
          </w:rPr>
          <w:tab/>
        </w:r>
        <w:r>
          <w:rPr>
            <w:noProof/>
            <w:webHidden/>
          </w:rPr>
          <w:fldChar w:fldCharType="begin"/>
        </w:r>
        <w:r w:rsidR="00953D3D">
          <w:rPr>
            <w:noProof/>
            <w:webHidden/>
          </w:rPr>
          <w:instrText xml:space="preserve"> PAGEREF _Toc254796511 \h </w:instrText>
        </w:r>
        <w:r>
          <w:rPr>
            <w:noProof/>
            <w:webHidden/>
          </w:rPr>
        </w:r>
        <w:r>
          <w:rPr>
            <w:noProof/>
            <w:webHidden/>
          </w:rPr>
          <w:fldChar w:fldCharType="separate"/>
        </w:r>
        <w:r w:rsidR="00C355CE">
          <w:rPr>
            <w:noProof/>
            <w:webHidden/>
          </w:rPr>
          <w:t>6</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12" w:history="1">
        <w:r w:rsidR="00953D3D" w:rsidRPr="00D8317B">
          <w:rPr>
            <w:rStyle w:val="Hipervnculo"/>
            <w:noProof/>
            <w:lang w:val="es-PE"/>
          </w:rPr>
          <w:t>5)</w:t>
        </w:r>
        <w:r w:rsidR="00953D3D">
          <w:rPr>
            <w:rFonts w:asciiTheme="minorHAnsi" w:eastAsiaTheme="minorEastAsia" w:hAnsiTheme="minorHAnsi" w:cstheme="minorBidi"/>
            <w:noProof/>
            <w:szCs w:val="22"/>
          </w:rPr>
          <w:tab/>
        </w:r>
        <w:r w:rsidR="00953D3D" w:rsidRPr="00D8317B">
          <w:rPr>
            <w:rStyle w:val="Hipervnculo"/>
            <w:noProof/>
            <w:lang w:val="es-PE"/>
          </w:rPr>
          <w:t>Para Proyectos de inversión en dos o más ejercicios presupuestales</w:t>
        </w:r>
        <w:r w:rsidR="00953D3D">
          <w:rPr>
            <w:noProof/>
            <w:webHidden/>
          </w:rPr>
          <w:tab/>
        </w:r>
        <w:r>
          <w:rPr>
            <w:noProof/>
            <w:webHidden/>
          </w:rPr>
          <w:fldChar w:fldCharType="begin"/>
        </w:r>
        <w:r w:rsidR="00953D3D">
          <w:rPr>
            <w:noProof/>
            <w:webHidden/>
          </w:rPr>
          <w:instrText xml:space="preserve"> PAGEREF _Toc254796512 \h </w:instrText>
        </w:r>
        <w:r>
          <w:rPr>
            <w:noProof/>
            <w:webHidden/>
          </w:rPr>
        </w:r>
        <w:r>
          <w:rPr>
            <w:noProof/>
            <w:webHidden/>
          </w:rPr>
          <w:fldChar w:fldCharType="separate"/>
        </w:r>
        <w:r w:rsidR="00C355CE">
          <w:rPr>
            <w:noProof/>
            <w:webHidden/>
          </w:rPr>
          <w:t>6</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13" w:history="1">
        <w:r w:rsidR="00953D3D" w:rsidRPr="00D8317B">
          <w:rPr>
            <w:rStyle w:val="Hipervnculo"/>
            <w:noProof/>
            <w:lang w:val="es-PE"/>
          </w:rPr>
          <w:t>6)</w:t>
        </w:r>
        <w:r w:rsidR="00953D3D">
          <w:rPr>
            <w:rFonts w:asciiTheme="minorHAnsi" w:eastAsiaTheme="minorEastAsia" w:hAnsiTheme="minorHAnsi" w:cstheme="minorBidi"/>
            <w:noProof/>
            <w:szCs w:val="22"/>
          </w:rPr>
          <w:tab/>
        </w:r>
        <w:r w:rsidR="00953D3D" w:rsidRPr="00D8317B">
          <w:rPr>
            <w:rStyle w:val="Hipervnculo"/>
            <w:noProof/>
            <w:lang w:val="es-PE"/>
          </w:rPr>
          <w:t>Reformulación de Presupuestos Analíticos.</w:t>
        </w:r>
        <w:r w:rsidR="00953D3D">
          <w:rPr>
            <w:noProof/>
            <w:webHidden/>
          </w:rPr>
          <w:tab/>
        </w:r>
        <w:r>
          <w:rPr>
            <w:noProof/>
            <w:webHidden/>
          </w:rPr>
          <w:fldChar w:fldCharType="begin"/>
        </w:r>
        <w:r w:rsidR="00953D3D">
          <w:rPr>
            <w:noProof/>
            <w:webHidden/>
          </w:rPr>
          <w:instrText xml:space="preserve"> PAGEREF _Toc254796513 \h </w:instrText>
        </w:r>
        <w:r>
          <w:rPr>
            <w:noProof/>
            <w:webHidden/>
          </w:rPr>
        </w:r>
        <w:r>
          <w:rPr>
            <w:noProof/>
            <w:webHidden/>
          </w:rPr>
          <w:fldChar w:fldCharType="separate"/>
        </w:r>
        <w:r w:rsidR="00C355CE">
          <w:rPr>
            <w:noProof/>
            <w:webHidden/>
          </w:rPr>
          <w:t>6</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14" w:history="1">
        <w:r w:rsidR="00953D3D" w:rsidRPr="00D8317B">
          <w:rPr>
            <w:rStyle w:val="Hipervnculo"/>
            <w:noProof/>
            <w:lang w:val="es-PE"/>
          </w:rPr>
          <w:t>7)</w:t>
        </w:r>
        <w:r w:rsidR="00953D3D">
          <w:rPr>
            <w:rFonts w:asciiTheme="minorHAnsi" w:eastAsiaTheme="minorEastAsia" w:hAnsiTheme="minorHAnsi" w:cstheme="minorBidi"/>
            <w:noProof/>
            <w:szCs w:val="22"/>
          </w:rPr>
          <w:tab/>
        </w:r>
        <w:r w:rsidR="00953D3D" w:rsidRPr="00D8317B">
          <w:rPr>
            <w:rStyle w:val="Hipervnculo"/>
            <w:noProof/>
            <w:lang w:val="es-PE"/>
          </w:rPr>
          <w:t>Reformulación de Expedientes Técnicos.</w:t>
        </w:r>
        <w:r w:rsidR="00953D3D">
          <w:rPr>
            <w:noProof/>
            <w:webHidden/>
          </w:rPr>
          <w:tab/>
        </w:r>
        <w:r>
          <w:rPr>
            <w:noProof/>
            <w:webHidden/>
          </w:rPr>
          <w:fldChar w:fldCharType="begin"/>
        </w:r>
        <w:r w:rsidR="00953D3D">
          <w:rPr>
            <w:noProof/>
            <w:webHidden/>
          </w:rPr>
          <w:instrText xml:space="preserve"> PAGEREF _Toc254796514 \h </w:instrText>
        </w:r>
        <w:r>
          <w:rPr>
            <w:noProof/>
            <w:webHidden/>
          </w:rPr>
        </w:r>
        <w:r>
          <w:rPr>
            <w:noProof/>
            <w:webHidden/>
          </w:rPr>
          <w:fldChar w:fldCharType="separate"/>
        </w:r>
        <w:r w:rsidR="00C355CE">
          <w:rPr>
            <w:noProof/>
            <w:webHidden/>
          </w:rPr>
          <w:t>7</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15" w:history="1">
        <w:r w:rsidR="00953D3D" w:rsidRPr="00D8317B">
          <w:rPr>
            <w:rStyle w:val="Hipervnculo"/>
            <w:noProof/>
            <w:lang w:val="es-PE"/>
          </w:rPr>
          <w:t>8)</w:t>
        </w:r>
        <w:r w:rsidR="00953D3D">
          <w:rPr>
            <w:rFonts w:asciiTheme="minorHAnsi" w:eastAsiaTheme="minorEastAsia" w:hAnsiTheme="minorHAnsi" w:cstheme="minorBidi"/>
            <w:noProof/>
            <w:szCs w:val="22"/>
          </w:rPr>
          <w:tab/>
        </w:r>
        <w:r w:rsidR="00953D3D" w:rsidRPr="00D8317B">
          <w:rPr>
            <w:rStyle w:val="Hipervnculo"/>
            <w:noProof/>
            <w:lang w:val="es-PE"/>
          </w:rPr>
          <w:t>Normas Complementarias</w:t>
        </w:r>
        <w:r w:rsidR="00953D3D">
          <w:rPr>
            <w:noProof/>
            <w:webHidden/>
          </w:rPr>
          <w:tab/>
        </w:r>
        <w:r>
          <w:rPr>
            <w:noProof/>
            <w:webHidden/>
          </w:rPr>
          <w:fldChar w:fldCharType="begin"/>
        </w:r>
        <w:r w:rsidR="00953D3D">
          <w:rPr>
            <w:noProof/>
            <w:webHidden/>
          </w:rPr>
          <w:instrText xml:space="preserve"> PAGEREF _Toc254796515 \h </w:instrText>
        </w:r>
        <w:r>
          <w:rPr>
            <w:noProof/>
            <w:webHidden/>
          </w:rPr>
        </w:r>
        <w:r>
          <w:rPr>
            <w:noProof/>
            <w:webHidden/>
          </w:rPr>
          <w:fldChar w:fldCharType="separate"/>
        </w:r>
        <w:r w:rsidR="00C355CE">
          <w:rPr>
            <w:noProof/>
            <w:webHidden/>
          </w:rPr>
          <w:t>7</w:t>
        </w:r>
        <w:r>
          <w:rPr>
            <w:noProof/>
            <w:webHidden/>
          </w:rPr>
          <w:fldChar w:fldCharType="end"/>
        </w:r>
      </w:hyperlink>
    </w:p>
    <w:p w:rsidR="00953D3D" w:rsidRDefault="003D6710">
      <w:pPr>
        <w:pStyle w:val="TDC1"/>
        <w:tabs>
          <w:tab w:val="left" w:pos="660"/>
          <w:tab w:val="right" w:leader="dot" w:pos="9515"/>
        </w:tabs>
        <w:rPr>
          <w:rFonts w:asciiTheme="minorHAnsi" w:eastAsiaTheme="minorEastAsia" w:hAnsiTheme="minorHAnsi" w:cstheme="minorBidi"/>
          <w:noProof/>
          <w:szCs w:val="22"/>
        </w:rPr>
      </w:pPr>
      <w:hyperlink w:anchor="_Toc254796516" w:history="1">
        <w:r w:rsidR="00953D3D" w:rsidRPr="00D8317B">
          <w:rPr>
            <w:rStyle w:val="Hipervnculo"/>
            <w:noProof/>
            <w:lang w:val="es-PE"/>
          </w:rPr>
          <w:t>VI.</w:t>
        </w:r>
        <w:r w:rsidR="00953D3D">
          <w:rPr>
            <w:rFonts w:asciiTheme="minorHAnsi" w:eastAsiaTheme="minorEastAsia" w:hAnsiTheme="minorHAnsi" w:cstheme="minorBidi"/>
            <w:noProof/>
            <w:szCs w:val="22"/>
          </w:rPr>
          <w:tab/>
        </w:r>
        <w:r w:rsidR="00953D3D" w:rsidRPr="00D8317B">
          <w:rPr>
            <w:rStyle w:val="Hipervnculo"/>
            <w:noProof/>
            <w:lang w:val="es-PE"/>
          </w:rPr>
          <w:t>EJECUCION DE PROYECTOS POR ADMINISTRACION DIRECTA O ENCARGO</w:t>
        </w:r>
        <w:r w:rsidR="00953D3D">
          <w:rPr>
            <w:noProof/>
            <w:webHidden/>
          </w:rPr>
          <w:tab/>
        </w:r>
        <w:r>
          <w:rPr>
            <w:noProof/>
            <w:webHidden/>
          </w:rPr>
          <w:fldChar w:fldCharType="begin"/>
        </w:r>
        <w:r w:rsidR="00953D3D">
          <w:rPr>
            <w:noProof/>
            <w:webHidden/>
          </w:rPr>
          <w:instrText xml:space="preserve"> PAGEREF _Toc254796516 \h </w:instrText>
        </w:r>
        <w:r>
          <w:rPr>
            <w:noProof/>
            <w:webHidden/>
          </w:rPr>
        </w:r>
        <w:r>
          <w:rPr>
            <w:noProof/>
            <w:webHidden/>
          </w:rPr>
          <w:fldChar w:fldCharType="separate"/>
        </w:r>
        <w:r w:rsidR="00C355CE">
          <w:rPr>
            <w:noProof/>
            <w:webHidden/>
          </w:rPr>
          <w:t>7</w:t>
        </w:r>
        <w:r>
          <w:rPr>
            <w:noProof/>
            <w:webHidden/>
          </w:rPr>
          <w:fldChar w:fldCharType="end"/>
        </w:r>
      </w:hyperlink>
    </w:p>
    <w:p w:rsidR="00953D3D" w:rsidRDefault="003D6710">
      <w:pPr>
        <w:pStyle w:val="TDC3"/>
        <w:tabs>
          <w:tab w:val="right" w:leader="dot" w:pos="9515"/>
        </w:tabs>
        <w:rPr>
          <w:rFonts w:asciiTheme="minorHAnsi" w:eastAsiaTheme="minorEastAsia" w:hAnsiTheme="minorHAnsi" w:cstheme="minorBidi"/>
          <w:noProof/>
          <w:szCs w:val="22"/>
        </w:rPr>
      </w:pPr>
      <w:hyperlink w:anchor="_Toc254796517" w:history="1">
        <w:r w:rsidR="00953D3D" w:rsidRPr="00D8317B">
          <w:rPr>
            <w:rStyle w:val="Hipervnculo"/>
            <w:noProof/>
            <w:lang w:val="es-PE"/>
          </w:rPr>
          <w:t>De los Profesionales que Intervienen en la Ejecución del proyecto:</w:t>
        </w:r>
        <w:r w:rsidR="00953D3D">
          <w:rPr>
            <w:noProof/>
            <w:webHidden/>
          </w:rPr>
          <w:tab/>
        </w:r>
        <w:r>
          <w:rPr>
            <w:noProof/>
            <w:webHidden/>
          </w:rPr>
          <w:fldChar w:fldCharType="begin"/>
        </w:r>
        <w:r w:rsidR="00953D3D">
          <w:rPr>
            <w:noProof/>
            <w:webHidden/>
          </w:rPr>
          <w:instrText xml:space="preserve"> PAGEREF _Toc254796517 \h </w:instrText>
        </w:r>
        <w:r>
          <w:rPr>
            <w:noProof/>
            <w:webHidden/>
          </w:rPr>
        </w:r>
        <w:r>
          <w:rPr>
            <w:noProof/>
            <w:webHidden/>
          </w:rPr>
          <w:fldChar w:fldCharType="separate"/>
        </w:r>
        <w:r w:rsidR="00C355CE">
          <w:rPr>
            <w:noProof/>
            <w:webHidden/>
          </w:rPr>
          <w:t>7</w:t>
        </w:r>
        <w:r>
          <w:rPr>
            <w:noProof/>
            <w:webHidden/>
          </w:rPr>
          <w:fldChar w:fldCharType="end"/>
        </w:r>
      </w:hyperlink>
    </w:p>
    <w:p w:rsidR="00953D3D" w:rsidRDefault="003D6710">
      <w:pPr>
        <w:pStyle w:val="TDC3"/>
        <w:tabs>
          <w:tab w:val="right" w:leader="dot" w:pos="9515"/>
        </w:tabs>
        <w:rPr>
          <w:rFonts w:asciiTheme="minorHAnsi" w:eastAsiaTheme="minorEastAsia" w:hAnsiTheme="minorHAnsi" w:cstheme="minorBidi"/>
          <w:noProof/>
          <w:szCs w:val="22"/>
        </w:rPr>
      </w:pPr>
      <w:hyperlink w:anchor="_Toc254796518" w:history="1">
        <w:r w:rsidR="00953D3D" w:rsidRPr="00D8317B">
          <w:rPr>
            <w:rStyle w:val="Hipervnculo"/>
            <w:noProof/>
            <w:lang w:val="es-PE"/>
          </w:rPr>
          <w:t>Revisión del expediente Técnico Aprobado</w:t>
        </w:r>
        <w:r w:rsidR="00953D3D">
          <w:rPr>
            <w:noProof/>
            <w:webHidden/>
          </w:rPr>
          <w:tab/>
        </w:r>
        <w:r>
          <w:rPr>
            <w:noProof/>
            <w:webHidden/>
          </w:rPr>
          <w:fldChar w:fldCharType="begin"/>
        </w:r>
        <w:r w:rsidR="00953D3D">
          <w:rPr>
            <w:noProof/>
            <w:webHidden/>
          </w:rPr>
          <w:instrText xml:space="preserve"> PAGEREF _Toc254796518 \h </w:instrText>
        </w:r>
        <w:r>
          <w:rPr>
            <w:noProof/>
            <w:webHidden/>
          </w:rPr>
        </w:r>
        <w:r>
          <w:rPr>
            <w:noProof/>
            <w:webHidden/>
          </w:rPr>
          <w:fldChar w:fldCharType="separate"/>
        </w:r>
        <w:r w:rsidR="00C355CE">
          <w:rPr>
            <w:noProof/>
            <w:webHidden/>
          </w:rPr>
          <w:t>9</w:t>
        </w:r>
        <w:r>
          <w:rPr>
            <w:noProof/>
            <w:webHidden/>
          </w:rPr>
          <w:fldChar w:fldCharType="end"/>
        </w:r>
      </w:hyperlink>
    </w:p>
    <w:p w:rsidR="00953D3D" w:rsidRDefault="003D6710">
      <w:pPr>
        <w:pStyle w:val="TDC3"/>
        <w:tabs>
          <w:tab w:val="right" w:leader="dot" w:pos="9515"/>
        </w:tabs>
        <w:rPr>
          <w:rFonts w:asciiTheme="minorHAnsi" w:eastAsiaTheme="minorEastAsia" w:hAnsiTheme="minorHAnsi" w:cstheme="minorBidi"/>
          <w:noProof/>
          <w:szCs w:val="22"/>
        </w:rPr>
      </w:pPr>
      <w:hyperlink w:anchor="_Toc254796519" w:history="1">
        <w:r w:rsidR="00953D3D" w:rsidRPr="00D8317B">
          <w:rPr>
            <w:rStyle w:val="Hipervnculo"/>
            <w:noProof/>
            <w:lang w:val="es-PE"/>
          </w:rPr>
          <w:t>De la Programación y Autorización de Gastos.</w:t>
        </w:r>
        <w:r w:rsidR="00953D3D">
          <w:rPr>
            <w:noProof/>
            <w:webHidden/>
          </w:rPr>
          <w:tab/>
        </w:r>
        <w:r>
          <w:rPr>
            <w:noProof/>
            <w:webHidden/>
          </w:rPr>
          <w:fldChar w:fldCharType="begin"/>
        </w:r>
        <w:r w:rsidR="00953D3D">
          <w:rPr>
            <w:noProof/>
            <w:webHidden/>
          </w:rPr>
          <w:instrText xml:space="preserve"> PAGEREF _Toc254796519 \h </w:instrText>
        </w:r>
        <w:r>
          <w:rPr>
            <w:noProof/>
            <w:webHidden/>
          </w:rPr>
        </w:r>
        <w:r>
          <w:rPr>
            <w:noProof/>
            <w:webHidden/>
          </w:rPr>
          <w:fldChar w:fldCharType="separate"/>
        </w:r>
        <w:r w:rsidR="00C355CE">
          <w:rPr>
            <w:noProof/>
            <w:webHidden/>
          </w:rPr>
          <w:t>9</w:t>
        </w:r>
        <w:r>
          <w:rPr>
            <w:noProof/>
            <w:webHidden/>
          </w:rPr>
          <w:fldChar w:fldCharType="end"/>
        </w:r>
      </w:hyperlink>
    </w:p>
    <w:p w:rsidR="00953D3D" w:rsidRDefault="003D6710">
      <w:pPr>
        <w:pStyle w:val="TDC3"/>
        <w:tabs>
          <w:tab w:val="right" w:leader="dot" w:pos="9515"/>
        </w:tabs>
        <w:rPr>
          <w:rFonts w:asciiTheme="minorHAnsi" w:eastAsiaTheme="minorEastAsia" w:hAnsiTheme="minorHAnsi" w:cstheme="minorBidi"/>
          <w:noProof/>
          <w:szCs w:val="22"/>
        </w:rPr>
      </w:pPr>
      <w:hyperlink w:anchor="_Toc254796520" w:history="1">
        <w:r w:rsidR="00953D3D" w:rsidRPr="00D8317B">
          <w:rPr>
            <w:rStyle w:val="Hipervnculo"/>
            <w:noProof/>
            <w:lang w:val="es-PE"/>
          </w:rPr>
          <w:t>De la Entrega del Terreno e Inicio de Obra</w:t>
        </w:r>
        <w:r w:rsidR="00953D3D">
          <w:rPr>
            <w:noProof/>
            <w:webHidden/>
          </w:rPr>
          <w:tab/>
        </w:r>
        <w:r>
          <w:rPr>
            <w:noProof/>
            <w:webHidden/>
          </w:rPr>
          <w:fldChar w:fldCharType="begin"/>
        </w:r>
        <w:r w:rsidR="00953D3D">
          <w:rPr>
            <w:noProof/>
            <w:webHidden/>
          </w:rPr>
          <w:instrText xml:space="preserve"> PAGEREF _Toc254796520 \h </w:instrText>
        </w:r>
        <w:r>
          <w:rPr>
            <w:noProof/>
            <w:webHidden/>
          </w:rPr>
        </w:r>
        <w:r>
          <w:rPr>
            <w:noProof/>
            <w:webHidden/>
          </w:rPr>
          <w:fldChar w:fldCharType="separate"/>
        </w:r>
        <w:r w:rsidR="00C355CE">
          <w:rPr>
            <w:noProof/>
            <w:webHidden/>
          </w:rPr>
          <w:t>10</w:t>
        </w:r>
        <w:r>
          <w:rPr>
            <w:noProof/>
            <w:webHidden/>
          </w:rPr>
          <w:fldChar w:fldCharType="end"/>
        </w:r>
      </w:hyperlink>
    </w:p>
    <w:p w:rsidR="00953D3D" w:rsidRDefault="003D6710">
      <w:pPr>
        <w:pStyle w:val="TDC3"/>
        <w:tabs>
          <w:tab w:val="right" w:leader="dot" w:pos="9515"/>
        </w:tabs>
        <w:rPr>
          <w:rFonts w:asciiTheme="minorHAnsi" w:eastAsiaTheme="minorEastAsia" w:hAnsiTheme="minorHAnsi" w:cstheme="minorBidi"/>
          <w:noProof/>
          <w:szCs w:val="22"/>
        </w:rPr>
      </w:pPr>
      <w:hyperlink w:anchor="_Toc254796521" w:history="1">
        <w:r w:rsidR="00953D3D" w:rsidRPr="00D8317B">
          <w:rPr>
            <w:rStyle w:val="Hipervnculo"/>
            <w:noProof/>
            <w:lang w:val="es-PE"/>
          </w:rPr>
          <w:t>Plazo de Ejecución y Cronograma de Avance de Obra</w:t>
        </w:r>
        <w:r w:rsidR="00953D3D">
          <w:rPr>
            <w:noProof/>
            <w:webHidden/>
          </w:rPr>
          <w:tab/>
        </w:r>
        <w:r>
          <w:rPr>
            <w:noProof/>
            <w:webHidden/>
          </w:rPr>
          <w:fldChar w:fldCharType="begin"/>
        </w:r>
        <w:r w:rsidR="00953D3D">
          <w:rPr>
            <w:noProof/>
            <w:webHidden/>
          </w:rPr>
          <w:instrText xml:space="preserve"> PAGEREF _Toc254796521 \h </w:instrText>
        </w:r>
        <w:r>
          <w:rPr>
            <w:noProof/>
            <w:webHidden/>
          </w:rPr>
        </w:r>
        <w:r>
          <w:rPr>
            <w:noProof/>
            <w:webHidden/>
          </w:rPr>
          <w:fldChar w:fldCharType="separate"/>
        </w:r>
        <w:r w:rsidR="00C355CE">
          <w:rPr>
            <w:noProof/>
            <w:webHidden/>
          </w:rPr>
          <w:t>10</w:t>
        </w:r>
        <w:r>
          <w:rPr>
            <w:noProof/>
            <w:webHidden/>
          </w:rPr>
          <w:fldChar w:fldCharType="end"/>
        </w:r>
      </w:hyperlink>
    </w:p>
    <w:p w:rsidR="00953D3D" w:rsidRDefault="003D6710">
      <w:pPr>
        <w:pStyle w:val="TDC3"/>
        <w:tabs>
          <w:tab w:val="right" w:leader="dot" w:pos="9515"/>
        </w:tabs>
        <w:rPr>
          <w:rFonts w:asciiTheme="minorHAnsi" w:eastAsiaTheme="minorEastAsia" w:hAnsiTheme="minorHAnsi" w:cstheme="minorBidi"/>
          <w:noProof/>
          <w:szCs w:val="22"/>
        </w:rPr>
      </w:pPr>
      <w:hyperlink w:anchor="_Toc254796522" w:history="1">
        <w:r w:rsidR="00953D3D" w:rsidRPr="00D8317B">
          <w:rPr>
            <w:rStyle w:val="Hipervnculo"/>
            <w:noProof/>
            <w:lang w:val="es-PE"/>
          </w:rPr>
          <w:t>Aporte Comunal, Municipal y/o otros</w:t>
        </w:r>
        <w:r w:rsidR="00953D3D">
          <w:rPr>
            <w:noProof/>
            <w:webHidden/>
          </w:rPr>
          <w:tab/>
        </w:r>
        <w:r>
          <w:rPr>
            <w:noProof/>
            <w:webHidden/>
          </w:rPr>
          <w:fldChar w:fldCharType="begin"/>
        </w:r>
        <w:r w:rsidR="00953D3D">
          <w:rPr>
            <w:noProof/>
            <w:webHidden/>
          </w:rPr>
          <w:instrText xml:space="preserve"> PAGEREF _Toc254796522 \h </w:instrText>
        </w:r>
        <w:r>
          <w:rPr>
            <w:noProof/>
            <w:webHidden/>
          </w:rPr>
        </w:r>
        <w:r>
          <w:rPr>
            <w:noProof/>
            <w:webHidden/>
          </w:rPr>
          <w:fldChar w:fldCharType="separate"/>
        </w:r>
        <w:r w:rsidR="00C355CE">
          <w:rPr>
            <w:noProof/>
            <w:webHidden/>
          </w:rPr>
          <w:t>10</w:t>
        </w:r>
        <w:r>
          <w:rPr>
            <w:noProof/>
            <w:webHidden/>
          </w:rPr>
          <w:fldChar w:fldCharType="end"/>
        </w:r>
      </w:hyperlink>
    </w:p>
    <w:p w:rsidR="00953D3D" w:rsidRDefault="003D6710">
      <w:pPr>
        <w:pStyle w:val="TDC3"/>
        <w:tabs>
          <w:tab w:val="right" w:leader="dot" w:pos="9515"/>
        </w:tabs>
        <w:rPr>
          <w:rFonts w:asciiTheme="minorHAnsi" w:eastAsiaTheme="minorEastAsia" w:hAnsiTheme="minorHAnsi" w:cstheme="minorBidi"/>
          <w:noProof/>
          <w:szCs w:val="22"/>
        </w:rPr>
      </w:pPr>
      <w:hyperlink w:anchor="_Toc254796523" w:history="1">
        <w:r w:rsidR="00953D3D" w:rsidRPr="00D8317B">
          <w:rPr>
            <w:rStyle w:val="Hipervnculo"/>
            <w:noProof/>
            <w:lang w:val="es-PE"/>
          </w:rPr>
          <w:t>De la Adquisición de materiales, Herramientas, Servicios y Alquiler de Equipos.</w:t>
        </w:r>
        <w:r w:rsidR="00953D3D">
          <w:rPr>
            <w:noProof/>
            <w:webHidden/>
          </w:rPr>
          <w:tab/>
        </w:r>
        <w:r>
          <w:rPr>
            <w:noProof/>
            <w:webHidden/>
          </w:rPr>
          <w:fldChar w:fldCharType="begin"/>
        </w:r>
        <w:r w:rsidR="00953D3D">
          <w:rPr>
            <w:noProof/>
            <w:webHidden/>
          </w:rPr>
          <w:instrText xml:space="preserve"> PAGEREF _Toc254796523 \h </w:instrText>
        </w:r>
        <w:r>
          <w:rPr>
            <w:noProof/>
            <w:webHidden/>
          </w:rPr>
        </w:r>
        <w:r>
          <w:rPr>
            <w:noProof/>
            <w:webHidden/>
          </w:rPr>
          <w:fldChar w:fldCharType="separate"/>
        </w:r>
        <w:r w:rsidR="00C355CE">
          <w:rPr>
            <w:noProof/>
            <w:webHidden/>
          </w:rPr>
          <w:t>10</w:t>
        </w:r>
        <w:r>
          <w:rPr>
            <w:noProof/>
            <w:webHidden/>
          </w:rPr>
          <w:fldChar w:fldCharType="end"/>
        </w:r>
      </w:hyperlink>
    </w:p>
    <w:p w:rsidR="00953D3D" w:rsidRDefault="003D6710">
      <w:pPr>
        <w:pStyle w:val="TDC3"/>
        <w:tabs>
          <w:tab w:val="right" w:leader="dot" w:pos="9515"/>
        </w:tabs>
        <w:rPr>
          <w:rFonts w:asciiTheme="minorHAnsi" w:eastAsiaTheme="minorEastAsia" w:hAnsiTheme="minorHAnsi" w:cstheme="minorBidi"/>
          <w:noProof/>
          <w:szCs w:val="22"/>
        </w:rPr>
      </w:pPr>
      <w:hyperlink w:anchor="_Toc254796524" w:history="1">
        <w:r w:rsidR="00953D3D" w:rsidRPr="00D8317B">
          <w:rPr>
            <w:rStyle w:val="Hipervnculo"/>
            <w:noProof/>
            <w:lang w:val="es-PE"/>
          </w:rPr>
          <w:t>Del Registro y Custodia de los Documentos Generados</w:t>
        </w:r>
        <w:r w:rsidR="00953D3D">
          <w:rPr>
            <w:noProof/>
            <w:webHidden/>
          </w:rPr>
          <w:tab/>
        </w:r>
        <w:r>
          <w:rPr>
            <w:noProof/>
            <w:webHidden/>
          </w:rPr>
          <w:fldChar w:fldCharType="begin"/>
        </w:r>
        <w:r w:rsidR="00953D3D">
          <w:rPr>
            <w:noProof/>
            <w:webHidden/>
          </w:rPr>
          <w:instrText xml:space="preserve"> PAGEREF _Toc254796524 \h </w:instrText>
        </w:r>
        <w:r>
          <w:rPr>
            <w:noProof/>
            <w:webHidden/>
          </w:rPr>
        </w:r>
        <w:r>
          <w:rPr>
            <w:noProof/>
            <w:webHidden/>
          </w:rPr>
          <w:fldChar w:fldCharType="separate"/>
        </w:r>
        <w:r w:rsidR="00C355CE">
          <w:rPr>
            <w:noProof/>
            <w:webHidden/>
          </w:rPr>
          <w:t>11</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25" w:history="1">
        <w:r w:rsidR="00953D3D" w:rsidRPr="00D8317B">
          <w:rPr>
            <w:rStyle w:val="Hipervnculo"/>
            <w:noProof/>
            <w:lang w:val="es-PE"/>
          </w:rPr>
          <w:t>1)</w:t>
        </w:r>
        <w:r w:rsidR="00953D3D">
          <w:rPr>
            <w:rFonts w:asciiTheme="minorHAnsi" w:eastAsiaTheme="minorEastAsia" w:hAnsiTheme="minorHAnsi" w:cstheme="minorBidi"/>
            <w:noProof/>
            <w:szCs w:val="22"/>
          </w:rPr>
          <w:tab/>
        </w:r>
        <w:r w:rsidR="00953D3D" w:rsidRPr="00D8317B">
          <w:rPr>
            <w:rStyle w:val="Hipervnculo"/>
            <w:noProof/>
            <w:lang w:val="es-PE"/>
          </w:rPr>
          <w:t>Residente de Obra o Responsable de Proyecto</w:t>
        </w:r>
        <w:r w:rsidR="00953D3D">
          <w:rPr>
            <w:noProof/>
            <w:webHidden/>
          </w:rPr>
          <w:tab/>
        </w:r>
        <w:r>
          <w:rPr>
            <w:noProof/>
            <w:webHidden/>
          </w:rPr>
          <w:fldChar w:fldCharType="begin"/>
        </w:r>
        <w:r w:rsidR="00953D3D">
          <w:rPr>
            <w:noProof/>
            <w:webHidden/>
          </w:rPr>
          <w:instrText xml:space="preserve"> PAGEREF _Toc254796525 \h </w:instrText>
        </w:r>
        <w:r>
          <w:rPr>
            <w:noProof/>
            <w:webHidden/>
          </w:rPr>
        </w:r>
        <w:r>
          <w:rPr>
            <w:noProof/>
            <w:webHidden/>
          </w:rPr>
          <w:fldChar w:fldCharType="separate"/>
        </w:r>
        <w:r w:rsidR="00C355CE">
          <w:rPr>
            <w:noProof/>
            <w:webHidden/>
          </w:rPr>
          <w:t>11</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26" w:history="1">
        <w:r w:rsidR="00953D3D" w:rsidRPr="00D8317B">
          <w:rPr>
            <w:rStyle w:val="Hipervnculo"/>
            <w:noProof/>
            <w:lang w:val="es-PE"/>
          </w:rPr>
          <w:t>2)</w:t>
        </w:r>
        <w:r w:rsidR="00953D3D">
          <w:rPr>
            <w:rFonts w:asciiTheme="minorHAnsi" w:eastAsiaTheme="minorEastAsia" w:hAnsiTheme="minorHAnsi" w:cstheme="minorBidi"/>
            <w:noProof/>
            <w:szCs w:val="22"/>
          </w:rPr>
          <w:tab/>
        </w:r>
        <w:r w:rsidR="00953D3D" w:rsidRPr="00D8317B">
          <w:rPr>
            <w:rStyle w:val="Hipervnculo"/>
            <w:noProof/>
            <w:lang w:val="es-PE"/>
          </w:rPr>
          <w:t>Informes de Valorizaciones de Obra</w:t>
        </w:r>
        <w:r w:rsidR="00953D3D">
          <w:rPr>
            <w:noProof/>
            <w:webHidden/>
          </w:rPr>
          <w:tab/>
        </w:r>
        <w:r>
          <w:rPr>
            <w:noProof/>
            <w:webHidden/>
          </w:rPr>
          <w:fldChar w:fldCharType="begin"/>
        </w:r>
        <w:r w:rsidR="00953D3D">
          <w:rPr>
            <w:noProof/>
            <w:webHidden/>
          </w:rPr>
          <w:instrText xml:space="preserve"> PAGEREF _Toc254796526 \h </w:instrText>
        </w:r>
        <w:r>
          <w:rPr>
            <w:noProof/>
            <w:webHidden/>
          </w:rPr>
        </w:r>
        <w:r>
          <w:rPr>
            <w:noProof/>
            <w:webHidden/>
          </w:rPr>
          <w:fldChar w:fldCharType="separate"/>
        </w:r>
        <w:r w:rsidR="00C355CE">
          <w:rPr>
            <w:noProof/>
            <w:webHidden/>
          </w:rPr>
          <w:t>13</w:t>
        </w:r>
        <w:r>
          <w:rPr>
            <w:noProof/>
            <w:webHidden/>
          </w:rPr>
          <w:fldChar w:fldCharType="end"/>
        </w:r>
      </w:hyperlink>
    </w:p>
    <w:p w:rsidR="00953D3D" w:rsidRDefault="003D6710">
      <w:pPr>
        <w:pStyle w:val="TDC3"/>
        <w:tabs>
          <w:tab w:val="right" w:leader="dot" w:pos="9515"/>
        </w:tabs>
        <w:rPr>
          <w:rFonts w:asciiTheme="minorHAnsi" w:eastAsiaTheme="minorEastAsia" w:hAnsiTheme="minorHAnsi" w:cstheme="minorBidi"/>
          <w:noProof/>
          <w:szCs w:val="22"/>
        </w:rPr>
      </w:pPr>
      <w:hyperlink w:anchor="_Toc254796527" w:history="1">
        <w:r w:rsidR="00953D3D" w:rsidRPr="00D8317B">
          <w:rPr>
            <w:rStyle w:val="Hipervnculo"/>
            <w:noProof/>
          </w:rPr>
          <w:t>Información Técnica para las valorizaciones:</w:t>
        </w:r>
        <w:r w:rsidR="00953D3D">
          <w:rPr>
            <w:noProof/>
            <w:webHidden/>
          </w:rPr>
          <w:tab/>
        </w:r>
        <w:r>
          <w:rPr>
            <w:noProof/>
            <w:webHidden/>
          </w:rPr>
          <w:fldChar w:fldCharType="begin"/>
        </w:r>
        <w:r w:rsidR="00953D3D">
          <w:rPr>
            <w:noProof/>
            <w:webHidden/>
          </w:rPr>
          <w:instrText xml:space="preserve"> PAGEREF _Toc254796527 \h </w:instrText>
        </w:r>
        <w:r>
          <w:rPr>
            <w:noProof/>
            <w:webHidden/>
          </w:rPr>
        </w:r>
        <w:r>
          <w:rPr>
            <w:noProof/>
            <w:webHidden/>
          </w:rPr>
          <w:fldChar w:fldCharType="separate"/>
        </w:r>
        <w:r w:rsidR="00C355CE">
          <w:rPr>
            <w:noProof/>
            <w:webHidden/>
          </w:rPr>
          <w:t>13</w:t>
        </w:r>
        <w:r>
          <w:rPr>
            <w:noProof/>
            <w:webHidden/>
          </w:rPr>
          <w:fldChar w:fldCharType="end"/>
        </w:r>
      </w:hyperlink>
    </w:p>
    <w:p w:rsidR="00953D3D" w:rsidRDefault="003D6710">
      <w:pPr>
        <w:pStyle w:val="TDC3"/>
        <w:tabs>
          <w:tab w:val="right" w:leader="dot" w:pos="9515"/>
        </w:tabs>
        <w:rPr>
          <w:rFonts w:asciiTheme="minorHAnsi" w:eastAsiaTheme="minorEastAsia" w:hAnsiTheme="minorHAnsi" w:cstheme="minorBidi"/>
          <w:noProof/>
          <w:szCs w:val="22"/>
        </w:rPr>
      </w:pPr>
      <w:hyperlink w:anchor="_Toc254796528" w:history="1">
        <w:r w:rsidR="00953D3D" w:rsidRPr="00D8317B">
          <w:rPr>
            <w:rStyle w:val="Hipervnculo"/>
            <w:noProof/>
          </w:rPr>
          <w:t>Información Financiera para las valorizaciones:</w:t>
        </w:r>
        <w:r w:rsidR="00953D3D">
          <w:rPr>
            <w:noProof/>
            <w:webHidden/>
          </w:rPr>
          <w:tab/>
        </w:r>
        <w:r>
          <w:rPr>
            <w:noProof/>
            <w:webHidden/>
          </w:rPr>
          <w:fldChar w:fldCharType="begin"/>
        </w:r>
        <w:r w:rsidR="00953D3D">
          <w:rPr>
            <w:noProof/>
            <w:webHidden/>
          </w:rPr>
          <w:instrText xml:space="preserve"> PAGEREF _Toc254796528 \h </w:instrText>
        </w:r>
        <w:r>
          <w:rPr>
            <w:noProof/>
            <w:webHidden/>
          </w:rPr>
        </w:r>
        <w:r>
          <w:rPr>
            <w:noProof/>
            <w:webHidden/>
          </w:rPr>
          <w:fldChar w:fldCharType="separate"/>
        </w:r>
        <w:r w:rsidR="00C355CE">
          <w:rPr>
            <w:noProof/>
            <w:webHidden/>
          </w:rPr>
          <w:t>14</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29" w:history="1">
        <w:r w:rsidR="00953D3D" w:rsidRPr="00D8317B">
          <w:rPr>
            <w:rStyle w:val="Hipervnculo"/>
            <w:noProof/>
            <w:lang w:val="es-PE"/>
          </w:rPr>
          <w:t>3)</w:t>
        </w:r>
        <w:r w:rsidR="00953D3D">
          <w:rPr>
            <w:rFonts w:asciiTheme="minorHAnsi" w:eastAsiaTheme="minorEastAsia" w:hAnsiTheme="minorHAnsi" w:cstheme="minorBidi"/>
            <w:noProof/>
            <w:szCs w:val="22"/>
          </w:rPr>
          <w:tab/>
        </w:r>
        <w:r w:rsidR="00953D3D" w:rsidRPr="00D8317B">
          <w:rPr>
            <w:rStyle w:val="Hipervnculo"/>
            <w:noProof/>
            <w:lang w:val="es-PE"/>
          </w:rPr>
          <w:t>Ampliaciones de Plazo</w:t>
        </w:r>
        <w:r w:rsidR="00953D3D">
          <w:rPr>
            <w:noProof/>
            <w:webHidden/>
          </w:rPr>
          <w:tab/>
        </w:r>
        <w:r>
          <w:rPr>
            <w:noProof/>
            <w:webHidden/>
          </w:rPr>
          <w:fldChar w:fldCharType="begin"/>
        </w:r>
        <w:r w:rsidR="00953D3D">
          <w:rPr>
            <w:noProof/>
            <w:webHidden/>
          </w:rPr>
          <w:instrText xml:space="preserve"> PAGEREF _Toc254796529 \h </w:instrText>
        </w:r>
        <w:r>
          <w:rPr>
            <w:noProof/>
            <w:webHidden/>
          </w:rPr>
        </w:r>
        <w:r>
          <w:rPr>
            <w:noProof/>
            <w:webHidden/>
          </w:rPr>
          <w:fldChar w:fldCharType="separate"/>
        </w:r>
        <w:r w:rsidR="00C355CE">
          <w:rPr>
            <w:noProof/>
            <w:webHidden/>
          </w:rPr>
          <w:t>15</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30" w:history="1">
        <w:r w:rsidR="00953D3D" w:rsidRPr="00D8317B">
          <w:rPr>
            <w:rStyle w:val="Hipervnculo"/>
            <w:noProof/>
            <w:lang w:val="es-PE"/>
          </w:rPr>
          <w:t>4)</w:t>
        </w:r>
        <w:r w:rsidR="00953D3D">
          <w:rPr>
            <w:rFonts w:asciiTheme="minorHAnsi" w:eastAsiaTheme="minorEastAsia" w:hAnsiTheme="minorHAnsi" w:cstheme="minorBidi"/>
            <w:noProof/>
            <w:szCs w:val="22"/>
          </w:rPr>
          <w:tab/>
        </w:r>
        <w:r w:rsidR="00953D3D" w:rsidRPr="00D8317B">
          <w:rPr>
            <w:rStyle w:val="Hipervnculo"/>
            <w:noProof/>
            <w:lang w:val="es-PE"/>
          </w:rPr>
          <w:t>Adicionales de obra</w:t>
        </w:r>
        <w:r w:rsidR="00953D3D">
          <w:rPr>
            <w:noProof/>
            <w:webHidden/>
          </w:rPr>
          <w:tab/>
        </w:r>
        <w:r>
          <w:rPr>
            <w:noProof/>
            <w:webHidden/>
          </w:rPr>
          <w:fldChar w:fldCharType="begin"/>
        </w:r>
        <w:r w:rsidR="00953D3D">
          <w:rPr>
            <w:noProof/>
            <w:webHidden/>
          </w:rPr>
          <w:instrText xml:space="preserve"> PAGEREF _Toc254796530 \h </w:instrText>
        </w:r>
        <w:r>
          <w:rPr>
            <w:noProof/>
            <w:webHidden/>
          </w:rPr>
        </w:r>
        <w:r>
          <w:rPr>
            <w:noProof/>
            <w:webHidden/>
          </w:rPr>
          <w:fldChar w:fldCharType="separate"/>
        </w:r>
        <w:r w:rsidR="00C355CE">
          <w:rPr>
            <w:noProof/>
            <w:webHidden/>
          </w:rPr>
          <w:t>15</w:t>
        </w:r>
        <w:r>
          <w:rPr>
            <w:noProof/>
            <w:webHidden/>
          </w:rPr>
          <w:fldChar w:fldCharType="end"/>
        </w:r>
      </w:hyperlink>
    </w:p>
    <w:p w:rsidR="00953D3D" w:rsidRDefault="003D6710">
      <w:pPr>
        <w:pStyle w:val="TDC1"/>
        <w:tabs>
          <w:tab w:val="left" w:pos="660"/>
          <w:tab w:val="right" w:leader="dot" w:pos="9515"/>
        </w:tabs>
        <w:rPr>
          <w:rFonts w:asciiTheme="minorHAnsi" w:eastAsiaTheme="minorEastAsia" w:hAnsiTheme="minorHAnsi" w:cstheme="minorBidi"/>
          <w:noProof/>
          <w:szCs w:val="22"/>
        </w:rPr>
      </w:pPr>
      <w:hyperlink w:anchor="_Toc254796531" w:history="1">
        <w:r w:rsidR="00953D3D" w:rsidRPr="00D8317B">
          <w:rPr>
            <w:rStyle w:val="Hipervnculo"/>
            <w:noProof/>
            <w:lang w:val="es-PE"/>
          </w:rPr>
          <w:t>VII.</w:t>
        </w:r>
        <w:r w:rsidR="00953D3D">
          <w:rPr>
            <w:rFonts w:asciiTheme="minorHAnsi" w:eastAsiaTheme="minorEastAsia" w:hAnsiTheme="minorHAnsi" w:cstheme="minorBidi"/>
            <w:noProof/>
            <w:szCs w:val="22"/>
          </w:rPr>
          <w:tab/>
        </w:r>
        <w:r w:rsidR="00953D3D" w:rsidRPr="00D8317B">
          <w:rPr>
            <w:rStyle w:val="Hipervnculo"/>
            <w:noProof/>
            <w:lang w:val="es-PE"/>
          </w:rPr>
          <w:t>SUPERVISION DE PROYECTOS POR ADMINISTRACION DIRECTA O ENCARGO</w:t>
        </w:r>
        <w:r w:rsidR="00953D3D">
          <w:rPr>
            <w:noProof/>
            <w:webHidden/>
          </w:rPr>
          <w:tab/>
        </w:r>
        <w:r>
          <w:rPr>
            <w:noProof/>
            <w:webHidden/>
          </w:rPr>
          <w:fldChar w:fldCharType="begin"/>
        </w:r>
        <w:r w:rsidR="00953D3D">
          <w:rPr>
            <w:noProof/>
            <w:webHidden/>
          </w:rPr>
          <w:instrText xml:space="preserve"> PAGEREF _Toc254796531 \h </w:instrText>
        </w:r>
        <w:r>
          <w:rPr>
            <w:noProof/>
            <w:webHidden/>
          </w:rPr>
        </w:r>
        <w:r>
          <w:rPr>
            <w:noProof/>
            <w:webHidden/>
          </w:rPr>
          <w:fldChar w:fldCharType="separate"/>
        </w:r>
        <w:r w:rsidR="00C355CE">
          <w:rPr>
            <w:noProof/>
            <w:webHidden/>
          </w:rPr>
          <w:t>16</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32" w:history="1">
        <w:r w:rsidR="00953D3D" w:rsidRPr="00D8317B">
          <w:rPr>
            <w:rStyle w:val="Hipervnculo"/>
            <w:noProof/>
            <w:lang w:val="es-PE"/>
          </w:rPr>
          <w:t>1)</w:t>
        </w:r>
        <w:r w:rsidR="00953D3D">
          <w:rPr>
            <w:rFonts w:asciiTheme="minorHAnsi" w:eastAsiaTheme="minorEastAsia" w:hAnsiTheme="minorHAnsi" w:cstheme="minorBidi"/>
            <w:noProof/>
            <w:szCs w:val="22"/>
          </w:rPr>
          <w:tab/>
        </w:r>
        <w:r w:rsidR="00953D3D" w:rsidRPr="00D8317B">
          <w:rPr>
            <w:rStyle w:val="Hipervnculo"/>
            <w:noProof/>
            <w:lang w:val="es-PE"/>
          </w:rPr>
          <w:t>Supervisión previa:</w:t>
        </w:r>
        <w:r w:rsidR="00953D3D">
          <w:rPr>
            <w:noProof/>
            <w:webHidden/>
          </w:rPr>
          <w:tab/>
        </w:r>
        <w:r>
          <w:rPr>
            <w:noProof/>
            <w:webHidden/>
          </w:rPr>
          <w:fldChar w:fldCharType="begin"/>
        </w:r>
        <w:r w:rsidR="00953D3D">
          <w:rPr>
            <w:noProof/>
            <w:webHidden/>
          </w:rPr>
          <w:instrText xml:space="preserve"> PAGEREF _Toc254796532 \h </w:instrText>
        </w:r>
        <w:r>
          <w:rPr>
            <w:noProof/>
            <w:webHidden/>
          </w:rPr>
        </w:r>
        <w:r>
          <w:rPr>
            <w:noProof/>
            <w:webHidden/>
          </w:rPr>
          <w:fldChar w:fldCharType="separate"/>
        </w:r>
        <w:r w:rsidR="00C355CE">
          <w:rPr>
            <w:noProof/>
            <w:webHidden/>
          </w:rPr>
          <w:t>16</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33" w:history="1">
        <w:r w:rsidR="00953D3D" w:rsidRPr="00D8317B">
          <w:rPr>
            <w:rStyle w:val="Hipervnculo"/>
            <w:noProof/>
            <w:lang w:val="es-PE"/>
          </w:rPr>
          <w:t>2)</w:t>
        </w:r>
        <w:r w:rsidR="00953D3D">
          <w:rPr>
            <w:rFonts w:asciiTheme="minorHAnsi" w:eastAsiaTheme="minorEastAsia" w:hAnsiTheme="minorHAnsi" w:cstheme="minorBidi"/>
            <w:noProof/>
            <w:szCs w:val="22"/>
          </w:rPr>
          <w:tab/>
        </w:r>
        <w:r w:rsidR="00953D3D" w:rsidRPr="00D8317B">
          <w:rPr>
            <w:rStyle w:val="Hipervnculo"/>
            <w:noProof/>
            <w:lang w:val="es-PE"/>
          </w:rPr>
          <w:t>Supervisión Concurrente:</w:t>
        </w:r>
        <w:r w:rsidR="00953D3D">
          <w:rPr>
            <w:noProof/>
            <w:webHidden/>
          </w:rPr>
          <w:tab/>
        </w:r>
        <w:r>
          <w:rPr>
            <w:noProof/>
            <w:webHidden/>
          </w:rPr>
          <w:fldChar w:fldCharType="begin"/>
        </w:r>
        <w:r w:rsidR="00953D3D">
          <w:rPr>
            <w:noProof/>
            <w:webHidden/>
          </w:rPr>
          <w:instrText xml:space="preserve"> PAGEREF _Toc254796533 \h </w:instrText>
        </w:r>
        <w:r>
          <w:rPr>
            <w:noProof/>
            <w:webHidden/>
          </w:rPr>
        </w:r>
        <w:r>
          <w:rPr>
            <w:noProof/>
            <w:webHidden/>
          </w:rPr>
          <w:fldChar w:fldCharType="separate"/>
        </w:r>
        <w:r w:rsidR="00C355CE">
          <w:rPr>
            <w:noProof/>
            <w:webHidden/>
          </w:rPr>
          <w:t>16</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34" w:history="1">
        <w:r w:rsidR="00953D3D" w:rsidRPr="00D8317B">
          <w:rPr>
            <w:rStyle w:val="Hipervnculo"/>
            <w:noProof/>
            <w:lang w:val="es-PE"/>
          </w:rPr>
          <w:t>3)</w:t>
        </w:r>
        <w:r w:rsidR="00953D3D">
          <w:rPr>
            <w:rFonts w:asciiTheme="minorHAnsi" w:eastAsiaTheme="minorEastAsia" w:hAnsiTheme="minorHAnsi" w:cstheme="minorBidi"/>
            <w:noProof/>
            <w:szCs w:val="22"/>
          </w:rPr>
          <w:tab/>
        </w:r>
        <w:r w:rsidR="00953D3D" w:rsidRPr="00D8317B">
          <w:rPr>
            <w:rStyle w:val="Hipervnculo"/>
            <w:noProof/>
            <w:lang w:val="es-PE"/>
          </w:rPr>
          <w:t>Supervisores o Inspector de Obra</w:t>
        </w:r>
        <w:r w:rsidR="00953D3D">
          <w:rPr>
            <w:noProof/>
            <w:webHidden/>
          </w:rPr>
          <w:tab/>
        </w:r>
        <w:r>
          <w:rPr>
            <w:noProof/>
            <w:webHidden/>
          </w:rPr>
          <w:fldChar w:fldCharType="begin"/>
        </w:r>
        <w:r w:rsidR="00953D3D">
          <w:rPr>
            <w:noProof/>
            <w:webHidden/>
          </w:rPr>
          <w:instrText xml:space="preserve"> PAGEREF _Toc254796534 \h </w:instrText>
        </w:r>
        <w:r>
          <w:rPr>
            <w:noProof/>
            <w:webHidden/>
          </w:rPr>
        </w:r>
        <w:r>
          <w:rPr>
            <w:noProof/>
            <w:webHidden/>
          </w:rPr>
          <w:fldChar w:fldCharType="separate"/>
        </w:r>
        <w:r w:rsidR="00C355CE">
          <w:rPr>
            <w:noProof/>
            <w:webHidden/>
          </w:rPr>
          <w:t>16</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35" w:history="1">
        <w:r w:rsidR="00953D3D" w:rsidRPr="00D8317B">
          <w:rPr>
            <w:rStyle w:val="Hipervnculo"/>
            <w:noProof/>
            <w:lang w:val="es-PE"/>
          </w:rPr>
          <w:t>4)</w:t>
        </w:r>
        <w:r w:rsidR="00953D3D">
          <w:rPr>
            <w:rFonts w:asciiTheme="minorHAnsi" w:eastAsiaTheme="minorEastAsia" w:hAnsiTheme="minorHAnsi" w:cstheme="minorBidi"/>
            <w:noProof/>
            <w:szCs w:val="22"/>
          </w:rPr>
          <w:tab/>
        </w:r>
        <w:r w:rsidR="00953D3D" w:rsidRPr="00D8317B">
          <w:rPr>
            <w:rStyle w:val="Hipervnculo"/>
            <w:noProof/>
            <w:lang w:val="es-PE"/>
          </w:rPr>
          <w:t>Instancias y Procedimientos en la Supervisión de Obras.</w:t>
        </w:r>
        <w:r w:rsidR="00953D3D">
          <w:rPr>
            <w:noProof/>
            <w:webHidden/>
          </w:rPr>
          <w:tab/>
        </w:r>
        <w:r>
          <w:rPr>
            <w:noProof/>
            <w:webHidden/>
          </w:rPr>
          <w:fldChar w:fldCharType="begin"/>
        </w:r>
        <w:r w:rsidR="00953D3D">
          <w:rPr>
            <w:noProof/>
            <w:webHidden/>
          </w:rPr>
          <w:instrText xml:space="preserve"> PAGEREF _Toc254796535 \h </w:instrText>
        </w:r>
        <w:r>
          <w:rPr>
            <w:noProof/>
            <w:webHidden/>
          </w:rPr>
        </w:r>
        <w:r>
          <w:rPr>
            <w:noProof/>
            <w:webHidden/>
          </w:rPr>
          <w:fldChar w:fldCharType="separate"/>
        </w:r>
        <w:r w:rsidR="00C355CE">
          <w:rPr>
            <w:noProof/>
            <w:webHidden/>
          </w:rPr>
          <w:t>18</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36" w:history="1">
        <w:r w:rsidR="00953D3D" w:rsidRPr="00D8317B">
          <w:rPr>
            <w:rStyle w:val="Hipervnculo"/>
            <w:noProof/>
            <w:lang w:val="es-PE"/>
          </w:rPr>
          <w:t>5)</w:t>
        </w:r>
        <w:r w:rsidR="00953D3D">
          <w:rPr>
            <w:rFonts w:asciiTheme="minorHAnsi" w:eastAsiaTheme="minorEastAsia" w:hAnsiTheme="minorHAnsi" w:cstheme="minorBidi"/>
            <w:noProof/>
            <w:szCs w:val="22"/>
          </w:rPr>
          <w:tab/>
        </w:r>
        <w:r w:rsidR="00953D3D" w:rsidRPr="00D8317B">
          <w:rPr>
            <w:rStyle w:val="Hipervnculo"/>
            <w:noProof/>
            <w:lang w:val="es-PE"/>
          </w:rPr>
          <w:t>Informes en el mes, mensuales y/o final del Supervisor o Inspector de Obra:</w:t>
        </w:r>
        <w:r w:rsidR="00953D3D">
          <w:rPr>
            <w:noProof/>
            <w:webHidden/>
          </w:rPr>
          <w:tab/>
        </w:r>
        <w:r>
          <w:rPr>
            <w:noProof/>
            <w:webHidden/>
          </w:rPr>
          <w:fldChar w:fldCharType="begin"/>
        </w:r>
        <w:r w:rsidR="00953D3D">
          <w:rPr>
            <w:noProof/>
            <w:webHidden/>
          </w:rPr>
          <w:instrText xml:space="preserve"> PAGEREF _Toc254796536 \h </w:instrText>
        </w:r>
        <w:r>
          <w:rPr>
            <w:noProof/>
            <w:webHidden/>
          </w:rPr>
        </w:r>
        <w:r>
          <w:rPr>
            <w:noProof/>
            <w:webHidden/>
          </w:rPr>
          <w:fldChar w:fldCharType="separate"/>
        </w:r>
        <w:r w:rsidR="00C355CE">
          <w:rPr>
            <w:noProof/>
            <w:webHidden/>
          </w:rPr>
          <w:t>19</w:t>
        </w:r>
        <w:r>
          <w:rPr>
            <w:noProof/>
            <w:webHidden/>
          </w:rPr>
          <w:fldChar w:fldCharType="end"/>
        </w:r>
      </w:hyperlink>
    </w:p>
    <w:p w:rsidR="00953D3D" w:rsidRDefault="003D6710">
      <w:pPr>
        <w:pStyle w:val="TDC1"/>
        <w:tabs>
          <w:tab w:val="left" w:pos="660"/>
          <w:tab w:val="right" w:leader="dot" w:pos="9515"/>
        </w:tabs>
        <w:rPr>
          <w:rFonts w:asciiTheme="minorHAnsi" w:eastAsiaTheme="minorEastAsia" w:hAnsiTheme="minorHAnsi" w:cstheme="minorBidi"/>
          <w:noProof/>
          <w:szCs w:val="22"/>
        </w:rPr>
      </w:pPr>
      <w:hyperlink w:anchor="_Toc254796537" w:history="1">
        <w:r w:rsidR="00953D3D" w:rsidRPr="00D8317B">
          <w:rPr>
            <w:rStyle w:val="Hipervnculo"/>
            <w:noProof/>
            <w:lang w:val="es-PE"/>
          </w:rPr>
          <w:t>VIII.</w:t>
        </w:r>
        <w:r w:rsidR="00953D3D">
          <w:rPr>
            <w:rFonts w:asciiTheme="minorHAnsi" w:eastAsiaTheme="minorEastAsia" w:hAnsiTheme="minorHAnsi" w:cstheme="minorBidi"/>
            <w:noProof/>
            <w:szCs w:val="22"/>
          </w:rPr>
          <w:tab/>
        </w:r>
        <w:r w:rsidR="00953D3D" w:rsidRPr="00D8317B">
          <w:rPr>
            <w:rStyle w:val="Hipervnculo"/>
            <w:noProof/>
            <w:lang w:val="es-PE"/>
          </w:rPr>
          <w:t>MODIFICACIONES AL EXPEDIENTE TÉCNICO y MODIFICACIÓN DEL PRESUPUESTO DEL EXPEDIENTE TECNICO</w:t>
        </w:r>
        <w:r w:rsidR="00953D3D">
          <w:rPr>
            <w:noProof/>
            <w:webHidden/>
          </w:rPr>
          <w:tab/>
        </w:r>
        <w:r>
          <w:rPr>
            <w:noProof/>
            <w:webHidden/>
          </w:rPr>
          <w:fldChar w:fldCharType="begin"/>
        </w:r>
        <w:r w:rsidR="00953D3D">
          <w:rPr>
            <w:noProof/>
            <w:webHidden/>
          </w:rPr>
          <w:instrText xml:space="preserve"> PAGEREF _Toc254796537 \h </w:instrText>
        </w:r>
        <w:r>
          <w:rPr>
            <w:noProof/>
            <w:webHidden/>
          </w:rPr>
        </w:r>
        <w:r>
          <w:rPr>
            <w:noProof/>
            <w:webHidden/>
          </w:rPr>
          <w:fldChar w:fldCharType="separate"/>
        </w:r>
        <w:r w:rsidR="00C355CE">
          <w:rPr>
            <w:noProof/>
            <w:webHidden/>
          </w:rPr>
          <w:t>20</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38" w:history="1">
        <w:r w:rsidR="00953D3D" w:rsidRPr="00D8317B">
          <w:rPr>
            <w:rStyle w:val="Hipervnculo"/>
            <w:noProof/>
            <w:lang w:val="es-PE"/>
          </w:rPr>
          <w:t>1)</w:t>
        </w:r>
        <w:r w:rsidR="00953D3D">
          <w:rPr>
            <w:rFonts w:asciiTheme="minorHAnsi" w:eastAsiaTheme="minorEastAsia" w:hAnsiTheme="minorHAnsi" w:cstheme="minorBidi"/>
            <w:noProof/>
            <w:szCs w:val="22"/>
          </w:rPr>
          <w:tab/>
        </w:r>
        <w:r w:rsidR="00953D3D" w:rsidRPr="00D8317B">
          <w:rPr>
            <w:rStyle w:val="Hipervnculo"/>
            <w:noProof/>
            <w:lang w:val="es-PE"/>
          </w:rPr>
          <w:t>Modificaciones no sustanciales al Expediente Técnico</w:t>
        </w:r>
        <w:r w:rsidR="00953D3D">
          <w:rPr>
            <w:noProof/>
            <w:webHidden/>
          </w:rPr>
          <w:tab/>
        </w:r>
        <w:r>
          <w:rPr>
            <w:noProof/>
            <w:webHidden/>
          </w:rPr>
          <w:fldChar w:fldCharType="begin"/>
        </w:r>
        <w:r w:rsidR="00953D3D">
          <w:rPr>
            <w:noProof/>
            <w:webHidden/>
          </w:rPr>
          <w:instrText xml:space="preserve"> PAGEREF _Toc254796538 \h </w:instrText>
        </w:r>
        <w:r>
          <w:rPr>
            <w:noProof/>
            <w:webHidden/>
          </w:rPr>
        </w:r>
        <w:r>
          <w:rPr>
            <w:noProof/>
            <w:webHidden/>
          </w:rPr>
          <w:fldChar w:fldCharType="separate"/>
        </w:r>
        <w:r w:rsidR="00C355CE">
          <w:rPr>
            <w:noProof/>
            <w:webHidden/>
          </w:rPr>
          <w:t>20</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39" w:history="1">
        <w:r w:rsidR="00953D3D" w:rsidRPr="00D8317B">
          <w:rPr>
            <w:rStyle w:val="Hipervnculo"/>
            <w:noProof/>
            <w:lang w:val="es-PE"/>
          </w:rPr>
          <w:t>2)</w:t>
        </w:r>
        <w:r w:rsidR="00953D3D">
          <w:rPr>
            <w:rFonts w:asciiTheme="minorHAnsi" w:eastAsiaTheme="minorEastAsia" w:hAnsiTheme="minorHAnsi" w:cstheme="minorBidi"/>
            <w:noProof/>
            <w:szCs w:val="22"/>
          </w:rPr>
          <w:tab/>
        </w:r>
        <w:r w:rsidR="00953D3D" w:rsidRPr="00D8317B">
          <w:rPr>
            <w:rStyle w:val="Hipervnculo"/>
            <w:noProof/>
            <w:lang w:val="es-PE"/>
          </w:rPr>
          <w:t>Modificaciones Sustanciales al Expediente Técnico</w:t>
        </w:r>
        <w:r w:rsidR="00953D3D">
          <w:rPr>
            <w:noProof/>
            <w:webHidden/>
          </w:rPr>
          <w:tab/>
        </w:r>
        <w:r>
          <w:rPr>
            <w:noProof/>
            <w:webHidden/>
          </w:rPr>
          <w:fldChar w:fldCharType="begin"/>
        </w:r>
        <w:r w:rsidR="00953D3D">
          <w:rPr>
            <w:noProof/>
            <w:webHidden/>
          </w:rPr>
          <w:instrText xml:space="preserve"> PAGEREF _Toc254796539 \h </w:instrText>
        </w:r>
        <w:r>
          <w:rPr>
            <w:noProof/>
            <w:webHidden/>
          </w:rPr>
        </w:r>
        <w:r>
          <w:rPr>
            <w:noProof/>
            <w:webHidden/>
          </w:rPr>
          <w:fldChar w:fldCharType="separate"/>
        </w:r>
        <w:r w:rsidR="00C355CE">
          <w:rPr>
            <w:noProof/>
            <w:webHidden/>
          </w:rPr>
          <w:t>21</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40" w:history="1">
        <w:r w:rsidR="00953D3D" w:rsidRPr="00D8317B">
          <w:rPr>
            <w:rStyle w:val="Hipervnculo"/>
            <w:noProof/>
            <w:lang w:val="es-PE"/>
          </w:rPr>
          <w:t>3)</w:t>
        </w:r>
        <w:r w:rsidR="00953D3D">
          <w:rPr>
            <w:rFonts w:asciiTheme="minorHAnsi" w:eastAsiaTheme="minorEastAsia" w:hAnsiTheme="minorHAnsi" w:cstheme="minorBidi"/>
            <w:noProof/>
            <w:szCs w:val="22"/>
          </w:rPr>
          <w:tab/>
        </w:r>
        <w:r w:rsidR="00953D3D" w:rsidRPr="00D8317B">
          <w:rPr>
            <w:rStyle w:val="Hipervnculo"/>
            <w:noProof/>
            <w:lang w:val="es-PE"/>
          </w:rPr>
          <w:t>Ampliación Presupuestal</w:t>
        </w:r>
        <w:r w:rsidR="00953D3D">
          <w:rPr>
            <w:noProof/>
            <w:webHidden/>
          </w:rPr>
          <w:tab/>
        </w:r>
        <w:r>
          <w:rPr>
            <w:noProof/>
            <w:webHidden/>
          </w:rPr>
          <w:fldChar w:fldCharType="begin"/>
        </w:r>
        <w:r w:rsidR="00953D3D">
          <w:rPr>
            <w:noProof/>
            <w:webHidden/>
          </w:rPr>
          <w:instrText xml:space="preserve"> PAGEREF _Toc254796540 \h </w:instrText>
        </w:r>
        <w:r>
          <w:rPr>
            <w:noProof/>
            <w:webHidden/>
          </w:rPr>
        </w:r>
        <w:r>
          <w:rPr>
            <w:noProof/>
            <w:webHidden/>
          </w:rPr>
          <w:fldChar w:fldCharType="separate"/>
        </w:r>
        <w:r w:rsidR="00C355CE">
          <w:rPr>
            <w:noProof/>
            <w:webHidden/>
          </w:rPr>
          <w:t>21</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41" w:history="1">
        <w:r w:rsidR="00953D3D" w:rsidRPr="00D8317B">
          <w:rPr>
            <w:rStyle w:val="Hipervnculo"/>
            <w:noProof/>
            <w:lang w:val="es-PE"/>
          </w:rPr>
          <w:t>4)</w:t>
        </w:r>
        <w:r w:rsidR="00953D3D">
          <w:rPr>
            <w:rFonts w:asciiTheme="minorHAnsi" w:eastAsiaTheme="minorEastAsia" w:hAnsiTheme="minorHAnsi" w:cstheme="minorBidi"/>
            <w:noProof/>
            <w:szCs w:val="22"/>
          </w:rPr>
          <w:tab/>
        </w:r>
        <w:r w:rsidR="00953D3D" w:rsidRPr="00D8317B">
          <w:rPr>
            <w:rStyle w:val="Hipervnculo"/>
            <w:noProof/>
            <w:lang w:val="es-PE"/>
          </w:rPr>
          <w:t>Presupuestos Deductivos</w:t>
        </w:r>
        <w:r w:rsidR="00953D3D">
          <w:rPr>
            <w:noProof/>
            <w:webHidden/>
          </w:rPr>
          <w:tab/>
        </w:r>
        <w:r>
          <w:rPr>
            <w:noProof/>
            <w:webHidden/>
          </w:rPr>
          <w:fldChar w:fldCharType="begin"/>
        </w:r>
        <w:r w:rsidR="00953D3D">
          <w:rPr>
            <w:noProof/>
            <w:webHidden/>
          </w:rPr>
          <w:instrText xml:space="preserve"> PAGEREF _Toc254796541 \h </w:instrText>
        </w:r>
        <w:r>
          <w:rPr>
            <w:noProof/>
            <w:webHidden/>
          </w:rPr>
        </w:r>
        <w:r>
          <w:rPr>
            <w:noProof/>
            <w:webHidden/>
          </w:rPr>
          <w:fldChar w:fldCharType="separate"/>
        </w:r>
        <w:r w:rsidR="00C355CE">
          <w:rPr>
            <w:noProof/>
            <w:webHidden/>
          </w:rPr>
          <w:t>22</w:t>
        </w:r>
        <w:r>
          <w:rPr>
            <w:noProof/>
            <w:webHidden/>
          </w:rPr>
          <w:fldChar w:fldCharType="end"/>
        </w:r>
      </w:hyperlink>
    </w:p>
    <w:p w:rsidR="00953D3D" w:rsidRDefault="003D6710">
      <w:pPr>
        <w:pStyle w:val="TDC1"/>
        <w:tabs>
          <w:tab w:val="left" w:pos="660"/>
          <w:tab w:val="right" w:leader="dot" w:pos="9515"/>
        </w:tabs>
        <w:rPr>
          <w:rFonts w:asciiTheme="minorHAnsi" w:eastAsiaTheme="minorEastAsia" w:hAnsiTheme="minorHAnsi" w:cstheme="minorBidi"/>
          <w:noProof/>
          <w:szCs w:val="22"/>
        </w:rPr>
      </w:pPr>
      <w:hyperlink w:anchor="_Toc254796542" w:history="1">
        <w:r w:rsidR="00953D3D" w:rsidRPr="00D8317B">
          <w:rPr>
            <w:rStyle w:val="Hipervnculo"/>
            <w:noProof/>
            <w:lang w:val="es-PE"/>
          </w:rPr>
          <w:t>IX.</w:t>
        </w:r>
        <w:r w:rsidR="00953D3D">
          <w:rPr>
            <w:rFonts w:asciiTheme="minorHAnsi" w:eastAsiaTheme="minorEastAsia" w:hAnsiTheme="minorHAnsi" w:cstheme="minorBidi"/>
            <w:noProof/>
            <w:szCs w:val="22"/>
          </w:rPr>
          <w:tab/>
        </w:r>
        <w:r w:rsidR="00953D3D" w:rsidRPr="00D8317B">
          <w:rPr>
            <w:rStyle w:val="Hipervnculo"/>
            <w:noProof/>
            <w:lang w:val="es-PE"/>
          </w:rPr>
          <w:t>TERMINACIÓN DE OBRA Y LIQUIDACIÓN DEL PROYECTO</w:t>
        </w:r>
        <w:r w:rsidR="00953D3D">
          <w:rPr>
            <w:noProof/>
            <w:webHidden/>
          </w:rPr>
          <w:tab/>
        </w:r>
        <w:r>
          <w:rPr>
            <w:noProof/>
            <w:webHidden/>
          </w:rPr>
          <w:fldChar w:fldCharType="begin"/>
        </w:r>
        <w:r w:rsidR="00953D3D">
          <w:rPr>
            <w:noProof/>
            <w:webHidden/>
          </w:rPr>
          <w:instrText xml:space="preserve"> PAGEREF _Toc254796542 \h </w:instrText>
        </w:r>
        <w:r>
          <w:rPr>
            <w:noProof/>
            <w:webHidden/>
          </w:rPr>
        </w:r>
        <w:r>
          <w:rPr>
            <w:noProof/>
            <w:webHidden/>
          </w:rPr>
          <w:fldChar w:fldCharType="separate"/>
        </w:r>
        <w:r w:rsidR="00C355CE">
          <w:rPr>
            <w:noProof/>
            <w:webHidden/>
          </w:rPr>
          <w:t>22</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43" w:history="1">
        <w:r w:rsidR="00953D3D" w:rsidRPr="00D8317B">
          <w:rPr>
            <w:rStyle w:val="Hipervnculo"/>
            <w:noProof/>
            <w:lang w:val="es-PE"/>
          </w:rPr>
          <w:t>1)</w:t>
        </w:r>
        <w:r w:rsidR="00953D3D">
          <w:rPr>
            <w:rFonts w:asciiTheme="minorHAnsi" w:eastAsiaTheme="minorEastAsia" w:hAnsiTheme="minorHAnsi" w:cstheme="minorBidi"/>
            <w:noProof/>
            <w:szCs w:val="22"/>
          </w:rPr>
          <w:tab/>
        </w:r>
        <w:r w:rsidR="00953D3D" w:rsidRPr="00D8317B">
          <w:rPr>
            <w:rStyle w:val="Hipervnculo"/>
            <w:noProof/>
            <w:lang w:val="es-PE"/>
          </w:rPr>
          <w:t>De la Pre Liquidación</w:t>
        </w:r>
        <w:r w:rsidR="00953D3D">
          <w:rPr>
            <w:noProof/>
            <w:webHidden/>
          </w:rPr>
          <w:tab/>
        </w:r>
        <w:r>
          <w:rPr>
            <w:noProof/>
            <w:webHidden/>
          </w:rPr>
          <w:fldChar w:fldCharType="begin"/>
        </w:r>
        <w:r w:rsidR="00953D3D">
          <w:rPr>
            <w:noProof/>
            <w:webHidden/>
          </w:rPr>
          <w:instrText xml:space="preserve"> PAGEREF _Toc254796543 \h </w:instrText>
        </w:r>
        <w:r>
          <w:rPr>
            <w:noProof/>
            <w:webHidden/>
          </w:rPr>
        </w:r>
        <w:r>
          <w:rPr>
            <w:noProof/>
            <w:webHidden/>
          </w:rPr>
          <w:fldChar w:fldCharType="separate"/>
        </w:r>
        <w:r w:rsidR="00C355CE">
          <w:rPr>
            <w:noProof/>
            <w:webHidden/>
          </w:rPr>
          <w:t>22</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44" w:history="1">
        <w:r w:rsidR="00953D3D" w:rsidRPr="00D8317B">
          <w:rPr>
            <w:rStyle w:val="Hipervnculo"/>
            <w:noProof/>
            <w:lang w:val="es-PE"/>
          </w:rPr>
          <w:t>2)</w:t>
        </w:r>
        <w:r w:rsidR="00953D3D">
          <w:rPr>
            <w:rFonts w:asciiTheme="minorHAnsi" w:eastAsiaTheme="minorEastAsia" w:hAnsiTheme="minorHAnsi" w:cstheme="minorBidi"/>
            <w:noProof/>
            <w:szCs w:val="22"/>
          </w:rPr>
          <w:tab/>
        </w:r>
        <w:r w:rsidR="00953D3D" w:rsidRPr="00D8317B">
          <w:rPr>
            <w:rStyle w:val="Hipervnculo"/>
            <w:noProof/>
            <w:lang w:val="es-PE"/>
          </w:rPr>
          <w:t>De la Terminación de Obra</w:t>
        </w:r>
        <w:r w:rsidR="00953D3D">
          <w:rPr>
            <w:noProof/>
            <w:webHidden/>
          </w:rPr>
          <w:tab/>
        </w:r>
        <w:r>
          <w:rPr>
            <w:noProof/>
            <w:webHidden/>
          </w:rPr>
          <w:fldChar w:fldCharType="begin"/>
        </w:r>
        <w:r w:rsidR="00953D3D">
          <w:rPr>
            <w:noProof/>
            <w:webHidden/>
          </w:rPr>
          <w:instrText xml:space="preserve"> PAGEREF _Toc254796544 \h </w:instrText>
        </w:r>
        <w:r>
          <w:rPr>
            <w:noProof/>
            <w:webHidden/>
          </w:rPr>
        </w:r>
        <w:r>
          <w:rPr>
            <w:noProof/>
            <w:webHidden/>
          </w:rPr>
          <w:fldChar w:fldCharType="separate"/>
        </w:r>
        <w:r w:rsidR="00C355CE">
          <w:rPr>
            <w:noProof/>
            <w:webHidden/>
          </w:rPr>
          <w:t>22</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45" w:history="1">
        <w:r w:rsidR="00953D3D" w:rsidRPr="00D8317B">
          <w:rPr>
            <w:rStyle w:val="Hipervnculo"/>
            <w:noProof/>
            <w:lang w:val="es-PE"/>
          </w:rPr>
          <w:t>3)</w:t>
        </w:r>
        <w:r w:rsidR="00953D3D">
          <w:rPr>
            <w:rFonts w:asciiTheme="minorHAnsi" w:eastAsiaTheme="minorEastAsia" w:hAnsiTheme="minorHAnsi" w:cstheme="minorBidi"/>
            <w:noProof/>
            <w:szCs w:val="22"/>
          </w:rPr>
          <w:tab/>
        </w:r>
        <w:r w:rsidR="00953D3D" w:rsidRPr="00D8317B">
          <w:rPr>
            <w:rStyle w:val="Hipervnculo"/>
            <w:noProof/>
            <w:lang w:val="es-PE"/>
          </w:rPr>
          <w:t>Entrega Provisional de la Obra</w:t>
        </w:r>
        <w:r w:rsidR="00953D3D">
          <w:rPr>
            <w:noProof/>
            <w:webHidden/>
          </w:rPr>
          <w:tab/>
        </w:r>
        <w:r>
          <w:rPr>
            <w:noProof/>
            <w:webHidden/>
          </w:rPr>
          <w:fldChar w:fldCharType="begin"/>
        </w:r>
        <w:r w:rsidR="00953D3D">
          <w:rPr>
            <w:noProof/>
            <w:webHidden/>
          </w:rPr>
          <w:instrText xml:space="preserve"> PAGEREF _Toc254796545 \h </w:instrText>
        </w:r>
        <w:r>
          <w:rPr>
            <w:noProof/>
            <w:webHidden/>
          </w:rPr>
        </w:r>
        <w:r>
          <w:rPr>
            <w:noProof/>
            <w:webHidden/>
          </w:rPr>
          <w:fldChar w:fldCharType="separate"/>
        </w:r>
        <w:r w:rsidR="00C355CE">
          <w:rPr>
            <w:noProof/>
            <w:webHidden/>
          </w:rPr>
          <w:t>23</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46" w:history="1">
        <w:r w:rsidR="00953D3D" w:rsidRPr="00D8317B">
          <w:rPr>
            <w:rStyle w:val="Hipervnculo"/>
            <w:noProof/>
            <w:lang w:val="es-PE"/>
          </w:rPr>
          <w:t>4)</w:t>
        </w:r>
        <w:r w:rsidR="00953D3D">
          <w:rPr>
            <w:rFonts w:asciiTheme="minorHAnsi" w:eastAsiaTheme="minorEastAsia" w:hAnsiTheme="minorHAnsi" w:cstheme="minorBidi"/>
            <w:noProof/>
            <w:szCs w:val="22"/>
          </w:rPr>
          <w:tab/>
        </w:r>
        <w:r w:rsidR="00953D3D" w:rsidRPr="00D8317B">
          <w:rPr>
            <w:rStyle w:val="Hipervnculo"/>
            <w:noProof/>
            <w:lang w:val="es-PE"/>
          </w:rPr>
          <w:t>De la Liquidación de la Ejecución de Obras</w:t>
        </w:r>
        <w:r w:rsidR="00953D3D">
          <w:rPr>
            <w:noProof/>
            <w:webHidden/>
          </w:rPr>
          <w:tab/>
        </w:r>
        <w:r>
          <w:rPr>
            <w:noProof/>
            <w:webHidden/>
          </w:rPr>
          <w:fldChar w:fldCharType="begin"/>
        </w:r>
        <w:r w:rsidR="00953D3D">
          <w:rPr>
            <w:noProof/>
            <w:webHidden/>
          </w:rPr>
          <w:instrText xml:space="preserve"> PAGEREF _Toc254796546 \h </w:instrText>
        </w:r>
        <w:r>
          <w:rPr>
            <w:noProof/>
            <w:webHidden/>
          </w:rPr>
        </w:r>
        <w:r>
          <w:rPr>
            <w:noProof/>
            <w:webHidden/>
          </w:rPr>
          <w:fldChar w:fldCharType="separate"/>
        </w:r>
        <w:r w:rsidR="00C355CE">
          <w:rPr>
            <w:noProof/>
            <w:webHidden/>
          </w:rPr>
          <w:t>23</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47" w:history="1">
        <w:r w:rsidR="00953D3D" w:rsidRPr="00D8317B">
          <w:rPr>
            <w:rStyle w:val="Hipervnculo"/>
            <w:noProof/>
            <w:lang w:val="es-PE"/>
          </w:rPr>
          <w:t>5)</w:t>
        </w:r>
        <w:r w:rsidR="00953D3D">
          <w:rPr>
            <w:rFonts w:asciiTheme="minorHAnsi" w:eastAsiaTheme="minorEastAsia" w:hAnsiTheme="minorHAnsi" w:cstheme="minorBidi"/>
            <w:noProof/>
            <w:szCs w:val="22"/>
          </w:rPr>
          <w:tab/>
        </w:r>
        <w:r w:rsidR="00953D3D" w:rsidRPr="00D8317B">
          <w:rPr>
            <w:rStyle w:val="Hipervnculo"/>
            <w:noProof/>
            <w:lang w:val="es-PE"/>
          </w:rPr>
          <w:t>De la Transferencia de la Obra</w:t>
        </w:r>
        <w:r w:rsidR="00953D3D">
          <w:rPr>
            <w:noProof/>
            <w:webHidden/>
          </w:rPr>
          <w:tab/>
        </w:r>
        <w:r>
          <w:rPr>
            <w:noProof/>
            <w:webHidden/>
          </w:rPr>
          <w:fldChar w:fldCharType="begin"/>
        </w:r>
        <w:r w:rsidR="00953D3D">
          <w:rPr>
            <w:noProof/>
            <w:webHidden/>
          </w:rPr>
          <w:instrText xml:space="preserve"> PAGEREF _Toc254796547 \h </w:instrText>
        </w:r>
        <w:r>
          <w:rPr>
            <w:noProof/>
            <w:webHidden/>
          </w:rPr>
        </w:r>
        <w:r>
          <w:rPr>
            <w:noProof/>
            <w:webHidden/>
          </w:rPr>
          <w:fldChar w:fldCharType="separate"/>
        </w:r>
        <w:r w:rsidR="00C355CE">
          <w:rPr>
            <w:noProof/>
            <w:webHidden/>
          </w:rPr>
          <w:t>23</w:t>
        </w:r>
        <w:r>
          <w:rPr>
            <w:noProof/>
            <w:webHidden/>
          </w:rPr>
          <w:fldChar w:fldCharType="end"/>
        </w:r>
      </w:hyperlink>
    </w:p>
    <w:p w:rsidR="00953D3D" w:rsidRDefault="003D6710">
      <w:pPr>
        <w:pStyle w:val="TDC2"/>
        <w:tabs>
          <w:tab w:val="left" w:pos="660"/>
          <w:tab w:val="right" w:leader="dot" w:pos="9515"/>
        </w:tabs>
        <w:rPr>
          <w:rFonts w:asciiTheme="minorHAnsi" w:eastAsiaTheme="minorEastAsia" w:hAnsiTheme="minorHAnsi" w:cstheme="minorBidi"/>
          <w:noProof/>
          <w:szCs w:val="22"/>
        </w:rPr>
      </w:pPr>
      <w:hyperlink w:anchor="_Toc254796548" w:history="1">
        <w:r w:rsidR="00953D3D" w:rsidRPr="00D8317B">
          <w:rPr>
            <w:rStyle w:val="Hipervnculo"/>
            <w:noProof/>
            <w:lang w:val="es-PE"/>
          </w:rPr>
          <w:t>6)</w:t>
        </w:r>
        <w:r w:rsidR="00953D3D">
          <w:rPr>
            <w:rFonts w:asciiTheme="minorHAnsi" w:eastAsiaTheme="minorEastAsia" w:hAnsiTheme="minorHAnsi" w:cstheme="minorBidi"/>
            <w:noProof/>
            <w:szCs w:val="22"/>
          </w:rPr>
          <w:tab/>
        </w:r>
        <w:r w:rsidR="00953D3D" w:rsidRPr="00D8317B">
          <w:rPr>
            <w:rStyle w:val="Hipervnculo"/>
            <w:noProof/>
            <w:lang w:val="es-PE"/>
          </w:rPr>
          <w:t>De la Inauguración de la Obra</w:t>
        </w:r>
        <w:r w:rsidR="00953D3D">
          <w:rPr>
            <w:noProof/>
            <w:webHidden/>
          </w:rPr>
          <w:tab/>
        </w:r>
        <w:r>
          <w:rPr>
            <w:noProof/>
            <w:webHidden/>
          </w:rPr>
          <w:fldChar w:fldCharType="begin"/>
        </w:r>
        <w:r w:rsidR="00953D3D">
          <w:rPr>
            <w:noProof/>
            <w:webHidden/>
          </w:rPr>
          <w:instrText xml:space="preserve"> PAGEREF _Toc254796548 \h </w:instrText>
        </w:r>
        <w:r>
          <w:rPr>
            <w:noProof/>
            <w:webHidden/>
          </w:rPr>
        </w:r>
        <w:r>
          <w:rPr>
            <w:noProof/>
            <w:webHidden/>
          </w:rPr>
          <w:fldChar w:fldCharType="separate"/>
        </w:r>
        <w:r w:rsidR="00C355CE">
          <w:rPr>
            <w:noProof/>
            <w:webHidden/>
          </w:rPr>
          <w:t>23</w:t>
        </w:r>
        <w:r>
          <w:rPr>
            <w:noProof/>
            <w:webHidden/>
          </w:rPr>
          <w:fldChar w:fldCharType="end"/>
        </w:r>
      </w:hyperlink>
    </w:p>
    <w:p w:rsidR="00953D3D" w:rsidRDefault="003D6710">
      <w:pPr>
        <w:pStyle w:val="TDC1"/>
        <w:tabs>
          <w:tab w:val="left" w:pos="440"/>
          <w:tab w:val="right" w:leader="dot" w:pos="9515"/>
        </w:tabs>
        <w:rPr>
          <w:rFonts w:asciiTheme="minorHAnsi" w:eastAsiaTheme="minorEastAsia" w:hAnsiTheme="minorHAnsi" w:cstheme="minorBidi"/>
          <w:noProof/>
          <w:szCs w:val="22"/>
        </w:rPr>
      </w:pPr>
      <w:hyperlink w:anchor="_Toc254796549" w:history="1">
        <w:r w:rsidR="00953D3D" w:rsidRPr="00D8317B">
          <w:rPr>
            <w:rStyle w:val="Hipervnculo"/>
            <w:noProof/>
            <w:lang w:val="es-PE"/>
          </w:rPr>
          <w:t>X.</w:t>
        </w:r>
        <w:r w:rsidR="00953D3D">
          <w:rPr>
            <w:rFonts w:asciiTheme="minorHAnsi" w:eastAsiaTheme="minorEastAsia" w:hAnsiTheme="minorHAnsi" w:cstheme="minorBidi"/>
            <w:noProof/>
            <w:szCs w:val="22"/>
          </w:rPr>
          <w:tab/>
        </w:r>
        <w:r w:rsidR="00953D3D" w:rsidRPr="00D8317B">
          <w:rPr>
            <w:rStyle w:val="Hipervnculo"/>
            <w:noProof/>
            <w:lang w:val="es-PE"/>
          </w:rPr>
          <w:t>DISPOSICIONES FINALES</w:t>
        </w:r>
        <w:r w:rsidR="00953D3D">
          <w:rPr>
            <w:noProof/>
            <w:webHidden/>
          </w:rPr>
          <w:tab/>
        </w:r>
        <w:r>
          <w:rPr>
            <w:noProof/>
            <w:webHidden/>
          </w:rPr>
          <w:fldChar w:fldCharType="begin"/>
        </w:r>
        <w:r w:rsidR="00953D3D">
          <w:rPr>
            <w:noProof/>
            <w:webHidden/>
          </w:rPr>
          <w:instrText xml:space="preserve"> PAGEREF _Toc254796549 \h </w:instrText>
        </w:r>
        <w:r>
          <w:rPr>
            <w:noProof/>
            <w:webHidden/>
          </w:rPr>
        </w:r>
        <w:r>
          <w:rPr>
            <w:noProof/>
            <w:webHidden/>
          </w:rPr>
          <w:fldChar w:fldCharType="separate"/>
        </w:r>
        <w:r w:rsidR="00C355CE">
          <w:rPr>
            <w:noProof/>
            <w:webHidden/>
          </w:rPr>
          <w:t>24</w:t>
        </w:r>
        <w:r>
          <w:rPr>
            <w:noProof/>
            <w:webHidden/>
          </w:rPr>
          <w:fldChar w:fldCharType="end"/>
        </w:r>
      </w:hyperlink>
    </w:p>
    <w:p w:rsidR="00953D3D" w:rsidRDefault="003D6710">
      <w:pPr>
        <w:pStyle w:val="TDC1"/>
        <w:tabs>
          <w:tab w:val="left" w:pos="660"/>
          <w:tab w:val="right" w:leader="dot" w:pos="9515"/>
        </w:tabs>
        <w:rPr>
          <w:rFonts w:asciiTheme="minorHAnsi" w:eastAsiaTheme="minorEastAsia" w:hAnsiTheme="minorHAnsi" w:cstheme="minorBidi"/>
          <w:noProof/>
          <w:szCs w:val="22"/>
        </w:rPr>
      </w:pPr>
      <w:hyperlink w:anchor="_Toc254796550" w:history="1">
        <w:r w:rsidR="00953D3D" w:rsidRPr="00D8317B">
          <w:rPr>
            <w:rStyle w:val="Hipervnculo"/>
            <w:noProof/>
            <w:lang w:val="es-PE"/>
          </w:rPr>
          <w:t>XI.</w:t>
        </w:r>
        <w:r w:rsidR="00953D3D">
          <w:rPr>
            <w:rFonts w:asciiTheme="minorHAnsi" w:eastAsiaTheme="minorEastAsia" w:hAnsiTheme="minorHAnsi" w:cstheme="minorBidi"/>
            <w:noProof/>
            <w:szCs w:val="22"/>
          </w:rPr>
          <w:tab/>
        </w:r>
        <w:r w:rsidR="00953D3D" w:rsidRPr="00D8317B">
          <w:rPr>
            <w:rStyle w:val="Hipervnculo"/>
            <w:noProof/>
            <w:lang w:val="es-PE"/>
          </w:rPr>
          <w:t>ANEXOS y FORMATOS</w:t>
        </w:r>
        <w:r w:rsidR="00953D3D">
          <w:rPr>
            <w:noProof/>
            <w:webHidden/>
          </w:rPr>
          <w:tab/>
        </w:r>
        <w:r>
          <w:rPr>
            <w:noProof/>
            <w:webHidden/>
          </w:rPr>
          <w:fldChar w:fldCharType="begin"/>
        </w:r>
        <w:r w:rsidR="00953D3D">
          <w:rPr>
            <w:noProof/>
            <w:webHidden/>
          </w:rPr>
          <w:instrText xml:space="preserve"> PAGEREF _Toc254796550 \h </w:instrText>
        </w:r>
        <w:r>
          <w:rPr>
            <w:noProof/>
            <w:webHidden/>
          </w:rPr>
        </w:r>
        <w:r>
          <w:rPr>
            <w:noProof/>
            <w:webHidden/>
          </w:rPr>
          <w:fldChar w:fldCharType="separate"/>
        </w:r>
        <w:r w:rsidR="00C355CE">
          <w:rPr>
            <w:noProof/>
            <w:webHidden/>
          </w:rPr>
          <w:t>24</w:t>
        </w:r>
        <w:r>
          <w:rPr>
            <w:noProof/>
            <w:webHidden/>
          </w:rPr>
          <w:fldChar w:fldCharType="end"/>
        </w:r>
      </w:hyperlink>
    </w:p>
    <w:p w:rsidR="001B3C65" w:rsidRDefault="003D6710" w:rsidP="001B3C65">
      <w:r>
        <w:rPr>
          <w:lang w:val="es-PE"/>
        </w:rPr>
        <w:fldChar w:fldCharType="end"/>
      </w:r>
    </w:p>
    <w:p w:rsidR="001B3C65" w:rsidRPr="00480C0A" w:rsidRDefault="001B3C65" w:rsidP="001B3C65">
      <w:pPr>
        <w:pStyle w:val="CARATULA"/>
      </w:pPr>
      <w:r>
        <w:br w:type="page"/>
      </w:r>
      <w:bookmarkStart w:id="13" w:name="_Toc158694498"/>
      <w:r w:rsidRPr="00480C0A">
        <w:lastRenderedPageBreak/>
        <w:t xml:space="preserve">DIRECTIVA N° </w:t>
      </w:r>
      <w:r w:rsidR="00914AB8">
        <w:t xml:space="preserve">        </w:t>
      </w:r>
      <w:r w:rsidRPr="00480C0A">
        <w:t xml:space="preserve"> – 20</w:t>
      </w:r>
      <w:r w:rsidR="006F3B5D">
        <w:t>10</w:t>
      </w:r>
      <w:r w:rsidRPr="00480C0A">
        <w:t xml:space="preserve"> – </w:t>
      </w:r>
      <w:r>
        <w:t>GR</w:t>
      </w:r>
      <w:r w:rsidR="00BD1AD4">
        <w:t>.</w:t>
      </w:r>
      <w:r>
        <w:t>A</w:t>
      </w:r>
      <w:r w:rsidR="00BD1AD4">
        <w:t>PURIMAC</w:t>
      </w:r>
      <w:r w:rsidRPr="00480C0A">
        <w:t>/</w:t>
      </w:r>
      <w:r w:rsidR="00BD1AD4">
        <w:t>PR</w:t>
      </w:r>
      <w:bookmarkEnd w:id="13"/>
      <w:r w:rsidR="00BD1AD4">
        <w:t>,</w:t>
      </w:r>
      <w:r w:rsidRPr="00480C0A">
        <w:t xml:space="preserve"> </w:t>
      </w:r>
    </w:p>
    <w:p w:rsidR="001B3C65" w:rsidRPr="00480C0A" w:rsidRDefault="001B3C65" w:rsidP="001B3C65">
      <w:pPr>
        <w:pStyle w:val="CARATULA"/>
      </w:pPr>
      <w:bookmarkStart w:id="14" w:name="_Toc158694365"/>
      <w:bookmarkStart w:id="15" w:name="_Toc158694499"/>
      <w:r w:rsidRPr="00480C0A">
        <w:t>PARA FORMULACIÓN, EJECUCION</w:t>
      </w:r>
      <w:r w:rsidR="00DE04ED">
        <w:t xml:space="preserve"> Y</w:t>
      </w:r>
      <w:r w:rsidRPr="00480C0A">
        <w:t xml:space="preserve"> SUPERVISION DE PROYECTOS </w:t>
      </w:r>
      <w:r>
        <w:t xml:space="preserve">EN LA FASE </w:t>
      </w:r>
      <w:r w:rsidRPr="00480C0A">
        <w:t>DE INVERSION</w:t>
      </w:r>
      <w:r>
        <w:t xml:space="preserve"> POR ADMINISTRACION DIRECTA O</w:t>
      </w:r>
      <w:r w:rsidRPr="00480C0A">
        <w:t xml:space="preserve"> ENCARGO</w:t>
      </w:r>
      <w:bookmarkEnd w:id="14"/>
      <w:bookmarkEnd w:id="15"/>
    </w:p>
    <w:p w:rsidR="001B3C65" w:rsidRDefault="001B3C65" w:rsidP="001B3C65">
      <w:pPr>
        <w:rPr>
          <w:lang w:val="es-PE"/>
        </w:rPr>
      </w:pPr>
    </w:p>
    <w:p w:rsidR="001B3C65" w:rsidRPr="00480C0A" w:rsidRDefault="001B3C65" w:rsidP="001B3C65">
      <w:pPr>
        <w:pStyle w:val="Ttulo1"/>
        <w:rPr>
          <w:lang w:val="es-PE"/>
        </w:rPr>
      </w:pPr>
      <w:bookmarkStart w:id="16" w:name="_Toc158694366"/>
      <w:bookmarkStart w:id="17" w:name="_Toc254796500"/>
      <w:r w:rsidRPr="00480C0A">
        <w:rPr>
          <w:lang w:val="es-PE"/>
        </w:rPr>
        <w:t>OBJETIVOS:</w:t>
      </w:r>
      <w:bookmarkEnd w:id="16"/>
      <w:bookmarkEnd w:id="17"/>
    </w:p>
    <w:p w:rsidR="001B3C65" w:rsidRDefault="001B3C65" w:rsidP="001B3C65">
      <w:pPr>
        <w:rPr>
          <w:lang w:val="es-PE"/>
        </w:rPr>
      </w:pPr>
      <w:r w:rsidRPr="00480C0A">
        <w:rPr>
          <w:lang w:val="es-PE"/>
        </w:rPr>
        <w:t xml:space="preserve">Establecer las </w:t>
      </w:r>
      <w:r>
        <w:rPr>
          <w:lang w:val="es-PE"/>
        </w:rPr>
        <w:t xml:space="preserve">condiciones, requisitos, funciones y obligaciones en materia relacionada con la etapa de Inversión de los Proyectos de Inversión </w:t>
      </w:r>
      <w:r w:rsidR="00136161">
        <w:rPr>
          <w:lang w:val="es-PE"/>
        </w:rPr>
        <w:t>Pública</w:t>
      </w:r>
      <w:r>
        <w:rPr>
          <w:lang w:val="es-PE"/>
        </w:rPr>
        <w:t xml:space="preserve"> por la modalidad de Ejecución Administración Directa o Encargo, en los siguientes aspectos:</w:t>
      </w:r>
    </w:p>
    <w:p w:rsidR="001B3C65" w:rsidRDefault="001B3C65" w:rsidP="001B3C65">
      <w:pPr>
        <w:rPr>
          <w:lang w:val="es-PE"/>
        </w:rPr>
      </w:pPr>
    </w:p>
    <w:p w:rsidR="001B3C65" w:rsidRDefault="001B3C65" w:rsidP="001B3C65">
      <w:pPr>
        <w:numPr>
          <w:ilvl w:val="1"/>
          <w:numId w:val="5"/>
        </w:numPr>
        <w:tabs>
          <w:tab w:val="clear" w:pos="1440"/>
        </w:tabs>
        <w:ind w:left="360"/>
        <w:rPr>
          <w:lang w:val="es-PE"/>
        </w:rPr>
      </w:pPr>
      <w:r>
        <w:rPr>
          <w:lang w:val="es-PE"/>
        </w:rPr>
        <w:t>Elaboración y Aprobación de los Expedientes Técnicos.</w:t>
      </w:r>
    </w:p>
    <w:p w:rsidR="001B3C65" w:rsidRDefault="001B3C65" w:rsidP="001B3C65">
      <w:pPr>
        <w:numPr>
          <w:ilvl w:val="1"/>
          <w:numId w:val="5"/>
        </w:numPr>
        <w:tabs>
          <w:tab w:val="clear" w:pos="1440"/>
        </w:tabs>
        <w:ind w:left="360"/>
        <w:rPr>
          <w:lang w:val="es-PE"/>
        </w:rPr>
      </w:pPr>
      <w:r>
        <w:rPr>
          <w:lang w:val="es-PE"/>
        </w:rPr>
        <w:t>Ejecución de los Proyectos.</w:t>
      </w:r>
    </w:p>
    <w:p w:rsidR="001B3C65" w:rsidRDefault="001B3C65" w:rsidP="001B3C65">
      <w:pPr>
        <w:numPr>
          <w:ilvl w:val="1"/>
          <w:numId w:val="5"/>
        </w:numPr>
        <w:tabs>
          <w:tab w:val="clear" w:pos="1440"/>
        </w:tabs>
        <w:ind w:left="360"/>
        <w:rPr>
          <w:lang w:val="es-PE"/>
        </w:rPr>
      </w:pPr>
      <w:r>
        <w:rPr>
          <w:lang w:val="es-PE"/>
        </w:rPr>
        <w:t>Supervisión de los Proyectos</w:t>
      </w:r>
    </w:p>
    <w:p w:rsidR="001B3C65" w:rsidRDefault="001B3C65" w:rsidP="001B3C65">
      <w:pPr>
        <w:rPr>
          <w:lang w:val="es-PE"/>
        </w:rPr>
      </w:pPr>
    </w:p>
    <w:p w:rsidR="00DE04ED" w:rsidRDefault="00DE04ED" w:rsidP="001B3C65">
      <w:pPr>
        <w:rPr>
          <w:lang w:val="es-PE"/>
        </w:rPr>
      </w:pPr>
      <w:r>
        <w:rPr>
          <w:lang w:val="es-PE"/>
        </w:rPr>
        <w:t>E</w:t>
      </w:r>
      <w:r w:rsidRPr="00DE04ED">
        <w:rPr>
          <w:lang w:val="es-PE"/>
        </w:rPr>
        <w:t>stablecer las normas y procedimientos que regulan la labor a desarrollar por el</w:t>
      </w:r>
      <w:r>
        <w:rPr>
          <w:lang w:val="es-PE"/>
        </w:rPr>
        <w:t xml:space="preserve"> Proyectista, </w:t>
      </w:r>
      <w:r w:rsidRPr="00DE04ED">
        <w:rPr>
          <w:lang w:val="es-PE"/>
        </w:rPr>
        <w:t>Residente de Obra, Asistente Administrativo y el Inspector y/o Supervisor de Obra, durante el proceso de ejecución y culminación de las obras de infraestructura ejecutadas bajo la modalidad de Administración Directa.</w:t>
      </w:r>
    </w:p>
    <w:p w:rsidR="00DE04ED" w:rsidRPr="00480C0A" w:rsidRDefault="00DE04ED" w:rsidP="001B3C65">
      <w:pPr>
        <w:rPr>
          <w:lang w:val="es-PE"/>
        </w:rPr>
      </w:pPr>
    </w:p>
    <w:p w:rsidR="001B3C65" w:rsidRPr="00480C0A" w:rsidRDefault="001B3C65" w:rsidP="001B3C65">
      <w:pPr>
        <w:pStyle w:val="Ttulo1"/>
        <w:rPr>
          <w:lang w:val="es-PE"/>
        </w:rPr>
      </w:pPr>
      <w:bookmarkStart w:id="18" w:name="_Toc158694367"/>
      <w:bookmarkStart w:id="19" w:name="_Toc254796501"/>
      <w:r w:rsidRPr="00480C0A">
        <w:rPr>
          <w:lang w:val="es-PE"/>
        </w:rPr>
        <w:t>FINALIDAD:</w:t>
      </w:r>
      <w:bookmarkEnd w:id="18"/>
      <w:bookmarkEnd w:id="19"/>
    </w:p>
    <w:p w:rsidR="001B3C65" w:rsidRPr="00133E2A" w:rsidRDefault="001B3C65" w:rsidP="001B3C65">
      <w:pPr>
        <w:numPr>
          <w:ilvl w:val="1"/>
          <w:numId w:val="5"/>
        </w:numPr>
        <w:tabs>
          <w:tab w:val="clear" w:pos="1440"/>
        </w:tabs>
        <w:ind w:left="360"/>
        <w:rPr>
          <w:lang w:val="es-PE"/>
        </w:rPr>
      </w:pPr>
      <w:r w:rsidRPr="00480C0A">
        <w:rPr>
          <w:lang w:val="es-PE"/>
        </w:rPr>
        <w:t>Orientar y uniformizar criterios técnicos para la elaboración y aprobación de Expedientes Técnicos, garantizando su contenido técnico de acuerdo a los requerimientos técnicos mínimos.</w:t>
      </w:r>
    </w:p>
    <w:p w:rsidR="001B3C65" w:rsidRDefault="001B3C65" w:rsidP="001B3C65">
      <w:pPr>
        <w:numPr>
          <w:ilvl w:val="1"/>
          <w:numId w:val="5"/>
        </w:numPr>
        <w:tabs>
          <w:tab w:val="clear" w:pos="1440"/>
        </w:tabs>
        <w:ind w:left="360"/>
        <w:rPr>
          <w:lang w:val="es-PE"/>
        </w:rPr>
      </w:pPr>
      <w:r w:rsidRPr="00133E2A">
        <w:rPr>
          <w:lang w:val="es-PE"/>
        </w:rPr>
        <w:t xml:space="preserve">Normar </w:t>
      </w:r>
      <w:smartTag w:uri="urn:schemas-microsoft-com:office:smarttags" w:element="PersonName">
        <w:smartTagPr>
          <w:attr w:name="ProductID" w:val="la Ejecuci￳n"/>
        </w:smartTagPr>
        <w:r w:rsidRPr="00133E2A">
          <w:rPr>
            <w:lang w:val="es-PE"/>
          </w:rPr>
          <w:t xml:space="preserve">la </w:t>
        </w:r>
        <w:r>
          <w:rPr>
            <w:lang w:val="es-PE"/>
          </w:rPr>
          <w:t>Ejecución</w:t>
        </w:r>
      </w:smartTag>
      <w:r>
        <w:rPr>
          <w:lang w:val="es-PE"/>
        </w:rPr>
        <w:t xml:space="preserve"> y </w:t>
      </w:r>
      <w:r w:rsidRPr="00133E2A">
        <w:rPr>
          <w:lang w:val="es-PE"/>
        </w:rPr>
        <w:t>Supervisión de los Estudios, Proyectos y Obras en cuanto a su ejecución Física - Financiera y del uso racional de los recursos en el cumplimiento de los objetivos y metas programada</w:t>
      </w:r>
      <w:r>
        <w:rPr>
          <w:lang w:val="es-PE"/>
        </w:rPr>
        <w:t>s</w:t>
      </w:r>
      <w:r w:rsidRPr="00133E2A">
        <w:rPr>
          <w:lang w:val="es-PE"/>
        </w:rPr>
        <w:t xml:space="preserve"> por </w:t>
      </w:r>
      <w:r>
        <w:rPr>
          <w:lang w:val="es-PE"/>
        </w:rPr>
        <w:t>el Gobierno Regional</w:t>
      </w:r>
      <w:r w:rsidRPr="00133E2A">
        <w:rPr>
          <w:lang w:val="es-PE"/>
        </w:rPr>
        <w:t>, desarrollando el control previo y concurrente en aplicación de los principios de economía, eficacia y eficiencia.</w:t>
      </w:r>
    </w:p>
    <w:p w:rsidR="001B3C65" w:rsidRPr="00480C0A" w:rsidRDefault="001B3C65" w:rsidP="001B3C65">
      <w:pPr>
        <w:rPr>
          <w:lang w:val="es-PE"/>
        </w:rPr>
      </w:pPr>
    </w:p>
    <w:p w:rsidR="001B3C65" w:rsidRDefault="001B3C65" w:rsidP="001B3C65">
      <w:pPr>
        <w:pStyle w:val="Ttulo1"/>
        <w:rPr>
          <w:lang w:val="es-PE"/>
        </w:rPr>
      </w:pPr>
      <w:bookmarkStart w:id="20" w:name="_Toc158694368"/>
      <w:bookmarkStart w:id="21" w:name="_Toc254796502"/>
      <w:r w:rsidRPr="00480C0A">
        <w:rPr>
          <w:lang w:val="es-PE"/>
        </w:rPr>
        <w:t>BASE LEGAL:</w:t>
      </w:r>
      <w:bookmarkEnd w:id="20"/>
      <w:bookmarkEnd w:id="21"/>
    </w:p>
    <w:p w:rsidR="001B3C65" w:rsidRPr="00480C0A" w:rsidRDefault="001B3C65" w:rsidP="001B3C65">
      <w:pPr>
        <w:numPr>
          <w:ilvl w:val="1"/>
          <w:numId w:val="5"/>
        </w:numPr>
        <w:tabs>
          <w:tab w:val="clear" w:pos="1440"/>
        </w:tabs>
        <w:ind w:left="360"/>
        <w:rPr>
          <w:lang w:val="es-PE"/>
        </w:rPr>
      </w:pPr>
      <w:r w:rsidRPr="00480C0A">
        <w:rPr>
          <w:lang w:val="es-PE"/>
        </w:rPr>
        <w:t xml:space="preserve">Constitución Política del Perú </w:t>
      </w:r>
    </w:p>
    <w:p w:rsidR="001B3C65" w:rsidRPr="000A7ED2" w:rsidRDefault="001B3C65" w:rsidP="001B3C65">
      <w:pPr>
        <w:numPr>
          <w:ilvl w:val="1"/>
          <w:numId w:val="5"/>
        </w:numPr>
        <w:tabs>
          <w:tab w:val="clear" w:pos="1440"/>
        </w:tabs>
        <w:ind w:left="360"/>
        <w:rPr>
          <w:lang w:val="es-PE"/>
        </w:rPr>
      </w:pPr>
      <w:r w:rsidRPr="000A7ED2">
        <w:rPr>
          <w:lang w:val="es-PE"/>
        </w:rPr>
        <w:t>Ley Orgánica de Gobiernos Regionales</w:t>
      </w:r>
    </w:p>
    <w:p w:rsidR="001B3C65" w:rsidRPr="000A7ED2" w:rsidRDefault="001B3C65" w:rsidP="001B3C65">
      <w:pPr>
        <w:numPr>
          <w:ilvl w:val="1"/>
          <w:numId w:val="5"/>
        </w:numPr>
        <w:tabs>
          <w:tab w:val="clear" w:pos="1440"/>
        </w:tabs>
        <w:ind w:left="360"/>
        <w:rPr>
          <w:lang w:val="es-PE"/>
        </w:rPr>
      </w:pPr>
      <w:r w:rsidRPr="000A7ED2">
        <w:rPr>
          <w:lang w:val="es-PE"/>
        </w:rPr>
        <w:t xml:space="preserve">Ley de Presupuesto Anual de la República </w:t>
      </w:r>
      <w:r w:rsidR="00723A1A" w:rsidRPr="000A7ED2">
        <w:rPr>
          <w:lang w:val="es-PE"/>
        </w:rPr>
        <w:t>Ley 2</w:t>
      </w:r>
      <w:r w:rsidR="000A7ED2">
        <w:rPr>
          <w:lang w:val="es-PE"/>
        </w:rPr>
        <w:t>9465</w:t>
      </w:r>
    </w:p>
    <w:p w:rsidR="001B3C65" w:rsidRPr="000D5361" w:rsidRDefault="001B3C65" w:rsidP="001B3C65">
      <w:pPr>
        <w:numPr>
          <w:ilvl w:val="1"/>
          <w:numId w:val="5"/>
        </w:numPr>
        <w:tabs>
          <w:tab w:val="clear" w:pos="1440"/>
        </w:tabs>
        <w:ind w:left="360"/>
        <w:rPr>
          <w:lang w:val="es-PE"/>
        </w:rPr>
      </w:pPr>
      <w:r w:rsidRPr="008958CF">
        <w:rPr>
          <w:lang w:val="es-PE"/>
        </w:rPr>
        <w:t>Ley Nº 27293 - Ley del Sistema Nacional de Inversión Pública</w:t>
      </w:r>
      <w:r>
        <w:rPr>
          <w:lang w:val="es-PE"/>
        </w:rPr>
        <w:t xml:space="preserve"> y su reglamentación.</w:t>
      </w:r>
    </w:p>
    <w:p w:rsidR="001B3C65" w:rsidRPr="000D5361" w:rsidRDefault="001B3C65" w:rsidP="001B3C65">
      <w:pPr>
        <w:numPr>
          <w:ilvl w:val="1"/>
          <w:numId w:val="5"/>
        </w:numPr>
        <w:tabs>
          <w:tab w:val="clear" w:pos="1440"/>
        </w:tabs>
        <w:ind w:left="360"/>
        <w:rPr>
          <w:lang w:val="es-PE"/>
        </w:rPr>
      </w:pPr>
      <w:r w:rsidRPr="000D5361">
        <w:rPr>
          <w:lang w:val="es-PE"/>
        </w:rPr>
        <w:t>Presupuesto Institucional de Apertura y Presupuestos Modificados de</w:t>
      </w:r>
      <w:r>
        <w:rPr>
          <w:lang w:val="es-PE"/>
        </w:rPr>
        <w:t>l Gobierno Regional de Apurímac.</w:t>
      </w:r>
    </w:p>
    <w:p w:rsidR="001B3C65" w:rsidRPr="000D5361" w:rsidRDefault="001B3C65" w:rsidP="001B3C65">
      <w:pPr>
        <w:numPr>
          <w:ilvl w:val="1"/>
          <w:numId w:val="5"/>
        </w:numPr>
        <w:tabs>
          <w:tab w:val="clear" w:pos="1440"/>
        </w:tabs>
        <w:ind w:left="360"/>
        <w:rPr>
          <w:lang w:val="es-PE"/>
        </w:rPr>
      </w:pPr>
      <w:r w:rsidRPr="000D5361">
        <w:rPr>
          <w:lang w:val="es-PE"/>
        </w:rPr>
        <w:t>Ley Nº 27209 – Ley de Gestión Presupuestal del Estado</w:t>
      </w:r>
    </w:p>
    <w:p w:rsidR="001B3C65" w:rsidRPr="000D5361" w:rsidRDefault="001B3C65" w:rsidP="001B3C65">
      <w:pPr>
        <w:numPr>
          <w:ilvl w:val="1"/>
          <w:numId w:val="5"/>
        </w:numPr>
        <w:tabs>
          <w:tab w:val="clear" w:pos="1440"/>
        </w:tabs>
        <w:ind w:left="360"/>
        <w:rPr>
          <w:lang w:val="es-PE"/>
        </w:rPr>
      </w:pPr>
      <w:r w:rsidRPr="000D5361">
        <w:rPr>
          <w:lang w:val="es-PE"/>
        </w:rPr>
        <w:t>Reglamento de Organización y Funciones del</w:t>
      </w:r>
      <w:r>
        <w:rPr>
          <w:lang w:val="es-PE"/>
        </w:rPr>
        <w:t xml:space="preserve"> Gobierno Regional de Apurímac</w:t>
      </w:r>
      <w:r w:rsidRPr="000D5361">
        <w:rPr>
          <w:lang w:val="es-PE"/>
        </w:rPr>
        <w:t xml:space="preserve"> aprobada.</w:t>
      </w:r>
    </w:p>
    <w:p w:rsidR="001B3C65" w:rsidRPr="000D5361" w:rsidRDefault="001B3C65" w:rsidP="001B3C65">
      <w:pPr>
        <w:numPr>
          <w:ilvl w:val="1"/>
          <w:numId w:val="5"/>
        </w:numPr>
        <w:tabs>
          <w:tab w:val="clear" w:pos="1440"/>
        </w:tabs>
        <w:ind w:left="360"/>
        <w:rPr>
          <w:lang w:val="es-PE"/>
        </w:rPr>
      </w:pPr>
      <w:r w:rsidRPr="000D5361">
        <w:rPr>
          <w:lang w:val="es-PE"/>
        </w:rPr>
        <w:t>Ley Nº 27444</w:t>
      </w:r>
      <w:r>
        <w:rPr>
          <w:lang w:val="es-PE"/>
        </w:rPr>
        <w:t xml:space="preserve">, Ley </w:t>
      </w:r>
      <w:r w:rsidRPr="000D5361">
        <w:rPr>
          <w:lang w:val="es-PE"/>
        </w:rPr>
        <w:t>de Procedimiento Administrativo</w:t>
      </w:r>
      <w:r>
        <w:rPr>
          <w:lang w:val="es-PE"/>
        </w:rPr>
        <w:t xml:space="preserve"> General.</w:t>
      </w:r>
    </w:p>
    <w:p w:rsidR="001B3C65" w:rsidRPr="000D5361" w:rsidRDefault="001B3C65" w:rsidP="001B3C65">
      <w:pPr>
        <w:numPr>
          <w:ilvl w:val="1"/>
          <w:numId w:val="5"/>
        </w:numPr>
        <w:tabs>
          <w:tab w:val="clear" w:pos="1440"/>
        </w:tabs>
        <w:ind w:left="360"/>
        <w:rPr>
          <w:lang w:val="es-PE"/>
        </w:rPr>
      </w:pPr>
      <w:r w:rsidRPr="000D5361">
        <w:rPr>
          <w:lang w:val="es-PE"/>
        </w:rPr>
        <w:t xml:space="preserve">Resolución de Contraloría Nº 195-88-CG “Normas que regulan </w:t>
      </w:r>
      <w:smartTag w:uri="urn:schemas-microsoft-com:office:smarttags" w:element="PersonName">
        <w:smartTagPr>
          <w:attr w:name="ProductID" w:val="la Ejecuci￳n"/>
        </w:smartTagPr>
        <w:r w:rsidRPr="000D5361">
          <w:rPr>
            <w:lang w:val="es-PE"/>
          </w:rPr>
          <w:t>la Ejecución</w:t>
        </w:r>
      </w:smartTag>
      <w:r w:rsidRPr="000D5361">
        <w:rPr>
          <w:lang w:val="es-PE"/>
        </w:rPr>
        <w:t xml:space="preserve"> de Obras Públicas por Administración Directa”.</w:t>
      </w:r>
    </w:p>
    <w:p w:rsidR="001B3C65" w:rsidRDefault="001B3C65" w:rsidP="001B3C65">
      <w:pPr>
        <w:numPr>
          <w:ilvl w:val="1"/>
          <w:numId w:val="5"/>
        </w:numPr>
        <w:tabs>
          <w:tab w:val="clear" w:pos="1440"/>
        </w:tabs>
        <w:ind w:left="360"/>
        <w:rPr>
          <w:lang w:val="es-PE"/>
        </w:rPr>
      </w:pPr>
      <w:r w:rsidRPr="000D5361">
        <w:rPr>
          <w:lang w:val="es-PE"/>
        </w:rPr>
        <w:t>Resolución Contralora Nº 072-98-CG “Normas Técnicas de Control Interno para el Sector Público”</w:t>
      </w:r>
    </w:p>
    <w:p w:rsidR="001B3C65" w:rsidRPr="00040B3A" w:rsidRDefault="001B3C65" w:rsidP="001B3C65">
      <w:pPr>
        <w:numPr>
          <w:ilvl w:val="1"/>
          <w:numId w:val="5"/>
        </w:numPr>
        <w:tabs>
          <w:tab w:val="clear" w:pos="1440"/>
        </w:tabs>
        <w:ind w:left="360"/>
        <w:rPr>
          <w:lang w:val="es-PE"/>
        </w:rPr>
      </w:pPr>
      <w:r w:rsidRPr="00040B3A">
        <w:rPr>
          <w:lang w:val="es-PE"/>
        </w:rPr>
        <w:t>Decreto Legislativo Nº 1017-2008 “Q</w:t>
      </w:r>
      <w:r>
        <w:rPr>
          <w:lang w:val="es-PE"/>
        </w:rPr>
        <w:t xml:space="preserve">ue  aprueba </w:t>
      </w:r>
      <w:r w:rsidRPr="00040B3A">
        <w:rPr>
          <w:lang w:val="es-PE"/>
        </w:rPr>
        <w:t>LA LEY DE CONTRATACIONES DEL ESTADO</w:t>
      </w:r>
      <w:r>
        <w:rPr>
          <w:lang w:val="es-PE"/>
        </w:rPr>
        <w:t>”</w:t>
      </w:r>
    </w:p>
    <w:p w:rsidR="001B3C65" w:rsidRPr="000D5361" w:rsidRDefault="001B3C65" w:rsidP="001B3C65">
      <w:pPr>
        <w:numPr>
          <w:ilvl w:val="1"/>
          <w:numId w:val="5"/>
        </w:numPr>
        <w:tabs>
          <w:tab w:val="clear" w:pos="1440"/>
        </w:tabs>
        <w:ind w:left="360"/>
        <w:rPr>
          <w:lang w:val="es-PE"/>
        </w:rPr>
      </w:pPr>
      <w:r w:rsidRPr="000D5361">
        <w:rPr>
          <w:lang w:val="es-PE"/>
        </w:rPr>
        <w:t>Decreto Supremo Nº</w:t>
      </w:r>
      <w:r>
        <w:rPr>
          <w:lang w:val="es-PE"/>
        </w:rPr>
        <w:t xml:space="preserve"> 184 – 2008 - EF</w:t>
      </w:r>
      <w:r w:rsidRPr="000D5361">
        <w:rPr>
          <w:lang w:val="es-PE"/>
        </w:rPr>
        <w:t>,</w:t>
      </w:r>
      <w:r>
        <w:rPr>
          <w:lang w:val="es-PE"/>
        </w:rPr>
        <w:t xml:space="preserve"> que aprueba el </w:t>
      </w:r>
      <w:r w:rsidRPr="000D5361">
        <w:rPr>
          <w:lang w:val="es-PE"/>
        </w:rPr>
        <w:t xml:space="preserve">Reglamento de </w:t>
      </w:r>
      <w:smartTag w:uri="urn:schemas-microsoft-com:office:smarttags" w:element="PersonName">
        <w:smartTagPr>
          <w:attr w:name="ProductID" w:val="la Ley"/>
        </w:smartTagPr>
        <w:r w:rsidRPr="000D5361">
          <w:rPr>
            <w:lang w:val="es-PE"/>
          </w:rPr>
          <w:t>la Ley</w:t>
        </w:r>
      </w:smartTag>
      <w:r w:rsidRPr="000D5361">
        <w:rPr>
          <w:lang w:val="es-PE"/>
        </w:rPr>
        <w:t xml:space="preserve"> de Contrataciones del Estado.</w:t>
      </w:r>
    </w:p>
    <w:p w:rsidR="001B3C65" w:rsidRPr="00480C0A" w:rsidRDefault="001B3C65" w:rsidP="001B3C65">
      <w:pPr>
        <w:numPr>
          <w:ilvl w:val="1"/>
          <w:numId w:val="5"/>
        </w:numPr>
        <w:tabs>
          <w:tab w:val="clear" w:pos="1440"/>
        </w:tabs>
        <w:ind w:left="360"/>
        <w:rPr>
          <w:lang w:val="es-PE"/>
        </w:rPr>
      </w:pPr>
      <w:r w:rsidRPr="00480C0A">
        <w:rPr>
          <w:lang w:val="es-PE"/>
        </w:rPr>
        <w:t xml:space="preserve">Ley N° 27785 – Ley Orgánica del Sistema Nacional de Control y de </w:t>
      </w:r>
      <w:smartTag w:uri="urn:schemas-microsoft-com:office:smarttags" w:element="PersonName">
        <w:smartTagPr>
          <w:attr w:name="ProductID" w:val="la Contralor￭a General"/>
        </w:smartTagPr>
        <w:r w:rsidRPr="00480C0A">
          <w:rPr>
            <w:lang w:val="es-PE"/>
          </w:rPr>
          <w:t>la Contraloría General</w:t>
        </w:r>
      </w:smartTag>
      <w:r w:rsidRPr="00480C0A">
        <w:rPr>
          <w:lang w:val="es-PE"/>
        </w:rPr>
        <w:t xml:space="preserve"> de la República</w:t>
      </w:r>
    </w:p>
    <w:p w:rsidR="001B3C65" w:rsidRPr="00480C0A" w:rsidRDefault="001B3C65" w:rsidP="001B3C65">
      <w:pPr>
        <w:numPr>
          <w:ilvl w:val="1"/>
          <w:numId w:val="5"/>
        </w:numPr>
        <w:tabs>
          <w:tab w:val="clear" w:pos="1440"/>
        </w:tabs>
        <w:ind w:left="360"/>
        <w:rPr>
          <w:lang w:val="es-PE"/>
        </w:rPr>
      </w:pPr>
      <w:r w:rsidRPr="00480C0A">
        <w:rPr>
          <w:lang w:val="es-PE"/>
        </w:rPr>
        <w:t>Reglamento de Metrados para obras de edificación</w:t>
      </w:r>
    </w:p>
    <w:p w:rsidR="001B3C65" w:rsidRPr="00480C0A" w:rsidRDefault="001B3C65" w:rsidP="001B3C65">
      <w:pPr>
        <w:numPr>
          <w:ilvl w:val="1"/>
          <w:numId w:val="5"/>
        </w:numPr>
        <w:tabs>
          <w:tab w:val="clear" w:pos="1440"/>
        </w:tabs>
        <w:ind w:left="360"/>
        <w:rPr>
          <w:lang w:val="es-PE"/>
        </w:rPr>
      </w:pPr>
      <w:r w:rsidRPr="00480C0A">
        <w:rPr>
          <w:lang w:val="es-PE"/>
        </w:rPr>
        <w:t xml:space="preserve">Normas Peruanas para el Diseño Geométrico de Carreteras </w:t>
      </w:r>
    </w:p>
    <w:p w:rsidR="001B3C65" w:rsidRPr="00480C0A" w:rsidRDefault="001B3C65" w:rsidP="001B3C65">
      <w:pPr>
        <w:numPr>
          <w:ilvl w:val="1"/>
          <w:numId w:val="5"/>
        </w:numPr>
        <w:tabs>
          <w:tab w:val="clear" w:pos="1440"/>
        </w:tabs>
        <w:ind w:left="360"/>
        <w:rPr>
          <w:lang w:val="es-PE"/>
        </w:rPr>
      </w:pPr>
      <w:r w:rsidRPr="00480C0A">
        <w:rPr>
          <w:lang w:val="es-PE"/>
        </w:rPr>
        <w:t xml:space="preserve">Reglamento Nacional de Edificaciones </w:t>
      </w:r>
    </w:p>
    <w:p w:rsidR="001B3C65" w:rsidRDefault="001B3C65" w:rsidP="001B3C65">
      <w:pPr>
        <w:numPr>
          <w:ilvl w:val="1"/>
          <w:numId w:val="5"/>
        </w:numPr>
        <w:tabs>
          <w:tab w:val="clear" w:pos="1440"/>
        </w:tabs>
        <w:ind w:left="360"/>
        <w:rPr>
          <w:lang w:val="es-PE"/>
        </w:rPr>
      </w:pPr>
      <w:r w:rsidRPr="00480C0A">
        <w:rPr>
          <w:lang w:val="es-PE"/>
        </w:rPr>
        <w:t>Ley de Procedimientos Administrativo General</w:t>
      </w:r>
    </w:p>
    <w:p w:rsidR="001B3C65" w:rsidRPr="000D5361" w:rsidRDefault="001B3C65" w:rsidP="001B3C65">
      <w:pPr>
        <w:numPr>
          <w:ilvl w:val="1"/>
          <w:numId w:val="5"/>
        </w:numPr>
        <w:tabs>
          <w:tab w:val="clear" w:pos="1440"/>
        </w:tabs>
        <w:ind w:left="360"/>
        <w:rPr>
          <w:lang w:val="es-PE"/>
        </w:rPr>
      </w:pPr>
      <w:r>
        <w:rPr>
          <w:lang w:val="es-PE"/>
        </w:rPr>
        <w:lastRenderedPageBreak/>
        <w:t>Ley</w:t>
      </w:r>
      <w:r w:rsidRPr="000D5361">
        <w:rPr>
          <w:lang w:val="es-PE"/>
        </w:rPr>
        <w:t xml:space="preserve"> del Sistema Nacional de Contabilidad.</w:t>
      </w:r>
    </w:p>
    <w:p w:rsidR="001B3C65" w:rsidRPr="00480C0A" w:rsidRDefault="001B3C65" w:rsidP="001B3C65">
      <w:pPr>
        <w:rPr>
          <w:lang w:val="es-PE"/>
        </w:rPr>
      </w:pPr>
    </w:p>
    <w:p w:rsidR="001B3C65" w:rsidRPr="00480C0A" w:rsidRDefault="001B3C65" w:rsidP="001B3C65">
      <w:pPr>
        <w:pStyle w:val="Ttulo1"/>
        <w:rPr>
          <w:lang w:val="es-PE"/>
        </w:rPr>
      </w:pPr>
      <w:bookmarkStart w:id="22" w:name="_Toc158694369"/>
      <w:bookmarkStart w:id="23" w:name="_Toc254796503"/>
      <w:r w:rsidRPr="00480C0A">
        <w:rPr>
          <w:lang w:val="es-PE"/>
        </w:rPr>
        <w:t>ALCANCE:</w:t>
      </w:r>
      <w:bookmarkEnd w:id="22"/>
      <w:bookmarkEnd w:id="23"/>
    </w:p>
    <w:p w:rsidR="001B3C65" w:rsidRDefault="001B3C65" w:rsidP="001B3C65">
      <w:pPr>
        <w:rPr>
          <w:lang w:val="es-PE"/>
        </w:rPr>
      </w:pPr>
      <w:r w:rsidRPr="00480C0A">
        <w:rPr>
          <w:lang w:val="es-PE"/>
        </w:rPr>
        <w:t xml:space="preserve">La presente directiva es de observancia obligatoria por las Unidades Ejecutoras </w:t>
      </w:r>
      <w:r w:rsidR="00DE04ED">
        <w:rPr>
          <w:lang w:val="es-PE"/>
        </w:rPr>
        <w:t>d</w:t>
      </w:r>
      <w:r>
        <w:rPr>
          <w:lang w:val="es-PE"/>
        </w:rPr>
        <w:t xml:space="preserve">el Gobierno Regional de Apurímac quienes vienen interviniendo en la etapa de inversión de los </w:t>
      </w:r>
      <w:r w:rsidRPr="00480C0A">
        <w:rPr>
          <w:lang w:val="es-PE"/>
        </w:rPr>
        <w:t xml:space="preserve">Proyectos de Inversión Pública bajo la modalidad de </w:t>
      </w:r>
      <w:r>
        <w:rPr>
          <w:lang w:val="es-PE"/>
        </w:rPr>
        <w:t>A</w:t>
      </w:r>
      <w:r w:rsidRPr="00480C0A">
        <w:rPr>
          <w:lang w:val="es-PE"/>
        </w:rPr>
        <w:t xml:space="preserve">dministración </w:t>
      </w:r>
      <w:r>
        <w:rPr>
          <w:lang w:val="es-PE"/>
        </w:rPr>
        <w:t>D</w:t>
      </w:r>
      <w:r w:rsidRPr="00480C0A">
        <w:rPr>
          <w:lang w:val="es-PE"/>
        </w:rPr>
        <w:t>irecta</w:t>
      </w:r>
      <w:r>
        <w:rPr>
          <w:lang w:val="es-PE"/>
        </w:rPr>
        <w:t xml:space="preserve"> o</w:t>
      </w:r>
      <w:r w:rsidRPr="00480C0A">
        <w:rPr>
          <w:lang w:val="es-PE"/>
        </w:rPr>
        <w:t xml:space="preserve"> </w:t>
      </w:r>
      <w:r>
        <w:rPr>
          <w:lang w:val="es-PE"/>
        </w:rPr>
        <w:t>E</w:t>
      </w:r>
      <w:r w:rsidRPr="00480C0A">
        <w:rPr>
          <w:lang w:val="es-PE"/>
        </w:rPr>
        <w:t xml:space="preserve">ncargo, cuyo financiamiento </w:t>
      </w:r>
      <w:r>
        <w:rPr>
          <w:lang w:val="es-PE"/>
        </w:rPr>
        <w:t>es por diversas fuentes de financiamiento:</w:t>
      </w:r>
    </w:p>
    <w:p w:rsidR="001B3C65" w:rsidRDefault="001B3C65" w:rsidP="001B3C65">
      <w:pPr>
        <w:numPr>
          <w:ilvl w:val="0"/>
          <w:numId w:val="19"/>
        </w:numPr>
        <w:rPr>
          <w:lang w:val="es-PE"/>
        </w:rPr>
      </w:pPr>
      <w:r>
        <w:rPr>
          <w:lang w:val="es-PE"/>
        </w:rPr>
        <w:t>Recursos Ordinarios</w:t>
      </w:r>
    </w:p>
    <w:p w:rsidR="001B3C65" w:rsidRDefault="001B3C65" w:rsidP="001B3C65">
      <w:pPr>
        <w:numPr>
          <w:ilvl w:val="0"/>
          <w:numId w:val="19"/>
        </w:numPr>
        <w:rPr>
          <w:lang w:val="es-PE"/>
        </w:rPr>
      </w:pPr>
      <w:r>
        <w:rPr>
          <w:lang w:val="es-PE"/>
        </w:rPr>
        <w:t>Recursos determinados</w:t>
      </w:r>
    </w:p>
    <w:p w:rsidR="001B3C65" w:rsidRDefault="001B3C65" w:rsidP="001B3C65">
      <w:pPr>
        <w:numPr>
          <w:ilvl w:val="0"/>
          <w:numId w:val="19"/>
        </w:numPr>
        <w:rPr>
          <w:lang w:val="es-PE"/>
        </w:rPr>
      </w:pPr>
      <w:r>
        <w:rPr>
          <w:lang w:val="es-PE"/>
        </w:rPr>
        <w:t>Donaciones y transferencias</w:t>
      </w:r>
    </w:p>
    <w:p w:rsidR="00263E51" w:rsidRDefault="00263E51" w:rsidP="001B3C65">
      <w:pPr>
        <w:numPr>
          <w:ilvl w:val="0"/>
          <w:numId w:val="19"/>
        </w:numPr>
        <w:rPr>
          <w:lang w:val="es-PE"/>
        </w:rPr>
      </w:pPr>
      <w:r>
        <w:rPr>
          <w:lang w:val="es-PE"/>
        </w:rPr>
        <w:t>Recursos Directamente Recaudados.</w:t>
      </w:r>
    </w:p>
    <w:p w:rsidR="00DE04ED" w:rsidRPr="00480C0A" w:rsidRDefault="00DE04ED" w:rsidP="001B3C65">
      <w:pPr>
        <w:rPr>
          <w:lang w:val="es-PE"/>
        </w:rPr>
      </w:pPr>
    </w:p>
    <w:p w:rsidR="001B3C65" w:rsidRPr="00480C0A" w:rsidRDefault="001B3C65" w:rsidP="001B3C65">
      <w:pPr>
        <w:pStyle w:val="Ttulo1"/>
        <w:rPr>
          <w:lang w:val="es-PE"/>
        </w:rPr>
      </w:pPr>
      <w:bookmarkStart w:id="24" w:name="_Toc158694370"/>
      <w:bookmarkStart w:id="25" w:name="_Toc254796504"/>
      <w:r>
        <w:rPr>
          <w:lang w:val="es-PE"/>
        </w:rPr>
        <w:t>ELABORACION Y APROBACION DE EXPEDIENTES TECNICOS</w:t>
      </w:r>
      <w:bookmarkEnd w:id="24"/>
      <w:bookmarkEnd w:id="25"/>
    </w:p>
    <w:p w:rsidR="001B3C65" w:rsidRDefault="001B3C65" w:rsidP="001B3C65">
      <w:pPr>
        <w:rPr>
          <w:lang w:val="es-PE"/>
        </w:rPr>
      </w:pPr>
      <w:r>
        <w:rPr>
          <w:lang w:val="es-PE"/>
        </w:rPr>
        <w:t>La elaboración y la aprobación de los Expedientes Técnicos, ejecutados por la modalidad de Administración Directa, Encargo o Contrato, deberá seguir el siguiente procedimiento:</w:t>
      </w:r>
    </w:p>
    <w:p w:rsidR="001B3C65" w:rsidRDefault="001B3C65" w:rsidP="001B3C65">
      <w:pPr>
        <w:pStyle w:val="Ttulo2"/>
        <w:rPr>
          <w:lang w:val="es-PE"/>
        </w:rPr>
      </w:pPr>
      <w:bookmarkStart w:id="26" w:name="_Toc158694371"/>
      <w:bookmarkStart w:id="27" w:name="_Toc254796505"/>
      <w:r>
        <w:rPr>
          <w:lang w:val="es-PE"/>
        </w:rPr>
        <w:t>De los requisitos:</w:t>
      </w:r>
      <w:bookmarkEnd w:id="26"/>
      <w:bookmarkEnd w:id="27"/>
    </w:p>
    <w:p w:rsidR="001B3C65" w:rsidRDefault="001B3C65" w:rsidP="001B3C65">
      <w:pPr>
        <w:pStyle w:val="normal2"/>
      </w:pPr>
      <w:r>
        <w:t xml:space="preserve">Para la elaboración de los Expedientes Técnicos de proyectos y/u obras, deberá haber cumplido con la viabilidad de la etapa de Pre inversión. </w:t>
      </w:r>
    </w:p>
    <w:p w:rsidR="001B3C65" w:rsidRDefault="001B3C65" w:rsidP="001B3C65">
      <w:pPr>
        <w:pStyle w:val="normal2"/>
      </w:pPr>
    </w:p>
    <w:p w:rsidR="001B3C65" w:rsidRDefault="001B3C65" w:rsidP="001B3C65">
      <w:pPr>
        <w:pStyle w:val="normal2"/>
      </w:pPr>
      <w:r>
        <w:t>Estar considerada en el Presupuesto Institucional de Apertura y los Presupuestos Modificados, derivados de los Presupuestos Participativos de cada año.</w:t>
      </w:r>
    </w:p>
    <w:p w:rsidR="001B3C65" w:rsidRDefault="001B3C65" w:rsidP="001B3C65">
      <w:pPr>
        <w:pStyle w:val="normal2"/>
      </w:pPr>
    </w:p>
    <w:p w:rsidR="001B3C65" w:rsidRDefault="001B3C65" w:rsidP="001B3C65">
      <w:pPr>
        <w:pStyle w:val="normal2"/>
      </w:pPr>
      <w:r>
        <w:t xml:space="preserve">En el caso de Expedientes Técnicos orientados a la búsqueda de Financiamiento Internacional y/o de otras instituciones </w:t>
      </w:r>
      <w:r w:rsidR="00723A1A">
        <w:t>públicas</w:t>
      </w:r>
      <w:r>
        <w:t xml:space="preserve"> o privadas, quedaran exceptuadas de lo señalado en el párrafo segundo del presente título.</w:t>
      </w:r>
    </w:p>
    <w:p w:rsidR="001B3C65" w:rsidRDefault="001B3C65" w:rsidP="001B3C65">
      <w:pPr>
        <w:pStyle w:val="normal2"/>
      </w:pPr>
    </w:p>
    <w:p w:rsidR="001B3C65" w:rsidRDefault="001B3C65" w:rsidP="001B3C65">
      <w:pPr>
        <w:pStyle w:val="Ttulo2"/>
        <w:keepLines/>
        <w:rPr>
          <w:lang w:val="es-PE"/>
        </w:rPr>
      </w:pPr>
      <w:bookmarkStart w:id="28" w:name="_Toc254796506"/>
      <w:r w:rsidRPr="00F66B20">
        <w:rPr>
          <w:lang w:val="es-PE"/>
        </w:rPr>
        <w:t>C</w:t>
      </w:r>
      <w:r>
        <w:rPr>
          <w:lang w:val="es-PE"/>
        </w:rPr>
        <w:t xml:space="preserve">ontenido del </w:t>
      </w:r>
      <w:r w:rsidRPr="00F66B20">
        <w:rPr>
          <w:lang w:val="es-PE"/>
        </w:rPr>
        <w:t>E</w:t>
      </w:r>
      <w:r>
        <w:rPr>
          <w:lang w:val="es-PE"/>
        </w:rPr>
        <w:t>xpediente Técnico</w:t>
      </w:r>
      <w:bookmarkEnd w:id="28"/>
    </w:p>
    <w:p w:rsidR="001B3C65" w:rsidRDefault="001B3C65" w:rsidP="001B3C65">
      <w:pPr>
        <w:pStyle w:val="normal2"/>
      </w:pPr>
      <w:r>
        <w:t>El Expediente Técnico deberá contener como mínimo los siguientes ítems:</w:t>
      </w:r>
    </w:p>
    <w:p w:rsidR="001B3C65" w:rsidRDefault="001B3C65" w:rsidP="001B3C65">
      <w:pPr>
        <w:pStyle w:val="Ttulo3"/>
      </w:pPr>
      <w:bookmarkStart w:id="29" w:name="_Toc254796507"/>
      <w:r>
        <w:t>Carátula</w:t>
      </w:r>
      <w:bookmarkEnd w:id="29"/>
    </w:p>
    <w:p w:rsidR="001B3C65" w:rsidRDefault="001B3C65" w:rsidP="001B3C65">
      <w:pPr>
        <w:pStyle w:val="normal3"/>
      </w:pPr>
      <w:smartTag w:uri="urn:schemas-microsoft-com:office:smarttags" w:element="PersonName">
        <w:smartTagPr>
          <w:attr w:name="ProductID" w:val="La Sub Gerencia"/>
        </w:smartTagPr>
        <w:r>
          <w:t>La Sub Gerencia</w:t>
        </w:r>
      </w:smartTag>
      <w:r>
        <w:t xml:space="preserve"> de Estudios, será la encargada de proporcionar la carátula que identificará al Expediente Técnico.</w:t>
      </w:r>
    </w:p>
    <w:p w:rsidR="001B3C65" w:rsidRDefault="001B3C65" w:rsidP="001B3C65">
      <w:pPr>
        <w:pStyle w:val="Ttulo3"/>
      </w:pPr>
      <w:bookmarkStart w:id="30" w:name="_Toc254796508"/>
      <w:r>
        <w:t>Documentación Legal</w:t>
      </w:r>
      <w:bookmarkEnd w:id="30"/>
    </w:p>
    <w:p w:rsidR="001B3C65" w:rsidRPr="00C73BB4" w:rsidRDefault="001B3C65" w:rsidP="001B3C65">
      <w:pPr>
        <w:pStyle w:val="normal3"/>
        <w:numPr>
          <w:ilvl w:val="1"/>
          <w:numId w:val="5"/>
        </w:numPr>
        <w:tabs>
          <w:tab w:val="clear" w:pos="1440"/>
        </w:tabs>
        <w:ind w:left="600"/>
      </w:pPr>
      <w:r w:rsidRPr="00C73BB4">
        <w:t xml:space="preserve">Formato SNIP 09, donde especifique la </w:t>
      </w:r>
      <w:r>
        <w:t xml:space="preserve">declaración de </w:t>
      </w:r>
      <w:r w:rsidRPr="00C73BB4">
        <w:t xml:space="preserve">Viabilidad del proyecto en su fase de Pre Inversión. </w:t>
      </w:r>
    </w:p>
    <w:p w:rsidR="001B3C65" w:rsidRPr="006361E6" w:rsidRDefault="001B3C65" w:rsidP="001B3C65">
      <w:pPr>
        <w:pStyle w:val="normal3"/>
        <w:numPr>
          <w:ilvl w:val="1"/>
          <w:numId w:val="5"/>
        </w:numPr>
        <w:tabs>
          <w:tab w:val="clear" w:pos="1440"/>
        </w:tabs>
        <w:ind w:left="600"/>
      </w:pPr>
      <w:r w:rsidRPr="00C73BB4">
        <w:t>Disponibilidad del Terreno</w:t>
      </w:r>
      <w:r w:rsidRPr="00F66B20">
        <w:t>.</w:t>
      </w:r>
    </w:p>
    <w:p w:rsidR="001B3C65" w:rsidRDefault="001B3C65" w:rsidP="001B3C65">
      <w:pPr>
        <w:pStyle w:val="Ttulo3"/>
      </w:pPr>
      <w:bookmarkStart w:id="31" w:name="_Toc254796509"/>
      <w:r>
        <w:t>Contenido Técnico</w:t>
      </w:r>
      <w:bookmarkEnd w:id="31"/>
    </w:p>
    <w:p w:rsidR="001B3C65" w:rsidRDefault="001B3C65" w:rsidP="001B3C65">
      <w:pPr>
        <w:pStyle w:val="normal3"/>
      </w:pPr>
      <w:r>
        <w:t>Índice.</w:t>
      </w:r>
    </w:p>
    <w:p w:rsidR="001B3C65" w:rsidRPr="00CA1C8F" w:rsidRDefault="001B3C65" w:rsidP="001B3C65">
      <w:pPr>
        <w:pStyle w:val="normal3"/>
        <w:numPr>
          <w:ilvl w:val="1"/>
          <w:numId w:val="5"/>
        </w:numPr>
        <w:tabs>
          <w:tab w:val="clear" w:pos="1440"/>
        </w:tabs>
        <w:ind w:left="600"/>
      </w:pPr>
      <w:r>
        <w:t>Ficha Técnica del Proyecto</w:t>
      </w:r>
      <w:r>
        <w:tab/>
      </w:r>
      <w:r>
        <w:tab/>
      </w:r>
      <w:r>
        <w:tab/>
      </w:r>
      <w:r>
        <w:tab/>
      </w:r>
      <w:r>
        <w:tab/>
      </w:r>
      <w:r>
        <w:tab/>
      </w:r>
      <w:r>
        <w:tab/>
        <w:t>Formato FF-01.</w:t>
      </w:r>
    </w:p>
    <w:p w:rsidR="001B3C65" w:rsidRPr="00CA1C8F" w:rsidRDefault="001B3C65" w:rsidP="001B3C65">
      <w:pPr>
        <w:pStyle w:val="normal3"/>
        <w:numPr>
          <w:ilvl w:val="1"/>
          <w:numId w:val="5"/>
        </w:numPr>
        <w:tabs>
          <w:tab w:val="clear" w:pos="1440"/>
        </w:tabs>
        <w:ind w:left="600"/>
      </w:pPr>
      <w:r>
        <w:t>Memoria Descriptiva del Proyecto</w:t>
      </w:r>
      <w:r>
        <w:tab/>
      </w:r>
      <w:r>
        <w:tab/>
      </w:r>
      <w:r>
        <w:tab/>
      </w:r>
      <w:r>
        <w:tab/>
      </w:r>
      <w:r>
        <w:tab/>
      </w:r>
      <w:r>
        <w:tab/>
        <w:t>Formato FF-02.</w:t>
      </w:r>
    </w:p>
    <w:p w:rsidR="001B3C65" w:rsidRPr="00CA1C8F" w:rsidRDefault="001B3C65" w:rsidP="001B3C65">
      <w:pPr>
        <w:pStyle w:val="normal3"/>
        <w:numPr>
          <w:ilvl w:val="1"/>
          <w:numId w:val="5"/>
        </w:numPr>
        <w:tabs>
          <w:tab w:val="clear" w:pos="1440"/>
        </w:tabs>
        <w:ind w:left="600"/>
      </w:pPr>
      <w:r>
        <w:t xml:space="preserve">Evaluación del Impacto Ambiental </w:t>
      </w:r>
      <w:r>
        <w:tab/>
      </w:r>
      <w:r>
        <w:tab/>
      </w:r>
      <w:r>
        <w:tab/>
      </w:r>
      <w:r>
        <w:tab/>
      </w:r>
      <w:r>
        <w:tab/>
      </w:r>
      <w:r>
        <w:tab/>
        <w:t>Formato FF-03.</w:t>
      </w:r>
    </w:p>
    <w:p w:rsidR="001B3C65" w:rsidRPr="00CA1C8F" w:rsidRDefault="001B3C65" w:rsidP="001B3C65">
      <w:pPr>
        <w:pStyle w:val="normal3"/>
        <w:numPr>
          <w:ilvl w:val="1"/>
          <w:numId w:val="5"/>
        </w:numPr>
        <w:tabs>
          <w:tab w:val="clear" w:pos="1440"/>
        </w:tabs>
        <w:ind w:left="600"/>
      </w:pPr>
      <w:r>
        <w:t xml:space="preserve">Especificaciones Técnicas </w:t>
      </w:r>
      <w:r>
        <w:tab/>
      </w:r>
      <w:r>
        <w:tab/>
      </w:r>
      <w:r>
        <w:tab/>
      </w:r>
      <w:r>
        <w:tab/>
      </w:r>
      <w:r>
        <w:tab/>
      </w:r>
      <w:r>
        <w:tab/>
      </w:r>
      <w:r>
        <w:tab/>
        <w:t>Formato FF-04.</w:t>
      </w:r>
    </w:p>
    <w:p w:rsidR="001B3C65" w:rsidRPr="00CA1C8F" w:rsidRDefault="001B3C65" w:rsidP="001B3C65">
      <w:pPr>
        <w:pStyle w:val="normal3"/>
      </w:pPr>
      <w:r>
        <w:t>Costo de la Inversión:</w:t>
      </w:r>
    </w:p>
    <w:p w:rsidR="001B3C65" w:rsidRPr="00CA1C8F" w:rsidRDefault="001B3C65" w:rsidP="001B3C65">
      <w:pPr>
        <w:pStyle w:val="normal3"/>
        <w:numPr>
          <w:ilvl w:val="1"/>
          <w:numId w:val="5"/>
        </w:numPr>
        <w:tabs>
          <w:tab w:val="clear" w:pos="1440"/>
        </w:tabs>
        <w:ind w:left="600"/>
      </w:pPr>
      <w:r>
        <w:t xml:space="preserve">Presupuesto Resumen </w:t>
      </w:r>
      <w:r>
        <w:tab/>
      </w:r>
      <w:r>
        <w:tab/>
      </w:r>
      <w:r>
        <w:tab/>
      </w:r>
      <w:r>
        <w:tab/>
      </w:r>
      <w:r>
        <w:tab/>
      </w:r>
      <w:r>
        <w:tab/>
      </w:r>
      <w:r>
        <w:tab/>
        <w:t>Formato FF-05.</w:t>
      </w:r>
    </w:p>
    <w:p w:rsidR="001B3C65" w:rsidRDefault="001B3C65" w:rsidP="001B3C65">
      <w:pPr>
        <w:pStyle w:val="normal3"/>
        <w:numPr>
          <w:ilvl w:val="1"/>
          <w:numId w:val="5"/>
        </w:numPr>
        <w:tabs>
          <w:tab w:val="clear" w:pos="1440"/>
        </w:tabs>
        <w:ind w:left="600"/>
      </w:pPr>
      <w:r>
        <w:t xml:space="preserve">Cuadro de Presupuesto Analítico General (solo para Administración </w:t>
      </w:r>
    </w:p>
    <w:p w:rsidR="001B3C65" w:rsidRPr="00CA1C8F" w:rsidRDefault="001B3C65" w:rsidP="001B3C65">
      <w:pPr>
        <w:pStyle w:val="normal3"/>
        <w:ind w:left="600"/>
      </w:pPr>
      <w:r>
        <w:t>Directa y Encargo)</w:t>
      </w:r>
      <w:r>
        <w:tab/>
      </w:r>
      <w:r>
        <w:tab/>
      </w:r>
      <w:r>
        <w:tab/>
      </w:r>
      <w:r>
        <w:tab/>
      </w:r>
      <w:r>
        <w:tab/>
      </w:r>
      <w:r>
        <w:tab/>
      </w:r>
      <w:r>
        <w:tab/>
      </w:r>
      <w:r>
        <w:tab/>
        <w:t>Formato FF-06.</w:t>
      </w:r>
    </w:p>
    <w:p w:rsidR="001B3C65" w:rsidRPr="00CA1C8F" w:rsidRDefault="001B3C65" w:rsidP="001B3C65">
      <w:pPr>
        <w:pStyle w:val="normal3"/>
        <w:numPr>
          <w:ilvl w:val="1"/>
          <w:numId w:val="5"/>
        </w:numPr>
        <w:tabs>
          <w:tab w:val="clear" w:pos="1440"/>
        </w:tabs>
        <w:ind w:left="600"/>
      </w:pPr>
      <w:r>
        <w:t xml:space="preserve">Presupuesto General </w:t>
      </w:r>
      <w:r>
        <w:tab/>
      </w:r>
      <w:r>
        <w:tab/>
      </w:r>
      <w:r>
        <w:tab/>
      </w:r>
      <w:r>
        <w:tab/>
      </w:r>
      <w:r>
        <w:tab/>
      </w:r>
      <w:r>
        <w:tab/>
      </w:r>
      <w:r>
        <w:tab/>
      </w:r>
      <w:r>
        <w:tab/>
        <w:t>Formato FF-07.</w:t>
      </w:r>
    </w:p>
    <w:p w:rsidR="001B3C65" w:rsidRPr="00CA1C8F" w:rsidRDefault="001B3C65" w:rsidP="001B3C65">
      <w:pPr>
        <w:pStyle w:val="normal3"/>
        <w:numPr>
          <w:ilvl w:val="1"/>
          <w:numId w:val="5"/>
        </w:numPr>
        <w:tabs>
          <w:tab w:val="clear" w:pos="1440"/>
        </w:tabs>
        <w:ind w:left="600"/>
      </w:pPr>
      <w:r>
        <w:t xml:space="preserve">Desagregado de Gastos Generales </w:t>
      </w:r>
      <w:r>
        <w:tab/>
      </w:r>
      <w:r>
        <w:tab/>
      </w:r>
      <w:r>
        <w:tab/>
      </w:r>
      <w:r>
        <w:tab/>
      </w:r>
      <w:r>
        <w:tab/>
      </w:r>
      <w:r>
        <w:tab/>
        <w:t>Formato FF-08.</w:t>
      </w:r>
    </w:p>
    <w:p w:rsidR="001B3C65" w:rsidRPr="00CA1C8F" w:rsidRDefault="001B3C65" w:rsidP="001B3C65">
      <w:pPr>
        <w:pStyle w:val="normal3"/>
        <w:numPr>
          <w:ilvl w:val="1"/>
          <w:numId w:val="5"/>
        </w:numPr>
        <w:tabs>
          <w:tab w:val="clear" w:pos="1440"/>
        </w:tabs>
        <w:ind w:left="600"/>
      </w:pPr>
      <w:r>
        <w:t>Desagregado de Gastos de Supervisión</w:t>
      </w:r>
      <w:r>
        <w:tab/>
      </w:r>
      <w:r>
        <w:tab/>
      </w:r>
      <w:r>
        <w:tab/>
      </w:r>
      <w:r>
        <w:tab/>
      </w:r>
      <w:r>
        <w:tab/>
        <w:t>Formato FF-09.</w:t>
      </w:r>
    </w:p>
    <w:p w:rsidR="001B3C65" w:rsidRPr="00CA1C8F" w:rsidRDefault="001B3C65" w:rsidP="001B3C65">
      <w:pPr>
        <w:pStyle w:val="normal3"/>
        <w:numPr>
          <w:ilvl w:val="1"/>
          <w:numId w:val="5"/>
        </w:numPr>
        <w:tabs>
          <w:tab w:val="clear" w:pos="1440"/>
        </w:tabs>
        <w:ind w:left="600"/>
      </w:pPr>
      <w:r>
        <w:t xml:space="preserve">Sustentación de Metrados </w:t>
      </w:r>
      <w:r>
        <w:tab/>
      </w:r>
      <w:r>
        <w:tab/>
      </w:r>
      <w:r>
        <w:tab/>
      </w:r>
      <w:r>
        <w:tab/>
      </w:r>
      <w:r>
        <w:tab/>
      </w:r>
      <w:r>
        <w:tab/>
      </w:r>
      <w:r>
        <w:tab/>
        <w:t>Formato FF-10.</w:t>
      </w:r>
    </w:p>
    <w:p w:rsidR="001B3C65" w:rsidRPr="00CA1C8F" w:rsidRDefault="001B3C65" w:rsidP="001B3C65">
      <w:pPr>
        <w:pStyle w:val="normal3"/>
        <w:numPr>
          <w:ilvl w:val="1"/>
          <w:numId w:val="5"/>
        </w:numPr>
        <w:tabs>
          <w:tab w:val="clear" w:pos="1440"/>
        </w:tabs>
        <w:ind w:left="600"/>
      </w:pPr>
      <w:r>
        <w:t xml:space="preserve">Análisis de Costos Unitarios </w:t>
      </w:r>
      <w:r>
        <w:tab/>
      </w:r>
      <w:r>
        <w:tab/>
      </w:r>
      <w:r>
        <w:tab/>
      </w:r>
      <w:r>
        <w:tab/>
      </w:r>
      <w:r>
        <w:tab/>
      </w:r>
      <w:r>
        <w:tab/>
      </w:r>
      <w:r>
        <w:tab/>
        <w:t>Formato FF-11.</w:t>
      </w:r>
    </w:p>
    <w:p w:rsidR="001B3C65" w:rsidRPr="00CA1C8F" w:rsidRDefault="001B3C65" w:rsidP="001B3C65">
      <w:pPr>
        <w:pStyle w:val="normal3"/>
        <w:numPr>
          <w:ilvl w:val="1"/>
          <w:numId w:val="5"/>
        </w:numPr>
        <w:tabs>
          <w:tab w:val="clear" w:pos="1440"/>
        </w:tabs>
        <w:ind w:left="600"/>
      </w:pPr>
      <w:r>
        <w:t>Relación de Insumos del Costo Directo</w:t>
      </w:r>
      <w:r>
        <w:tab/>
      </w:r>
      <w:r>
        <w:tab/>
      </w:r>
      <w:r>
        <w:tab/>
      </w:r>
      <w:r>
        <w:tab/>
      </w:r>
      <w:r>
        <w:tab/>
        <w:t>Formato FF-12.</w:t>
      </w:r>
    </w:p>
    <w:p w:rsidR="001B3C65" w:rsidRDefault="001B3C65" w:rsidP="001B3C65">
      <w:pPr>
        <w:pStyle w:val="normal3"/>
        <w:numPr>
          <w:ilvl w:val="1"/>
          <w:numId w:val="5"/>
        </w:numPr>
        <w:tabs>
          <w:tab w:val="clear" w:pos="1440"/>
        </w:tabs>
        <w:ind w:left="600"/>
      </w:pPr>
      <w:r>
        <w:t xml:space="preserve">Desagregado de Herramientas </w:t>
      </w:r>
      <w:r>
        <w:tab/>
      </w:r>
      <w:r>
        <w:tab/>
      </w:r>
      <w:r>
        <w:tab/>
      </w:r>
      <w:r>
        <w:tab/>
      </w:r>
      <w:r>
        <w:tab/>
      </w:r>
      <w:r>
        <w:tab/>
        <w:t xml:space="preserve">Formato FF-13.      </w:t>
      </w:r>
    </w:p>
    <w:p w:rsidR="001B3C65" w:rsidRPr="006361E6" w:rsidRDefault="001B3C65" w:rsidP="001B3C65">
      <w:pPr>
        <w:pStyle w:val="normal3"/>
        <w:ind w:left="240"/>
      </w:pPr>
      <w:r>
        <w:lastRenderedPageBreak/>
        <w:t xml:space="preserve">Programación de Obra. </w:t>
      </w:r>
    </w:p>
    <w:p w:rsidR="001B3C65" w:rsidRPr="00CA1C8F" w:rsidRDefault="001B3C65" w:rsidP="001B3C65">
      <w:pPr>
        <w:pStyle w:val="normal3"/>
        <w:numPr>
          <w:ilvl w:val="1"/>
          <w:numId w:val="5"/>
        </w:numPr>
        <w:tabs>
          <w:tab w:val="clear" w:pos="1440"/>
        </w:tabs>
        <w:ind w:left="600"/>
      </w:pPr>
      <w:r>
        <w:t>Cronograma de Ejecución del Proyecto PERT CPM</w:t>
      </w:r>
      <w:r>
        <w:tab/>
      </w:r>
      <w:r>
        <w:tab/>
      </w:r>
      <w:r>
        <w:tab/>
      </w:r>
      <w:r>
        <w:tab/>
        <w:t>Formato FF-14.</w:t>
      </w:r>
    </w:p>
    <w:p w:rsidR="001B3C65" w:rsidRPr="00CA1C8F" w:rsidRDefault="001B3C65" w:rsidP="001B3C65">
      <w:pPr>
        <w:pStyle w:val="normal3"/>
        <w:numPr>
          <w:ilvl w:val="1"/>
          <w:numId w:val="5"/>
        </w:numPr>
        <w:tabs>
          <w:tab w:val="clear" w:pos="1440"/>
        </w:tabs>
        <w:ind w:left="600"/>
      </w:pPr>
      <w:r>
        <w:t xml:space="preserve">Cronograma Valorizado de Ejecución del Proyecto </w:t>
      </w:r>
      <w:r>
        <w:tab/>
      </w:r>
      <w:r>
        <w:tab/>
      </w:r>
      <w:r>
        <w:tab/>
      </w:r>
      <w:r>
        <w:tab/>
        <w:t>Formato FF-15.</w:t>
      </w:r>
    </w:p>
    <w:p w:rsidR="001B3C65" w:rsidRPr="00CA1C8F" w:rsidRDefault="001B3C65" w:rsidP="001B3C65">
      <w:pPr>
        <w:pStyle w:val="normal3"/>
        <w:numPr>
          <w:ilvl w:val="1"/>
          <w:numId w:val="5"/>
        </w:numPr>
        <w:tabs>
          <w:tab w:val="clear" w:pos="1440"/>
        </w:tabs>
        <w:ind w:left="600"/>
      </w:pPr>
      <w:r>
        <w:t xml:space="preserve">Cronograma Requerimiento de Materiales </w:t>
      </w:r>
      <w:r>
        <w:tab/>
      </w:r>
      <w:r>
        <w:tab/>
      </w:r>
      <w:r>
        <w:tab/>
      </w:r>
      <w:r>
        <w:tab/>
      </w:r>
      <w:r>
        <w:tab/>
        <w:t>Formato FF-16</w:t>
      </w:r>
    </w:p>
    <w:p w:rsidR="001B3C65" w:rsidRPr="00CA1C8F" w:rsidRDefault="001B3C65" w:rsidP="001B3C65">
      <w:pPr>
        <w:pStyle w:val="normal3"/>
        <w:numPr>
          <w:ilvl w:val="1"/>
          <w:numId w:val="5"/>
        </w:numPr>
        <w:tabs>
          <w:tab w:val="clear" w:pos="1440"/>
        </w:tabs>
        <w:ind w:left="600"/>
      </w:pPr>
      <w:r>
        <w:t xml:space="preserve">Cronograma Requerimiento de Maquinaria y Equipo </w:t>
      </w:r>
      <w:r>
        <w:tab/>
      </w:r>
      <w:r>
        <w:tab/>
      </w:r>
      <w:r>
        <w:tab/>
        <w:t>Formato FF-17.</w:t>
      </w:r>
    </w:p>
    <w:p w:rsidR="001B3C65" w:rsidRDefault="001B3C65" w:rsidP="001B3C65">
      <w:pPr>
        <w:pStyle w:val="normal3"/>
        <w:numPr>
          <w:ilvl w:val="1"/>
          <w:numId w:val="5"/>
        </w:numPr>
        <w:tabs>
          <w:tab w:val="clear" w:pos="1440"/>
        </w:tabs>
        <w:ind w:left="600"/>
      </w:pPr>
      <w:r>
        <w:t xml:space="preserve">Cronograma Requerimiento de Mano de Obra </w:t>
      </w:r>
      <w:r>
        <w:tab/>
      </w:r>
      <w:r>
        <w:tab/>
      </w:r>
      <w:r>
        <w:tab/>
      </w:r>
      <w:r>
        <w:tab/>
        <w:t>Formato FF-18.</w:t>
      </w:r>
    </w:p>
    <w:p w:rsidR="001B3C65" w:rsidRDefault="001B3C65" w:rsidP="001B3C65">
      <w:pPr>
        <w:pStyle w:val="normal3"/>
        <w:numPr>
          <w:ilvl w:val="1"/>
          <w:numId w:val="5"/>
        </w:numPr>
        <w:tabs>
          <w:tab w:val="clear" w:pos="1440"/>
        </w:tabs>
        <w:ind w:left="600"/>
      </w:pPr>
      <w:r>
        <w:t>Determinación de la Formula Polinómica</w:t>
      </w:r>
      <w:r w:rsidR="000A7ED2">
        <w:t>.</w:t>
      </w:r>
    </w:p>
    <w:p w:rsidR="001B3C65" w:rsidRPr="00CA1C8F" w:rsidRDefault="001B3C65" w:rsidP="001B3C65">
      <w:pPr>
        <w:pStyle w:val="normal3"/>
        <w:ind w:left="240"/>
      </w:pPr>
      <w:r>
        <w:t>Otros</w:t>
      </w:r>
    </w:p>
    <w:p w:rsidR="001B3C65" w:rsidRPr="006361E6" w:rsidRDefault="001B3C65" w:rsidP="001B3C65">
      <w:pPr>
        <w:pStyle w:val="normal3"/>
        <w:numPr>
          <w:ilvl w:val="1"/>
          <w:numId w:val="5"/>
        </w:numPr>
        <w:tabs>
          <w:tab w:val="clear" w:pos="1440"/>
        </w:tabs>
        <w:ind w:left="600"/>
      </w:pPr>
      <w:r>
        <w:t xml:space="preserve">Estudios Especializados </w:t>
      </w:r>
      <w:r>
        <w:tab/>
      </w:r>
      <w:r>
        <w:tab/>
      </w:r>
      <w:r>
        <w:tab/>
      </w:r>
      <w:r>
        <w:tab/>
      </w:r>
      <w:r>
        <w:tab/>
      </w:r>
      <w:r>
        <w:tab/>
      </w:r>
      <w:r>
        <w:tab/>
        <w:t>Anexo 01.</w:t>
      </w:r>
    </w:p>
    <w:p w:rsidR="001B3C65" w:rsidRPr="006361E6" w:rsidRDefault="001B3C65" w:rsidP="001B3C65">
      <w:pPr>
        <w:pStyle w:val="normal3"/>
        <w:numPr>
          <w:ilvl w:val="1"/>
          <w:numId w:val="5"/>
        </w:numPr>
        <w:tabs>
          <w:tab w:val="clear" w:pos="1440"/>
        </w:tabs>
        <w:ind w:left="600"/>
      </w:pPr>
      <w:r>
        <w:t>Cálculos y Datos de Diseño</w:t>
      </w:r>
      <w:r>
        <w:tab/>
      </w:r>
      <w:r>
        <w:tab/>
      </w:r>
      <w:r>
        <w:tab/>
      </w:r>
      <w:r>
        <w:tab/>
      </w:r>
      <w:r>
        <w:tab/>
      </w:r>
      <w:r>
        <w:tab/>
      </w:r>
      <w:r>
        <w:tab/>
        <w:t>Anexo 02.</w:t>
      </w:r>
    </w:p>
    <w:p w:rsidR="001B3C65" w:rsidRPr="006361E6" w:rsidRDefault="001B3C65" w:rsidP="001B3C65">
      <w:pPr>
        <w:pStyle w:val="normal3"/>
        <w:numPr>
          <w:ilvl w:val="1"/>
          <w:numId w:val="5"/>
        </w:numPr>
        <w:tabs>
          <w:tab w:val="clear" w:pos="1440"/>
        </w:tabs>
        <w:ind w:left="600"/>
      </w:pPr>
      <w:r>
        <w:t xml:space="preserve">Planos Constructivos </w:t>
      </w:r>
      <w:r>
        <w:tab/>
      </w:r>
      <w:r>
        <w:tab/>
      </w:r>
      <w:r>
        <w:tab/>
      </w:r>
      <w:r>
        <w:tab/>
      </w:r>
      <w:r>
        <w:tab/>
      </w:r>
      <w:r>
        <w:tab/>
      </w:r>
      <w:r>
        <w:tab/>
      </w:r>
      <w:r>
        <w:tab/>
        <w:t>Anexo 03.</w:t>
      </w:r>
    </w:p>
    <w:p w:rsidR="001B3C65" w:rsidRDefault="001B3C65" w:rsidP="001B3C65">
      <w:pPr>
        <w:rPr>
          <w:lang w:val="es-PE"/>
        </w:rPr>
      </w:pPr>
    </w:p>
    <w:p w:rsidR="001B3C65" w:rsidRPr="00F80ED3" w:rsidRDefault="001B3C65" w:rsidP="001B3C65">
      <w:pPr>
        <w:pStyle w:val="Ttulo2"/>
        <w:rPr>
          <w:lang w:val="es-PE"/>
        </w:rPr>
      </w:pPr>
      <w:bookmarkStart w:id="32" w:name="_Toc254796510"/>
      <w:r>
        <w:rPr>
          <w:lang w:val="es-PE"/>
        </w:rPr>
        <w:t>Revisión y Aprobación del Expediente Técnico</w:t>
      </w:r>
      <w:bookmarkEnd w:id="32"/>
    </w:p>
    <w:p w:rsidR="001B3C65" w:rsidRPr="00F80ED3" w:rsidRDefault="001B3C65" w:rsidP="001B3C65">
      <w:pPr>
        <w:pStyle w:val="normal2"/>
      </w:pPr>
      <w:r>
        <w:t xml:space="preserve">Los </w:t>
      </w:r>
      <w:r w:rsidRPr="00F80ED3">
        <w:t>Expediente</w:t>
      </w:r>
      <w:r>
        <w:t>s</w:t>
      </w:r>
      <w:r w:rsidRPr="00F80ED3">
        <w:t xml:space="preserve"> Técnico</w:t>
      </w:r>
      <w:r>
        <w:t>s de los proyectos de inversión a e</w:t>
      </w:r>
      <w:r w:rsidRPr="00F80ED3">
        <w:t>labora</w:t>
      </w:r>
      <w:r>
        <w:t>rse por administración directa están bajo la responsabilidad</w:t>
      </w:r>
      <w:r w:rsidR="00CA6F6B">
        <w:t xml:space="preserve"> de la </w:t>
      </w:r>
      <w:r w:rsidR="003F6364">
        <w:t>G</w:t>
      </w:r>
      <w:r w:rsidR="00CA6F6B">
        <w:t xml:space="preserve">erencia Regional de </w:t>
      </w:r>
      <w:r w:rsidR="003F6364">
        <w:t>Línea</w:t>
      </w:r>
      <w:r w:rsidR="00CA6F6B">
        <w:t xml:space="preserve"> competen</w:t>
      </w:r>
      <w:r w:rsidR="003F6364">
        <w:t>te de acuerdo al tipo de proyecto</w:t>
      </w:r>
      <w:r w:rsidRPr="00F80ED3">
        <w:t xml:space="preserve">, </w:t>
      </w:r>
      <w:r>
        <w:t xml:space="preserve">quien designará al responsable de su elaboración; asimismo en los Expedientes Técnicos a elaborarse por consultoría, la </w:t>
      </w:r>
      <w:r w:rsidRPr="00F80ED3">
        <w:t>Sub</w:t>
      </w:r>
      <w:r>
        <w:t>g</w:t>
      </w:r>
      <w:r w:rsidRPr="00F80ED3">
        <w:t xml:space="preserve">erencia de </w:t>
      </w:r>
      <w:r>
        <w:t xml:space="preserve">Estudios aprobara y elevara los términos de referencia para el proceso de contratación del consultor. Los </w:t>
      </w:r>
      <w:r w:rsidRPr="00F80ED3">
        <w:t>Expediente</w:t>
      </w:r>
      <w:r>
        <w:t>s</w:t>
      </w:r>
      <w:r w:rsidRPr="00F80ED3">
        <w:t xml:space="preserve"> Técnico</w:t>
      </w:r>
      <w:r>
        <w:t>s deberán estar acorde al contenido  mínimo señalado en la presente directiva.</w:t>
      </w:r>
    </w:p>
    <w:p w:rsidR="001B3C65" w:rsidRPr="00F80ED3" w:rsidRDefault="001B3C65" w:rsidP="001B3C65">
      <w:pPr>
        <w:pStyle w:val="normal2"/>
      </w:pPr>
      <w:r w:rsidRPr="00F80ED3">
        <w:t xml:space="preserve"> </w:t>
      </w:r>
    </w:p>
    <w:p w:rsidR="001B3C65" w:rsidRPr="00F80ED3" w:rsidRDefault="001B3C65" w:rsidP="001B3C65">
      <w:pPr>
        <w:pStyle w:val="normal2"/>
      </w:pPr>
      <w:r>
        <w:t>Instancia</w:t>
      </w:r>
      <w:r w:rsidRPr="00F80ED3">
        <w:t xml:space="preserve"> de </w:t>
      </w:r>
      <w:r>
        <w:t xml:space="preserve">Revisión </w:t>
      </w:r>
      <w:r w:rsidRPr="00F80ED3">
        <w:t>y Aprobación del Expediente Técnico</w:t>
      </w:r>
    </w:p>
    <w:p w:rsidR="001B3C65" w:rsidRDefault="001B3C65" w:rsidP="001B3C65">
      <w:pPr>
        <w:pStyle w:val="normal3"/>
        <w:rPr>
          <w:lang w:val="es-PE"/>
        </w:rPr>
      </w:pPr>
    </w:p>
    <w:p w:rsidR="001B3C65" w:rsidRPr="00F1368F" w:rsidRDefault="001B3C65" w:rsidP="001B3C65">
      <w:pPr>
        <w:pStyle w:val="normal3"/>
        <w:rPr>
          <w:lang w:val="es-PE"/>
        </w:rPr>
      </w:pPr>
      <w:r w:rsidRPr="00F1368F">
        <w:rPr>
          <w:lang w:val="es-PE"/>
        </w:rPr>
        <w:t xml:space="preserve">Conformada por </w:t>
      </w:r>
      <w:smartTag w:uri="urn:schemas-microsoft-com:office:smarttags" w:element="PersonName">
        <w:smartTagPr>
          <w:attr w:name="ProductID" w:val="la Comisi￳n"/>
        </w:smartTagPr>
        <w:r w:rsidRPr="00F1368F">
          <w:rPr>
            <w:lang w:val="es-PE"/>
          </w:rPr>
          <w:t>la Comisión</w:t>
        </w:r>
      </w:smartTag>
      <w:r w:rsidRPr="00F1368F">
        <w:rPr>
          <w:lang w:val="es-PE"/>
        </w:rPr>
        <w:t xml:space="preserve"> Permanente de Revisión y Aprobación de Expedientes Técnicos (CRAET) designada mediante Resolución Gerencial emitida por la Gerencia Regional de Infraestructura</w:t>
      </w:r>
      <w:r>
        <w:rPr>
          <w:lang w:val="es-PE"/>
        </w:rPr>
        <w:t xml:space="preserve">, </w:t>
      </w:r>
      <w:r w:rsidRPr="00F1368F">
        <w:rPr>
          <w:lang w:val="es-PE"/>
        </w:rPr>
        <w:t xml:space="preserve">estará conformada </w:t>
      </w:r>
      <w:r w:rsidRPr="00F1368F">
        <w:t>como</w:t>
      </w:r>
      <w:r w:rsidRPr="00F1368F">
        <w:rPr>
          <w:lang w:val="es-PE"/>
        </w:rPr>
        <w:t xml:space="preserve"> mínimo por 3 miembros de los órganos estructurados del Gobierno Regional de Apurímac:</w:t>
      </w:r>
    </w:p>
    <w:p w:rsidR="001B3C65" w:rsidRPr="006642F8" w:rsidRDefault="001B3C65" w:rsidP="006642F8">
      <w:pPr>
        <w:pStyle w:val="normal3"/>
        <w:numPr>
          <w:ilvl w:val="0"/>
          <w:numId w:val="33"/>
        </w:numPr>
        <w:ind w:left="709"/>
        <w:rPr>
          <w:lang w:val="es-PE"/>
        </w:rPr>
      </w:pPr>
      <w:r w:rsidRPr="006642F8">
        <w:rPr>
          <w:lang w:val="es-PE"/>
        </w:rPr>
        <w:t xml:space="preserve">Presidente: </w:t>
      </w:r>
      <w:r w:rsidRPr="006642F8">
        <w:rPr>
          <w:lang w:val="es-PE"/>
        </w:rPr>
        <w:tab/>
      </w:r>
      <w:r w:rsidRPr="006642F8">
        <w:rPr>
          <w:lang w:val="es-PE"/>
        </w:rPr>
        <w:tab/>
      </w:r>
      <w:r w:rsidR="00CA6F6B" w:rsidRPr="006642F8">
        <w:rPr>
          <w:lang w:val="es-PE"/>
        </w:rPr>
        <w:tab/>
      </w:r>
      <w:r w:rsidRPr="006642F8">
        <w:rPr>
          <w:lang w:val="es-PE"/>
        </w:rPr>
        <w:t>Subgerente de Estudios</w:t>
      </w:r>
      <w:r w:rsidR="006642F8" w:rsidRPr="006642F8">
        <w:rPr>
          <w:lang w:val="es-PE"/>
        </w:rPr>
        <w:t xml:space="preserve"> y/o Representante propuesto.</w:t>
      </w:r>
    </w:p>
    <w:p w:rsidR="001B3C65" w:rsidRPr="00F1368F" w:rsidRDefault="001B3C65" w:rsidP="00114259">
      <w:pPr>
        <w:pStyle w:val="normal3"/>
        <w:numPr>
          <w:ilvl w:val="0"/>
          <w:numId w:val="33"/>
        </w:numPr>
        <w:ind w:left="709"/>
        <w:rPr>
          <w:lang w:val="es-PE"/>
        </w:rPr>
      </w:pPr>
      <w:r w:rsidRPr="00F1368F">
        <w:rPr>
          <w:lang w:val="es-PE"/>
        </w:rPr>
        <w:t>Miembro Titular</w:t>
      </w:r>
      <w:r w:rsidRPr="00F1368F">
        <w:rPr>
          <w:lang w:val="es-PE"/>
        </w:rPr>
        <w:tab/>
      </w:r>
      <w:r w:rsidRPr="00F1368F">
        <w:rPr>
          <w:lang w:val="es-PE"/>
        </w:rPr>
        <w:tab/>
        <w:t xml:space="preserve">Subgerente de Supervisión y Liquidación de Obras y/o </w:t>
      </w:r>
    </w:p>
    <w:p w:rsidR="001B3C65" w:rsidRPr="00F1368F" w:rsidRDefault="000A7ED2" w:rsidP="00114259">
      <w:pPr>
        <w:pStyle w:val="normal3"/>
        <w:ind w:left="709"/>
        <w:rPr>
          <w:lang w:val="es-PE"/>
        </w:rPr>
      </w:pPr>
      <w:r w:rsidRPr="00F1368F">
        <w:rPr>
          <w:lang w:val="es-PE"/>
        </w:rPr>
        <w:t>Representante</w:t>
      </w:r>
      <w:r w:rsidR="001B3C65" w:rsidRPr="00F1368F">
        <w:rPr>
          <w:lang w:val="es-PE"/>
        </w:rPr>
        <w:t xml:space="preserve"> propuesto.</w:t>
      </w:r>
    </w:p>
    <w:p w:rsidR="001B3C65" w:rsidRPr="00F1368F" w:rsidRDefault="001B3C65" w:rsidP="00114259">
      <w:pPr>
        <w:pStyle w:val="normal3"/>
        <w:numPr>
          <w:ilvl w:val="0"/>
          <w:numId w:val="33"/>
        </w:numPr>
        <w:ind w:left="709"/>
        <w:rPr>
          <w:lang w:val="es-PE"/>
        </w:rPr>
      </w:pPr>
      <w:r w:rsidRPr="00F1368F">
        <w:rPr>
          <w:lang w:val="es-PE"/>
        </w:rPr>
        <w:t>Miembro Titular</w:t>
      </w:r>
      <w:r w:rsidRPr="00F1368F">
        <w:rPr>
          <w:lang w:val="es-PE"/>
        </w:rPr>
        <w:tab/>
      </w:r>
      <w:r w:rsidRPr="00F1368F">
        <w:rPr>
          <w:lang w:val="es-PE"/>
        </w:rPr>
        <w:tab/>
        <w:t>Evaluador de proyecto (a propuesta del Subgerente de Estudios)</w:t>
      </w:r>
    </w:p>
    <w:p w:rsidR="001B3C65" w:rsidRPr="00F1368F" w:rsidRDefault="001B3C65" w:rsidP="001B3C65">
      <w:pPr>
        <w:pStyle w:val="normal3"/>
        <w:rPr>
          <w:lang w:val="es-PE"/>
        </w:rPr>
      </w:pPr>
    </w:p>
    <w:p w:rsidR="001B3C65" w:rsidRPr="00F1368F" w:rsidRDefault="001B3C65" w:rsidP="001B3C65">
      <w:pPr>
        <w:pStyle w:val="normal3"/>
        <w:rPr>
          <w:lang w:val="es-PE"/>
        </w:rPr>
      </w:pPr>
      <w:r w:rsidRPr="00F1368F">
        <w:rPr>
          <w:lang w:val="es-PE"/>
        </w:rPr>
        <w:t>La Gerencia Regional de Infraestructura</w:t>
      </w:r>
      <w:r w:rsidR="00723A1A">
        <w:rPr>
          <w:lang w:val="es-PE"/>
        </w:rPr>
        <w:t>,</w:t>
      </w:r>
      <w:r w:rsidRPr="00F1368F">
        <w:rPr>
          <w:lang w:val="es-PE"/>
        </w:rPr>
        <w:t xml:space="preserve"> queda facultada para conformar Comisiones Especiales de Revisión y Aprobación de Expedientes Técnicos (CRAET) para los casos que amerite, </w:t>
      </w:r>
      <w:r w:rsidR="00A94190">
        <w:rPr>
          <w:lang w:val="es-PE"/>
        </w:rPr>
        <w:t>dicha comisión será</w:t>
      </w:r>
      <w:r w:rsidR="00723A1A">
        <w:rPr>
          <w:lang w:val="es-PE"/>
        </w:rPr>
        <w:t xml:space="preserve"> </w:t>
      </w:r>
      <w:r w:rsidRPr="00F1368F">
        <w:rPr>
          <w:lang w:val="es-PE"/>
        </w:rPr>
        <w:t>designada mediante Resolución Gerencial</w:t>
      </w:r>
      <w:r w:rsidR="00A94190">
        <w:rPr>
          <w:lang w:val="es-PE"/>
        </w:rPr>
        <w:t xml:space="preserve"> y</w:t>
      </w:r>
      <w:r w:rsidRPr="00F1368F">
        <w:rPr>
          <w:lang w:val="es-PE"/>
        </w:rPr>
        <w:t xml:space="preserve"> estará conformada </w:t>
      </w:r>
      <w:r w:rsidRPr="00F1368F">
        <w:t>como</w:t>
      </w:r>
      <w:r w:rsidRPr="00F1368F">
        <w:rPr>
          <w:lang w:val="es-PE"/>
        </w:rPr>
        <w:t xml:space="preserve"> mínimo por 3 miembros.</w:t>
      </w:r>
    </w:p>
    <w:p w:rsidR="001B3C65" w:rsidRPr="00F1368F" w:rsidRDefault="001B3C65" w:rsidP="001B3C65">
      <w:pPr>
        <w:pStyle w:val="normal3"/>
        <w:rPr>
          <w:lang w:val="es-PE"/>
        </w:rPr>
      </w:pPr>
    </w:p>
    <w:p w:rsidR="001B3C65" w:rsidRPr="00F1368F" w:rsidRDefault="001B3C65" w:rsidP="001B3C65">
      <w:pPr>
        <w:pStyle w:val="normal3"/>
      </w:pPr>
      <w:r w:rsidRPr="00F1368F">
        <w:t xml:space="preserve">La Comisión </w:t>
      </w:r>
      <w:r w:rsidRPr="00F1368F">
        <w:rPr>
          <w:lang w:val="es-PE"/>
        </w:rPr>
        <w:t>de Revisión y Aprobación de Expedientes Técnicos (CRAET)</w:t>
      </w:r>
      <w:r w:rsidRPr="00F1368F">
        <w:t xml:space="preserve"> se constituye como órgano consultivo con las siguientes funciones:</w:t>
      </w:r>
    </w:p>
    <w:p w:rsidR="001B3C65" w:rsidRPr="00F1368F" w:rsidRDefault="001B3C65" w:rsidP="001B3C65">
      <w:pPr>
        <w:pStyle w:val="normal3"/>
        <w:numPr>
          <w:ilvl w:val="1"/>
          <w:numId w:val="5"/>
        </w:numPr>
        <w:tabs>
          <w:tab w:val="clear" w:pos="1440"/>
        </w:tabs>
        <w:ind w:left="600"/>
      </w:pPr>
      <w:r w:rsidRPr="00F1368F">
        <w:t>Absolver las consultas planteadas de las unidades ejecutoras</w:t>
      </w:r>
    </w:p>
    <w:p w:rsidR="001B3C65" w:rsidRPr="00F1368F" w:rsidRDefault="001B3C65" w:rsidP="001B3C65">
      <w:pPr>
        <w:pStyle w:val="normal3"/>
        <w:numPr>
          <w:ilvl w:val="1"/>
          <w:numId w:val="5"/>
        </w:numPr>
        <w:tabs>
          <w:tab w:val="clear" w:pos="1440"/>
        </w:tabs>
        <w:ind w:left="600"/>
      </w:pPr>
      <w:r w:rsidRPr="00F1368F">
        <w:t xml:space="preserve">Evaluar y Aprobar los Expedientes Técnicos, los Cuadros de Presupuestos Analíticos, así como </w:t>
      </w:r>
      <w:smartTag w:uri="urn:schemas-microsoft-com:office:smarttags" w:element="PersonName">
        <w:smartTagPr>
          <w:attr w:name="ProductID" w:val="la Reformulaci￳n"/>
        </w:smartTagPr>
        <w:r w:rsidRPr="00F1368F">
          <w:t>la Reformulación</w:t>
        </w:r>
      </w:smartTag>
      <w:r w:rsidRPr="00F1368F">
        <w:t xml:space="preserve"> de los mismos según sea el caso solicitado a </w:t>
      </w:r>
      <w:smartTag w:uri="urn:schemas-microsoft-com:office:smarttags" w:element="PersonName">
        <w:smartTagPr>
          <w:attr w:name="ProductID" w:val="la CRAET."/>
        </w:smartTagPr>
        <w:r w:rsidRPr="00F1368F">
          <w:t>la CRAET.</w:t>
        </w:r>
      </w:smartTag>
    </w:p>
    <w:p w:rsidR="001B3C65" w:rsidRPr="00F1368F" w:rsidRDefault="001B3C65" w:rsidP="001B3C65">
      <w:pPr>
        <w:pStyle w:val="normal2"/>
        <w:rPr>
          <w:lang w:val="es-ES"/>
        </w:rPr>
      </w:pPr>
    </w:p>
    <w:p w:rsidR="001B3C65" w:rsidRPr="00A93470" w:rsidRDefault="001B3C65" w:rsidP="001B3C65">
      <w:pPr>
        <w:pStyle w:val="normal2"/>
      </w:pPr>
      <w:r w:rsidRPr="00F1368F">
        <w:t xml:space="preserve">El Expediente Técnico </w:t>
      </w:r>
      <w:r>
        <w:t>debidamente firmado</w:t>
      </w:r>
      <w:r w:rsidR="00DE7208">
        <w:t xml:space="preserve"> </w:t>
      </w:r>
      <w:r w:rsidR="00DE7208" w:rsidRPr="00A93470">
        <w:t>por los responsables de su elaboración, deberá</w:t>
      </w:r>
      <w:r w:rsidR="00DE7208">
        <w:t xml:space="preserve"> ser remitido</w:t>
      </w:r>
      <w:r>
        <w:t xml:space="preserve"> </w:t>
      </w:r>
      <w:r w:rsidRPr="00F80ED3">
        <w:t xml:space="preserve">a </w:t>
      </w:r>
      <w:smartTag w:uri="urn:schemas-microsoft-com:office:smarttags" w:element="PersonName">
        <w:smartTagPr>
          <w:attr w:name="ProductID" w:val="la Comisi￳n"/>
        </w:smartTagPr>
        <w:r w:rsidRPr="00F80ED3">
          <w:t>la Comisión</w:t>
        </w:r>
      </w:smartTag>
      <w:r w:rsidRPr="00F80ED3">
        <w:t xml:space="preserve"> de Revisión y Aprobación de Expedientes Técnicos </w:t>
      </w:r>
      <w:r>
        <w:t>(CRAET)</w:t>
      </w:r>
      <w:r w:rsidRPr="00F80ED3">
        <w:t xml:space="preserve"> para su evaluación técnica y</w:t>
      </w:r>
      <w:r>
        <w:t xml:space="preserve"> </w:t>
      </w:r>
      <w:r w:rsidRPr="00F80ED3">
        <w:t>administrativa. Los expedientes aprobados serán sellados y firmados, asentando un acta de aprobación</w:t>
      </w:r>
      <w:r>
        <w:t xml:space="preserve"> que servirá como sustento para la emisión de</w:t>
      </w:r>
      <w:r w:rsidRPr="00F80ED3">
        <w:t xml:space="preserve"> la reso</w:t>
      </w:r>
      <w:r>
        <w:t xml:space="preserve">lución </w:t>
      </w:r>
      <w:r w:rsidR="009F5633" w:rsidRPr="00A93470">
        <w:t>por parte de la</w:t>
      </w:r>
      <w:r w:rsidRPr="00A93470">
        <w:t xml:space="preserve"> Gerencia Regional de Infraestructura</w:t>
      </w:r>
      <w:r w:rsidR="0070382B">
        <w:t xml:space="preserve"> o la Gerencia Regional Competente</w:t>
      </w:r>
      <w:r w:rsidRPr="00A93470">
        <w:t xml:space="preserve">. </w:t>
      </w:r>
    </w:p>
    <w:p w:rsidR="001B3C65" w:rsidRPr="00A93470" w:rsidRDefault="001B3C65" w:rsidP="001B3C65">
      <w:pPr>
        <w:rPr>
          <w:lang w:val="es-PE"/>
        </w:rPr>
      </w:pPr>
    </w:p>
    <w:p w:rsidR="001B3C65" w:rsidRPr="00F80ED3" w:rsidRDefault="001B3C65" w:rsidP="001B3C65">
      <w:pPr>
        <w:pStyle w:val="normal2"/>
      </w:pPr>
      <w:r w:rsidRPr="00F80ED3">
        <w:t xml:space="preserve">En caso que el expediente técnico requiere opinión especializada de su contenido se realizará a través de consultarías externas, </w:t>
      </w:r>
      <w:r w:rsidR="00927209" w:rsidRPr="00A93470">
        <w:t xml:space="preserve">para lo cual se elaborará los términos de referencia, </w:t>
      </w:r>
      <w:r w:rsidRPr="00A93470">
        <w:t>observando los procedimiento legale</w:t>
      </w:r>
      <w:r w:rsidRPr="00F80ED3">
        <w:t>s sobre el particular.</w:t>
      </w:r>
    </w:p>
    <w:p w:rsidR="001B3C65" w:rsidRPr="00F80ED3" w:rsidRDefault="001B3C65" w:rsidP="001B3C65">
      <w:pPr>
        <w:rPr>
          <w:lang w:val="es-PE"/>
        </w:rPr>
      </w:pPr>
    </w:p>
    <w:p w:rsidR="001B3C65" w:rsidRPr="00F80ED3" w:rsidRDefault="001B3C65" w:rsidP="001B3C65">
      <w:pPr>
        <w:pStyle w:val="normal2"/>
      </w:pPr>
      <w:r w:rsidRPr="00F80ED3">
        <w:lastRenderedPageBreak/>
        <w:t>Aprobados los expedientes técnicos</w:t>
      </w:r>
      <w:r>
        <w:t xml:space="preserve">, estos se reproducirán en 4 ejemplares y conjuntamente con </w:t>
      </w:r>
      <w:smartTag w:uri="urn:schemas-microsoft-com:office:smarttags" w:element="PersonName">
        <w:smartTagPr>
          <w:attr w:name="ProductID" w:val="la Resoluci￳n"/>
        </w:smartTagPr>
        <w:r>
          <w:t xml:space="preserve">la </w:t>
        </w:r>
        <w:r w:rsidRPr="00F80ED3">
          <w:t>Resolución</w:t>
        </w:r>
      </w:smartTag>
      <w:r>
        <w:t xml:space="preserve"> de aprobación,</w:t>
      </w:r>
      <w:r w:rsidRPr="00F80ED3">
        <w:t xml:space="preserve"> serán remitidas a las siguientes instancias: </w:t>
      </w:r>
    </w:p>
    <w:p w:rsidR="001B3C65" w:rsidRPr="00923B43" w:rsidRDefault="00A93470" w:rsidP="001B3C65">
      <w:pPr>
        <w:numPr>
          <w:ilvl w:val="1"/>
          <w:numId w:val="5"/>
        </w:numPr>
        <w:tabs>
          <w:tab w:val="clear" w:pos="1440"/>
        </w:tabs>
        <w:ind w:left="600"/>
        <w:rPr>
          <w:lang w:val="es-PE"/>
        </w:rPr>
      </w:pPr>
      <w:r>
        <w:rPr>
          <w:lang w:val="es-PE"/>
        </w:rPr>
        <w:t>Gerencia Regional de Infraestructura</w:t>
      </w:r>
    </w:p>
    <w:p w:rsidR="001B3C65" w:rsidRPr="00923B43" w:rsidRDefault="001B3C65" w:rsidP="001B3C65">
      <w:pPr>
        <w:numPr>
          <w:ilvl w:val="1"/>
          <w:numId w:val="5"/>
        </w:numPr>
        <w:tabs>
          <w:tab w:val="clear" w:pos="1440"/>
        </w:tabs>
        <w:ind w:left="600"/>
        <w:rPr>
          <w:lang w:val="es-PE"/>
        </w:rPr>
      </w:pPr>
      <w:r>
        <w:rPr>
          <w:lang w:val="es-PE"/>
        </w:rPr>
        <w:t>Unidad Ejecutora del Proyecto</w:t>
      </w:r>
      <w:r w:rsidRPr="00F80ED3">
        <w:rPr>
          <w:lang w:val="es-PE"/>
        </w:rPr>
        <w:t>.</w:t>
      </w:r>
    </w:p>
    <w:p w:rsidR="001B3C65" w:rsidRDefault="001B3C65" w:rsidP="001B3C65">
      <w:pPr>
        <w:numPr>
          <w:ilvl w:val="1"/>
          <w:numId w:val="5"/>
        </w:numPr>
        <w:tabs>
          <w:tab w:val="clear" w:pos="1440"/>
        </w:tabs>
        <w:ind w:left="600"/>
        <w:rPr>
          <w:lang w:val="es-PE"/>
        </w:rPr>
      </w:pPr>
      <w:r>
        <w:rPr>
          <w:lang w:val="es-PE"/>
        </w:rPr>
        <w:t>Sub Gerencia d</w:t>
      </w:r>
      <w:r w:rsidRPr="00F80ED3">
        <w:rPr>
          <w:lang w:val="es-PE"/>
        </w:rPr>
        <w:t>e Supervisión y Liquidación de obras.</w:t>
      </w:r>
    </w:p>
    <w:p w:rsidR="00A93470" w:rsidRPr="00A93470" w:rsidRDefault="001B3C65" w:rsidP="00A93470">
      <w:pPr>
        <w:numPr>
          <w:ilvl w:val="1"/>
          <w:numId w:val="5"/>
        </w:numPr>
        <w:tabs>
          <w:tab w:val="clear" w:pos="1440"/>
        </w:tabs>
        <w:ind w:left="600"/>
        <w:rPr>
          <w:color w:val="FF0000"/>
          <w:lang w:val="es-PE"/>
        </w:rPr>
      </w:pPr>
      <w:r w:rsidRPr="00A93470">
        <w:rPr>
          <w:lang w:val="es-PE"/>
        </w:rPr>
        <w:t>Comisión de Revisión y Aprobación de Expedientes Técnicos</w:t>
      </w:r>
      <w:r w:rsidRPr="00A93470">
        <w:rPr>
          <w:color w:val="FF0000"/>
          <w:lang w:val="es-PE"/>
        </w:rPr>
        <w:t>.</w:t>
      </w:r>
    </w:p>
    <w:p w:rsidR="001B3C65" w:rsidRPr="00F80ED3" w:rsidRDefault="001B3C65" w:rsidP="001B3C65">
      <w:pPr>
        <w:rPr>
          <w:lang w:val="es-PE"/>
        </w:rPr>
      </w:pPr>
      <w:r w:rsidRPr="00F80ED3">
        <w:rPr>
          <w:lang w:val="es-PE"/>
        </w:rPr>
        <w:tab/>
      </w:r>
    </w:p>
    <w:p w:rsidR="001B3C65" w:rsidRPr="00F80ED3" w:rsidRDefault="001B3C65" w:rsidP="001B3C65">
      <w:pPr>
        <w:pStyle w:val="Ttulo2"/>
        <w:rPr>
          <w:lang w:val="es-PE"/>
        </w:rPr>
      </w:pPr>
      <w:bookmarkStart w:id="33" w:name="_Toc254796511"/>
      <w:r w:rsidRPr="00F80ED3">
        <w:rPr>
          <w:lang w:val="es-PE"/>
        </w:rPr>
        <w:t>Pl</w:t>
      </w:r>
      <w:r>
        <w:rPr>
          <w:lang w:val="es-PE"/>
        </w:rPr>
        <w:t>azos establecidos</w:t>
      </w:r>
      <w:bookmarkEnd w:id="33"/>
    </w:p>
    <w:p w:rsidR="001B3C65" w:rsidRPr="00F80ED3" w:rsidRDefault="001B3C65" w:rsidP="001B3C65">
      <w:pPr>
        <w:rPr>
          <w:lang w:val="es-PE"/>
        </w:rPr>
      </w:pPr>
    </w:p>
    <w:p w:rsidR="001B3C65" w:rsidRPr="00F80ED3" w:rsidRDefault="001B3C65" w:rsidP="001B3C65">
      <w:pPr>
        <w:pStyle w:val="normal2"/>
      </w:pPr>
      <w:r w:rsidRPr="00F80ED3">
        <w:t xml:space="preserve">Recepcionado el Expediente Técnico, la Comisión deberá dar su informe final en un plazo no mayor de </w:t>
      </w:r>
      <w:r w:rsidR="0070382B">
        <w:t>14</w:t>
      </w:r>
      <w:r w:rsidRPr="00F80ED3">
        <w:t xml:space="preserve"> días</w:t>
      </w:r>
      <w:r>
        <w:t xml:space="preserve"> calendarios</w:t>
      </w:r>
      <w:r w:rsidRPr="00F80ED3">
        <w:t>.</w:t>
      </w:r>
      <w:r>
        <w:t xml:space="preserve"> En caso de existir observaciones estas se efectuaran por única vez.</w:t>
      </w:r>
    </w:p>
    <w:p w:rsidR="001B3C65" w:rsidRPr="00F80ED3" w:rsidRDefault="001B3C65" w:rsidP="001B3C65">
      <w:pPr>
        <w:rPr>
          <w:lang w:val="es-PE"/>
        </w:rPr>
      </w:pPr>
    </w:p>
    <w:p w:rsidR="001B3C65" w:rsidRDefault="001B3C65" w:rsidP="001B3C65">
      <w:pPr>
        <w:pStyle w:val="normal2"/>
      </w:pPr>
      <w:r w:rsidRPr="00F80ED3">
        <w:t>Los Expedientes Técnicos que son observados por la comisión serán devueltos a</w:t>
      </w:r>
      <w:r w:rsidR="0031798B">
        <w:t>l Responsable de la Elaboración del expediente Tecnico</w:t>
      </w:r>
      <w:r>
        <w:t xml:space="preserve">, quien tendrá un plazo </w:t>
      </w:r>
      <w:r w:rsidRPr="00F80ED3">
        <w:t xml:space="preserve">no mayor de </w:t>
      </w:r>
      <w:r>
        <w:t>7</w:t>
      </w:r>
      <w:r w:rsidRPr="00F80ED3">
        <w:t xml:space="preserve"> días calendarios</w:t>
      </w:r>
      <w:r>
        <w:t xml:space="preserve"> para la absolución de observaciones, </w:t>
      </w:r>
      <w:r w:rsidRPr="00A93470">
        <w:t xml:space="preserve">salvo </w:t>
      </w:r>
      <w:r w:rsidR="00AD62FB" w:rsidRPr="00A93470">
        <w:t xml:space="preserve">que </w:t>
      </w:r>
      <w:r w:rsidRPr="00A93470">
        <w:t>la</w:t>
      </w:r>
      <w:r>
        <w:t xml:space="preserve"> comisión</w:t>
      </w:r>
      <w:r w:rsidR="00A93470">
        <w:t>,</w:t>
      </w:r>
      <w:r>
        <w:t xml:space="preserve"> por la complejidad del proyecto determine un mayor plazo</w:t>
      </w:r>
      <w:r w:rsidRPr="00F80ED3">
        <w:t>.</w:t>
      </w:r>
    </w:p>
    <w:p w:rsidR="001B3C65" w:rsidRDefault="001B3C65" w:rsidP="001B3C65">
      <w:pPr>
        <w:pStyle w:val="normal2"/>
      </w:pPr>
    </w:p>
    <w:p w:rsidR="001B3C65" w:rsidRDefault="001B3C65" w:rsidP="001B3C65">
      <w:pPr>
        <w:pStyle w:val="normal2"/>
      </w:pPr>
      <w:r>
        <w:t>Levantadas las observaciones d</w:t>
      </w:r>
      <w:r w:rsidRPr="00F80ED3">
        <w:t xml:space="preserve">el Expediente Técnico, la Comisión deberá dar su informe final en un plazo no mayor de </w:t>
      </w:r>
      <w:r w:rsidR="0031798B">
        <w:t>7</w:t>
      </w:r>
      <w:r w:rsidRPr="00F80ED3">
        <w:t xml:space="preserve"> días</w:t>
      </w:r>
      <w:r>
        <w:t xml:space="preserve"> calendarios</w:t>
      </w:r>
      <w:r w:rsidRPr="00F80ED3">
        <w:t>.</w:t>
      </w:r>
      <w:r>
        <w:t xml:space="preserve"> </w:t>
      </w:r>
    </w:p>
    <w:p w:rsidR="00046864" w:rsidRDefault="00046864" w:rsidP="001B3C65">
      <w:pPr>
        <w:pStyle w:val="normal2"/>
      </w:pPr>
    </w:p>
    <w:p w:rsidR="00046864" w:rsidRDefault="00046864" w:rsidP="001B3C65">
      <w:pPr>
        <w:pStyle w:val="normal2"/>
      </w:pPr>
      <w:r>
        <w:t>En el caso de Consultoría externas, la Comisión determinará el plazo del levantamiento de observaciones que no deben exceder las establecidas en el contrato y/o normatividad de mayor rango a la presente.</w:t>
      </w:r>
    </w:p>
    <w:p w:rsidR="00AD62FB" w:rsidRDefault="00AD62FB" w:rsidP="001B3C65">
      <w:pPr>
        <w:pStyle w:val="normal2"/>
      </w:pPr>
    </w:p>
    <w:p w:rsidR="001B3C65" w:rsidRDefault="001B3C65" w:rsidP="001B3C65">
      <w:pPr>
        <w:pStyle w:val="Ttulo2"/>
        <w:rPr>
          <w:lang w:val="es-PE"/>
        </w:rPr>
      </w:pPr>
      <w:bookmarkStart w:id="34" w:name="_Toc254796512"/>
      <w:r>
        <w:rPr>
          <w:lang w:val="es-PE"/>
        </w:rPr>
        <w:t>Para Proyectos de inversión en dos o más ejercicios presupuestales</w:t>
      </w:r>
      <w:bookmarkEnd w:id="34"/>
    </w:p>
    <w:p w:rsidR="001B3C65" w:rsidRDefault="001B3C65" w:rsidP="001B3C65">
      <w:pPr>
        <w:pStyle w:val="normal2"/>
      </w:pPr>
      <w:r>
        <w:t xml:space="preserve">La elaboración del expediente técnico deberá ser formulada en su integridad de acuerdo al estudio de la etapa de pre inversión.  </w:t>
      </w:r>
    </w:p>
    <w:p w:rsidR="001B3C65" w:rsidRDefault="001B3C65" w:rsidP="001B3C65">
      <w:pPr>
        <w:pStyle w:val="normal2"/>
      </w:pPr>
    </w:p>
    <w:p w:rsidR="001B3C65" w:rsidRDefault="001B3C65" w:rsidP="001B3C65">
      <w:pPr>
        <w:pStyle w:val="normal2"/>
      </w:pPr>
      <w:r>
        <w:t>Todos los expedientes técnicos integrales aprobados a partir de la emisión de la resolución de aprobación de la presente directiva, deberá contar con el expediente técnico de los componentes a ejecutar según el techo presupuestal asignado para cada año.</w:t>
      </w:r>
    </w:p>
    <w:p w:rsidR="001B3C65" w:rsidRDefault="001B3C65" w:rsidP="001B3C65">
      <w:pPr>
        <w:pStyle w:val="normal2"/>
      </w:pPr>
    </w:p>
    <w:p w:rsidR="001B3C65" w:rsidRDefault="001B3C65" w:rsidP="001B3C65">
      <w:pPr>
        <w:pStyle w:val="normal2"/>
      </w:pPr>
      <w:r>
        <w:t xml:space="preserve">Para el caso de un proyecto en continuidad entre dos o más ejercicios presupuestales, las Unidades Ejecutoras deberán presentar a </w:t>
      </w:r>
      <w:smartTag w:uri="urn:schemas-microsoft-com:office:smarttags" w:element="PersonName">
        <w:smartTagPr>
          <w:attr w:name="ProductID" w:val="la Comisi￳n"/>
        </w:smartTagPr>
        <w:r>
          <w:t>la Comisión</w:t>
        </w:r>
      </w:smartTag>
      <w:r>
        <w:t xml:space="preserve"> Permanente </w:t>
      </w:r>
      <w:r w:rsidRPr="00F80ED3">
        <w:t xml:space="preserve">de Revisión y Aprobación de Expedientes Técnicos </w:t>
      </w:r>
      <w:r>
        <w:t>(CRAET) la siguiente documentación para su aprobación:</w:t>
      </w:r>
    </w:p>
    <w:p w:rsidR="001B3C65" w:rsidRDefault="001B3C65" w:rsidP="001B3C65">
      <w:pPr>
        <w:pStyle w:val="normal2"/>
        <w:numPr>
          <w:ilvl w:val="1"/>
          <w:numId w:val="5"/>
        </w:numPr>
        <w:tabs>
          <w:tab w:val="clear" w:pos="1440"/>
        </w:tabs>
        <w:ind w:left="600"/>
      </w:pPr>
      <w:r>
        <w:t xml:space="preserve">Aprobación de </w:t>
      </w:r>
      <w:smartTag w:uri="urn:schemas-microsoft-com:office:smarttags" w:element="PersonName">
        <w:smartTagPr>
          <w:attr w:name="ProductID" w:val="la Viabilidad"/>
        </w:smartTagPr>
        <w:r>
          <w:t>la Viabilidad</w:t>
        </w:r>
      </w:smartTag>
      <w:r>
        <w:t xml:space="preserve"> del Proyecto en su etapa de Pre Inversión.</w:t>
      </w:r>
    </w:p>
    <w:p w:rsidR="001B3C65" w:rsidRDefault="001B3C65" w:rsidP="001B3C65">
      <w:pPr>
        <w:pStyle w:val="normal2"/>
        <w:numPr>
          <w:ilvl w:val="1"/>
          <w:numId w:val="5"/>
        </w:numPr>
        <w:tabs>
          <w:tab w:val="clear" w:pos="1440"/>
        </w:tabs>
        <w:ind w:left="600"/>
      </w:pPr>
      <w:r>
        <w:t>Resolución de aprobación del Expediente Técnico integral.</w:t>
      </w:r>
    </w:p>
    <w:p w:rsidR="001B3C65" w:rsidRDefault="001B3C65" w:rsidP="001B3C65">
      <w:pPr>
        <w:pStyle w:val="normal2"/>
        <w:numPr>
          <w:ilvl w:val="1"/>
          <w:numId w:val="5"/>
        </w:numPr>
        <w:tabs>
          <w:tab w:val="clear" w:pos="1440"/>
        </w:tabs>
        <w:ind w:left="600"/>
      </w:pPr>
      <w:r>
        <w:t>Copia del Presupuesto Analítico del Expediente Técnico integral aprobado.</w:t>
      </w:r>
    </w:p>
    <w:p w:rsidR="001B3C65" w:rsidRDefault="001B3C65" w:rsidP="001B3C65">
      <w:pPr>
        <w:pStyle w:val="normal2"/>
        <w:numPr>
          <w:ilvl w:val="1"/>
          <w:numId w:val="5"/>
        </w:numPr>
        <w:tabs>
          <w:tab w:val="clear" w:pos="1440"/>
        </w:tabs>
        <w:ind w:left="600"/>
      </w:pPr>
      <w:r>
        <w:t xml:space="preserve">Reporte de ejecución Presupuestaría acumulada otorgado por la </w:t>
      </w:r>
      <w:r w:rsidR="00AC6731" w:rsidRPr="00046864">
        <w:t>Sub Dirección</w:t>
      </w:r>
      <w:r w:rsidR="00AC6731">
        <w:t xml:space="preserve"> de</w:t>
      </w:r>
      <w:r>
        <w:t xml:space="preserve"> Contabilidad. </w:t>
      </w:r>
    </w:p>
    <w:p w:rsidR="001B3C65" w:rsidRDefault="001B3C65" w:rsidP="001B3C65">
      <w:pPr>
        <w:pStyle w:val="normal2"/>
        <w:numPr>
          <w:ilvl w:val="1"/>
          <w:numId w:val="5"/>
        </w:numPr>
        <w:tabs>
          <w:tab w:val="clear" w:pos="1440"/>
        </w:tabs>
        <w:ind w:left="600"/>
      </w:pPr>
      <w:r>
        <w:t>Reporte de saldos de materiales, herramientas, equipos y otros.</w:t>
      </w:r>
    </w:p>
    <w:p w:rsidR="001B3C65" w:rsidRDefault="001B3C65" w:rsidP="001B3C65">
      <w:pPr>
        <w:ind w:left="170"/>
      </w:pPr>
      <w:r>
        <w:t xml:space="preserve">Toda la documentación será firmada por el responsable del proyecto, </w:t>
      </w:r>
      <w:smartTag w:uri="urn:schemas-microsoft-com:office:smarttags" w:element="PersonName">
        <w:smartTagPr>
          <w:attr w:name="ProductID" w:val="la Subgerencia"/>
        </w:smartTagPr>
        <w:r>
          <w:t>la Subgerencia</w:t>
        </w:r>
      </w:smartTag>
      <w:r>
        <w:t xml:space="preserve"> responsable de la unidad ejecutora y  Gerencia </w:t>
      </w:r>
      <w:r w:rsidR="004C4696">
        <w:t>y/</w:t>
      </w:r>
      <w:r>
        <w:t xml:space="preserve">o Dirección a cargo de la ejecución del proyecto.  </w:t>
      </w:r>
    </w:p>
    <w:p w:rsidR="001B3C65" w:rsidRPr="002F7AAC" w:rsidRDefault="001B3C65" w:rsidP="001B3C65">
      <w:pPr>
        <w:rPr>
          <w:lang w:val="es-PE"/>
        </w:rPr>
      </w:pPr>
    </w:p>
    <w:p w:rsidR="001B3C65" w:rsidRDefault="001B3C65" w:rsidP="001B3C65">
      <w:pPr>
        <w:pStyle w:val="Ttulo2"/>
        <w:rPr>
          <w:lang w:val="es-PE"/>
        </w:rPr>
      </w:pPr>
      <w:bookmarkStart w:id="35" w:name="_Toc254796513"/>
      <w:r>
        <w:rPr>
          <w:lang w:val="es-PE"/>
        </w:rPr>
        <w:t>Reformulación de Presupuestos Analíticos.</w:t>
      </w:r>
      <w:bookmarkEnd w:id="35"/>
    </w:p>
    <w:p w:rsidR="001B3C65" w:rsidRPr="00B97F2D" w:rsidRDefault="001B3C65" w:rsidP="001B3C65">
      <w:pPr>
        <w:ind w:left="170"/>
        <w:rPr>
          <w:lang w:val="es-PE"/>
        </w:rPr>
      </w:pPr>
      <w:r w:rsidRPr="00B97F2D">
        <w:rPr>
          <w:lang w:val="es-PE"/>
        </w:rPr>
        <w:t>La reformulación del desagregado del los gastos generales</w:t>
      </w:r>
      <w:r>
        <w:rPr>
          <w:lang w:val="es-PE"/>
        </w:rPr>
        <w:t xml:space="preserve"> </w:t>
      </w:r>
      <w:r w:rsidRPr="00B97F2D">
        <w:rPr>
          <w:lang w:val="es-PE"/>
        </w:rPr>
        <w:t>sin variación de los techos presupuestales asignados</w:t>
      </w:r>
      <w:r>
        <w:rPr>
          <w:lang w:val="es-PE"/>
        </w:rPr>
        <w:t xml:space="preserve"> que originen </w:t>
      </w:r>
      <w:r w:rsidRPr="00B97F2D">
        <w:rPr>
          <w:lang w:val="es-PE"/>
        </w:rPr>
        <w:t>la reformulación de los Presupuestos analíticos</w:t>
      </w:r>
      <w:r>
        <w:rPr>
          <w:lang w:val="es-PE"/>
        </w:rPr>
        <w:t>,</w:t>
      </w:r>
      <w:r w:rsidRPr="00B97F2D">
        <w:rPr>
          <w:lang w:val="es-PE"/>
        </w:rPr>
        <w:t xml:space="preserve"> deberán ser solicitados a la Subgerencia de Estudios para su aprobación antes de su ejecución. La documentación deberá ser presentada por el responsable del proyecto, el supervisor del proyecto y la </w:t>
      </w:r>
      <w:r w:rsidRPr="00B97F2D">
        <w:t>Subgerencia responsable de la unidad ejecutora</w:t>
      </w:r>
      <w:r w:rsidRPr="00B97F2D">
        <w:rPr>
          <w:lang w:val="es-PE"/>
        </w:rPr>
        <w:t>.</w:t>
      </w:r>
    </w:p>
    <w:p w:rsidR="001B3C65" w:rsidRPr="00B97F2D" w:rsidRDefault="001B3C65" w:rsidP="001B3C65">
      <w:pPr>
        <w:pStyle w:val="Ttulo2"/>
        <w:numPr>
          <w:ilvl w:val="0"/>
          <w:numId w:val="0"/>
        </w:numPr>
        <w:ind w:left="340"/>
        <w:rPr>
          <w:lang w:val="es-PE"/>
        </w:rPr>
      </w:pPr>
    </w:p>
    <w:p w:rsidR="001B3C65" w:rsidRPr="00B97F2D" w:rsidRDefault="001B3C65" w:rsidP="001B3C65">
      <w:pPr>
        <w:pStyle w:val="Ttulo2"/>
        <w:rPr>
          <w:lang w:val="es-PE"/>
        </w:rPr>
      </w:pPr>
      <w:bookmarkStart w:id="36" w:name="_Toc254796514"/>
      <w:r w:rsidRPr="00B97F2D">
        <w:rPr>
          <w:lang w:val="es-PE"/>
        </w:rPr>
        <w:t>Reformulación de Expedientes Técnicos.</w:t>
      </w:r>
      <w:bookmarkEnd w:id="36"/>
    </w:p>
    <w:p w:rsidR="001B3C65" w:rsidRDefault="001B3C65" w:rsidP="001B3C65">
      <w:pPr>
        <w:pStyle w:val="normal2"/>
      </w:pPr>
      <w:r>
        <w:t>Se considera Reformulación de Expedientes Técnicos en los siguientes casos:</w:t>
      </w:r>
    </w:p>
    <w:p w:rsidR="001B3C65" w:rsidRDefault="001B3C65" w:rsidP="001B3C65">
      <w:pPr>
        <w:pStyle w:val="normal2"/>
        <w:numPr>
          <w:ilvl w:val="0"/>
          <w:numId w:val="20"/>
        </w:numPr>
        <w:ind w:left="567"/>
      </w:pPr>
      <w:r>
        <w:t>Cuando se modifica la estructura del presupuesto en el costo directo.</w:t>
      </w:r>
    </w:p>
    <w:p w:rsidR="001B3C65" w:rsidRDefault="001B3C65" w:rsidP="001B3C65">
      <w:pPr>
        <w:pStyle w:val="normal2"/>
        <w:numPr>
          <w:ilvl w:val="0"/>
          <w:numId w:val="20"/>
        </w:numPr>
        <w:ind w:left="567"/>
      </w:pPr>
      <w:r>
        <w:t>Cuando se modifica los costos unitarios de las partidas.</w:t>
      </w:r>
    </w:p>
    <w:p w:rsidR="001B3C65" w:rsidRDefault="001B3C65" w:rsidP="001B3C65">
      <w:pPr>
        <w:pStyle w:val="normal2"/>
        <w:numPr>
          <w:ilvl w:val="0"/>
          <w:numId w:val="20"/>
        </w:numPr>
        <w:ind w:left="567"/>
      </w:pPr>
      <w:r>
        <w:t>Cuando se  modifica los presupuestos de los componentes del estudio.</w:t>
      </w:r>
    </w:p>
    <w:p w:rsidR="001B3C65" w:rsidRDefault="001B3C65" w:rsidP="001B3C65">
      <w:pPr>
        <w:pStyle w:val="normal2"/>
        <w:ind w:left="567"/>
      </w:pPr>
    </w:p>
    <w:p w:rsidR="001B3C65" w:rsidRPr="00B97F2D" w:rsidRDefault="001B3C65" w:rsidP="001B3C65">
      <w:pPr>
        <w:pStyle w:val="normal2"/>
      </w:pPr>
      <w:r>
        <w:t xml:space="preserve">En estos </w:t>
      </w:r>
      <w:r w:rsidRPr="00B97F2D">
        <w:t>caso</w:t>
      </w:r>
      <w:r>
        <w:t>s</w:t>
      </w:r>
      <w:r w:rsidRPr="00B97F2D">
        <w:t xml:space="preserve">, las Unidades Ejecutoras deberán presentar a </w:t>
      </w:r>
      <w:smartTag w:uri="urn:schemas-microsoft-com:office:smarttags" w:element="PersonName">
        <w:smartTagPr>
          <w:attr w:name="ProductID" w:val="la Comisi￳n"/>
        </w:smartTagPr>
        <w:r w:rsidRPr="00B97F2D">
          <w:t>la Comisión</w:t>
        </w:r>
      </w:smartTag>
      <w:r w:rsidRPr="00B97F2D">
        <w:t xml:space="preserve"> </w:t>
      </w:r>
      <w:r>
        <w:t xml:space="preserve">Permanente </w:t>
      </w:r>
      <w:r w:rsidRPr="00B97F2D">
        <w:t>de Revisión y Aprobación de Expedientes Técnicos (CRAET) la siguiente documentación para la aprobación de</w:t>
      </w:r>
      <w:r>
        <w:t xml:space="preserve"> su reformulación</w:t>
      </w:r>
      <w:r w:rsidRPr="00B97F2D">
        <w:t>:</w:t>
      </w:r>
    </w:p>
    <w:p w:rsidR="001B3C65" w:rsidRPr="00B97F2D" w:rsidRDefault="001B3C65" w:rsidP="001B3C65">
      <w:pPr>
        <w:pStyle w:val="normal2"/>
        <w:numPr>
          <w:ilvl w:val="1"/>
          <w:numId w:val="5"/>
        </w:numPr>
        <w:tabs>
          <w:tab w:val="clear" w:pos="1440"/>
        </w:tabs>
        <w:ind w:left="600"/>
      </w:pPr>
      <w:r w:rsidRPr="00B97F2D">
        <w:t xml:space="preserve">Aprobación de </w:t>
      </w:r>
      <w:smartTag w:uri="urn:schemas-microsoft-com:office:smarttags" w:element="PersonName">
        <w:smartTagPr>
          <w:attr w:name="ProductID" w:val="la Viabilidad"/>
        </w:smartTagPr>
        <w:r w:rsidRPr="00B97F2D">
          <w:t>la Viabilidad</w:t>
        </w:r>
      </w:smartTag>
      <w:r w:rsidRPr="00B97F2D">
        <w:t xml:space="preserve"> del Proyecto en su etapa de Pre Inversión.</w:t>
      </w:r>
    </w:p>
    <w:p w:rsidR="00046864" w:rsidRDefault="001B3C65" w:rsidP="001B3C65">
      <w:pPr>
        <w:pStyle w:val="normal2"/>
        <w:numPr>
          <w:ilvl w:val="1"/>
          <w:numId w:val="5"/>
        </w:numPr>
        <w:tabs>
          <w:tab w:val="clear" w:pos="1440"/>
        </w:tabs>
        <w:ind w:left="600"/>
      </w:pPr>
      <w:r w:rsidRPr="00B97F2D">
        <w:t xml:space="preserve">Resolución de aprobación del Expediente Técnico </w:t>
      </w:r>
      <w:r w:rsidR="00562AD7">
        <w:t>inicial.</w:t>
      </w:r>
    </w:p>
    <w:p w:rsidR="001B3C65" w:rsidRPr="00B97F2D" w:rsidRDefault="001B3C65" w:rsidP="001B3C65">
      <w:pPr>
        <w:pStyle w:val="normal2"/>
        <w:numPr>
          <w:ilvl w:val="1"/>
          <w:numId w:val="5"/>
        </w:numPr>
        <w:tabs>
          <w:tab w:val="clear" w:pos="1440"/>
        </w:tabs>
        <w:ind w:left="600"/>
      </w:pPr>
      <w:r w:rsidRPr="00B97F2D">
        <w:t>Copia del Presupuesto Analítico del Expediente Técnico</w:t>
      </w:r>
      <w:r>
        <w:t xml:space="preserve"> inicial</w:t>
      </w:r>
      <w:r w:rsidRPr="00B97F2D">
        <w:t xml:space="preserve"> aprobado.</w:t>
      </w:r>
    </w:p>
    <w:p w:rsidR="001B3C65" w:rsidRPr="00562AD7" w:rsidRDefault="001B3C65" w:rsidP="001B3C65">
      <w:pPr>
        <w:pStyle w:val="normal2"/>
        <w:numPr>
          <w:ilvl w:val="1"/>
          <w:numId w:val="5"/>
        </w:numPr>
        <w:tabs>
          <w:tab w:val="clear" w:pos="1440"/>
        </w:tabs>
        <w:ind w:left="600"/>
      </w:pPr>
      <w:r>
        <w:t>Reporte de e</w:t>
      </w:r>
      <w:r w:rsidRPr="00B97F2D">
        <w:t xml:space="preserve">jecución Presupuestaría acumulada otorgado por la </w:t>
      </w:r>
      <w:r w:rsidR="00AC6731" w:rsidRPr="00562AD7">
        <w:t>Sub Dirección</w:t>
      </w:r>
      <w:r w:rsidRPr="00562AD7">
        <w:t xml:space="preserve"> de Contabilidad. </w:t>
      </w:r>
    </w:p>
    <w:p w:rsidR="001B3C65" w:rsidRDefault="001B3C65" w:rsidP="001B3C65">
      <w:pPr>
        <w:pStyle w:val="normal2"/>
        <w:numPr>
          <w:ilvl w:val="1"/>
          <w:numId w:val="5"/>
        </w:numPr>
        <w:tabs>
          <w:tab w:val="clear" w:pos="1440"/>
        </w:tabs>
        <w:ind w:left="600"/>
      </w:pPr>
      <w:r w:rsidRPr="00B97F2D">
        <w:t xml:space="preserve">Informe sustentatorio de los cambios </w:t>
      </w:r>
      <w:r>
        <w:t>realizados al Expediente Técnico inicial.</w:t>
      </w:r>
    </w:p>
    <w:p w:rsidR="001B3C65" w:rsidRDefault="001B3C65" w:rsidP="001B3C65">
      <w:pPr>
        <w:pStyle w:val="normal2"/>
        <w:numPr>
          <w:ilvl w:val="1"/>
          <w:numId w:val="5"/>
        </w:numPr>
        <w:tabs>
          <w:tab w:val="clear" w:pos="1440"/>
        </w:tabs>
        <w:ind w:left="600"/>
      </w:pPr>
      <w:r>
        <w:t>Expediente Técnico reformulado en original.</w:t>
      </w:r>
    </w:p>
    <w:p w:rsidR="001B3C65" w:rsidRDefault="001B3C65" w:rsidP="001B3C65">
      <w:pPr>
        <w:pStyle w:val="normal2"/>
        <w:numPr>
          <w:ilvl w:val="1"/>
          <w:numId w:val="5"/>
        </w:numPr>
        <w:tabs>
          <w:tab w:val="clear" w:pos="1440"/>
        </w:tabs>
        <w:ind w:left="600"/>
      </w:pPr>
      <w:r w:rsidRPr="00B97F2D">
        <w:t>Toda la documentación será firmada por el responsable del proyecto</w:t>
      </w:r>
      <w:r>
        <w:t xml:space="preserve"> (Residente del proyecto)</w:t>
      </w:r>
      <w:r w:rsidRPr="00B97F2D">
        <w:t>, la Sub</w:t>
      </w:r>
      <w:r w:rsidR="00AC6731">
        <w:t xml:space="preserve"> G</w:t>
      </w:r>
      <w:r w:rsidRPr="00B97F2D">
        <w:t xml:space="preserve">erencia </w:t>
      </w:r>
      <w:r w:rsidR="00AC6731">
        <w:t xml:space="preserve"> de obras </w:t>
      </w:r>
      <w:r w:rsidRPr="00B97F2D">
        <w:t xml:space="preserve">y  Gerencia </w:t>
      </w:r>
      <w:r w:rsidR="00AC6731">
        <w:t>y/</w:t>
      </w:r>
      <w:r w:rsidRPr="00B97F2D">
        <w:t xml:space="preserve">o Dirección a cargo de la ejecución del </w:t>
      </w:r>
      <w:r w:rsidRPr="00562AD7">
        <w:t xml:space="preserve">proyecto </w:t>
      </w:r>
      <w:r w:rsidR="00AC6731" w:rsidRPr="00562AD7">
        <w:t>así como</w:t>
      </w:r>
      <w:r w:rsidRPr="00562AD7">
        <w:t xml:space="preserve"> el</w:t>
      </w:r>
      <w:r>
        <w:t xml:space="preserve"> Supervisor del Proyecto</w:t>
      </w:r>
      <w:r w:rsidRPr="00B97F2D">
        <w:t>.</w:t>
      </w:r>
    </w:p>
    <w:p w:rsidR="001B3C65" w:rsidRDefault="001B3C65" w:rsidP="001B3C65">
      <w:pPr>
        <w:pStyle w:val="normal2"/>
        <w:ind w:left="240"/>
      </w:pPr>
    </w:p>
    <w:p w:rsidR="001B3C65" w:rsidRPr="00B97F2D" w:rsidRDefault="001B3C65" w:rsidP="001B3C65">
      <w:pPr>
        <w:pStyle w:val="normal2"/>
        <w:ind w:left="240"/>
      </w:pPr>
      <w:r>
        <w:t>Todo proyecto que exceda el porcentaje de sensibilidad establecido por el Sistema Nacional Inversión Pública deberá ser remitido a la Oficina de Programación de Inversiones para la verificación de viabilidad.</w:t>
      </w:r>
      <w:r w:rsidRPr="00B97F2D">
        <w:t xml:space="preserve"> </w:t>
      </w:r>
    </w:p>
    <w:p w:rsidR="001B3C65" w:rsidRPr="00270872" w:rsidRDefault="001B3C65" w:rsidP="001B3C65">
      <w:pPr>
        <w:rPr>
          <w:lang w:val="es-PE"/>
        </w:rPr>
      </w:pPr>
    </w:p>
    <w:p w:rsidR="001B3C65" w:rsidRPr="00F80ED3" w:rsidRDefault="001B3C65" w:rsidP="001B3C65">
      <w:pPr>
        <w:pStyle w:val="Ttulo2"/>
        <w:rPr>
          <w:lang w:val="es-PE"/>
        </w:rPr>
      </w:pPr>
      <w:bookmarkStart w:id="37" w:name="_Toc254796515"/>
      <w:r>
        <w:rPr>
          <w:lang w:val="es-PE"/>
        </w:rPr>
        <w:t>Normas Complementarias</w:t>
      </w:r>
      <w:bookmarkEnd w:id="37"/>
    </w:p>
    <w:p w:rsidR="001B3C65" w:rsidRDefault="001B3C65" w:rsidP="001B3C65">
      <w:pPr>
        <w:pStyle w:val="normal2"/>
      </w:pPr>
      <w:r w:rsidRPr="00F80ED3">
        <w:t xml:space="preserve">Encargar a </w:t>
      </w:r>
      <w:smartTag w:uri="urn:schemas-microsoft-com:office:smarttags" w:element="PersonName">
        <w:smartTagPr>
          <w:attr w:name="ProductID" w:val="la Subgerencia"/>
        </w:smartTagPr>
        <w:r w:rsidRPr="00F80ED3">
          <w:t>la Sub</w:t>
        </w:r>
        <w:r>
          <w:t>g</w:t>
        </w:r>
        <w:r w:rsidRPr="00F80ED3">
          <w:t>erencia</w:t>
        </w:r>
      </w:smartTag>
      <w:r w:rsidRPr="00F80ED3">
        <w:t xml:space="preserve"> de </w:t>
      </w:r>
      <w:r>
        <w:t xml:space="preserve">Estudios </w:t>
      </w:r>
      <w:r w:rsidRPr="00F80ED3">
        <w:t xml:space="preserve">la responsabilidad de recepcionar los expedientes técnicos dirigidos </w:t>
      </w:r>
      <w:r>
        <w:t>a</w:t>
      </w:r>
      <w:r w:rsidRPr="00F80ED3">
        <w:t xml:space="preserve"> </w:t>
      </w:r>
      <w:smartTag w:uri="urn:schemas-microsoft-com:office:smarttags" w:element="PersonName">
        <w:smartTagPr>
          <w:attr w:name="ProductID" w:val="la Comisi￳n"/>
        </w:smartTagPr>
        <w:r w:rsidRPr="00F80ED3">
          <w:t xml:space="preserve">la </w:t>
        </w:r>
        <w:r>
          <w:t>Comisión</w:t>
        </w:r>
      </w:smartTag>
      <w:r>
        <w:t xml:space="preserve"> </w:t>
      </w:r>
      <w:r w:rsidRPr="00F80ED3">
        <w:t xml:space="preserve">de Revisión y Aprobación de Expedientes Técnicos </w:t>
      </w:r>
      <w:r>
        <w:t>(CRAET), para la designación y/o contratación del evaluador.</w:t>
      </w:r>
    </w:p>
    <w:p w:rsidR="001B3C65" w:rsidRPr="00F80ED3" w:rsidRDefault="001B3C65" w:rsidP="001B3C65">
      <w:pPr>
        <w:rPr>
          <w:lang w:val="es-PE"/>
        </w:rPr>
      </w:pPr>
    </w:p>
    <w:p w:rsidR="001B3C65" w:rsidRDefault="001B3C65" w:rsidP="001B3C65">
      <w:pPr>
        <w:pStyle w:val="normal2"/>
      </w:pPr>
      <w:r w:rsidRPr="00F80ED3">
        <w:t xml:space="preserve">El requerimiento de un presupuesto para una obra adicional o complementaria debe contar con opinión favorable </w:t>
      </w:r>
      <w:r>
        <w:t xml:space="preserve">del Supervisor de Obras, </w:t>
      </w:r>
      <w:r w:rsidRPr="00F80ED3">
        <w:t xml:space="preserve">de la </w:t>
      </w:r>
      <w:r>
        <w:t xml:space="preserve">Subgerencia </w:t>
      </w:r>
      <w:r w:rsidRPr="00F80ED3">
        <w:t>de Supervisión y Liquidación  de Obras,</w:t>
      </w:r>
      <w:r w:rsidR="00AC6731">
        <w:rPr>
          <w:color w:val="FF0000"/>
        </w:rPr>
        <w:t xml:space="preserve"> </w:t>
      </w:r>
      <w:r w:rsidRPr="00F80ED3">
        <w:t>sustentado con el Expediente Técnico reformulado por el Residente</w:t>
      </w:r>
      <w:r>
        <w:t xml:space="preserve"> de Obra y la</w:t>
      </w:r>
      <w:r w:rsidR="00AC6731">
        <w:t xml:space="preserve"> </w:t>
      </w:r>
      <w:r w:rsidR="00AC6731">
        <w:rPr>
          <w:color w:val="FF0000"/>
        </w:rPr>
        <w:t>(</w:t>
      </w:r>
      <w:r w:rsidR="00AC6731" w:rsidRPr="00562AD7">
        <w:t>Opinión favorable de</w:t>
      </w:r>
      <w:r w:rsidRPr="00562AD7">
        <w:t xml:space="preserve"> Aprobación </w:t>
      </w:r>
      <w:r w:rsidR="00AC6731" w:rsidRPr="00562AD7">
        <w:t>emitida por</w:t>
      </w:r>
      <w:r>
        <w:t xml:space="preserve"> la Comisión permanente </w:t>
      </w:r>
      <w:r w:rsidRPr="00F80ED3">
        <w:t xml:space="preserve">de Revisión y Aprobación de Expedientes Técnicos </w:t>
      </w:r>
      <w:r>
        <w:t xml:space="preserve">(CRAET), en coordinación y certificación presupuestal </w:t>
      </w:r>
      <w:r w:rsidR="00AC6731">
        <w:t>de</w:t>
      </w:r>
      <w:r>
        <w:t xml:space="preserve"> la Gerencia</w:t>
      </w:r>
      <w:r w:rsidR="00AC6731">
        <w:t xml:space="preserve"> Regional </w:t>
      </w:r>
      <w:r>
        <w:t>de Planeamiento, Presupuesto y Acondicionamiento Territorial.</w:t>
      </w:r>
    </w:p>
    <w:p w:rsidR="001B3C65" w:rsidRPr="00F80ED3" w:rsidRDefault="001B3C65" w:rsidP="001B3C65">
      <w:pPr>
        <w:rPr>
          <w:lang w:val="es-PE"/>
        </w:rPr>
      </w:pPr>
    </w:p>
    <w:p w:rsidR="001B3C65" w:rsidRPr="00F80ED3" w:rsidRDefault="001B3C65" w:rsidP="001B3C65">
      <w:pPr>
        <w:pStyle w:val="normal2"/>
      </w:pPr>
      <w:r w:rsidRPr="00F80ED3">
        <w:t xml:space="preserve">El Expediente Técnico tendrá una vigencia de </w:t>
      </w:r>
      <w:r>
        <w:t>12</w:t>
      </w:r>
      <w:r w:rsidRPr="00F80ED3">
        <w:t xml:space="preserve"> meses, caso contrario se procederá</w:t>
      </w:r>
      <w:r w:rsidR="00AC6731">
        <w:t xml:space="preserve"> a la</w:t>
      </w:r>
      <w:r w:rsidRPr="00F80ED3">
        <w:t xml:space="preserve"> actualización de costos mediante </w:t>
      </w:r>
      <w:r>
        <w:t xml:space="preserve">nuevos </w:t>
      </w:r>
      <w:r w:rsidRPr="00F80ED3">
        <w:t>análisis de costos unitarios</w:t>
      </w:r>
      <w:r>
        <w:t xml:space="preserve"> y/o aplicación de la  formula </w:t>
      </w:r>
      <w:r w:rsidR="000A7ED2">
        <w:t>Polinómica</w:t>
      </w:r>
      <w:r w:rsidRPr="00F80ED3">
        <w:t>.</w:t>
      </w:r>
    </w:p>
    <w:p w:rsidR="001B3C65" w:rsidRDefault="001B3C65" w:rsidP="001B3C65">
      <w:pPr>
        <w:rPr>
          <w:lang w:val="es-PE"/>
        </w:rPr>
      </w:pPr>
    </w:p>
    <w:p w:rsidR="001B3C65" w:rsidRDefault="001B3C65" w:rsidP="001B3C65">
      <w:pPr>
        <w:pStyle w:val="Ttulo1"/>
        <w:rPr>
          <w:lang w:val="es-PE"/>
        </w:rPr>
      </w:pPr>
      <w:bookmarkStart w:id="38" w:name="_Toc254796516"/>
      <w:r>
        <w:rPr>
          <w:lang w:val="es-PE"/>
        </w:rPr>
        <w:t>EJECUCION DE PROYECTOS POR ADMINISTRACION DIRECTA O ENCARGO</w:t>
      </w:r>
      <w:bookmarkEnd w:id="38"/>
    </w:p>
    <w:p w:rsidR="000A7ED2" w:rsidRPr="000A7ED2" w:rsidRDefault="000A7ED2" w:rsidP="00565159">
      <w:pPr>
        <w:pStyle w:val="Ttulo3"/>
        <w:rPr>
          <w:lang w:val="es-PE"/>
        </w:rPr>
      </w:pPr>
      <w:bookmarkStart w:id="39" w:name="_Toc254796517"/>
      <w:r w:rsidRPr="000A7ED2">
        <w:rPr>
          <w:lang w:val="es-PE"/>
        </w:rPr>
        <w:t>D</w:t>
      </w:r>
      <w:r w:rsidR="002F27F9">
        <w:rPr>
          <w:lang w:val="es-PE"/>
        </w:rPr>
        <w:t>e los Profesionales que Intervienen en la Ejecución del proyecto:</w:t>
      </w:r>
      <w:bookmarkEnd w:id="39"/>
      <w:r w:rsidRPr="000A7ED2">
        <w:rPr>
          <w:lang w:val="es-PE"/>
        </w:rPr>
        <w:t xml:space="preserve"> </w:t>
      </w:r>
    </w:p>
    <w:p w:rsidR="000A7ED2" w:rsidRPr="000A7ED2" w:rsidRDefault="000A7ED2" w:rsidP="000A7ED2">
      <w:pPr>
        <w:ind w:firstLine="181"/>
        <w:rPr>
          <w:lang w:val="es-PE"/>
        </w:rPr>
      </w:pPr>
      <w:r>
        <w:rPr>
          <w:lang w:val="es-PE"/>
        </w:rPr>
        <w:t>G</w:t>
      </w:r>
      <w:r w:rsidRPr="000A7ED2">
        <w:rPr>
          <w:lang w:val="es-PE"/>
        </w:rPr>
        <w:t xml:space="preserve">OBIERNO REGIONAL DE APURIMAC. </w:t>
      </w:r>
    </w:p>
    <w:p w:rsidR="000A7ED2" w:rsidRPr="000A7ED2" w:rsidRDefault="000A7ED2" w:rsidP="000A7ED2">
      <w:pPr>
        <w:ind w:left="181"/>
        <w:rPr>
          <w:lang w:val="es-PE"/>
        </w:rPr>
      </w:pPr>
      <w:r w:rsidRPr="000A7ED2">
        <w:rPr>
          <w:lang w:val="es-PE"/>
        </w:rPr>
        <w:t>Entidad Pública del Estado de segundo nivel de gobierno, conformado por Gerencias Regionales, Direcciones Regionales, los cuales cuenta con unidades ejecutoras para la ejecución de proyectos de Infraestructura Social y Económica en todo el ámbito de la Región  Apurímac.</w:t>
      </w:r>
    </w:p>
    <w:p w:rsidR="000A7ED2" w:rsidRPr="000A7ED2" w:rsidRDefault="000A7ED2" w:rsidP="000A7ED2">
      <w:pPr>
        <w:ind w:left="181"/>
        <w:rPr>
          <w:lang w:val="es-PE"/>
        </w:rPr>
      </w:pPr>
      <w:r w:rsidRPr="000A7ED2">
        <w:rPr>
          <w:lang w:val="es-PE"/>
        </w:rPr>
        <w:tab/>
      </w:r>
    </w:p>
    <w:p w:rsidR="000A7ED2" w:rsidRPr="000A7ED2" w:rsidRDefault="000A7ED2" w:rsidP="000A7ED2">
      <w:pPr>
        <w:ind w:left="181"/>
        <w:rPr>
          <w:lang w:val="es-PE"/>
        </w:rPr>
      </w:pPr>
      <w:r w:rsidRPr="000A7ED2">
        <w:rPr>
          <w:lang w:val="es-PE"/>
        </w:rPr>
        <w:t>RESIDENTE OBRA.</w:t>
      </w:r>
    </w:p>
    <w:p w:rsidR="000A7ED2" w:rsidRPr="000A7ED2" w:rsidRDefault="000A7ED2" w:rsidP="000A7ED2">
      <w:pPr>
        <w:ind w:left="181"/>
        <w:rPr>
          <w:lang w:val="es-PE"/>
        </w:rPr>
      </w:pPr>
      <w:r w:rsidRPr="000A7ED2">
        <w:rPr>
          <w:lang w:val="es-PE"/>
        </w:rPr>
        <w:t xml:space="preserve">Persona natural o jurídica, debidamente calificada y contratada por el Gobierno Regional de Apurímac para ejercer la dirección técnica y financiera del Proyecto de acuerdo al expediente </w:t>
      </w:r>
      <w:r w:rsidRPr="000A7ED2">
        <w:rPr>
          <w:lang w:val="es-PE"/>
        </w:rPr>
        <w:lastRenderedPageBreak/>
        <w:t>técnico aprobado. Es responsable de la calidad de la obra, así como de la  correcta utilización del presupuesto aprobado en el Expediente Técnico.</w:t>
      </w:r>
    </w:p>
    <w:p w:rsidR="000A7ED2" w:rsidRPr="000A7ED2" w:rsidRDefault="000A7ED2" w:rsidP="000A7ED2">
      <w:pPr>
        <w:ind w:left="181"/>
        <w:rPr>
          <w:lang w:val="es-PE"/>
        </w:rPr>
      </w:pPr>
      <w:r w:rsidRPr="000A7ED2">
        <w:rPr>
          <w:lang w:val="es-PE"/>
        </w:rPr>
        <w:t xml:space="preserve"> </w:t>
      </w:r>
    </w:p>
    <w:p w:rsidR="000A7ED2" w:rsidRPr="000A7ED2" w:rsidRDefault="000A7ED2" w:rsidP="000A7ED2">
      <w:pPr>
        <w:ind w:left="181"/>
        <w:rPr>
          <w:lang w:val="es-PE"/>
        </w:rPr>
      </w:pPr>
      <w:r w:rsidRPr="000A7ED2">
        <w:rPr>
          <w:lang w:val="es-PE"/>
        </w:rPr>
        <w:t>Las funciones del Residente se encuentran estipuladas en el Contrato, los Términos de Referencia  suscrito con el Gobierno Regional de Apurímac; siendo complementadas con lo señalado en la presente.</w:t>
      </w:r>
    </w:p>
    <w:p w:rsidR="000A7ED2" w:rsidRPr="000A7ED2" w:rsidRDefault="000A7ED2" w:rsidP="000A7ED2">
      <w:pPr>
        <w:ind w:left="181"/>
        <w:rPr>
          <w:lang w:val="es-PE"/>
        </w:rPr>
      </w:pPr>
      <w:r w:rsidRPr="000A7ED2">
        <w:rPr>
          <w:lang w:val="es-PE"/>
        </w:rPr>
        <w:t>Desarrollará labores de capacitación técnica en los Proyectos que cuente con este componente y asumirá dicho encargo conforme lo establecido en las Guías de Capacitación.</w:t>
      </w:r>
    </w:p>
    <w:p w:rsidR="000A7ED2" w:rsidRDefault="000A7ED2" w:rsidP="000A7ED2">
      <w:pPr>
        <w:ind w:left="181"/>
        <w:rPr>
          <w:lang w:val="es-PE"/>
        </w:rPr>
      </w:pPr>
    </w:p>
    <w:p w:rsidR="000A7ED2" w:rsidRPr="000A7ED2" w:rsidRDefault="000A7ED2" w:rsidP="000A7ED2">
      <w:pPr>
        <w:ind w:left="181"/>
        <w:rPr>
          <w:lang w:val="es-PE"/>
        </w:rPr>
      </w:pPr>
      <w:r w:rsidRPr="000A7ED2">
        <w:rPr>
          <w:lang w:val="es-PE"/>
        </w:rPr>
        <w:t xml:space="preserve">INSPECTOR Y/O SUPERVISOR DE OBRA  </w:t>
      </w:r>
    </w:p>
    <w:p w:rsidR="000A7ED2" w:rsidRPr="000A7ED2" w:rsidRDefault="000A7ED2" w:rsidP="000A7ED2">
      <w:pPr>
        <w:ind w:left="181"/>
        <w:rPr>
          <w:lang w:val="es-PE"/>
        </w:rPr>
      </w:pPr>
      <w:r w:rsidRPr="000A7ED2">
        <w:rPr>
          <w:lang w:val="es-PE"/>
        </w:rPr>
        <w:t xml:space="preserve">Persona natural o jurídica, debidamente calificada contratada por el Gobierno Regional de Apurímac  para que efectúe el control y seguimiento de la ejecución técnico, administrativa y ambiental de la obra y verifique el cumplimiento de las obligaciones de los diferentes profesionales y otros que participan en dicha ejecución. </w:t>
      </w:r>
    </w:p>
    <w:p w:rsidR="000A7ED2" w:rsidRPr="000A7ED2" w:rsidRDefault="000A7ED2" w:rsidP="000A7ED2">
      <w:pPr>
        <w:ind w:left="181"/>
        <w:rPr>
          <w:lang w:val="es-PE"/>
        </w:rPr>
      </w:pPr>
      <w:r w:rsidRPr="000A7ED2">
        <w:rPr>
          <w:lang w:val="es-PE"/>
        </w:rPr>
        <w:t xml:space="preserve"> .              .</w:t>
      </w:r>
    </w:p>
    <w:p w:rsidR="000A7ED2" w:rsidRPr="000A7ED2" w:rsidRDefault="000A7ED2" w:rsidP="000A7ED2">
      <w:pPr>
        <w:ind w:left="181"/>
        <w:rPr>
          <w:lang w:val="es-PE"/>
        </w:rPr>
      </w:pPr>
      <w:r w:rsidRPr="000A7ED2">
        <w:rPr>
          <w:lang w:val="es-PE"/>
        </w:rPr>
        <w:t>El Supervisor de Obra, debe cautelar el cumplimiento de las actividades establecidas en la presente</w:t>
      </w:r>
      <w:r>
        <w:rPr>
          <w:lang w:val="es-PE"/>
        </w:rPr>
        <w:t>,</w:t>
      </w:r>
      <w:r w:rsidRPr="000A7ED2">
        <w:rPr>
          <w:lang w:val="es-PE"/>
        </w:rPr>
        <w:t xml:space="preserve"> además de las siguientes funciones:</w:t>
      </w:r>
    </w:p>
    <w:p w:rsidR="000A7ED2" w:rsidRDefault="000A7ED2" w:rsidP="000A7ED2">
      <w:pPr>
        <w:pStyle w:val="Prrafodelista"/>
        <w:numPr>
          <w:ilvl w:val="0"/>
          <w:numId w:val="22"/>
        </w:numPr>
        <w:rPr>
          <w:lang w:val="es-PE"/>
        </w:rPr>
      </w:pPr>
      <w:r w:rsidRPr="000A7ED2">
        <w:rPr>
          <w:lang w:val="es-PE"/>
        </w:rPr>
        <w:t xml:space="preserve">Recibir y revisar toda la documentación que le presente </w:t>
      </w:r>
      <w:r>
        <w:rPr>
          <w:lang w:val="es-PE"/>
        </w:rPr>
        <w:t xml:space="preserve">el Residente </w:t>
      </w:r>
      <w:r w:rsidRPr="000A7ED2">
        <w:rPr>
          <w:lang w:val="es-PE"/>
        </w:rPr>
        <w:t xml:space="preserve">de Obra, emitiendo opinión sobre el asunto y tramitando su presentación al Gobierno Regional de Apurímac en un plazo máximo de cinco (5) días calendario, contados a partir de su recepción. </w:t>
      </w:r>
      <w:r w:rsidRPr="002F27F9">
        <w:rPr>
          <w:lang w:val="es-PE"/>
        </w:rPr>
        <w:t>(</w:t>
      </w:r>
      <w:r w:rsidR="002F27F9" w:rsidRPr="002F27F9">
        <w:rPr>
          <w:b/>
          <w:lang w:val="es-PE"/>
        </w:rPr>
        <w:t>Anexo 05</w:t>
      </w:r>
      <w:r w:rsidRPr="002F27F9">
        <w:rPr>
          <w:lang w:val="es-PE"/>
        </w:rPr>
        <w:t>).</w:t>
      </w:r>
    </w:p>
    <w:p w:rsidR="000A7ED2" w:rsidRDefault="000A7ED2" w:rsidP="000A7ED2">
      <w:pPr>
        <w:pStyle w:val="Prrafodelista"/>
        <w:numPr>
          <w:ilvl w:val="0"/>
          <w:numId w:val="22"/>
        </w:numPr>
        <w:ind w:left="851"/>
        <w:rPr>
          <w:lang w:val="es-PE"/>
        </w:rPr>
      </w:pPr>
      <w:r w:rsidRPr="000A7ED2">
        <w:rPr>
          <w:lang w:val="es-PE"/>
        </w:rPr>
        <w:t>Tomar acciones inmediatas, si detecta que el Residente de Obra evidencia falta de capacidad, se nieguen al cumplimiento de sus obligaciones, o incurran en algún otro hecho que contravenga las condiciones del Expediente Técnico o esté interfiriendo con la oportuna y correcta ejecución de los trabajos. Para ello se recomienda que el Supervisor de Proyectos mantenga coordinación permanente con la Unidad Ejecutora.</w:t>
      </w:r>
    </w:p>
    <w:p w:rsidR="000A7ED2" w:rsidRPr="000A7ED2" w:rsidRDefault="000A7ED2" w:rsidP="000A7ED2">
      <w:pPr>
        <w:pStyle w:val="Prrafodelista"/>
        <w:numPr>
          <w:ilvl w:val="0"/>
          <w:numId w:val="22"/>
        </w:numPr>
        <w:ind w:left="851"/>
        <w:rPr>
          <w:lang w:val="es-PE"/>
        </w:rPr>
      </w:pPr>
      <w:r w:rsidRPr="000A7ED2">
        <w:rPr>
          <w:lang w:val="es-PE"/>
        </w:rPr>
        <w:t>Participar en forma obligatoria en las reuniones convocadas por la Unidad Ejecutora así como sustentar todo tipo de  informes que presente a la Unidad Ejecutora.</w:t>
      </w:r>
    </w:p>
    <w:p w:rsidR="000A7ED2" w:rsidRPr="000A7ED2" w:rsidRDefault="000A7ED2" w:rsidP="000A7ED2">
      <w:pPr>
        <w:ind w:left="181"/>
        <w:rPr>
          <w:lang w:val="es-PE"/>
        </w:rPr>
      </w:pPr>
    </w:p>
    <w:p w:rsidR="000A7ED2" w:rsidRPr="000A7ED2" w:rsidRDefault="000A7ED2" w:rsidP="000A7ED2">
      <w:pPr>
        <w:ind w:left="181"/>
        <w:rPr>
          <w:lang w:val="es-PE"/>
        </w:rPr>
      </w:pPr>
      <w:r w:rsidRPr="000A7ED2">
        <w:rPr>
          <w:lang w:val="es-PE"/>
        </w:rPr>
        <w:t>ASISTENTE ADMINISTRATIVO.</w:t>
      </w:r>
    </w:p>
    <w:p w:rsidR="000A7ED2" w:rsidRPr="000A7ED2" w:rsidRDefault="000A7ED2" w:rsidP="000A7ED2">
      <w:pPr>
        <w:ind w:left="181"/>
        <w:rPr>
          <w:lang w:val="es-PE"/>
        </w:rPr>
      </w:pPr>
      <w:r w:rsidRPr="000A7ED2">
        <w:rPr>
          <w:lang w:val="es-PE"/>
        </w:rPr>
        <w:t xml:space="preserve">Persona natural o jurídica, debidamente calificada y contratada por el Gobierno Regional de Apurímac para ejercer la labor del control financiero del Proyecto de acuerdo al expediente técnico aprobado y en coordinación del Residente de Obra. Es responsable del seguimiento y control de la adquisición de materiales, mano de obra, equipo y herramientas y otros; como también responsable de la </w:t>
      </w:r>
      <w:r>
        <w:rPr>
          <w:lang w:val="es-PE"/>
        </w:rPr>
        <w:t xml:space="preserve">pre </w:t>
      </w:r>
      <w:r w:rsidRPr="000A7ED2">
        <w:rPr>
          <w:lang w:val="es-PE"/>
        </w:rPr>
        <w:t>liquidación financiera de</w:t>
      </w:r>
      <w:r>
        <w:rPr>
          <w:lang w:val="es-PE"/>
        </w:rPr>
        <w:t>l proyecto</w:t>
      </w:r>
      <w:r w:rsidRPr="000A7ED2">
        <w:rPr>
          <w:lang w:val="es-PE"/>
        </w:rPr>
        <w:t xml:space="preserve"> en base a la “</w:t>
      </w:r>
      <w:r>
        <w:rPr>
          <w:lang w:val="es-PE"/>
        </w:rPr>
        <w:t>Directiva de</w:t>
      </w:r>
      <w:r w:rsidRPr="000A7ED2">
        <w:rPr>
          <w:lang w:val="es-PE"/>
        </w:rPr>
        <w:t xml:space="preserve"> Liquidación de Proyectos “ del Gobierno Regional de Apurímac.</w:t>
      </w:r>
    </w:p>
    <w:p w:rsidR="000A7ED2" w:rsidRPr="000A7ED2" w:rsidRDefault="000A7ED2" w:rsidP="000A7ED2">
      <w:pPr>
        <w:ind w:left="181"/>
        <w:rPr>
          <w:lang w:val="es-PE"/>
        </w:rPr>
      </w:pPr>
      <w:r w:rsidRPr="000A7ED2">
        <w:rPr>
          <w:lang w:val="es-PE"/>
        </w:rPr>
        <w:t xml:space="preserve"> </w:t>
      </w:r>
    </w:p>
    <w:p w:rsidR="000A7ED2" w:rsidRPr="000A7ED2" w:rsidRDefault="000A7ED2" w:rsidP="000A7ED2">
      <w:pPr>
        <w:ind w:left="181"/>
        <w:rPr>
          <w:lang w:val="es-PE"/>
        </w:rPr>
      </w:pPr>
      <w:r w:rsidRPr="000A7ED2">
        <w:rPr>
          <w:lang w:val="es-PE"/>
        </w:rPr>
        <w:t xml:space="preserve">Las funciones del Asistente Administrativo  se encuentran estipuladas en el Contrato, los Términos de Referencia suscrito con el Gobierno Regional de Apurímac; siendo complementadas con lo señalado en la presente </w:t>
      </w:r>
      <w:r>
        <w:rPr>
          <w:lang w:val="es-PE"/>
        </w:rPr>
        <w:t>Directiva</w:t>
      </w:r>
      <w:r w:rsidRPr="000A7ED2">
        <w:rPr>
          <w:lang w:val="es-PE"/>
        </w:rPr>
        <w:t>.</w:t>
      </w:r>
    </w:p>
    <w:p w:rsidR="000A7ED2" w:rsidRPr="000A7ED2" w:rsidRDefault="000A7ED2" w:rsidP="000A7ED2">
      <w:pPr>
        <w:ind w:left="181"/>
        <w:rPr>
          <w:lang w:val="es-PE"/>
        </w:rPr>
      </w:pPr>
      <w:r w:rsidRPr="000A7ED2">
        <w:rPr>
          <w:lang w:val="es-PE"/>
        </w:rPr>
        <w:t xml:space="preserve">  </w:t>
      </w:r>
    </w:p>
    <w:p w:rsidR="000A7ED2" w:rsidRPr="000A7ED2" w:rsidRDefault="000A7ED2" w:rsidP="000A7ED2">
      <w:pPr>
        <w:ind w:left="181"/>
        <w:rPr>
          <w:lang w:val="es-PE"/>
        </w:rPr>
      </w:pPr>
      <w:r w:rsidRPr="000A7ED2">
        <w:rPr>
          <w:lang w:val="es-PE"/>
        </w:rPr>
        <w:t xml:space="preserve">INCOMPATIBILIDAD DE LABORES </w:t>
      </w:r>
    </w:p>
    <w:p w:rsidR="000A7ED2" w:rsidRPr="000A7ED2" w:rsidRDefault="000A7ED2" w:rsidP="000A7ED2">
      <w:pPr>
        <w:ind w:left="181"/>
        <w:rPr>
          <w:lang w:val="es-PE"/>
        </w:rPr>
      </w:pPr>
      <w:r w:rsidRPr="000A7ED2">
        <w:rPr>
          <w:lang w:val="es-PE"/>
        </w:rPr>
        <w:t xml:space="preserve">Es incompatible el ejercicio simultáneo de funciones del Inspector y/o Supervisor de Obra con las de Residente de Obra en el Gobierno Regional de Apurímac, así como el ejercicio </w:t>
      </w:r>
      <w:r w:rsidR="001578B5" w:rsidRPr="000A7ED2">
        <w:rPr>
          <w:lang w:val="es-PE"/>
        </w:rPr>
        <w:t>simultáneo</w:t>
      </w:r>
      <w:r w:rsidRPr="000A7ED2">
        <w:rPr>
          <w:lang w:val="es-PE"/>
        </w:rPr>
        <w:t xml:space="preserve"> con otras Entidades del Estado, ya sea como Residente de Obra, Asistente Administrativo </w:t>
      </w:r>
      <w:r w:rsidR="001578B5">
        <w:rPr>
          <w:lang w:val="es-PE"/>
        </w:rPr>
        <w:t>e</w:t>
      </w:r>
      <w:r w:rsidRPr="000A7ED2">
        <w:rPr>
          <w:lang w:val="es-PE"/>
        </w:rPr>
        <w:t xml:space="preserve"> Inspector y/o Supervisor de Obra, de acuerdo a su coeficiente de participación.</w:t>
      </w:r>
    </w:p>
    <w:p w:rsidR="000A7ED2" w:rsidRPr="000A7ED2" w:rsidRDefault="000A7ED2" w:rsidP="000A7ED2">
      <w:pPr>
        <w:ind w:left="181"/>
        <w:rPr>
          <w:lang w:val="es-PE"/>
        </w:rPr>
      </w:pPr>
    </w:p>
    <w:p w:rsidR="000A7ED2" w:rsidRDefault="000A7ED2" w:rsidP="000A7ED2">
      <w:pPr>
        <w:ind w:left="181"/>
        <w:rPr>
          <w:lang w:val="es-PE"/>
        </w:rPr>
      </w:pPr>
      <w:r w:rsidRPr="000A7ED2">
        <w:rPr>
          <w:lang w:val="es-PE"/>
        </w:rPr>
        <w:t>El Supervisor de Obra  podrá ejercer sus funciones en aquellos proyectos que haya participado como Proyectista o Evaluador del Proyecto de acuerdo a su coeficiente de participación.</w:t>
      </w:r>
    </w:p>
    <w:p w:rsidR="000A7ED2" w:rsidRDefault="000A7ED2" w:rsidP="001B3C65">
      <w:pPr>
        <w:rPr>
          <w:lang w:val="es-PE"/>
        </w:rPr>
      </w:pPr>
    </w:p>
    <w:p w:rsidR="001B3C65" w:rsidRDefault="001B3C65" w:rsidP="001B3C65">
      <w:pPr>
        <w:rPr>
          <w:lang w:val="es-PE"/>
        </w:rPr>
      </w:pPr>
      <w:r>
        <w:rPr>
          <w:lang w:val="es-PE"/>
        </w:rPr>
        <w:t>Para el inicio de la ejecución del proyecto se deberá verificar lo siguiente:</w:t>
      </w:r>
    </w:p>
    <w:p w:rsidR="001B3C65" w:rsidRDefault="001B3C65" w:rsidP="001B3C65">
      <w:pPr>
        <w:numPr>
          <w:ilvl w:val="0"/>
          <w:numId w:val="21"/>
        </w:numPr>
        <w:rPr>
          <w:lang w:val="es-PE"/>
        </w:rPr>
      </w:pPr>
      <w:r>
        <w:rPr>
          <w:lang w:val="es-PE"/>
        </w:rPr>
        <w:t>Resolución de aprobación del expediente técnico.</w:t>
      </w:r>
    </w:p>
    <w:p w:rsidR="003B3F89" w:rsidRPr="00562AD7" w:rsidRDefault="003B3F89" w:rsidP="001B3C65">
      <w:pPr>
        <w:numPr>
          <w:ilvl w:val="0"/>
          <w:numId w:val="21"/>
        </w:numPr>
        <w:rPr>
          <w:lang w:val="es-PE"/>
        </w:rPr>
      </w:pPr>
      <w:r w:rsidRPr="00562AD7">
        <w:rPr>
          <w:lang w:val="es-PE"/>
        </w:rPr>
        <w:t xml:space="preserve">Contar con el Expediente </w:t>
      </w:r>
      <w:r w:rsidR="00562AD7" w:rsidRPr="00562AD7">
        <w:rPr>
          <w:lang w:val="es-PE"/>
        </w:rPr>
        <w:t>Técnico</w:t>
      </w:r>
      <w:r w:rsidRPr="00562AD7">
        <w:rPr>
          <w:lang w:val="es-PE"/>
        </w:rPr>
        <w:t xml:space="preserve"> debidamente firmado por los responsables</w:t>
      </w:r>
    </w:p>
    <w:p w:rsidR="001B3C65" w:rsidRDefault="001B3C65" w:rsidP="001B3C65">
      <w:pPr>
        <w:numPr>
          <w:ilvl w:val="0"/>
          <w:numId w:val="21"/>
        </w:numPr>
        <w:rPr>
          <w:lang w:val="es-PE"/>
        </w:rPr>
      </w:pPr>
      <w:r>
        <w:rPr>
          <w:lang w:val="es-PE"/>
        </w:rPr>
        <w:lastRenderedPageBreak/>
        <w:t xml:space="preserve">En el caso de que los proyectos superen el porcentaje de sensibilidad establecido por el Sistema Nacional de Inversión Pública, no podrán iniciar su ejecución hasta que se </w:t>
      </w:r>
      <w:r w:rsidR="003B3F89">
        <w:rPr>
          <w:lang w:val="es-PE"/>
        </w:rPr>
        <w:t>consienta</w:t>
      </w:r>
      <w:r>
        <w:rPr>
          <w:lang w:val="es-PE"/>
        </w:rPr>
        <w:t xml:space="preserve"> la verificación de viabilidad del proyecto.</w:t>
      </w:r>
    </w:p>
    <w:p w:rsidR="001B3C65" w:rsidRDefault="001B3C65" w:rsidP="001B3C65">
      <w:pPr>
        <w:numPr>
          <w:ilvl w:val="0"/>
          <w:numId w:val="21"/>
        </w:numPr>
        <w:rPr>
          <w:lang w:val="es-PE"/>
        </w:rPr>
      </w:pPr>
      <w:r>
        <w:rPr>
          <w:lang w:val="es-PE"/>
        </w:rPr>
        <w:t>En el caso de retiro de viabilidad del proyecto, no podrán iniciar y/o continuar con la  ejecución del mismo, hasta obtener la nueva viabilidad.</w:t>
      </w:r>
    </w:p>
    <w:p w:rsidR="001B3C65" w:rsidRDefault="001B3C65" w:rsidP="001B3C65">
      <w:pPr>
        <w:rPr>
          <w:lang w:val="es-PE"/>
        </w:rPr>
      </w:pPr>
    </w:p>
    <w:p w:rsidR="001B3C65" w:rsidRDefault="001B3C65" w:rsidP="009549B7">
      <w:pPr>
        <w:ind w:left="142"/>
        <w:rPr>
          <w:lang w:val="es-PE"/>
        </w:rPr>
      </w:pPr>
      <w:r>
        <w:rPr>
          <w:lang w:val="es-PE"/>
        </w:rPr>
        <w:t xml:space="preserve">La ejecución de los proyectos por Administración Directa o Encargo deberán estar enmarcados en el cumplimiento de las disposiciones de </w:t>
      </w:r>
      <w:smartTag w:uri="urn:schemas-microsoft-com:office:smarttags" w:element="PersonName">
        <w:smartTagPr>
          <w:attr w:name="ProductID" w:val="la Contralor￭a"/>
        </w:smartTagPr>
        <w:r>
          <w:rPr>
            <w:lang w:val="es-PE"/>
          </w:rPr>
          <w:t>la Contraloría</w:t>
        </w:r>
      </w:smartTag>
      <w:r>
        <w:rPr>
          <w:lang w:val="es-PE"/>
        </w:rPr>
        <w:t xml:space="preserve"> General de la República precisadas en </w:t>
      </w:r>
      <w:smartTag w:uri="urn:schemas-microsoft-com:office:smarttags" w:element="PersonName">
        <w:smartTagPr>
          <w:attr w:name="ProductID" w:val="la Resoluci￳n N"/>
        </w:smartTagPr>
        <w:smartTag w:uri="urn:schemas-microsoft-com:office:smarttags" w:element="PersonName">
          <w:smartTagPr>
            <w:attr w:name="ProductID" w:val="la Resoluci￳n"/>
          </w:smartTagPr>
          <w:r>
            <w:rPr>
              <w:lang w:val="es-PE"/>
            </w:rPr>
            <w:t>la Resolución</w:t>
          </w:r>
        </w:smartTag>
        <w:r>
          <w:rPr>
            <w:lang w:val="es-PE"/>
          </w:rPr>
          <w:t xml:space="preserve"> N</w:t>
        </w:r>
      </w:smartTag>
      <w:r>
        <w:rPr>
          <w:lang w:val="es-PE"/>
        </w:rPr>
        <w:t>° 195-88-CG y normas conexas.</w:t>
      </w:r>
    </w:p>
    <w:p w:rsidR="001B3C65" w:rsidRDefault="001B3C65" w:rsidP="009549B7">
      <w:pPr>
        <w:ind w:left="142"/>
        <w:rPr>
          <w:lang w:val="es-PE"/>
        </w:rPr>
      </w:pPr>
      <w:r>
        <w:rPr>
          <w:lang w:val="es-PE"/>
        </w:rPr>
        <w:t>La etapa de ejecución del proyecto será concordante con la programación presupuestaría del Gobierno Regional, debiendo asegurar la disponibilidad de presupuesto en el mes de inicio de ejecución.</w:t>
      </w:r>
    </w:p>
    <w:p w:rsidR="001B3C65" w:rsidRDefault="001B3C65" w:rsidP="009549B7">
      <w:pPr>
        <w:ind w:left="142"/>
        <w:rPr>
          <w:lang w:val="es-PE"/>
        </w:rPr>
      </w:pPr>
      <w:r>
        <w:rPr>
          <w:lang w:val="es-PE"/>
        </w:rPr>
        <w:t xml:space="preserve">Por otro lado en el Plan Anual de Adquisiciones deben figurar los procesos que se requiera convocar para la selección del </w:t>
      </w:r>
      <w:r w:rsidR="003B3F89">
        <w:rPr>
          <w:lang w:val="es-PE"/>
        </w:rPr>
        <w:t xml:space="preserve">responsable </w:t>
      </w:r>
      <w:r>
        <w:rPr>
          <w:lang w:val="es-PE"/>
        </w:rPr>
        <w:t>de proveer materiales y/o insumos</w:t>
      </w:r>
      <w:r w:rsidR="003B3F89">
        <w:rPr>
          <w:lang w:val="es-PE"/>
        </w:rPr>
        <w:t xml:space="preserve"> para el proyecto</w:t>
      </w:r>
      <w:r>
        <w:rPr>
          <w:lang w:val="es-PE"/>
        </w:rPr>
        <w:t>.</w:t>
      </w:r>
    </w:p>
    <w:p w:rsidR="00264772" w:rsidRDefault="001B3C65" w:rsidP="009549B7">
      <w:pPr>
        <w:ind w:left="142"/>
        <w:rPr>
          <w:lang w:val="es-PE"/>
        </w:rPr>
      </w:pPr>
      <w:r>
        <w:rPr>
          <w:lang w:val="es-PE"/>
        </w:rPr>
        <w:t>Los Proyectos antes de su ejecución deberán contar con la designación de un Residente de Obra o Responsable de Proyecto quien asumirá la dirección técnica administrativa del proyecto</w:t>
      </w:r>
      <w:r w:rsidR="00264772">
        <w:rPr>
          <w:lang w:val="es-PE"/>
        </w:rPr>
        <w:t xml:space="preserve">  y la designación del Supervisor o Inspector de Proyecto.</w:t>
      </w:r>
    </w:p>
    <w:p w:rsidR="00A6756F" w:rsidRDefault="00A6756F" w:rsidP="001B3C65">
      <w:pPr>
        <w:rPr>
          <w:lang w:val="es-PE"/>
        </w:rPr>
      </w:pPr>
    </w:p>
    <w:p w:rsidR="00A6756F" w:rsidRPr="00A6756F" w:rsidRDefault="002F27F9" w:rsidP="00565159">
      <w:pPr>
        <w:pStyle w:val="Ttulo3"/>
        <w:rPr>
          <w:lang w:val="es-PE"/>
        </w:rPr>
      </w:pPr>
      <w:bookmarkStart w:id="40" w:name="_Toc254796518"/>
      <w:r w:rsidRPr="00A6756F">
        <w:rPr>
          <w:lang w:val="es-PE"/>
        </w:rPr>
        <w:t>R</w:t>
      </w:r>
      <w:r>
        <w:rPr>
          <w:lang w:val="es-PE"/>
        </w:rPr>
        <w:t>evisión del expediente Técnico Aprobado</w:t>
      </w:r>
      <w:bookmarkEnd w:id="40"/>
    </w:p>
    <w:p w:rsidR="00D336FD" w:rsidRPr="00A6756F" w:rsidRDefault="00A6756F" w:rsidP="009549B7">
      <w:pPr>
        <w:ind w:left="142"/>
        <w:rPr>
          <w:lang w:val="es-PE"/>
        </w:rPr>
      </w:pPr>
      <w:r w:rsidRPr="00A6756F">
        <w:rPr>
          <w:lang w:val="es-PE"/>
        </w:rPr>
        <w:t>Una vez firmado el contrato, el Residente de Obra y el Inspector y/o Supervisor de Obra recepcionarán el Expediente Técnico aprobado, el cual deberá ser revisado minuciosamente por ambos</w:t>
      </w:r>
      <w:r w:rsidR="00D336FD">
        <w:rPr>
          <w:lang w:val="es-PE"/>
        </w:rPr>
        <w:t xml:space="preserve">, </w:t>
      </w:r>
      <w:r w:rsidRPr="00A6756F">
        <w:rPr>
          <w:lang w:val="es-PE"/>
        </w:rPr>
        <w:t>técnica y financieramente</w:t>
      </w:r>
      <w:r w:rsidR="00D336FD">
        <w:rPr>
          <w:lang w:val="es-PE"/>
        </w:rPr>
        <w:t xml:space="preserve">; </w:t>
      </w:r>
      <w:r w:rsidR="00D336FD" w:rsidRPr="00A6756F">
        <w:rPr>
          <w:lang w:val="es-PE"/>
        </w:rPr>
        <w:t>realizaran en forma conjunta, la visita al lugar donde se ejecutara la obra, debiendo verificar la compatibilidad del proyecto con la realidad encontrada, debiendo emitir un informe conjunto</w:t>
      </w:r>
      <w:r w:rsidR="00D336FD">
        <w:rPr>
          <w:lang w:val="es-PE"/>
        </w:rPr>
        <w:t xml:space="preserve"> en un plazo máximo de 7 días</w:t>
      </w:r>
      <w:r w:rsidR="00D336FD" w:rsidRPr="00A6756F">
        <w:rPr>
          <w:lang w:val="es-PE"/>
        </w:rPr>
        <w:t>.</w:t>
      </w:r>
      <w:r w:rsidR="00D336FD">
        <w:rPr>
          <w:lang w:val="es-PE"/>
        </w:rPr>
        <w:t xml:space="preserve"> En el caso de proyectos que requieran mayor plazo, estos serán autorizados por la Gerencia Regional.</w:t>
      </w:r>
    </w:p>
    <w:p w:rsidR="00A6756F" w:rsidRPr="00A6756F" w:rsidRDefault="00A6756F" w:rsidP="00565159">
      <w:pPr>
        <w:pStyle w:val="Ttulo3"/>
        <w:rPr>
          <w:lang w:val="es-PE"/>
        </w:rPr>
      </w:pPr>
      <w:r w:rsidRPr="00A6756F">
        <w:rPr>
          <w:lang w:val="es-PE"/>
        </w:rPr>
        <w:cr/>
      </w:r>
      <w:bookmarkStart w:id="41" w:name="_Toc254796519"/>
      <w:r w:rsidRPr="00A6756F">
        <w:rPr>
          <w:lang w:val="es-PE"/>
        </w:rPr>
        <w:t>D</w:t>
      </w:r>
      <w:r w:rsidR="002F27F9">
        <w:rPr>
          <w:lang w:val="es-PE"/>
        </w:rPr>
        <w:t>e la Programación y Autorización de Gastos</w:t>
      </w:r>
      <w:r w:rsidRPr="00A6756F">
        <w:rPr>
          <w:lang w:val="es-PE"/>
        </w:rPr>
        <w:t>.</w:t>
      </w:r>
      <w:bookmarkEnd w:id="41"/>
    </w:p>
    <w:p w:rsidR="00A6756F" w:rsidRPr="00A6756F" w:rsidRDefault="00A6756F" w:rsidP="009549B7">
      <w:pPr>
        <w:ind w:left="142"/>
        <w:rPr>
          <w:lang w:val="es-PE"/>
        </w:rPr>
      </w:pPr>
      <w:r w:rsidRPr="00A6756F">
        <w:rPr>
          <w:lang w:val="es-PE"/>
        </w:rPr>
        <w:t>El   Residente de Obra deberá presentar al Inspector y/o Supervisor de Obra, en un plazo no mayor a los 3 días de realizado la compatibilidad favorable del proyecto, los siguientes documentos:</w:t>
      </w:r>
    </w:p>
    <w:p w:rsidR="003C504A" w:rsidRDefault="003C504A" w:rsidP="003C504A">
      <w:pPr>
        <w:pStyle w:val="Prrafodelista"/>
        <w:numPr>
          <w:ilvl w:val="0"/>
          <w:numId w:val="23"/>
        </w:numPr>
        <w:rPr>
          <w:lang w:val="es-PE"/>
        </w:rPr>
      </w:pPr>
      <w:r w:rsidRPr="003C504A">
        <w:rPr>
          <w:lang w:val="es-PE"/>
        </w:rPr>
        <w:t>Informe de Diagnostico y Compatibilidad del Proyecto</w:t>
      </w:r>
    </w:p>
    <w:p w:rsidR="003C504A" w:rsidRPr="003C504A" w:rsidRDefault="003C504A" w:rsidP="003C504A">
      <w:pPr>
        <w:pStyle w:val="Prrafodelista"/>
        <w:numPr>
          <w:ilvl w:val="0"/>
          <w:numId w:val="23"/>
        </w:numPr>
        <w:rPr>
          <w:lang w:val="es-PE"/>
        </w:rPr>
      </w:pPr>
      <w:r w:rsidRPr="003C504A">
        <w:rPr>
          <w:lang w:val="es-PE"/>
        </w:rPr>
        <w:t>Fotografía de la zona donde se ejecutara la obra, con presencia del Residente de Obra.</w:t>
      </w:r>
    </w:p>
    <w:p w:rsidR="00565159" w:rsidRPr="003C504A" w:rsidRDefault="00565159" w:rsidP="003C504A">
      <w:pPr>
        <w:pStyle w:val="Prrafodelista"/>
        <w:numPr>
          <w:ilvl w:val="0"/>
          <w:numId w:val="23"/>
        </w:numPr>
        <w:rPr>
          <w:lang w:val="es-PE"/>
        </w:rPr>
      </w:pPr>
      <w:r w:rsidRPr="003C504A">
        <w:rPr>
          <w:lang w:val="es-PE"/>
        </w:rPr>
        <w:t>Cronograma de Ejecución de Obra</w:t>
      </w:r>
    </w:p>
    <w:p w:rsidR="00A6756F" w:rsidRPr="003C504A" w:rsidRDefault="00A6756F" w:rsidP="003C504A">
      <w:pPr>
        <w:pStyle w:val="Prrafodelista"/>
        <w:numPr>
          <w:ilvl w:val="0"/>
          <w:numId w:val="23"/>
        </w:numPr>
        <w:rPr>
          <w:lang w:val="es-PE"/>
        </w:rPr>
      </w:pPr>
      <w:r w:rsidRPr="003C504A">
        <w:rPr>
          <w:lang w:val="es-PE"/>
        </w:rPr>
        <w:t>Cronograma de Avance de Obra Valorizado</w:t>
      </w:r>
      <w:r w:rsidR="00D336FD" w:rsidRPr="003C504A">
        <w:rPr>
          <w:lang w:val="es-PE"/>
        </w:rPr>
        <w:t xml:space="preserve"> </w:t>
      </w:r>
      <w:r w:rsidRPr="002F27F9">
        <w:rPr>
          <w:lang w:val="es-PE"/>
        </w:rPr>
        <w:t>(</w:t>
      </w:r>
      <w:r w:rsidRPr="002F27F9">
        <w:rPr>
          <w:b/>
          <w:lang w:val="es-PE"/>
        </w:rPr>
        <w:t xml:space="preserve">Formato </w:t>
      </w:r>
      <w:r w:rsidR="002F27F9" w:rsidRPr="002F27F9">
        <w:rPr>
          <w:b/>
          <w:lang w:val="es-PE"/>
        </w:rPr>
        <w:t>FE-16</w:t>
      </w:r>
      <w:r w:rsidRPr="002F27F9">
        <w:rPr>
          <w:lang w:val="es-PE"/>
        </w:rPr>
        <w:t>).</w:t>
      </w:r>
    </w:p>
    <w:p w:rsidR="00A6756F" w:rsidRPr="003C504A" w:rsidRDefault="00A6756F" w:rsidP="003C504A">
      <w:pPr>
        <w:pStyle w:val="Prrafodelista"/>
        <w:numPr>
          <w:ilvl w:val="0"/>
          <w:numId w:val="23"/>
        </w:numPr>
        <w:rPr>
          <w:lang w:val="es-PE"/>
        </w:rPr>
      </w:pPr>
      <w:r w:rsidRPr="003C504A">
        <w:rPr>
          <w:lang w:val="es-PE"/>
        </w:rPr>
        <w:t>Programación de Gastos</w:t>
      </w:r>
      <w:r w:rsidR="00565159" w:rsidRPr="003C504A">
        <w:rPr>
          <w:lang w:val="es-PE"/>
        </w:rPr>
        <w:t xml:space="preserve"> por específica</w:t>
      </w:r>
      <w:r w:rsidRPr="003C504A">
        <w:rPr>
          <w:lang w:val="es-PE"/>
        </w:rPr>
        <w:t>, del total del monto del presupuesto, en base al Expediente Técnico aprobado.</w:t>
      </w:r>
    </w:p>
    <w:p w:rsidR="00A6756F" w:rsidRPr="003C504A" w:rsidRDefault="00A6756F" w:rsidP="003C504A">
      <w:pPr>
        <w:pStyle w:val="Prrafodelista"/>
        <w:numPr>
          <w:ilvl w:val="0"/>
          <w:numId w:val="23"/>
        </w:numPr>
        <w:rPr>
          <w:lang w:val="es-PE"/>
        </w:rPr>
      </w:pPr>
      <w:r w:rsidRPr="003C504A">
        <w:rPr>
          <w:lang w:val="es-PE"/>
        </w:rPr>
        <w:t>Requerimiento de materiales</w:t>
      </w:r>
      <w:r w:rsidR="00C858F7" w:rsidRPr="003C504A">
        <w:rPr>
          <w:lang w:val="es-PE"/>
        </w:rPr>
        <w:t xml:space="preserve"> en un mínimo del 50% </w:t>
      </w:r>
      <w:r w:rsidRPr="003C504A">
        <w:rPr>
          <w:lang w:val="es-PE"/>
        </w:rPr>
        <w:t>según el listado</w:t>
      </w:r>
      <w:r w:rsidR="002C6B8D">
        <w:rPr>
          <w:lang w:val="es-PE"/>
        </w:rPr>
        <w:t xml:space="preserve"> total</w:t>
      </w:r>
      <w:r w:rsidRPr="003C504A">
        <w:rPr>
          <w:lang w:val="es-PE"/>
        </w:rPr>
        <w:t xml:space="preserve"> de insumos a adquirir, con la descripción y especificaciones técnicas correctas, con unidades de venta de acuerdo al mercado.</w:t>
      </w:r>
    </w:p>
    <w:p w:rsidR="002C08DE" w:rsidRDefault="002C08DE" w:rsidP="003C504A">
      <w:pPr>
        <w:ind w:left="142"/>
        <w:rPr>
          <w:lang w:val="es-PE"/>
        </w:rPr>
      </w:pPr>
    </w:p>
    <w:p w:rsidR="00D336FD" w:rsidRPr="00A6756F" w:rsidRDefault="00A6756F" w:rsidP="003C504A">
      <w:pPr>
        <w:ind w:left="142"/>
        <w:rPr>
          <w:lang w:val="es-PE"/>
        </w:rPr>
      </w:pPr>
      <w:r w:rsidRPr="00A6756F">
        <w:rPr>
          <w:lang w:val="es-PE"/>
        </w:rPr>
        <w:t xml:space="preserve">El Inspector y/o Supervisor de Obra deberá revisar los documentos antes señalados,  de encontrarlos conformes los visará y devolverá al Residente de Obra para que en coordinación con el Asistente Administrativo ingresen al Sistema Integrado de Gestión Administrativa (SIGA). Dicho requerimiento con el reporte obtenido del SIGA será presentado a la </w:t>
      </w:r>
      <w:r w:rsidR="00D336FD">
        <w:rPr>
          <w:lang w:val="es-PE"/>
        </w:rPr>
        <w:t>Unidad Ejecutora</w:t>
      </w:r>
      <w:r w:rsidRPr="00A6756F">
        <w:rPr>
          <w:lang w:val="es-PE"/>
        </w:rPr>
        <w:t xml:space="preserve"> para el trámite de adquisición correspondiente a la Dirección de Administración, previa visación de la Gere</w:t>
      </w:r>
      <w:r w:rsidR="00D336FD">
        <w:rPr>
          <w:lang w:val="es-PE"/>
        </w:rPr>
        <w:t>ncia Regional</w:t>
      </w:r>
      <w:r w:rsidRPr="00A6756F">
        <w:rPr>
          <w:lang w:val="es-PE"/>
        </w:rPr>
        <w:t>.</w:t>
      </w:r>
      <w:r w:rsidR="00D336FD">
        <w:rPr>
          <w:lang w:val="es-PE"/>
        </w:rPr>
        <w:t xml:space="preserve"> </w:t>
      </w:r>
      <w:r w:rsidR="00D336FD" w:rsidRPr="00A6756F">
        <w:rPr>
          <w:lang w:val="es-PE"/>
        </w:rPr>
        <w:t>Todo requerimiento posterior se deberá realizar oportunamente, quedando a responsabilidad del Residente de Obra, cualquier retraso de obra por este incumplimiento.</w:t>
      </w:r>
    </w:p>
    <w:p w:rsidR="00A6756F" w:rsidRPr="00A6756F" w:rsidRDefault="00A6756F" w:rsidP="009549B7">
      <w:pPr>
        <w:ind w:left="142"/>
        <w:rPr>
          <w:lang w:val="es-PE"/>
        </w:rPr>
      </w:pPr>
    </w:p>
    <w:p w:rsidR="00A6756F" w:rsidRPr="00A6756F" w:rsidRDefault="00A6756F" w:rsidP="009549B7">
      <w:pPr>
        <w:ind w:left="142"/>
        <w:rPr>
          <w:lang w:val="es-PE"/>
        </w:rPr>
      </w:pPr>
      <w:r w:rsidRPr="00A6756F">
        <w:rPr>
          <w:lang w:val="es-PE"/>
        </w:rPr>
        <w:t>Luego de revisado el expediente técnico, en caso el Residente de Obra y el Inspector y/o Supervisor de Obra informen la necesidad de una modificación del Proyecto se procederá de acuerdo a Normas.</w:t>
      </w:r>
    </w:p>
    <w:p w:rsidR="00A6756F" w:rsidRPr="00A6756F" w:rsidRDefault="00A6756F" w:rsidP="00A6756F">
      <w:pPr>
        <w:rPr>
          <w:lang w:val="es-PE"/>
        </w:rPr>
      </w:pPr>
    </w:p>
    <w:p w:rsidR="00A6756F" w:rsidRPr="00A6756F" w:rsidRDefault="00A6756F" w:rsidP="00A460FA">
      <w:pPr>
        <w:pStyle w:val="Ttulo3"/>
        <w:rPr>
          <w:lang w:val="es-PE"/>
        </w:rPr>
      </w:pPr>
      <w:bookmarkStart w:id="42" w:name="_Toc254796520"/>
      <w:r w:rsidRPr="00A6756F">
        <w:rPr>
          <w:lang w:val="es-PE"/>
        </w:rPr>
        <w:lastRenderedPageBreak/>
        <w:t>D</w:t>
      </w:r>
      <w:r w:rsidR="002F27F9">
        <w:rPr>
          <w:lang w:val="es-PE"/>
        </w:rPr>
        <w:t>e la Entrega del Terreno e Inicio de Obra</w:t>
      </w:r>
      <w:bookmarkEnd w:id="42"/>
    </w:p>
    <w:p w:rsidR="00A6756F" w:rsidRPr="00A6756F" w:rsidRDefault="00A6756F" w:rsidP="009549B7">
      <w:pPr>
        <w:ind w:left="142"/>
        <w:rPr>
          <w:lang w:val="es-PE"/>
        </w:rPr>
      </w:pPr>
      <w:r w:rsidRPr="00A6756F">
        <w:rPr>
          <w:lang w:val="es-PE"/>
        </w:rPr>
        <w:t xml:space="preserve">Una vez recibida la comunicación de la Sub Dirección de Abastecimiento sobre la adquisición del requerimiento de materiales solicitado por el Residente de Obra se procederá de la siguiente manera: el Residente de Obra, Inspector y/o Supervisor de Obra se constituirán a la localidad donde se ejecutará la obra, para coordinar la entrega de Terreno y proceder a su inicio.  </w:t>
      </w:r>
      <w:r w:rsidR="00E54B0A">
        <w:rPr>
          <w:lang w:val="es-PE"/>
        </w:rPr>
        <w:t xml:space="preserve">Con la </w:t>
      </w:r>
      <w:r w:rsidRPr="00A6756F">
        <w:rPr>
          <w:lang w:val="es-PE"/>
        </w:rPr>
        <w:t>conformidad del expediente técnico</w:t>
      </w:r>
      <w:r w:rsidR="00E54B0A">
        <w:rPr>
          <w:lang w:val="es-PE"/>
        </w:rPr>
        <w:t xml:space="preserve"> y </w:t>
      </w:r>
      <w:r w:rsidRPr="00A6756F">
        <w:rPr>
          <w:lang w:val="es-PE"/>
        </w:rPr>
        <w:t xml:space="preserve">el terreno, </w:t>
      </w:r>
      <w:r w:rsidR="00E54B0A">
        <w:rPr>
          <w:lang w:val="es-PE"/>
        </w:rPr>
        <w:t>s</w:t>
      </w:r>
      <w:r w:rsidRPr="00A6756F">
        <w:rPr>
          <w:lang w:val="es-PE"/>
        </w:rPr>
        <w:t xml:space="preserve">e procederá a suscribir el Acta de Entrega de Terreno </w:t>
      </w:r>
      <w:r w:rsidRPr="002F27F9">
        <w:rPr>
          <w:lang w:val="es-PE"/>
        </w:rPr>
        <w:t>(</w:t>
      </w:r>
      <w:r w:rsidRPr="002F27F9">
        <w:rPr>
          <w:b/>
          <w:lang w:val="es-PE"/>
        </w:rPr>
        <w:t xml:space="preserve">Formato </w:t>
      </w:r>
      <w:r w:rsidR="002F27F9" w:rsidRPr="002F27F9">
        <w:rPr>
          <w:b/>
          <w:lang w:val="es-PE"/>
        </w:rPr>
        <w:t>FE - 01</w:t>
      </w:r>
      <w:r w:rsidRPr="002F27F9">
        <w:rPr>
          <w:lang w:val="es-PE"/>
        </w:rPr>
        <w:t>).</w:t>
      </w:r>
    </w:p>
    <w:p w:rsidR="00A6756F" w:rsidRPr="00A6756F" w:rsidRDefault="00A6756F" w:rsidP="009549B7">
      <w:pPr>
        <w:ind w:left="142"/>
        <w:rPr>
          <w:lang w:val="es-PE"/>
        </w:rPr>
      </w:pPr>
      <w:r w:rsidRPr="00A6756F">
        <w:rPr>
          <w:lang w:val="es-PE"/>
        </w:rPr>
        <w:t>La fecha de inicio de obra y control del plazo de ejecución de obra será al día siguiente de firmada el  Acta de Entrega de Terreno.</w:t>
      </w:r>
    </w:p>
    <w:p w:rsidR="00A6756F" w:rsidRPr="00A6756F" w:rsidRDefault="00A6756F" w:rsidP="00A6756F">
      <w:pPr>
        <w:rPr>
          <w:lang w:val="es-PE"/>
        </w:rPr>
      </w:pPr>
    </w:p>
    <w:p w:rsidR="00A6756F" w:rsidRPr="00A6756F" w:rsidRDefault="00A6756F" w:rsidP="00A460FA">
      <w:pPr>
        <w:pStyle w:val="Ttulo3"/>
        <w:rPr>
          <w:lang w:val="es-PE"/>
        </w:rPr>
      </w:pPr>
      <w:bookmarkStart w:id="43" w:name="_Toc254796521"/>
      <w:r w:rsidRPr="00A6756F">
        <w:rPr>
          <w:lang w:val="es-PE"/>
        </w:rPr>
        <w:t>P</w:t>
      </w:r>
      <w:r w:rsidR="002F27F9">
        <w:rPr>
          <w:lang w:val="es-PE"/>
        </w:rPr>
        <w:t>lazo de Ejecución y Cronograma de Avance de Obra</w:t>
      </w:r>
      <w:bookmarkEnd w:id="43"/>
    </w:p>
    <w:p w:rsidR="00A6756F" w:rsidRPr="00A6756F" w:rsidRDefault="00A6756F" w:rsidP="00A6756F">
      <w:pPr>
        <w:rPr>
          <w:lang w:val="es-PE"/>
        </w:rPr>
      </w:pPr>
    </w:p>
    <w:p w:rsidR="00A6756F" w:rsidRPr="00A6756F" w:rsidRDefault="00A6756F" w:rsidP="00A460FA">
      <w:pPr>
        <w:ind w:left="142"/>
        <w:rPr>
          <w:lang w:val="es-PE"/>
        </w:rPr>
      </w:pPr>
      <w:r w:rsidRPr="00A6756F">
        <w:rPr>
          <w:lang w:val="es-PE"/>
        </w:rPr>
        <w:t xml:space="preserve">Corresponde al Residente de Obra cumplir el Cronograma de Avance de Obra Valorizado </w:t>
      </w:r>
      <w:r w:rsidRPr="002F27F9">
        <w:rPr>
          <w:lang w:val="es-PE"/>
        </w:rPr>
        <w:t>(</w:t>
      </w:r>
      <w:r w:rsidRPr="002F27F9">
        <w:rPr>
          <w:b/>
          <w:lang w:val="es-PE"/>
        </w:rPr>
        <w:t xml:space="preserve">Formato </w:t>
      </w:r>
      <w:r w:rsidR="002F27F9" w:rsidRPr="002F27F9">
        <w:rPr>
          <w:b/>
          <w:lang w:val="es-PE"/>
        </w:rPr>
        <w:t>FE - 16</w:t>
      </w:r>
      <w:r w:rsidRPr="002F27F9">
        <w:rPr>
          <w:lang w:val="es-PE"/>
        </w:rPr>
        <w:t>),</w:t>
      </w:r>
      <w:r w:rsidRPr="00A6756F">
        <w:rPr>
          <w:lang w:val="es-PE"/>
        </w:rPr>
        <w:t xml:space="preserve"> siendo responsable del atraso o paralización injustificada del mismo. En estos casos deberá actualizar el Cronograma, a fin de buscar la reprogramación de actividades que permita el cumplimiento del plazo establecido inicialmente en el Expediente Técnico. El Inspector y/o Supervisor de Obra deberá verificar y hacer cumplir dicho Cronograma.</w:t>
      </w:r>
    </w:p>
    <w:p w:rsidR="00A6756F" w:rsidRPr="00A6756F" w:rsidRDefault="00A6756F" w:rsidP="00A460FA">
      <w:pPr>
        <w:ind w:left="142"/>
        <w:rPr>
          <w:lang w:val="es-PE"/>
        </w:rPr>
      </w:pPr>
    </w:p>
    <w:p w:rsidR="00A6756F" w:rsidRPr="00A6756F" w:rsidRDefault="00A6756F" w:rsidP="00A460FA">
      <w:pPr>
        <w:ind w:left="142"/>
        <w:rPr>
          <w:lang w:val="es-PE"/>
        </w:rPr>
      </w:pPr>
      <w:r w:rsidRPr="00A6756F">
        <w:rPr>
          <w:lang w:val="es-PE"/>
        </w:rPr>
        <w:t>Será causal de Notificación al Residente de Obra, cuando el avance real de Obra sea menor al 75% del programado.</w:t>
      </w:r>
      <w:r w:rsidR="00A460FA">
        <w:rPr>
          <w:lang w:val="es-PE"/>
        </w:rPr>
        <w:t xml:space="preserve"> </w:t>
      </w:r>
      <w:r w:rsidRPr="00A6756F">
        <w:rPr>
          <w:lang w:val="es-PE"/>
        </w:rPr>
        <w:t>Si se produce un atraso injustificado y el Avance Físico Valorizado es menor al 75% del programado, el Residente de Obra deberá elaborar dentro de los 7 días del  mes siguiente a la valorización, un cronograma que contemple la aceleración de los trabajos (Cronograma Acelerado) y asegure la culminación de la Obra en el plazo establecido. Este</w:t>
      </w:r>
      <w:r w:rsidR="00A460FA">
        <w:rPr>
          <w:lang w:val="es-PE"/>
        </w:rPr>
        <w:t xml:space="preserve"> </w:t>
      </w:r>
      <w:r w:rsidRPr="00A6756F">
        <w:rPr>
          <w:lang w:val="es-PE"/>
        </w:rPr>
        <w:t>debe ser presentado obligatoriamente al Inspector y/o Supervisor de Obra.</w:t>
      </w:r>
    </w:p>
    <w:p w:rsidR="00A6756F" w:rsidRPr="00A6756F" w:rsidRDefault="00A6756F" w:rsidP="00A460FA">
      <w:pPr>
        <w:ind w:left="142"/>
        <w:rPr>
          <w:lang w:val="es-PE"/>
        </w:rPr>
      </w:pPr>
    </w:p>
    <w:p w:rsidR="00A6756F" w:rsidRPr="00A6756F" w:rsidRDefault="00A6756F" w:rsidP="00A460FA">
      <w:pPr>
        <w:ind w:left="142"/>
        <w:rPr>
          <w:lang w:val="es-PE"/>
        </w:rPr>
      </w:pPr>
      <w:r w:rsidRPr="00A6756F">
        <w:rPr>
          <w:lang w:val="es-PE"/>
        </w:rPr>
        <w:t>De persistir el atraso injustificado en la Valorización siguiente, se considerará como incumplimiento de funciones del Residente de Obra; pudiendo ser motivo de la aplicación de acciones administrativas señaladas en el Contrato y Términos de Referencia.</w:t>
      </w:r>
    </w:p>
    <w:p w:rsidR="00A6756F" w:rsidRPr="00A6756F" w:rsidRDefault="00A6756F" w:rsidP="00A6756F">
      <w:pPr>
        <w:rPr>
          <w:lang w:val="es-PE"/>
        </w:rPr>
      </w:pPr>
    </w:p>
    <w:p w:rsidR="00A6756F" w:rsidRPr="00A6756F" w:rsidRDefault="00A6756F" w:rsidP="00A460FA">
      <w:pPr>
        <w:pStyle w:val="Ttulo3"/>
        <w:rPr>
          <w:lang w:val="es-PE"/>
        </w:rPr>
      </w:pPr>
      <w:bookmarkStart w:id="44" w:name="_Toc254796522"/>
      <w:r w:rsidRPr="00A6756F">
        <w:rPr>
          <w:lang w:val="es-PE"/>
        </w:rPr>
        <w:t>A</w:t>
      </w:r>
      <w:r w:rsidR="002F27F9">
        <w:rPr>
          <w:lang w:val="es-PE"/>
        </w:rPr>
        <w:t>porte Comunal, Municipal y/o otros</w:t>
      </w:r>
      <w:bookmarkEnd w:id="44"/>
    </w:p>
    <w:p w:rsidR="00A6756F" w:rsidRPr="00A6756F" w:rsidRDefault="00A6756F" w:rsidP="00A6756F">
      <w:pPr>
        <w:rPr>
          <w:lang w:val="es-PE"/>
        </w:rPr>
      </w:pPr>
    </w:p>
    <w:p w:rsidR="00A6756F" w:rsidRPr="00A6756F" w:rsidRDefault="00A6756F" w:rsidP="00A460FA">
      <w:pPr>
        <w:ind w:left="142"/>
        <w:rPr>
          <w:lang w:val="es-PE"/>
        </w:rPr>
      </w:pPr>
      <w:r w:rsidRPr="00A6756F">
        <w:rPr>
          <w:lang w:val="es-PE"/>
        </w:rPr>
        <w:t xml:space="preserve">En caso de existir un compromiso a colaborar en la ejecución de la obra, por parte de los beneficiarios mediante el APORTE COMUNAL, que podrá considerarse dentro de los siguientes conceptos: Mano de Obra, Transporte o Traslado, Terreno, Equipo, Infraestructura, Instalaciones, Herramientas, Materiales de Construcción, Otros Materiales,  etc., cuyos montos se encuentran fijados en el presupuesto del proyecto. </w:t>
      </w:r>
    </w:p>
    <w:p w:rsidR="00A6756F" w:rsidRPr="00A6756F" w:rsidRDefault="00A6756F" w:rsidP="00A460FA">
      <w:pPr>
        <w:ind w:left="142"/>
        <w:rPr>
          <w:lang w:val="es-PE"/>
        </w:rPr>
      </w:pPr>
      <w:r w:rsidRPr="00A6756F">
        <w:rPr>
          <w:lang w:val="es-PE"/>
        </w:rPr>
        <w:t xml:space="preserve">El cumplimiento del aporte comunal debe realizarse durante la ejecución de la obra. </w:t>
      </w:r>
    </w:p>
    <w:p w:rsidR="00A6756F" w:rsidRPr="00A6756F" w:rsidRDefault="00A6756F" w:rsidP="00A460FA">
      <w:pPr>
        <w:ind w:left="142"/>
        <w:rPr>
          <w:lang w:val="es-PE"/>
        </w:rPr>
      </w:pPr>
      <w:r w:rsidRPr="00A6756F">
        <w:rPr>
          <w:lang w:val="es-PE"/>
        </w:rPr>
        <w:t>Sin embargo, es conveniente y en muchos casos necesario, que la Comunidad beneficiaria realice mayor aporte que el mínimo establecido. Todo aporte adicional deberá cuantificarse e informarse mensualmente en el Formato "</w:t>
      </w:r>
      <w:r w:rsidR="00A460FA">
        <w:rPr>
          <w:lang w:val="es-PE"/>
        </w:rPr>
        <w:t xml:space="preserve">Valorización de Aporte Comunal" </w:t>
      </w:r>
      <w:r w:rsidRPr="00A6756F">
        <w:rPr>
          <w:lang w:val="es-PE"/>
        </w:rPr>
        <w:t>(</w:t>
      </w:r>
      <w:r w:rsidRPr="002F27F9">
        <w:rPr>
          <w:b/>
          <w:lang w:val="es-PE"/>
        </w:rPr>
        <w:t xml:space="preserve">Formato </w:t>
      </w:r>
      <w:r w:rsidR="002F27F9" w:rsidRPr="002F27F9">
        <w:rPr>
          <w:b/>
          <w:lang w:val="es-PE"/>
        </w:rPr>
        <w:t>FE - 15</w:t>
      </w:r>
      <w:r w:rsidRPr="002F27F9">
        <w:rPr>
          <w:lang w:val="es-PE"/>
        </w:rPr>
        <w:t>).</w:t>
      </w:r>
    </w:p>
    <w:p w:rsidR="00A6756F" w:rsidRDefault="00A6756F" w:rsidP="00A460FA">
      <w:pPr>
        <w:ind w:left="142"/>
        <w:rPr>
          <w:lang w:val="es-PE"/>
        </w:rPr>
      </w:pPr>
      <w:r w:rsidRPr="00A6756F">
        <w:rPr>
          <w:lang w:val="es-PE"/>
        </w:rPr>
        <w:t>El aporte de beneficiarios con Mano de obra gratuita, mediante Faenas Comunales, debe ser cuantificado por el Residente de Obra, anotándose en el Cuaderno de Obra. Dicho aporte deberá valorizarse en la Rendición de Cuentas, como aporte comunal.</w:t>
      </w:r>
    </w:p>
    <w:p w:rsidR="00AA5365" w:rsidRPr="00A6756F" w:rsidRDefault="00AA5365" w:rsidP="00AA5365">
      <w:pPr>
        <w:ind w:left="142"/>
        <w:rPr>
          <w:lang w:val="es-PE"/>
        </w:rPr>
      </w:pPr>
      <w:r w:rsidRPr="00A6756F">
        <w:rPr>
          <w:lang w:val="es-PE"/>
        </w:rPr>
        <w:t xml:space="preserve">En  caso de existir co-financiamiento de otras instituciones debe efectivizarse, de preferencia, antes del inicio de la Obra. </w:t>
      </w:r>
    </w:p>
    <w:p w:rsidR="00A6756F" w:rsidRPr="00A6756F" w:rsidRDefault="00AA5365" w:rsidP="00AA5365">
      <w:pPr>
        <w:ind w:left="142"/>
        <w:rPr>
          <w:lang w:val="es-PE"/>
        </w:rPr>
      </w:pPr>
      <w:r w:rsidRPr="00A6756F">
        <w:rPr>
          <w:lang w:val="es-PE"/>
        </w:rPr>
        <w:t xml:space="preserve"> </w:t>
      </w:r>
    </w:p>
    <w:p w:rsidR="00A6756F" w:rsidRPr="00A6756F" w:rsidRDefault="00A6756F" w:rsidP="00AA5365">
      <w:pPr>
        <w:pStyle w:val="Ttulo3"/>
        <w:rPr>
          <w:lang w:val="es-PE"/>
        </w:rPr>
      </w:pPr>
      <w:bookmarkStart w:id="45" w:name="_Toc254796523"/>
      <w:r w:rsidRPr="00A6756F">
        <w:rPr>
          <w:lang w:val="es-PE"/>
        </w:rPr>
        <w:t>D</w:t>
      </w:r>
      <w:r w:rsidR="002F27F9">
        <w:rPr>
          <w:lang w:val="es-PE"/>
        </w:rPr>
        <w:t>e la Adquisición de materiales, Herramientas, Servicios y Alquiler de Equipos</w:t>
      </w:r>
      <w:r w:rsidRPr="00A6756F">
        <w:rPr>
          <w:lang w:val="es-PE"/>
        </w:rPr>
        <w:t>.</w:t>
      </w:r>
      <w:bookmarkEnd w:id="45"/>
    </w:p>
    <w:p w:rsidR="00A6756F" w:rsidRPr="00A6756F" w:rsidRDefault="00A6756F" w:rsidP="00A6756F">
      <w:pPr>
        <w:rPr>
          <w:lang w:val="es-PE"/>
        </w:rPr>
      </w:pPr>
    </w:p>
    <w:p w:rsidR="00A6756F" w:rsidRPr="00A6756F" w:rsidRDefault="00A6756F" w:rsidP="008B0E8C">
      <w:pPr>
        <w:ind w:left="142"/>
        <w:rPr>
          <w:lang w:val="es-PE"/>
        </w:rPr>
      </w:pPr>
      <w:r w:rsidRPr="00A6756F">
        <w:rPr>
          <w:lang w:val="es-PE"/>
        </w:rPr>
        <w:t xml:space="preserve">El Residente de Obra elabora el requerimiento de materiales para la </w:t>
      </w:r>
      <w:r w:rsidR="00AA5365" w:rsidRPr="00A6756F">
        <w:rPr>
          <w:lang w:val="es-PE"/>
        </w:rPr>
        <w:t>visación</w:t>
      </w:r>
      <w:r w:rsidRPr="00A6756F">
        <w:rPr>
          <w:lang w:val="es-PE"/>
        </w:rPr>
        <w:t xml:space="preserve"> del Inspector y/o Supervisor de Obra, para luego en coordinación con el Asistente Administrativo ingresen al SIGA y posteriormente realicen el trámite de adquisición de herramientas y materiales  mediante la </w:t>
      </w:r>
      <w:r w:rsidR="008B0E8C">
        <w:rPr>
          <w:lang w:val="es-PE"/>
        </w:rPr>
        <w:t>Unidad Ejecutora</w:t>
      </w:r>
      <w:r w:rsidRPr="00A6756F">
        <w:rPr>
          <w:lang w:val="es-PE"/>
        </w:rPr>
        <w:t xml:space="preserve"> a la Dirección de Administración con </w:t>
      </w:r>
      <w:r w:rsidR="00AA5365" w:rsidRPr="00A6756F">
        <w:rPr>
          <w:lang w:val="es-PE"/>
        </w:rPr>
        <w:t>visación</w:t>
      </w:r>
      <w:r w:rsidRPr="00A6756F">
        <w:rPr>
          <w:lang w:val="es-PE"/>
        </w:rPr>
        <w:t xml:space="preserve"> de la G</w:t>
      </w:r>
      <w:r w:rsidR="008B0E8C">
        <w:rPr>
          <w:lang w:val="es-PE"/>
        </w:rPr>
        <w:t>erencia Regional</w:t>
      </w:r>
      <w:r w:rsidRPr="00A6756F">
        <w:rPr>
          <w:lang w:val="es-PE"/>
        </w:rPr>
        <w:t>. Los requerimientos para la adquisición de herramientas, equipos y materiales serán de acuerdo a la Programación de Gastos presentada y con las características de calidad y garantía que establecen las especificaciones técnicas aprobadas.</w:t>
      </w:r>
    </w:p>
    <w:p w:rsidR="00A6756F" w:rsidRPr="00A6756F" w:rsidRDefault="00A6756F" w:rsidP="008B0E8C">
      <w:pPr>
        <w:ind w:left="142"/>
        <w:rPr>
          <w:lang w:val="es-PE"/>
        </w:rPr>
      </w:pPr>
      <w:r w:rsidRPr="00A6756F">
        <w:rPr>
          <w:lang w:val="es-PE"/>
        </w:rPr>
        <w:lastRenderedPageBreak/>
        <w:t xml:space="preserve">La Sub Dirección de Abastecimientos y Margesí de Bienes, bajo responsabilidad deben realizar las adquisiciones de acuerdo a la Ley de Contrataciones del Estado y su </w:t>
      </w:r>
      <w:r w:rsidR="00C858F7">
        <w:rPr>
          <w:lang w:val="es-PE"/>
        </w:rPr>
        <w:t>R</w:t>
      </w:r>
      <w:r w:rsidRPr="00A6756F">
        <w:rPr>
          <w:lang w:val="es-PE"/>
        </w:rPr>
        <w:t>eglamento vigentes.</w:t>
      </w:r>
    </w:p>
    <w:p w:rsidR="00A6756F" w:rsidRPr="00A6756F" w:rsidRDefault="00A6756F" w:rsidP="008B0E8C">
      <w:pPr>
        <w:ind w:left="142"/>
        <w:rPr>
          <w:lang w:val="es-PE"/>
        </w:rPr>
      </w:pPr>
      <w:r w:rsidRPr="00A6756F">
        <w:rPr>
          <w:lang w:val="es-PE"/>
        </w:rPr>
        <w:t xml:space="preserve">El Asistente Administrativo será el encargado de hacer el seguimiento de las adquisiciones para que se cumplan con los plazos de entrega y recepción, tanto en la sede central como en obra, mediante PECOSAS. </w:t>
      </w:r>
    </w:p>
    <w:p w:rsidR="00A6756F" w:rsidRPr="00A6756F" w:rsidRDefault="00A6756F" w:rsidP="00C858F7">
      <w:pPr>
        <w:ind w:left="142"/>
        <w:rPr>
          <w:lang w:val="es-PE"/>
        </w:rPr>
      </w:pPr>
      <w:r w:rsidRPr="00A6756F">
        <w:rPr>
          <w:lang w:val="es-PE"/>
        </w:rPr>
        <w:t>En casos se solicite Fondo de Pago en Efectivo, será exclusivamente para gastos menudos de obra relacio</w:t>
      </w:r>
      <w:r w:rsidR="00C858F7">
        <w:rPr>
          <w:lang w:val="es-PE"/>
        </w:rPr>
        <w:t>nados directamente con la obra.</w:t>
      </w:r>
    </w:p>
    <w:p w:rsidR="00A6756F" w:rsidRPr="00A6756F" w:rsidRDefault="00A6756F" w:rsidP="00C858F7">
      <w:pPr>
        <w:ind w:left="142"/>
        <w:rPr>
          <w:lang w:val="es-PE"/>
        </w:rPr>
      </w:pPr>
      <w:r w:rsidRPr="00A6756F">
        <w:rPr>
          <w:lang w:val="es-PE"/>
        </w:rPr>
        <w:t>El control de los materiales se realizará a través de los Cuadros “Movimiento Diario</w:t>
      </w:r>
      <w:r w:rsidR="002F27F9">
        <w:rPr>
          <w:lang w:val="es-PE"/>
        </w:rPr>
        <w:t xml:space="preserve"> de Almacén-Ingreso-Egreso” y "</w:t>
      </w:r>
      <w:r w:rsidRPr="00A6756F">
        <w:rPr>
          <w:lang w:val="es-PE"/>
        </w:rPr>
        <w:t>Movimiento de Almacén</w:t>
      </w:r>
      <w:r w:rsidR="002F27F9">
        <w:rPr>
          <w:lang w:val="es-PE"/>
        </w:rPr>
        <w:t xml:space="preserve"> valorizado</w:t>
      </w:r>
      <w:r w:rsidRPr="00A6756F">
        <w:rPr>
          <w:lang w:val="es-PE"/>
        </w:rPr>
        <w:t xml:space="preserve"> </w:t>
      </w:r>
      <w:r w:rsidRPr="002F27F9">
        <w:rPr>
          <w:lang w:val="es-PE"/>
        </w:rPr>
        <w:t>(</w:t>
      </w:r>
      <w:r w:rsidRPr="002F27F9">
        <w:rPr>
          <w:b/>
          <w:lang w:val="es-PE"/>
        </w:rPr>
        <w:t>Formato</w:t>
      </w:r>
      <w:r w:rsidR="002F27F9" w:rsidRPr="002F27F9">
        <w:rPr>
          <w:b/>
          <w:lang w:val="es-PE"/>
        </w:rPr>
        <w:t>s</w:t>
      </w:r>
      <w:r w:rsidRPr="002F27F9">
        <w:rPr>
          <w:b/>
          <w:lang w:val="es-PE"/>
        </w:rPr>
        <w:t xml:space="preserve"> </w:t>
      </w:r>
      <w:r w:rsidR="002F27F9" w:rsidRPr="002F27F9">
        <w:rPr>
          <w:b/>
          <w:lang w:val="es-PE"/>
        </w:rPr>
        <w:t>FE-07 y FE-08</w:t>
      </w:r>
      <w:r w:rsidRPr="002F27F9">
        <w:rPr>
          <w:lang w:val="es-PE"/>
        </w:rPr>
        <w:t>)</w:t>
      </w:r>
      <w:r w:rsidRPr="00A6756F">
        <w:rPr>
          <w:lang w:val="es-PE"/>
        </w:rPr>
        <w:t>.  Así como deberá registrarse en el cuaderno de obra.</w:t>
      </w:r>
    </w:p>
    <w:p w:rsidR="00A6756F" w:rsidRPr="00A6756F" w:rsidRDefault="00A6756F" w:rsidP="00C858F7">
      <w:pPr>
        <w:ind w:left="142"/>
        <w:rPr>
          <w:lang w:val="es-PE"/>
        </w:rPr>
      </w:pPr>
      <w:r w:rsidRPr="00A6756F">
        <w:rPr>
          <w:lang w:val="es-PE"/>
        </w:rPr>
        <w:t>Para poder visualizar fácilmente el movimiento de materiales es conveniente llevar independientemente un control por cada material.</w:t>
      </w:r>
    </w:p>
    <w:p w:rsidR="00A6756F" w:rsidRPr="00A6756F" w:rsidRDefault="00A6756F" w:rsidP="00C858F7">
      <w:pPr>
        <w:ind w:left="142"/>
        <w:rPr>
          <w:lang w:val="es-PE"/>
        </w:rPr>
      </w:pPr>
      <w:r w:rsidRPr="00A6756F">
        <w:rPr>
          <w:lang w:val="es-PE"/>
        </w:rPr>
        <w:t>El control de horas de alquiler de maquinaria y/o equipo deberá registrarse en el cuaderno de obra,  como en el Parte Diario de Maquinaria.</w:t>
      </w:r>
    </w:p>
    <w:p w:rsidR="00A6756F" w:rsidRPr="00A6756F" w:rsidRDefault="00A6756F" w:rsidP="00C858F7">
      <w:pPr>
        <w:ind w:left="142"/>
        <w:rPr>
          <w:lang w:val="es-PE"/>
        </w:rPr>
      </w:pPr>
    </w:p>
    <w:p w:rsidR="00A6756F" w:rsidRPr="00A6756F" w:rsidRDefault="00A6756F" w:rsidP="00C858F7">
      <w:pPr>
        <w:pStyle w:val="Ttulo3"/>
        <w:rPr>
          <w:lang w:val="es-PE"/>
        </w:rPr>
      </w:pPr>
      <w:bookmarkStart w:id="46" w:name="_Toc254796524"/>
      <w:r w:rsidRPr="00A6756F">
        <w:rPr>
          <w:lang w:val="es-PE"/>
        </w:rPr>
        <w:t>D</w:t>
      </w:r>
      <w:r w:rsidR="002F27F9">
        <w:rPr>
          <w:lang w:val="es-PE"/>
        </w:rPr>
        <w:t>el Registro y Custodia de los Documentos Generados</w:t>
      </w:r>
      <w:bookmarkEnd w:id="46"/>
    </w:p>
    <w:p w:rsidR="00A6756F" w:rsidRPr="00A6756F" w:rsidRDefault="00A6756F" w:rsidP="00A6756F">
      <w:pPr>
        <w:rPr>
          <w:lang w:val="es-PE"/>
        </w:rPr>
      </w:pPr>
    </w:p>
    <w:p w:rsidR="00A6756F" w:rsidRPr="00A6756F" w:rsidRDefault="00A6756F" w:rsidP="00C858F7">
      <w:pPr>
        <w:ind w:left="142"/>
        <w:rPr>
          <w:lang w:val="es-PE"/>
        </w:rPr>
      </w:pPr>
      <w:r w:rsidRPr="00A6756F">
        <w:rPr>
          <w:lang w:val="es-PE"/>
        </w:rPr>
        <w:t>El Residente de Obra será el encargado de generar todos los documentos para la ejecución de la obra, siendo de responsabilidad su custodia, y servirán para la Pre liquidación de Obra. Siendo estos de orden Administrativo, Técnico, Financiero y Legal.</w:t>
      </w:r>
    </w:p>
    <w:p w:rsidR="00A6756F" w:rsidRPr="00A6756F" w:rsidRDefault="00A6756F" w:rsidP="00C858F7">
      <w:pPr>
        <w:ind w:left="142"/>
        <w:rPr>
          <w:lang w:val="es-PE"/>
        </w:rPr>
      </w:pPr>
    </w:p>
    <w:p w:rsidR="00A6756F" w:rsidRPr="00A6756F" w:rsidRDefault="00A6756F" w:rsidP="00C858F7">
      <w:pPr>
        <w:ind w:left="142"/>
        <w:rPr>
          <w:lang w:val="es-PE"/>
        </w:rPr>
      </w:pPr>
      <w:r w:rsidRPr="00A6756F">
        <w:rPr>
          <w:lang w:val="es-PE"/>
        </w:rPr>
        <w:t>El Asistente Administrativo será el encargado de recabar una copia de la documentación que sustente el gasto del proyecto, específicamente las órdenes de compra y/o servicios, comprobantes de pago con sus respectivas boletas, facturas, recibo de honorario, planillas de pago con sus respectivas hojas de tareo; así como otro documento que sustente el gasto del proyecto.</w:t>
      </w:r>
      <w:r w:rsidR="00C858F7">
        <w:rPr>
          <w:lang w:val="es-PE"/>
        </w:rPr>
        <w:t xml:space="preserve"> </w:t>
      </w:r>
      <w:r w:rsidRPr="00A6756F">
        <w:rPr>
          <w:lang w:val="es-PE"/>
        </w:rPr>
        <w:t>El Residente de Obra verificará que el Asistente Administrativo se encargue de registrar los documentos justificatorios de los gastos, en el Manifiesto de Gastos y consolide en el Resumen Financiero por rubros</w:t>
      </w:r>
      <w:r w:rsidR="00C858F7">
        <w:rPr>
          <w:lang w:val="es-PE"/>
        </w:rPr>
        <w:t>, especificas de gasto y</w:t>
      </w:r>
      <w:r w:rsidRPr="00A6756F">
        <w:rPr>
          <w:lang w:val="es-PE"/>
        </w:rPr>
        <w:t xml:space="preserve"> componentes.</w:t>
      </w:r>
    </w:p>
    <w:p w:rsidR="00A6756F" w:rsidRPr="00A6756F" w:rsidRDefault="00A6756F" w:rsidP="00C858F7">
      <w:pPr>
        <w:ind w:left="142"/>
        <w:rPr>
          <w:lang w:val="es-PE"/>
        </w:rPr>
      </w:pPr>
    </w:p>
    <w:p w:rsidR="00A6756F" w:rsidRPr="00A6756F" w:rsidRDefault="00A6756F" w:rsidP="00C858F7">
      <w:pPr>
        <w:ind w:left="142"/>
        <w:rPr>
          <w:lang w:val="es-PE"/>
        </w:rPr>
      </w:pPr>
      <w:r w:rsidRPr="00A6756F">
        <w:rPr>
          <w:lang w:val="es-PE"/>
        </w:rPr>
        <w:t xml:space="preserve">El Residente de Obra, Inspector y/o Supervisor de Obra, visarán la  copia de la documentación sustentatoria del gasto, la que quedará bajo custodia del Asistente Administrativo (en la eventual ausencia del Asistente Administrativo, los documentos deberán quedar en custodia de la </w:t>
      </w:r>
      <w:r w:rsidR="00C858F7">
        <w:rPr>
          <w:lang w:val="es-PE"/>
        </w:rPr>
        <w:t>Unidad Ejecutora</w:t>
      </w:r>
      <w:r w:rsidRPr="00A6756F">
        <w:rPr>
          <w:lang w:val="es-PE"/>
        </w:rPr>
        <w:t>) y estará a disposición del Inspector y/o Supervisor de Obra, de la Sub Gerencia de Supervisión y Liquidación de Obra, las veces que sea requerida.</w:t>
      </w:r>
    </w:p>
    <w:p w:rsidR="001B3C65" w:rsidRPr="003B3F89" w:rsidRDefault="001B3C65" w:rsidP="001B3C65">
      <w:pPr>
        <w:rPr>
          <w:color w:val="FF0000"/>
          <w:lang w:val="es-PE"/>
        </w:rPr>
      </w:pPr>
    </w:p>
    <w:p w:rsidR="001B3C65" w:rsidRDefault="001B3C65" w:rsidP="001B3C65">
      <w:pPr>
        <w:pStyle w:val="Ttulo2"/>
        <w:numPr>
          <w:ilvl w:val="0"/>
          <w:numId w:val="16"/>
        </w:numPr>
        <w:ind w:left="480"/>
        <w:rPr>
          <w:lang w:val="es-PE"/>
        </w:rPr>
      </w:pPr>
      <w:bookmarkStart w:id="47" w:name="_Toc254796525"/>
      <w:r>
        <w:rPr>
          <w:lang w:val="es-PE"/>
        </w:rPr>
        <w:t>Residente de Obra o Responsable de Proyecto</w:t>
      </w:r>
      <w:bookmarkEnd w:id="47"/>
    </w:p>
    <w:p w:rsidR="001B3C65" w:rsidRDefault="001B3C65" w:rsidP="001B3C65">
      <w:pPr>
        <w:pStyle w:val="normal2"/>
      </w:pPr>
      <w:r>
        <w:t xml:space="preserve">Será designado por </w:t>
      </w:r>
      <w:smartTag w:uri="urn:schemas-microsoft-com:office:smarttags" w:element="PersonName">
        <w:smartTagPr>
          <w:attr w:name="ProductID" w:val="la Gerencia"/>
        </w:smartTagPr>
        <w:r>
          <w:t>la Gerencia</w:t>
        </w:r>
      </w:smartTag>
      <w:r>
        <w:t xml:space="preserve"> o Dirección de la cual dependa la ejecución del proyecto y tendrá como funciones las siguientes:</w:t>
      </w:r>
    </w:p>
    <w:p w:rsidR="001B3C65" w:rsidRPr="005D6903" w:rsidRDefault="001B3C65" w:rsidP="001B3C65">
      <w:pPr>
        <w:pStyle w:val="normal2"/>
        <w:numPr>
          <w:ilvl w:val="1"/>
          <w:numId w:val="5"/>
        </w:numPr>
        <w:tabs>
          <w:tab w:val="clear" w:pos="1440"/>
        </w:tabs>
        <w:ind w:left="600"/>
      </w:pPr>
      <w:r>
        <w:t>Revisar detalladamente el proyecto a su cargo antes del inicio de la ejecución del mismo procediendo a formular las observaciones a que hubiere lugar, en caso corresponda.</w:t>
      </w:r>
    </w:p>
    <w:p w:rsidR="001B3C65" w:rsidRPr="005D6903" w:rsidRDefault="001B3C65" w:rsidP="001B3C65">
      <w:pPr>
        <w:pStyle w:val="normal2"/>
        <w:numPr>
          <w:ilvl w:val="1"/>
          <w:numId w:val="5"/>
        </w:numPr>
        <w:tabs>
          <w:tab w:val="clear" w:pos="1440"/>
        </w:tabs>
        <w:ind w:left="600"/>
      </w:pPr>
      <w:r>
        <w:t>Participar en la obra a su cargo como mínimo el tiempo que le corresponda de acuerdo al coeficiente de participación asignado según el expediente técnico aprobado el mismo que es de medición diaria.</w:t>
      </w:r>
    </w:p>
    <w:p w:rsidR="001B3C65" w:rsidRPr="005D6903" w:rsidRDefault="001B3C65" w:rsidP="001B3C65">
      <w:pPr>
        <w:pStyle w:val="normal2"/>
        <w:numPr>
          <w:ilvl w:val="1"/>
          <w:numId w:val="5"/>
        </w:numPr>
        <w:tabs>
          <w:tab w:val="clear" w:pos="1440"/>
        </w:tabs>
        <w:ind w:left="600"/>
      </w:pPr>
      <w:r>
        <w:t>Ejercer la dirección técnica del proyecto de acuerdo al expediente técnico aprobado, debiendo adoptar las medidas pertinentes y oportunas para culminar los trabajos en el plazo previsto según cronograma de ejecución. S</w:t>
      </w:r>
      <w:r w:rsidR="003B3F89">
        <w:t>iendo</w:t>
      </w:r>
      <w:r>
        <w:t xml:space="preserve"> responsable de los atrasos o paralizaciones injustificadas así como de la calidad de los trabajos ejecutados.</w:t>
      </w:r>
    </w:p>
    <w:p w:rsidR="001B3C65" w:rsidRPr="005D6903" w:rsidRDefault="001B3C65" w:rsidP="001B3C65">
      <w:pPr>
        <w:pStyle w:val="normal2"/>
        <w:numPr>
          <w:ilvl w:val="1"/>
          <w:numId w:val="5"/>
        </w:numPr>
        <w:tabs>
          <w:tab w:val="clear" w:pos="1440"/>
        </w:tabs>
        <w:ind w:left="600"/>
      </w:pPr>
      <w:r>
        <w:t>Observar que los recursos asignados al proyecto a su cargo, se usen única y exclusivamente para la ejecución de la obra conforme el expediente técnico aprobado.</w:t>
      </w:r>
    </w:p>
    <w:p w:rsidR="001B3C65" w:rsidRPr="005D6903" w:rsidRDefault="001B3C65" w:rsidP="001B3C65">
      <w:pPr>
        <w:pStyle w:val="normal2"/>
        <w:numPr>
          <w:ilvl w:val="1"/>
          <w:numId w:val="5"/>
        </w:numPr>
        <w:tabs>
          <w:tab w:val="clear" w:pos="1440"/>
        </w:tabs>
        <w:ind w:left="600"/>
      </w:pPr>
      <w:r>
        <w:t>Programar oportunamente, y en forma conjunta con el supervisor de obra, la fecha de inicio de los trabajos.</w:t>
      </w:r>
    </w:p>
    <w:p w:rsidR="001B3C65" w:rsidRPr="005D6903" w:rsidRDefault="001B3C65" w:rsidP="001B3C65">
      <w:pPr>
        <w:pStyle w:val="normal2"/>
        <w:numPr>
          <w:ilvl w:val="1"/>
          <w:numId w:val="5"/>
        </w:numPr>
        <w:tabs>
          <w:tab w:val="clear" w:pos="1440"/>
        </w:tabs>
        <w:ind w:left="600"/>
      </w:pPr>
      <w:r>
        <w:t xml:space="preserve">Es responsable por la colocación del cartel de obra, la ubicación de esté deberá ser acordada con el supervisor de obra y será colocado dentro de los quince (15) días </w:t>
      </w:r>
      <w:r>
        <w:lastRenderedPageBreak/>
        <w:t>calendario de iniciado los trabajos, y mantenerlo en buenas condiciones hasta la culminación de los trabajos.</w:t>
      </w:r>
    </w:p>
    <w:p w:rsidR="001B3C65" w:rsidRPr="005D6903" w:rsidRDefault="001B3C65" w:rsidP="001B3C65">
      <w:pPr>
        <w:pStyle w:val="normal2"/>
        <w:numPr>
          <w:ilvl w:val="1"/>
          <w:numId w:val="5"/>
        </w:numPr>
        <w:tabs>
          <w:tab w:val="clear" w:pos="1440"/>
        </w:tabs>
        <w:ind w:left="600"/>
      </w:pPr>
      <w:r>
        <w:t>Participar en el acto de entrega de terreno conjuntamente con el Supervisor de Obra y suscribir el acta respectiva, previa verificación de su libre disponibilidad. Dicha acta está referida a la delimitación de la zona y los hitos donde se ejecutará la obra.</w:t>
      </w:r>
    </w:p>
    <w:p w:rsidR="001B3C65" w:rsidRPr="005D6903" w:rsidRDefault="001B3C65" w:rsidP="001B3C65">
      <w:pPr>
        <w:pStyle w:val="normal2"/>
        <w:numPr>
          <w:ilvl w:val="1"/>
          <w:numId w:val="5"/>
        </w:numPr>
        <w:tabs>
          <w:tab w:val="clear" w:pos="1440"/>
        </w:tabs>
        <w:ind w:left="600"/>
      </w:pPr>
      <w:r>
        <w:t xml:space="preserve">Iniciar el cuaderno de obras, </w:t>
      </w:r>
      <w:r w:rsidR="0043094A">
        <w:t xml:space="preserve">siendo el </w:t>
      </w:r>
      <w:r w:rsidR="0043094A" w:rsidRPr="00A6756F">
        <w:t>primer asiento la trascripción del Acta de Entrega del Terreno</w:t>
      </w:r>
      <w:r w:rsidR="0043094A">
        <w:t xml:space="preserve">, </w:t>
      </w:r>
      <w:r>
        <w:t>el mismo que deberá visarlo en todas sus páginas.</w:t>
      </w:r>
    </w:p>
    <w:p w:rsidR="001B3C65" w:rsidRPr="005D6903" w:rsidRDefault="001B3C65" w:rsidP="001B3C65">
      <w:pPr>
        <w:pStyle w:val="normal2"/>
        <w:numPr>
          <w:ilvl w:val="1"/>
          <w:numId w:val="5"/>
        </w:numPr>
        <w:tabs>
          <w:tab w:val="clear" w:pos="1440"/>
        </w:tabs>
        <w:ind w:left="600"/>
      </w:pPr>
      <w:r>
        <w:t>Anotar en el cuaderno de obra, las principales ocurrencias, consultas y avances de la obra y reportar mensualmente el acumulado de dichas anotaciones en el respectivo informe. Asimismo, deberá anotar la ocurrencia de atrasos injustificados y para los casos en que se requiera deberá elaborar y presentar el cronograma acelerado de ejecución obra.</w:t>
      </w:r>
    </w:p>
    <w:p w:rsidR="001B3C65" w:rsidRPr="005D6903" w:rsidRDefault="001B3C65" w:rsidP="001B3C65">
      <w:pPr>
        <w:pStyle w:val="normal2"/>
        <w:numPr>
          <w:ilvl w:val="1"/>
          <w:numId w:val="5"/>
        </w:numPr>
        <w:tabs>
          <w:tab w:val="clear" w:pos="1440"/>
        </w:tabs>
        <w:ind w:left="600"/>
      </w:pPr>
      <w:r>
        <w:t xml:space="preserve">Disponer la permanencia del cuaderno de obra en el lugar de los trabajos. </w:t>
      </w:r>
    </w:p>
    <w:p w:rsidR="001B3C65" w:rsidRPr="005D6903" w:rsidRDefault="001B3C65" w:rsidP="001B3C65">
      <w:pPr>
        <w:pStyle w:val="normal2"/>
        <w:numPr>
          <w:ilvl w:val="1"/>
          <w:numId w:val="5"/>
        </w:numPr>
        <w:tabs>
          <w:tab w:val="clear" w:pos="1440"/>
        </w:tabs>
        <w:ind w:left="600"/>
      </w:pPr>
      <w:r>
        <w:t xml:space="preserve">Plantear y solicitar, mediante anotación en el cuaderno de obra, la autorización al supervisor de obras de la partida de trazo y replanteo parciales o totales de la obra. </w:t>
      </w:r>
    </w:p>
    <w:p w:rsidR="001B3C65" w:rsidRPr="005D6903" w:rsidRDefault="001B3C65" w:rsidP="001B3C65">
      <w:pPr>
        <w:pStyle w:val="normal2"/>
        <w:numPr>
          <w:ilvl w:val="1"/>
          <w:numId w:val="5"/>
        </w:numPr>
        <w:tabs>
          <w:tab w:val="clear" w:pos="1440"/>
        </w:tabs>
        <w:ind w:left="600"/>
      </w:pPr>
      <w:r>
        <w:t xml:space="preserve">Elaborar y presentar oportunamente, para su adquisición respectiva, los requerimientos de los materiales, insumos, maquinarias y/o equipos, </w:t>
      </w:r>
      <w:r w:rsidRPr="008A7D64">
        <w:t xml:space="preserve">necesarios para la ejecución de los trabajos de acuerdo al calendario de adquisición </w:t>
      </w:r>
      <w:r w:rsidR="003B3F89" w:rsidRPr="008A7D64">
        <w:t xml:space="preserve">mediante el SIGA, </w:t>
      </w:r>
      <w:r w:rsidR="00BD1B04" w:rsidRPr="008A7D64">
        <w:t>debiendo tener en cuenta</w:t>
      </w:r>
      <w:r w:rsidR="003B3F89" w:rsidRPr="008A7D64">
        <w:t xml:space="preserve"> el listado de </w:t>
      </w:r>
      <w:r w:rsidRPr="008A7D64">
        <w:t>materiales y las fechas establecidas por la Sub</w:t>
      </w:r>
      <w:r>
        <w:t xml:space="preserve"> Dirección de </w:t>
      </w:r>
      <w:r w:rsidR="00B13341">
        <w:t>Abastecimientos</w:t>
      </w:r>
      <w:r>
        <w:t>.</w:t>
      </w:r>
    </w:p>
    <w:p w:rsidR="008A7D64" w:rsidRDefault="001B3C65" w:rsidP="001B3C65">
      <w:pPr>
        <w:pStyle w:val="normal2"/>
        <w:numPr>
          <w:ilvl w:val="1"/>
          <w:numId w:val="5"/>
        </w:numPr>
        <w:tabs>
          <w:tab w:val="clear" w:pos="1440"/>
        </w:tabs>
        <w:ind w:left="600"/>
      </w:pPr>
      <w:r>
        <w:t>Disponer el retiro de los materiales rechazados por su mala calidad o por no corresponder a las especificaciones técnicas del expediente técnico aprobado.</w:t>
      </w:r>
      <w:r w:rsidR="00BD1B04">
        <w:t xml:space="preserve"> </w:t>
      </w:r>
      <w:r w:rsidR="008A7D64">
        <w:t>De la misma forma disponer el retiro de la maquinaria o equipo en alquiler que no cumpla con las especificaciones técnicas del contrato y/o requerimiento.</w:t>
      </w:r>
    </w:p>
    <w:p w:rsidR="001B3C65" w:rsidRPr="005D6903" w:rsidRDefault="001B3C65" w:rsidP="001B3C65">
      <w:pPr>
        <w:pStyle w:val="normal2"/>
        <w:numPr>
          <w:ilvl w:val="1"/>
          <w:numId w:val="5"/>
        </w:numPr>
        <w:tabs>
          <w:tab w:val="clear" w:pos="1440"/>
        </w:tabs>
        <w:ind w:left="600"/>
      </w:pPr>
      <w:r>
        <w:t xml:space="preserve">En coordinación con la unidad ejecutora y a solicitud del supervisor de obras, disponer el retiro de la persona o personas que se encuentren causando incorrecciones, desórdenes o cualquier otra falta que tenga relación y afecte la correcta ejecución de la obra.  </w:t>
      </w:r>
    </w:p>
    <w:p w:rsidR="001B3C65" w:rsidRPr="005D6903" w:rsidRDefault="001B3C65" w:rsidP="001B3C65">
      <w:pPr>
        <w:pStyle w:val="normal2"/>
        <w:numPr>
          <w:ilvl w:val="1"/>
          <w:numId w:val="5"/>
        </w:numPr>
        <w:tabs>
          <w:tab w:val="clear" w:pos="1440"/>
        </w:tabs>
        <w:ind w:left="600"/>
      </w:pPr>
      <w:r>
        <w:t>Cautelar la cantidad de materiales, mano de obra y servicios, necesarios para garantizar el cumplimiento del “cronograma de avance de obra” y la continuidad de los trabajos hasta la terminación a conformidad de los mismos.</w:t>
      </w:r>
    </w:p>
    <w:p w:rsidR="001B3C65" w:rsidRDefault="001B3C65" w:rsidP="001B3C65">
      <w:pPr>
        <w:pStyle w:val="normal2"/>
        <w:numPr>
          <w:ilvl w:val="1"/>
          <w:numId w:val="5"/>
        </w:numPr>
        <w:tabs>
          <w:tab w:val="clear" w:pos="1440"/>
        </w:tabs>
        <w:ind w:left="600"/>
      </w:pPr>
      <w:r>
        <w:t>Cautelar que el personal que labora en el proyecto sea en el número y categoría previstos en el cronograma de recurso de mano de obra del expediente técnico aprobado.</w:t>
      </w:r>
    </w:p>
    <w:p w:rsidR="001B3C65" w:rsidRPr="005D6903" w:rsidRDefault="001B3C65" w:rsidP="001B3C65">
      <w:pPr>
        <w:pStyle w:val="normal2"/>
        <w:numPr>
          <w:ilvl w:val="1"/>
          <w:numId w:val="5"/>
        </w:numPr>
        <w:tabs>
          <w:tab w:val="clear" w:pos="1440"/>
        </w:tabs>
        <w:ind w:left="600"/>
      </w:pPr>
      <w:r>
        <w:t>Cautelar la seguridad del personal en obra.</w:t>
      </w:r>
    </w:p>
    <w:p w:rsidR="001B3C65" w:rsidRDefault="001B3C65" w:rsidP="001B3C65">
      <w:pPr>
        <w:pStyle w:val="normal2"/>
        <w:numPr>
          <w:ilvl w:val="1"/>
          <w:numId w:val="5"/>
        </w:numPr>
        <w:tabs>
          <w:tab w:val="clear" w:pos="1440"/>
        </w:tabs>
        <w:ind w:left="600"/>
      </w:pPr>
      <w:r>
        <w:t xml:space="preserve">Llevar un registro de asistencia a través del cual se pueda determinar la participación y permanencia de cada personal de obra durante la ejecución de la obra “hoja de tareo de mano de obra”. </w:t>
      </w:r>
    </w:p>
    <w:p w:rsidR="001B3C65" w:rsidRDefault="001B3C65" w:rsidP="001B3C65">
      <w:pPr>
        <w:pStyle w:val="normal2"/>
        <w:numPr>
          <w:ilvl w:val="1"/>
          <w:numId w:val="5"/>
        </w:numPr>
        <w:tabs>
          <w:tab w:val="clear" w:pos="1440"/>
        </w:tabs>
        <w:ind w:left="600"/>
      </w:pPr>
      <w:r>
        <w:t xml:space="preserve">Presentar </w:t>
      </w:r>
      <w:smartTag w:uri="urn:schemas-microsoft-com:office:smarttags" w:element="PersonName">
        <w:smartTagPr>
          <w:attr w:name="ProductID" w:val="la Planilla"/>
        </w:smartTagPr>
        <w:r>
          <w:t>la Planilla</w:t>
        </w:r>
      </w:smartTag>
      <w:r>
        <w:t xml:space="preserve"> de Mano de Obra del mes teniendo como fecha máxima de presentación el día 20 de cada mes, en caso fuera sábado o domingo, la fecha máxima de presentación deberá ser el primer día laborable más próximo.</w:t>
      </w:r>
    </w:p>
    <w:p w:rsidR="001B3C65" w:rsidRDefault="001B3C65" w:rsidP="001B3C65">
      <w:pPr>
        <w:pStyle w:val="normal2"/>
        <w:numPr>
          <w:ilvl w:val="1"/>
          <w:numId w:val="5"/>
        </w:numPr>
        <w:tabs>
          <w:tab w:val="clear" w:pos="1440"/>
        </w:tabs>
        <w:ind w:left="600"/>
      </w:pPr>
      <w:r>
        <w:t xml:space="preserve">La no presentación oportuna de </w:t>
      </w:r>
      <w:smartTag w:uri="urn:schemas-microsoft-com:office:smarttags" w:element="PersonName">
        <w:smartTagPr>
          <w:attr w:name="ProductID" w:val="la Planilla"/>
        </w:smartTagPr>
        <w:r>
          <w:t>la Planilla</w:t>
        </w:r>
      </w:smartTag>
      <w:r>
        <w:t xml:space="preserve"> de Mano de Obra será de entera responsabilidad del Residente de proyecto y del Supervisor del proyecto, con las consecuentes multas o sanciones que generará este hecho. </w:t>
      </w:r>
    </w:p>
    <w:p w:rsidR="001B3C65" w:rsidRPr="005D6903" w:rsidRDefault="001B3C65" w:rsidP="001B3C65">
      <w:pPr>
        <w:pStyle w:val="normal2"/>
        <w:numPr>
          <w:ilvl w:val="1"/>
          <w:numId w:val="5"/>
        </w:numPr>
        <w:tabs>
          <w:tab w:val="clear" w:pos="1440"/>
        </w:tabs>
        <w:ind w:left="600"/>
      </w:pPr>
      <w:r>
        <w:t>Presentar el record  de asistencia del Personal Técnico, Administrativo, Responsable del proyecto y del Supervisor de proyecto.</w:t>
      </w:r>
    </w:p>
    <w:p w:rsidR="001B3C65" w:rsidRDefault="001B3C65" w:rsidP="001B3C65">
      <w:pPr>
        <w:pStyle w:val="normal2"/>
        <w:numPr>
          <w:ilvl w:val="1"/>
          <w:numId w:val="5"/>
        </w:numPr>
        <w:tabs>
          <w:tab w:val="clear" w:pos="1440"/>
        </w:tabs>
        <w:ind w:left="600"/>
      </w:pPr>
      <w:r>
        <w:t>Cautelar que durante la ejecución del proyecto no se atente contra el medio ambiente.</w:t>
      </w:r>
    </w:p>
    <w:p w:rsidR="00615FC6" w:rsidRDefault="00615FC6" w:rsidP="001B3C65">
      <w:pPr>
        <w:pStyle w:val="normal2"/>
        <w:numPr>
          <w:ilvl w:val="1"/>
          <w:numId w:val="5"/>
        </w:numPr>
        <w:tabs>
          <w:tab w:val="clear" w:pos="1440"/>
        </w:tabs>
        <w:ind w:left="600"/>
      </w:pPr>
      <w:r>
        <w:t>Presentar al supervisor de obra y a la Unidad ejecutora los días 10, 20 y 30 de cada mes, la Ficha de Monitoreo de Obra.</w:t>
      </w:r>
    </w:p>
    <w:p w:rsidR="001B3C65" w:rsidRDefault="001B3C65" w:rsidP="001B3C65">
      <w:pPr>
        <w:pStyle w:val="normal2"/>
        <w:numPr>
          <w:ilvl w:val="1"/>
          <w:numId w:val="5"/>
        </w:numPr>
        <w:tabs>
          <w:tab w:val="clear" w:pos="1440"/>
        </w:tabs>
        <w:ind w:left="600"/>
      </w:pPr>
      <w:r>
        <w:t>Presentar al supervisor de obra la valorización técnica y financiera mensual.</w:t>
      </w:r>
    </w:p>
    <w:p w:rsidR="001B3C65" w:rsidRDefault="001B3C65" w:rsidP="004B78C1">
      <w:pPr>
        <w:pStyle w:val="normal2"/>
        <w:numPr>
          <w:ilvl w:val="1"/>
          <w:numId w:val="5"/>
        </w:numPr>
        <w:tabs>
          <w:tab w:val="clear" w:pos="1440"/>
        </w:tabs>
        <w:ind w:left="600"/>
      </w:pPr>
      <w:r>
        <w:t xml:space="preserve">El plazo máximo de aprobación de las valorizaciones mensuales es el día </w:t>
      </w:r>
      <w:r w:rsidR="004B78C1">
        <w:t>3</w:t>
      </w:r>
      <w:r>
        <w:t xml:space="preserve"> (</w:t>
      </w:r>
      <w:r w:rsidR="004B78C1">
        <w:t>tres</w:t>
      </w:r>
      <w:r>
        <w:t>) del mes siguiente, debidamente presentado a la Gere</w:t>
      </w:r>
      <w:r w:rsidR="004B78C1">
        <w:t>ncia Regional</w:t>
      </w:r>
      <w:r>
        <w:t xml:space="preserve">, teniendo el residente del proyecto la obligación de presentar al Supervisor como fecha máxima el </w:t>
      </w:r>
      <w:r w:rsidR="004B78C1">
        <w:t>ultima día del mes</w:t>
      </w:r>
      <w:r>
        <w:t>. En caso fuera sábado o domingo, la fecha máxima de aprobación deberá ser el primer día laborable siguiente.</w:t>
      </w:r>
      <w:r w:rsidR="004B78C1">
        <w:t xml:space="preserve"> Su presentación extemporánea lo hará acreedor a las penalidades establecidas en su contrato y sus correspondientes Términos de Referencia.</w:t>
      </w:r>
    </w:p>
    <w:p w:rsidR="001B3C65" w:rsidRPr="005D6903" w:rsidRDefault="001B3C65" w:rsidP="001B3C65">
      <w:pPr>
        <w:pStyle w:val="normal2"/>
        <w:numPr>
          <w:ilvl w:val="1"/>
          <w:numId w:val="5"/>
        </w:numPr>
        <w:tabs>
          <w:tab w:val="clear" w:pos="1440"/>
        </w:tabs>
        <w:ind w:left="600"/>
      </w:pPr>
      <w:r>
        <w:lastRenderedPageBreak/>
        <w:t>Las valorizaciones finales de Obra se presentarán al finalizar la obra o en cuanto esta se declare paralizada, se produzca un cambio de Residente de Obra, finalice el año fiscal o se transfiera la obra a otra institución, entidad para su ejecución.</w:t>
      </w:r>
    </w:p>
    <w:p w:rsidR="001B3C65" w:rsidRPr="005D6903" w:rsidRDefault="001B3C65" w:rsidP="001B3C65">
      <w:pPr>
        <w:pStyle w:val="normal2"/>
        <w:numPr>
          <w:ilvl w:val="1"/>
          <w:numId w:val="5"/>
        </w:numPr>
        <w:tabs>
          <w:tab w:val="clear" w:pos="1440"/>
        </w:tabs>
        <w:ind w:left="600"/>
      </w:pPr>
      <w:r>
        <w:t xml:space="preserve">Presentar al supervisor de obra, las solicitudes de modificatorias al expediente técnico adjuntando para el efecto el informe técnico </w:t>
      </w:r>
      <w:r w:rsidR="004B78C1">
        <w:t>justificatorios</w:t>
      </w:r>
      <w:r>
        <w:t>.</w:t>
      </w:r>
    </w:p>
    <w:p w:rsidR="001B3C65" w:rsidRPr="005D6903" w:rsidRDefault="001B3C65" w:rsidP="001B3C65">
      <w:pPr>
        <w:pStyle w:val="normal2"/>
        <w:numPr>
          <w:ilvl w:val="1"/>
          <w:numId w:val="5"/>
        </w:numPr>
        <w:tabs>
          <w:tab w:val="clear" w:pos="1440"/>
        </w:tabs>
        <w:ind w:left="600"/>
      </w:pPr>
      <w:r>
        <w:t>Presentar al supervisor de obra, dentro de los cinco (15) días útiles de concluidos los trabajos, el informe final de obra, cuya estructura se muestra en la presente directiva.</w:t>
      </w:r>
    </w:p>
    <w:p w:rsidR="001B3C65" w:rsidRPr="005D6903" w:rsidRDefault="001B3C65" w:rsidP="001B3C65">
      <w:pPr>
        <w:pStyle w:val="normal2"/>
        <w:numPr>
          <w:ilvl w:val="1"/>
          <w:numId w:val="5"/>
        </w:numPr>
        <w:tabs>
          <w:tab w:val="clear" w:pos="1440"/>
        </w:tabs>
        <w:ind w:left="600"/>
      </w:pPr>
      <w:r>
        <w:t>Participar y suscribir el acta de terminación de la obra según formato una vez concluidos a satisfacción los trabajos.</w:t>
      </w:r>
    </w:p>
    <w:p w:rsidR="001B3C65" w:rsidRPr="005D6903" w:rsidRDefault="001B3C65" w:rsidP="001B3C65">
      <w:pPr>
        <w:pStyle w:val="normal2"/>
        <w:numPr>
          <w:ilvl w:val="1"/>
          <w:numId w:val="5"/>
        </w:numPr>
        <w:tabs>
          <w:tab w:val="clear" w:pos="1440"/>
        </w:tabs>
        <w:ind w:left="600"/>
      </w:pPr>
      <w:r>
        <w:t xml:space="preserve">Elaborar y presentar al supervisor de obra dentro de los </w:t>
      </w:r>
      <w:r w:rsidRPr="008A7D64">
        <w:t>siete (</w:t>
      </w:r>
      <w:r w:rsidR="00BD1B04" w:rsidRPr="008A7D64">
        <w:t>7</w:t>
      </w:r>
      <w:r w:rsidRPr="008A7D64">
        <w:t>)</w:t>
      </w:r>
      <w:r>
        <w:t xml:space="preserve"> días útiles de concluidos los trabajos, los planos finales (replanteo) de obra y la memoria descriptiva valorizada, los mismos que deberán contener su respectiva firma en señal de conformidad.</w:t>
      </w:r>
    </w:p>
    <w:p w:rsidR="001B3C65" w:rsidRPr="005D6903" w:rsidRDefault="001B3C65" w:rsidP="001B3C65">
      <w:pPr>
        <w:pStyle w:val="normal2"/>
        <w:numPr>
          <w:ilvl w:val="1"/>
          <w:numId w:val="5"/>
        </w:numPr>
        <w:tabs>
          <w:tab w:val="clear" w:pos="1440"/>
        </w:tabs>
        <w:ind w:left="600"/>
      </w:pPr>
      <w:r>
        <w:t>Proporcionar toda la información y facilidades necesarias para la labor de supervisión.</w:t>
      </w:r>
    </w:p>
    <w:p w:rsidR="001B3C65" w:rsidRDefault="001B3C65" w:rsidP="001B3C65">
      <w:pPr>
        <w:pStyle w:val="normal2"/>
        <w:numPr>
          <w:ilvl w:val="1"/>
          <w:numId w:val="5"/>
        </w:numPr>
        <w:tabs>
          <w:tab w:val="clear" w:pos="1440"/>
        </w:tabs>
        <w:ind w:left="600"/>
      </w:pPr>
      <w:r>
        <w:t xml:space="preserve">Presentar al supervisor de obra, dentro de los 15 días de culminada la obra, de acuerdo a la estructura señalada en la presente Directiva, la pre liquidación técnico-financiera de la obra. </w:t>
      </w:r>
    </w:p>
    <w:p w:rsidR="001B3C65" w:rsidRPr="005D6903" w:rsidRDefault="001B3C65" w:rsidP="001B3C65">
      <w:pPr>
        <w:pStyle w:val="normal2"/>
        <w:numPr>
          <w:ilvl w:val="1"/>
          <w:numId w:val="5"/>
        </w:numPr>
        <w:tabs>
          <w:tab w:val="clear" w:pos="1440"/>
        </w:tabs>
        <w:ind w:left="600"/>
      </w:pPr>
      <w:r>
        <w:t>Realizar las gestiones necesarias para la organización de la inauguración de obra, como acción social.</w:t>
      </w:r>
    </w:p>
    <w:p w:rsidR="001B3C65" w:rsidRDefault="001B3C65" w:rsidP="001B3C65">
      <w:pPr>
        <w:pStyle w:val="normal2"/>
        <w:numPr>
          <w:ilvl w:val="1"/>
          <w:numId w:val="5"/>
        </w:numPr>
        <w:tabs>
          <w:tab w:val="clear" w:pos="1440"/>
        </w:tabs>
        <w:ind w:left="600"/>
      </w:pPr>
      <w:r>
        <w:t>Las demás funciones señaladas en la presente Directiva.</w:t>
      </w:r>
    </w:p>
    <w:p w:rsidR="001B3C65" w:rsidRPr="005D6903" w:rsidRDefault="001B3C65" w:rsidP="001B3C65"/>
    <w:p w:rsidR="001B3C65" w:rsidRDefault="001B3C65" w:rsidP="001B3C65">
      <w:pPr>
        <w:pStyle w:val="Ttulo2"/>
        <w:rPr>
          <w:lang w:val="es-PE"/>
        </w:rPr>
      </w:pPr>
      <w:bookmarkStart w:id="48" w:name="_Toc254796526"/>
      <w:r>
        <w:rPr>
          <w:lang w:val="es-PE"/>
        </w:rPr>
        <w:t>Informes de Valorizaciones de Obra</w:t>
      </w:r>
      <w:bookmarkEnd w:id="48"/>
    </w:p>
    <w:p w:rsidR="001B3C65" w:rsidRDefault="001B3C65" w:rsidP="001B3C65">
      <w:pPr>
        <w:pStyle w:val="normal2"/>
      </w:pPr>
      <w:r>
        <w:t xml:space="preserve">En los Proyectos por Administración Directa o Encargo se deberá formular Valorizaciones mensuales o final de obra que deberán contener tanto los aspectos Técnicos como los aspectos Financieros, los que son elaborados por el Residente de Obra y presentados al </w:t>
      </w:r>
      <w:r w:rsidR="001A6235">
        <w:t xml:space="preserve">Inspector y/o </w:t>
      </w:r>
      <w:r>
        <w:t>Supervisor de Obra para que en primera instancia sea aprobado.</w:t>
      </w:r>
    </w:p>
    <w:p w:rsidR="001A6235" w:rsidRPr="00A6756F" w:rsidRDefault="001A6235" w:rsidP="001A6235">
      <w:pPr>
        <w:ind w:left="142"/>
        <w:rPr>
          <w:lang w:val="es-PE"/>
        </w:rPr>
      </w:pPr>
      <w:r w:rsidRPr="00A6756F">
        <w:rPr>
          <w:lang w:val="es-PE"/>
        </w:rPr>
        <w:t>El encargado de presentar la Valorización es el Residente de Obra, de acuerdo a los metrados y precios unitarios que figuran en el Presupuesto del Expediente Técnico. Se deberá realizar con relación al último día de cada mes. Contendrá también información de lo valorizado en los meses anteriores, as</w:t>
      </w:r>
      <w:r w:rsidR="00620055">
        <w:rPr>
          <w:lang w:val="es-PE"/>
        </w:rPr>
        <w:t>í como de lo acumulado y saldos.</w:t>
      </w:r>
    </w:p>
    <w:p w:rsidR="001A6235" w:rsidRPr="00A6756F" w:rsidRDefault="001A6235" w:rsidP="001A6235">
      <w:pPr>
        <w:rPr>
          <w:lang w:val="es-PE"/>
        </w:rPr>
      </w:pPr>
    </w:p>
    <w:p w:rsidR="001A6235" w:rsidRDefault="001A6235" w:rsidP="001A6235">
      <w:pPr>
        <w:pStyle w:val="normal2"/>
      </w:pPr>
      <w:r>
        <w:t>Los aspectos técnicos y financieros a tener en cuenta para su elaboración son:</w:t>
      </w:r>
    </w:p>
    <w:p w:rsidR="001B3C65" w:rsidRDefault="001B3C65" w:rsidP="00922D38">
      <w:pPr>
        <w:pStyle w:val="Ttulo3"/>
      </w:pPr>
      <w:bookmarkStart w:id="49" w:name="_Toc254796527"/>
      <w:r>
        <w:t>Información Técnica para las valorizaciones:</w:t>
      </w:r>
      <w:bookmarkEnd w:id="49"/>
      <w:r>
        <w:t xml:space="preserve"> </w:t>
      </w:r>
    </w:p>
    <w:p w:rsidR="001B3C65" w:rsidRDefault="001B3C65" w:rsidP="001B3C65">
      <w:pPr>
        <w:pStyle w:val="normal3"/>
      </w:pPr>
      <w:r>
        <w:t>La información técnica mínima que deberá contar las valorizaciones mensuales o final de obra son las siguientes:</w:t>
      </w:r>
    </w:p>
    <w:p w:rsidR="001B3C65" w:rsidRDefault="001B3C65" w:rsidP="001B3C65">
      <w:pPr>
        <w:numPr>
          <w:ilvl w:val="1"/>
          <w:numId w:val="5"/>
        </w:numPr>
        <w:tabs>
          <w:tab w:val="clear" w:pos="1440"/>
        </w:tabs>
        <w:ind w:left="600"/>
        <w:rPr>
          <w:rFonts w:cs="Arial"/>
          <w:lang w:val="es-PE"/>
        </w:rPr>
      </w:pPr>
      <w:r>
        <w:rPr>
          <w:rFonts w:cs="Arial"/>
          <w:lang w:val="es-PE"/>
        </w:rPr>
        <w:t>Ficha Técnica del Proyecto</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FF - 01</w:t>
      </w: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Acta de Entrega de Terreno</w:t>
      </w:r>
      <w:r>
        <w:rPr>
          <w:rFonts w:cs="Arial"/>
          <w:lang w:val="es-PE"/>
        </w:rPr>
        <w:t xml:space="preserve"> en el primer y </w:t>
      </w:r>
      <w:r w:rsidR="008A7D64">
        <w:rPr>
          <w:rFonts w:cs="Arial"/>
          <w:lang w:val="es-PE"/>
        </w:rPr>
        <w:t>último</w:t>
      </w:r>
      <w:r>
        <w:rPr>
          <w:rFonts w:cs="Arial"/>
          <w:lang w:val="es-PE"/>
        </w:rPr>
        <w:t xml:space="preserve"> informe</w:t>
      </w:r>
      <w:r>
        <w:rPr>
          <w:rFonts w:cs="Arial"/>
          <w:lang w:val="es-PE"/>
        </w:rPr>
        <w:tab/>
      </w:r>
      <w:r>
        <w:rPr>
          <w:rFonts w:cs="Arial"/>
          <w:lang w:val="es-PE"/>
        </w:rPr>
        <w:tab/>
      </w:r>
      <w:r>
        <w:rPr>
          <w:rFonts w:cs="Arial"/>
          <w:lang w:val="es-PE"/>
        </w:rPr>
        <w:tab/>
        <w:t>Formato FE - 01</w:t>
      </w:r>
    </w:p>
    <w:p w:rsidR="001B3C65" w:rsidRPr="00D50681" w:rsidRDefault="001B3C65" w:rsidP="001B3C65">
      <w:pPr>
        <w:numPr>
          <w:ilvl w:val="1"/>
          <w:numId w:val="5"/>
        </w:numPr>
        <w:tabs>
          <w:tab w:val="clear" w:pos="1440"/>
        </w:tabs>
        <w:ind w:left="600"/>
        <w:rPr>
          <w:rFonts w:cs="Arial"/>
          <w:lang w:val="es-PE"/>
        </w:rPr>
      </w:pPr>
      <w:r>
        <w:rPr>
          <w:rFonts w:cs="Arial"/>
          <w:lang w:val="es-PE"/>
        </w:rPr>
        <w:t>Informe Mensual o Final de Obra</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FE - 02</w:t>
      </w: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Cronograma</w:t>
      </w:r>
      <w:r>
        <w:rPr>
          <w:rFonts w:cs="Arial"/>
          <w:lang w:val="es-PE"/>
        </w:rPr>
        <w:t xml:space="preserve"> Valorizado</w:t>
      </w:r>
      <w:r w:rsidRPr="00D50681">
        <w:rPr>
          <w:rFonts w:cs="Arial"/>
          <w:lang w:val="es-PE"/>
        </w:rPr>
        <w:t xml:space="preserve"> </w:t>
      </w:r>
      <w:r>
        <w:rPr>
          <w:rFonts w:cs="Arial"/>
          <w:lang w:val="es-PE"/>
        </w:rPr>
        <w:t xml:space="preserve">Vigente </w:t>
      </w:r>
      <w:r w:rsidRPr="00D50681">
        <w:rPr>
          <w:rFonts w:cs="Arial"/>
          <w:lang w:val="es-PE"/>
        </w:rPr>
        <w:t>de Avance de Obra.</w:t>
      </w:r>
      <w:r>
        <w:rPr>
          <w:rFonts w:cs="Arial"/>
          <w:lang w:val="es-PE"/>
        </w:rPr>
        <w:tab/>
      </w:r>
      <w:r>
        <w:rPr>
          <w:rFonts w:cs="Arial"/>
          <w:lang w:val="es-PE"/>
        </w:rPr>
        <w:tab/>
      </w:r>
      <w:r>
        <w:rPr>
          <w:rFonts w:cs="Arial"/>
          <w:lang w:val="es-PE"/>
        </w:rPr>
        <w:tab/>
        <w:t>Formato FF - 15</w:t>
      </w: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 xml:space="preserve">Valorización </w:t>
      </w:r>
      <w:r w:rsidR="00620055">
        <w:rPr>
          <w:rFonts w:cs="Arial"/>
          <w:lang w:val="es-PE"/>
        </w:rPr>
        <w:t xml:space="preserve">mensual / </w:t>
      </w:r>
      <w:r w:rsidRPr="00D50681">
        <w:rPr>
          <w:rFonts w:cs="Arial"/>
          <w:lang w:val="es-PE"/>
        </w:rPr>
        <w:t xml:space="preserve">Final de Obra (presupuesto del </w:t>
      </w:r>
      <w:r w:rsidR="00620055">
        <w:rPr>
          <w:rFonts w:cs="Arial"/>
          <w:lang w:val="es-PE"/>
        </w:rPr>
        <w:t>E</w:t>
      </w:r>
      <w:r w:rsidRPr="00D50681">
        <w:rPr>
          <w:rFonts w:cs="Arial"/>
          <w:lang w:val="es-PE"/>
        </w:rPr>
        <w:t>xp</w:t>
      </w:r>
      <w:r w:rsidR="00620055">
        <w:rPr>
          <w:rFonts w:cs="Arial"/>
          <w:lang w:val="es-PE"/>
        </w:rPr>
        <w:t>.</w:t>
      </w:r>
      <w:r w:rsidRPr="00D50681">
        <w:rPr>
          <w:rFonts w:cs="Arial"/>
          <w:lang w:val="es-PE"/>
        </w:rPr>
        <w:t xml:space="preserve"> Técnico)</w:t>
      </w:r>
      <w:r>
        <w:rPr>
          <w:rFonts w:cs="Arial"/>
          <w:lang w:val="es-PE"/>
        </w:rPr>
        <w:t>.</w:t>
      </w:r>
      <w:r>
        <w:rPr>
          <w:rFonts w:cs="Arial"/>
          <w:lang w:val="es-PE"/>
        </w:rPr>
        <w:tab/>
        <w:t>Formato FE - 03</w:t>
      </w: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Valorización Final de Adicionales de Obra (Debidamente aprobadas).</w:t>
      </w:r>
      <w:r>
        <w:rPr>
          <w:rFonts w:cs="Arial"/>
          <w:lang w:val="es-PE"/>
        </w:rPr>
        <w:tab/>
        <w:t>Formato FE - 04</w:t>
      </w: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Valorización Final de Deductivos de Obra (Debidamente aprobados).</w:t>
      </w:r>
      <w:r>
        <w:rPr>
          <w:rFonts w:cs="Arial"/>
          <w:lang w:val="es-PE"/>
        </w:rPr>
        <w:tab/>
        <w:t>Formato FE - 04</w:t>
      </w:r>
    </w:p>
    <w:p w:rsidR="001B3C65" w:rsidRPr="009C78B3" w:rsidRDefault="001B3C65" w:rsidP="001B3C65">
      <w:pPr>
        <w:numPr>
          <w:ilvl w:val="1"/>
          <w:numId w:val="5"/>
        </w:numPr>
        <w:tabs>
          <w:tab w:val="clear" w:pos="1440"/>
        </w:tabs>
        <w:ind w:left="600"/>
        <w:rPr>
          <w:rFonts w:cs="Arial"/>
          <w:lang w:val="es-PE"/>
        </w:rPr>
      </w:pPr>
      <w:r>
        <w:rPr>
          <w:rFonts w:cs="Arial"/>
          <w:lang w:val="es-PE"/>
        </w:rPr>
        <w:t xml:space="preserve">Sustentación de metrados ejecutados para </w:t>
      </w:r>
      <w:smartTag w:uri="urn:schemas-microsoft-com:office:smarttags" w:element="PersonName">
        <w:smartTagPr>
          <w:attr w:name="ProductID" w:val="la Valorizaci￳n"/>
        </w:smartTagPr>
        <w:r w:rsidRPr="00D50681">
          <w:rPr>
            <w:rFonts w:cs="Arial"/>
            <w:lang w:val="es-PE"/>
          </w:rPr>
          <w:t xml:space="preserve">la </w:t>
        </w:r>
        <w:r>
          <w:rPr>
            <w:rFonts w:cs="Arial"/>
            <w:lang w:val="es-PE"/>
          </w:rPr>
          <w:t>V</w:t>
        </w:r>
        <w:r w:rsidRPr="00D50681">
          <w:rPr>
            <w:rFonts w:cs="Arial"/>
            <w:lang w:val="es-PE"/>
          </w:rPr>
          <w:t>alorizaci</w:t>
        </w:r>
        <w:r>
          <w:rPr>
            <w:rFonts w:cs="Arial"/>
            <w:lang w:val="es-PE"/>
          </w:rPr>
          <w:t>ón</w:t>
        </w:r>
      </w:smartTag>
      <w:r>
        <w:rPr>
          <w:rFonts w:cs="Arial"/>
          <w:lang w:val="es-PE"/>
        </w:rPr>
        <w:t xml:space="preserve"> de </w:t>
      </w:r>
      <w:r w:rsidRPr="00D50681">
        <w:rPr>
          <w:rFonts w:cs="Arial"/>
          <w:lang w:val="es-PE"/>
        </w:rPr>
        <w:t>Obra</w:t>
      </w:r>
      <w:r>
        <w:rPr>
          <w:rFonts w:cs="Arial"/>
          <w:lang w:val="es-PE"/>
        </w:rPr>
        <w:tab/>
      </w:r>
      <w:r w:rsidRPr="009C78B3">
        <w:rPr>
          <w:rFonts w:cs="Arial"/>
          <w:lang w:val="es-PE"/>
        </w:rPr>
        <w:t>Formato FF- 10</w:t>
      </w:r>
    </w:p>
    <w:p w:rsidR="001B3C65" w:rsidRPr="009C78B3" w:rsidRDefault="001B3C65" w:rsidP="001B3C65">
      <w:pPr>
        <w:numPr>
          <w:ilvl w:val="1"/>
          <w:numId w:val="5"/>
        </w:numPr>
        <w:tabs>
          <w:tab w:val="clear" w:pos="1440"/>
        </w:tabs>
        <w:ind w:left="600"/>
        <w:rPr>
          <w:rFonts w:cs="Arial"/>
          <w:lang w:val="es-PE"/>
        </w:rPr>
      </w:pPr>
      <w:r w:rsidRPr="009C78B3">
        <w:rPr>
          <w:rFonts w:cs="Arial"/>
          <w:lang w:val="es-PE"/>
        </w:rPr>
        <w:t>Adicionales de Obra: justificación técnica y resoluciones de aprobación (solo informe final)</w:t>
      </w:r>
    </w:p>
    <w:p w:rsidR="001B3C65" w:rsidRPr="000007D9" w:rsidRDefault="001B3C65" w:rsidP="001B3C65">
      <w:pPr>
        <w:numPr>
          <w:ilvl w:val="1"/>
          <w:numId w:val="5"/>
        </w:numPr>
        <w:tabs>
          <w:tab w:val="clear" w:pos="1440"/>
        </w:tabs>
        <w:ind w:left="600"/>
        <w:rPr>
          <w:lang w:val="es-PE"/>
        </w:rPr>
      </w:pPr>
      <w:r w:rsidRPr="009C78B3">
        <w:rPr>
          <w:rFonts w:cs="Arial"/>
          <w:lang w:val="es-PE"/>
        </w:rPr>
        <w:t>Deductivos de Obra: justificación técnica y resoluciones de apr</w:t>
      </w:r>
      <w:r w:rsidRPr="009C78B3">
        <w:rPr>
          <w:lang w:val="es-PE"/>
        </w:rPr>
        <w:t>obación</w:t>
      </w:r>
      <w:r>
        <w:rPr>
          <w:lang w:val="es-PE"/>
        </w:rPr>
        <w:t xml:space="preserve"> </w:t>
      </w:r>
      <w:r w:rsidRPr="009C78B3">
        <w:rPr>
          <w:rFonts w:cs="Arial"/>
          <w:lang w:val="es-PE"/>
        </w:rPr>
        <w:t>(solo informe final)</w:t>
      </w:r>
    </w:p>
    <w:p w:rsidR="001B3C65" w:rsidRPr="00D50681" w:rsidRDefault="001B3C65" w:rsidP="001B3C65">
      <w:pPr>
        <w:numPr>
          <w:ilvl w:val="1"/>
          <w:numId w:val="5"/>
        </w:numPr>
        <w:tabs>
          <w:tab w:val="clear" w:pos="1440"/>
        </w:tabs>
        <w:ind w:left="600"/>
        <w:rPr>
          <w:rFonts w:cs="Arial"/>
          <w:lang w:val="es-PE"/>
        </w:rPr>
      </w:pPr>
      <w:r w:rsidRPr="009C78B3">
        <w:rPr>
          <w:rFonts w:cs="Arial"/>
          <w:lang w:val="es-PE"/>
        </w:rPr>
        <w:t>Acta de Terminación de Obra (en caso de informe final).</w:t>
      </w:r>
      <w:r>
        <w:rPr>
          <w:rFonts w:cs="Arial"/>
          <w:lang w:val="es-PE"/>
        </w:rPr>
        <w:t xml:space="preserve"> </w:t>
      </w:r>
      <w:r>
        <w:rPr>
          <w:rFonts w:cs="Arial"/>
          <w:lang w:val="es-PE"/>
        </w:rPr>
        <w:tab/>
      </w:r>
      <w:r>
        <w:rPr>
          <w:rFonts w:cs="Arial"/>
          <w:lang w:val="es-PE"/>
        </w:rPr>
        <w:tab/>
      </w:r>
      <w:r>
        <w:rPr>
          <w:rFonts w:cs="Arial"/>
          <w:lang w:val="es-PE"/>
        </w:rPr>
        <w:tab/>
        <w:t>Formato FE - 13</w:t>
      </w:r>
    </w:p>
    <w:p w:rsidR="001B3C65" w:rsidRDefault="001B3C65" w:rsidP="001B3C65">
      <w:pPr>
        <w:numPr>
          <w:ilvl w:val="1"/>
          <w:numId w:val="5"/>
        </w:numPr>
        <w:tabs>
          <w:tab w:val="clear" w:pos="1440"/>
        </w:tabs>
        <w:ind w:left="600"/>
        <w:rPr>
          <w:rFonts w:cs="Arial"/>
          <w:lang w:val="es-PE"/>
        </w:rPr>
      </w:pPr>
      <w:r w:rsidRPr="00D50681">
        <w:rPr>
          <w:rFonts w:cs="Arial"/>
          <w:lang w:val="es-PE"/>
        </w:rPr>
        <w:t>Memoria Descriptiva Valorizada</w:t>
      </w:r>
      <w:r>
        <w:rPr>
          <w:rFonts w:cs="Arial"/>
          <w:lang w:val="es-PE"/>
        </w:rPr>
        <w:t xml:space="preserve"> (en caso de informe final)</w:t>
      </w:r>
      <w:r>
        <w:rPr>
          <w:rFonts w:cs="Arial"/>
          <w:lang w:val="es-PE"/>
        </w:rPr>
        <w:tab/>
      </w:r>
      <w:r>
        <w:rPr>
          <w:rFonts w:cs="Arial"/>
          <w:lang w:val="es-PE"/>
        </w:rPr>
        <w:tab/>
      </w:r>
      <w:r>
        <w:rPr>
          <w:rFonts w:cs="Arial"/>
          <w:lang w:val="es-PE"/>
        </w:rPr>
        <w:tab/>
        <w:t xml:space="preserve">Formato FE </w:t>
      </w:r>
      <w:r w:rsidR="0012561C">
        <w:rPr>
          <w:rFonts w:cs="Arial"/>
          <w:lang w:val="es-PE"/>
        </w:rPr>
        <w:t>–</w:t>
      </w:r>
      <w:r>
        <w:rPr>
          <w:rFonts w:cs="Arial"/>
          <w:lang w:val="es-PE"/>
        </w:rPr>
        <w:t xml:space="preserve"> 14</w:t>
      </w:r>
    </w:p>
    <w:p w:rsidR="0012561C" w:rsidRPr="00BE3B4F" w:rsidRDefault="0012561C" w:rsidP="0012561C">
      <w:pPr>
        <w:numPr>
          <w:ilvl w:val="1"/>
          <w:numId w:val="5"/>
        </w:numPr>
        <w:tabs>
          <w:tab w:val="clear" w:pos="1440"/>
        </w:tabs>
        <w:ind w:left="600"/>
        <w:rPr>
          <w:lang w:val="es-PE"/>
        </w:rPr>
      </w:pPr>
      <w:r>
        <w:rPr>
          <w:rFonts w:cs="Arial"/>
          <w:lang w:val="es-PE"/>
        </w:rPr>
        <w:t>Valorización del Aporte (Municipal, Comunal y otros)</w:t>
      </w:r>
    </w:p>
    <w:p w:rsidR="0012561C" w:rsidRDefault="0012561C" w:rsidP="0012561C">
      <w:pPr>
        <w:ind w:left="4140" w:firstLine="108"/>
        <w:rPr>
          <w:rFonts w:cs="Arial"/>
          <w:lang w:val="es-PE"/>
        </w:rPr>
      </w:pPr>
      <w:r>
        <w:rPr>
          <w:rFonts w:cs="Arial"/>
          <w:lang w:val="es-PE"/>
        </w:rPr>
        <w:t xml:space="preserve"> (Adjuntar acta de aporte)</w:t>
      </w:r>
      <w:r>
        <w:rPr>
          <w:rFonts w:cs="Arial"/>
          <w:lang w:val="es-PE"/>
        </w:rPr>
        <w:tab/>
      </w:r>
      <w:r>
        <w:rPr>
          <w:rFonts w:cs="Arial"/>
          <w:lang w:val="es-PE"/>
        </w:rPr>
        <w:tab/>
        <w:t xml:space="preserve">Formato FE </w:t>
      </w:r>
      <w:r w:rsidR="00A70BB4">
        <w:rPr>
          <w:rFonts w:cs="Arial"/>
          <w:lang w:val="es-PE"/>
        </w:rPr>
        <w:t>–</w:t>
      </w:r>
      <w:r>
        <w:rPr>
          <w:rFonts w:cs="Arial"/>
          <w:lang w:val="es-PE"/>
        </w:rPr>
        <w:t xml:space="preserve"> 15</w:t>
      </w:r>
    </w:p>
    <w:p w:rsidR="00A70BB4" w:rsidRDefault="00A70BB4" w:rsidP="00A70BB4">
      <w:pPr>
        <w:numPr>
          <w:ilvl w:val="1"/>
          <w:numId w:val="5"/>
        </w:numPr>
        <w:tabs>
          <w:tab w:val="clear" w:pos="1440"/>
        </w:tabs>
        <w:ind w:left="600"/>
        <w:rPr>
          <w:rFonts w:cs="Arial"/>
          <w:lang w:val="es-PE"/>
        </w:rPr>
      </w:pPr>
      <w:r>
        <w:rPr>
          <w:rFonts w:cs="Arial"/>
          <w:lang w:val="es-PE"/>
        </w:rPr>
        <w:t>Acta de participación en charla de orientación</w:t>
      </w:r>
      <w:r>
        <w:rPr>
          <w:rFonts w:cs="Arial"/>
          <w:lang w:val="es-PE"/>
        </w:rPr>
        <w:tab/>
      </w:r>
      <w:r>
        <w:rPr>
          <w:rFonts w:cs="Arial"/>
          <w:lang w:val="es-PE"/>
        </w:rPr>
        <w:tab/>
      </w:r>
      <w:r>
        <w:rPr>
          <w:rFonts w:cs="Arial"/>
          <w:lang w:val="es-PE"/>
        </w:rPr>
        <w:tab/>
      </w:r>
      <w:r>
        <w:rPr>
          <w:rFonts w:cs="Arial"/>
          <w:lang w:val="es-PE"/>
        </w:rPr>
        <w:tab/>
        <w:t>Anexo 04</w:t>
      </w: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 xml:space="preserve">Cuaderno de Obra </w:t>
      </w:r>
      <w:r>
        <w:rPr>
          <w:rFonts w:cs="Arial"/>
          <w:lang w:val="es-PE"/>
        </w:rPr>
        <w:t>copia.</w:t>
      </w:r>
      <w:r w:rsidRPr="00D50681">
        <w:rPr>
          <w:rFonts w:cs="Arial"/>
          <w:lang w:val="es-PE"/>
        </w:rPr>
        <w:t xml:space="preserve"> </w:t>
      </w:r>
    </w:p>
    <w:p w:rsidR="001B3C65" w:rsidRPr="00D50681" w:rsidRDefault="001B3C65" w:rsidP="001B3C65">
      <w:pPr>
        <w:numPr>
          <w:ilvl w:val="1"/>
          <w:numId w:val="5"/>
        </w:numPr>
        <w:tabs>
          <w:tab w:val="clear" w:pos="1440"/>
        </w:tabs>
        <w:ind w:left="600"/>
        <w:rPr>
          <w:lang w:val="es-PE"/>
        </w:rPr>
      </w:pPr>
      <w:r w:rsidRPr="00D50681">
        <w:rPr>
          <w:rFonts w:cs="Arial"/>
          <w:lang w:val="es-PE"/>
        </w:rPr>
        <w:t>Planos de Obra (Post construcción</w:t>
      </w:r>
      <w:r>
        <w:rPr>
          <w:rFonts w:cs="Arial"/>
          <w:lang w:val="es-PE"/>
        </w:rPr>
        <w:t xml:space="preserve"> en caso de informe final)</w:t>
      </w:r>
    </w:p>
    <w:p w:rsidR="001B3C65" w:rsidRDefault="001B3C65" w:rsidP="001B3C65">
      <w:pPr>
        <w:rPr>
          <w:lang w:val="es-PE"/>
        </w:rPr>
      </w:pPr>
    </w:p>
    <w:p w:rsidR="001B3C65" w:rsidRDefault="001B3C65" w:rsidP="001B3C65">
      <w:pPr>
        <w:pStyle w:val="Ttulo3"/>
      </w:pPr>
      <w:bookmarkStart w:id="50" w:name="_Toc254796528"/>
      <w:r>
        <w:lastRenderedPageBreak/>
        <w:t>Información Financiera para las valorizaciones:</w:t>
      </w:r>
      <w:bookmarkEnd w:id="50"/>
      <w:r>
        <w:t xml:space="preserve"> </w:t>
      </w:r>
    </w:p>
    <w:p w:rsidR="001B3C65" w:rsidRDefault="001B3C65" w:rsidP="001B3C65">
      <w:pPr>
        <w:pStyle w:val="normal3"/>
      </w:pPr>
      <w:r>
        <w:t>La información financiera mínima que deberá contar las valorizaciones mensuales o final de obra son las siguientes:</w:t>
      </w:r>
    </w:p>
    <w:p w:rsidR="001B3C65" w:rsidRPr="002904AD" w:rsidRDefault="001B3C65" w:rsidP="001B3C65">
      <w:pPr>
        <w:numPr>
          <w:ilvl w:val="1"/>
          <w:numId w:val="5"/>
        </w:numPr>
        <w:tabs>
          <w:tab w:val="clear" w:pos="1440"/>
        </w:tabs>
        <w:ind w:left="600"/>
        <w:rPr>
          <w:rFonts w:cs="Arial"/>
        </w:rPr>
      </w:pPr>
      <w:r w:rsidRPr="002904AD">
        <w:rPr>
          <w:rFonts w:cs="Arial"/>
        </w:rPr>
        <w:t>Presupuesto Analítico Aprobado</w:t>
      </w:r>
      <w:r>
        <w:rPr>
          <w:rFonts w:cs="Arial"/>
        </w:rPr>
        <w:t xml:space="preserve"> Vigente</w:t>
      </w:r>
      <w:r w:rsidRPr="002904AD">
        <w:rPr>
          <w:rFonts w:cs="Arial"/>
        </w:rPr>
        <w:t>.</w:t>
      </w:r>
    </w:p>
    <w:p w:rsidR="001B3C65" w:rsidRPr="002904AD" w:rsidRDefault="001B3C65" w:rsidP="001B3C65">
      <w:pPr>
        <w:numPr>
          <w:ilvl w:val="1"/>
          <w:numId w:val="5"/>
        </w:numPr>
        <w:tabs>
          <w:tab w:val="clear" w:pos="1440"/>
        </w:tabs>
        <w:ind w:left="600"/>
      </w:pPr>
      <w:r w:rsidRPr="002904AD">
        <w:rPr>
          <w:rFonts w:cs="Arial"/>
        </w:rPr>
        <w:t>Relación de gastos mensu</w:t>
      </w:r>
      <w:r w:rsidRPr="002904AD">
        <w:t>ales según especificas</w:t>
      </w:r>
      <w:r>
        <w:t xml:space="preserve"> de gasto</w:t>
      </w:r>
      <w:r w:rsidRPr="002904AD">
        <w:t xml:space="preserve"> por Fuente de Financiamiento (</w:t>
      </w:r>
      <w:r>
        <w:t>Reporte SIAF</w:t>
      </w:r>
      <w:r w:rsidRPr="002904AD">
        <w:t>)</w:t>
      </w:r>
    </w:p>
    <w:p w:rsidR="001B3C65" w:rsidRPr="002904AD" w:rsidRDefault="001B3C65" w:rsidP="001B3C65">
      <w:pPr>
        <w:numPr>
          <w:ilvl w:val="1"/>
          <w:numId w:val="5"/>
        </w:numPr>
        <w:tabs>
          <w:tab w:val="clear" w:pos="1440"/>
        </w:tabs>
        <w:ind w:left="600"/>
        <w:rPr>
          <w:rFonts w:cs="Arial"/>
        </w:rPr>
      </w:pPr>
      <w:r w:rsidRPr="002904AD">
        <w:rPr>
          <w:rFonts w:cs="Arial"/>
        </w:rPr>
        <w:t>El Avance de Ejecución Presupuestal Mensual.</w:t>
      </w:r>
      <w:r>
        <w:rPr>
          <w:rFonts w:cs="Arial"/>
        </w:rPr>
        <w:tab/>
      </w:r>
      <w:r>
        <w:rPr>
          <w:rFonts w:cs="Arial"/>
        </w:rPr>
        <w:tab/>
      </w:r>
      <w:r>
        <w:rPr>
          <w:rFonts w:cs="Arial"/>
        </w:rPr>
        <w:tab/>
      </w:r>
      <w:r>
        <w:rPr>
          <w:rFonts w:cs="Arial"/>
        </w:rPr>
        <w:tab/>
        <w:t>Formato FE - 05</w:t>
      </w:r>
    </w:p>
    <w:p w:rsidR="001B3C65" w:rsidRPr="002904AD" w:rsidRDefault="001B3C65" w:rsidP="001B3C65">
      <w:pPr>
        <w:numPr>
          <w:ilvl w:val="1"/>
          <w:numId w:val="5"/>
        </w:numPr>
        <w:tabs>
          <w:tab w:val="clear" w:pos="1440"/>
        </w:tabs>
        <w:ind w:left="600"/>
        <w:rPr>
          <w:rFonts w:cs="Arial"/>
        </w:rPr>
      </w:pPr>
      <w:r w:rsidRPr="002904AD">
        <w:rPr>
          <w:rFonts w:cs="Arial"/>
        </w:rPr>
        <w:t>Cuadro Comparativo del Presupuesto analítico Aprobado y Ejecutado</w:t>
      </w:r>
      <w:r>
        <w:rPr>
          <w:rFonts w:cs="Arial"/>
        </w:rPr>
        <w:tab/>
        <w:t>Formato FE - 06</w:t>
      </w:r>
    </w:p>
    <w:p w:rsidR="001B3C65" w:rsidRDefault="001B3C65" w:rsidP="001B3C65">
      <w:pPr>
        <w:numPr>
          <w:ilvl w:val="1"/>
          <w:numId w:val="5"/>
        </w:numPr>
        <w:tabs>
          <w:tab w:val="clear" w:pos="1440"/>
        </w:tabs>
        <w:ind w:left="600"/>
      </w:pPr>
      <w:r w:rsidRPr="002904AD">
        <w:rPr>
          <w:rFonts w:cs="Arial"/>
        </w:rPr>
        <w:t>Cuadro de Movimiento</w:t>
      </w:r>
      <w:r w:rsidRPr="002904AD">
        <w:t xml:space="preserve"> </w:t>
      </w:r>
      <w:r>
        <w:t xml:space="preserve">diario </w:t>
      </w:r>
      <w:r w:rsidRPr="002904AD">
        <w:t xml:space="preserve">de Almacén </w:t>
      </w:r>
      <w:r>
        <w:t>por Insumo</w:t>
      </w:r>
      <w:r w:rsidRPr="002904AD">
        <w:t>.</w:t>
      </w:r>
      <w:r>
        <w:tab/>
      </w:r>
      <w:r>
        <w:tab/>
      </w:r>
      <w:r>
        <w:tab/>
      </w:r>
      <w:r>
        <w:rPr>
          <w:rFonts w:cs="Arial"/>
        </w:rPr>
        <w:t>Formato FE - 07</w:t>
      </w:r>
    </w:p>
    <w:p w:rsidR="001B3C65" w:rsidRPr="002904AD" w:rsidRDefault="001B3C65" w:rsidP="001B3C65">
      <w:pPr>
        <w:numPr>
          <w:ilvl w:val="1"/>
          <w:numId w:val="5"/>
        </w:numPr>
        <w:tabs>
          <w:tab w:val="clear" w:pos="1440"/>
        </w:tabs>
        <w:ind w:left="600"/>
      </w:pPr>
      <w:r w:rsidRPr="002904AD">
        <w:rPr>
          <w:rFonts w:cs="Arial"/>
        </w:rPr>
        <w:t>Cuadro de Movimiento</w:t>
      </w:r>
      <w:r w:rsidRPr="002904AD">
        <w:t xml:space="preserve"> de Almacén valorizado (adjuntar PECOSAS).</w:t>
      </w:r>
      <w:r>
        <w:tab/>
      </w:r>
      <w:r>
        <w:rPr>
          <w:rFonts w:cs="Arial"/>
        </w:rPr>
        <w:t>Formato FE - 08</w:t>
      </w:r>
    </w:p>
    <w:p w:rsidR="001B3C65" w:rsidRDefault="001B3C65" w:rsidP="001B3C65">
      <w:pPr>
        <w:numPr>
          <w:ilvl w:val="1"/>
          <w:numId w:val="5"/>
        </w:numPr>
        <w:tabs>
          <w:tab w:val="clear" w:pos="1440"/>
        </w:tabs>
        <w:ind w:left="600"/>
        <w:rPr>
          <w:rFonts w:cs="Arial"/>
        </w:rPr>
      </w:pPr>
      <w:r w:rsidRPr="002904AD">
        <w:rPr>
          <w:rFonts w:cs="Arial"/>
        </w:rPr>
        <w:t xml:space="preserve">Cuadro </w:t>
      </w:r>
      <w:r>
        <w:rPr>
          <w:rFonts w:cs="Arial"/>
        </w:rPr>
        <w:t>de Horas por maquinaría propia trabajadas en el mes</w:t>
      </w:r>
      <w:r w:rsidRPr="002904AD">
        <w:rPr>
          <w:rFonts w:cs="Arial"/>
        </w:rPr>
        <w:t xml:space="preserve"> </w:t>
      </w:r>
    </w:p>
    <w:p w:rsidR="001B3C65" w:rsidRDefault="001B3C65" w:rsidP="001B3C65">
      <w:pPr>
        <w:ind w:left="240" w:firstLine="468"/>
        <w:rPr>
          <w:rFonts w:cs="Arial"/>
        </w:rPr>
      </w:pPr>
      <w:r w:rsidRPr="002904AD">
        <w:rPr>
          <w:rFonts w:cs="Arial"/>
        </w:rPr>
        <w:t>(Adjuntar partes diarios)</w:t>
      </w:r>
      <w:r>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r>
      <w:r>
        <w:rPr>
          <w:rFonts w:cs="Arial"/>
        </w:rPr>
        <w:tab/>
        <w:t>Formato FE – 09</w:t>
      </w:r>
    </w:p>
    <w:p w:rsidR="001B3C65" w:rsidRDefault="001B3C65" w:rsidP="001B3C65">
      <w:pPr>
        <w:numPr>
          <w:ilvl w:val="1"/>
          <w:numId w:val="5"/>
        </w:numPr>
        <w:tabs>
          <w:tab w:val="clear" w:pos="1440"/>
        </w:tabs>
        <w:ind w:left="600"/>
        <w:rPr>
          <w:rFonts w:cs="Arial"/>
        </w:rPr>
      </w:pPr>
      <w:r w:rsidRPr="002904AD">
        <w:rPr>
          <w:rFonts w:cs="Arial"/>
        </w:rPr>
        <w:t xml:space="preserve">Cuadro </w:t>
      </w:r>
      <w:r>
        <w:rPr>
          <w:rFonts w:cs="Arial"/>
        </w:rPr>
        <w:t>de Horas por maquinaría alquilada trabajadas en el mes</w:t>
      </w:r>
      <w:r w:rsidRPr="002904AD">
        <w:rPr>
          <w:rFonts w:cs="Arial"/>
        </w:rPr>
        <w:t xml:space="preserve"> </w:t>
      </w:r>
    </w:p>
    <w:p w:rsidR="001B3C65" w:rsidRDefault="001B3C65" w:rsidP="001B3C65">
      <w:pPr>
        <w:ind w:left="240" w:firstLine="468"/>
        <w:rPr>
          <w:rFonts w:cs="Arial"/>
        </w:rPr>
      </w:pPr>
      <w:r w:rsidRPr="002904AD">
        <w:rPr>
          <w:rFonts w:cs="Arial"/>
        </w:rPr>
        <w:t>(Adjuntar partes diarios).</w:t>
      </w:r>
      <w:r>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r>
      <w:r>
        <w:rPr>
          <w:rFonts w:cs="Arial"/>
        </w:rPr>
        <w:tab/>
        <w:t>Formato FE – 09</w:t>
      </w:r>
    </w:p>
    <w:p w:rsidR="001B3C65" w:rsidRPr="002904AD" w:rsidRDefault="001B3C65" w:rsidP="001B3C65">
      <w:pPr>
        <w:numPr>
          <w:ilvl w:val="1"/>
          <w:numId w:val="5"/>
        </w:numPr>
        <w:tabs>
          <w:tab w:val="clear" w:pos="1440"/>
        </w:tabs>
        <w:ind w:left="600"/>
        <w:rPr>
          <w:rFonts w:cs="Arial"/>
        </w:rPr>
      </w:pPr>
      <w:r w:rsidRPr="002904AD">
        <w:rPr>
          <w:rFonts w:cs="Arial"/>
        </w:rPr>
        <w:t>Cuadro Resumen de Horas Maquina Propia Mensual (adj</w:t>
      </w:r>
      <w:r>
        <w:rPr>
          <w:rFonts w:cs="Arial"/>
        </w:rPr>
        <w:t>.</w:t>
      </w:r>
      <w:r w:rsidRPr="002904AD">
        <w:rPr>
          <w:rFonts w:cs="Arial"/>
        </w:rPr>
        <w:t xml:space="preserve"> partes diarios)</w:t>
      </w:r>
      <w:r>
        <w:rPr>
          <w:rFonts w:cs="Arial"/>
        </w:rPr>
        <w:t xml:space="preserve"> Formato FE - 10</w:t>
      </w:r>
    </w:p>
    <w:p w:rsidR="001B3C65" w:rsidRDefault="001B3C65" w:rsidP="001B3C65">
      <w:pPr>
        <w:numPr>
          <w:ilvl w:val="1"/>
          <w:numId w:val="5"/>
        </w:numPr>
        <w:tabs>
          <w:tab w:val="clear" w:pos="1440"/>
        </w:tabs>
        <w:ind w:left="600"/>
        <w:rPr>
          <w:rFonts w:cs="Arial"/>
        </w:rPr>
      </w:pPr>
      <w:r w:rsidRPr="002904AD">
        <w:rPr>
          <w:rFonts w:cs="Arial"/>
        </w:rPr>
        <w:t>Cuadro Resumen de Horas Maquina Contratada Mensual</w:t>
      </w:r>
    </w:p>
    <w:p w:rsidR="001B3C65" w:rsidRDefault="001B3C65" w:rsidP="001B3C65">
      <w:pPr>
        <w:ind w:left="240" w:firstLine="468"/>
        <w:rPr>
          <w:rFonts w:cs="Arial"/>
        </w:rPr>
      </w:pPr>
      <w:r w:rsidRPr="002904AD">
        <w:rPr>
          <w:rFonts w:cs="Arial"/>
        </w:rPr>
        <w:t xml:space="preserve"> (Adjuntar partes diarios).</w:t>
      </w:r>
      <w:r>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r>
      <w:r>
        <w:rPr>
          <w:rFonts w:cs="Arial"/>
        </w:rPr>
        <w:tab/>
        <w:t>Formato FE – 10</w:t>
      </w:r>
    </w:p>
    <w:p w:rsidR="001B3C65" w:rsidRDefault="001B3C65" w:rsidP="001B3C65">
      <w:pPr>
        <w:numPr>
          <w:ilvl w:val="1"/>
          <w:numId w:val="5"/>
        </w:numPr>
        <w:tabs>
          <w:tab w:val="clear" w:pos="1440"/>
        </w:tabs>
        <w:ind w:left="600"/>
        <w:rPr>
          <w:rFonts w:cs="Arial"/>
        </w:rPr>
      </w:pPr>
      <w:r>
        <w:rPr>
          <w:rFonts w:cs="Arial"/>
        </w:rPr>
        <w:t>Lubricantes, repuestos y otros de maquinaria propia mensual</w:t>
      </w:r>
      <w:r>
        <w:rPr>
          <w:rFonts w:cs="Arial"/>
        </w:rPr>
        <w:tab/>
      </w:r>
      <w:r>
        <w:rPr>
          <w:rFonts w:cs="Arial"/>
        </w:rPr>
        <w:tab/>
        <w:t>Formato FE - 11</w:t>
      </w:r>
    </w:p>
    <w:p w:rsidR="001B3C65" w:rsidRDefault="001B3C65" w:rsidP="001B3C65">
      <w:pPr>
        <w:numPr>
          <w:ilvl w:val="1"/>
          <w:numId w:val="5"/>
        </w:numPr>
        <w:tabs>
          <w:tab w:val="clear" w:pos="1440"/>
        </w:tabs>
        <w:ind w:left="600"/>
        <w:rPr>
          <w:rFonts w:cs="Arial"/>
        </w:rPr>
      </w:pPr>
      <w:r w:rsidRPr="002904AD">
        <w:rPr>
          <w:rFonts w:cs="Arial"/>
        </w:rPr>
        <w:t xml:space="preserve">Relación de Personal Mensual y Total </w:t>
      </w:r>
      <w:r>
        <w:rPr>
          <w:rFonts w:cs="Arial"/>
        </w:rPr>
        <w:t xml:space="preserve">acumulado </w:t>
      </w:r>
      <w:r w:rsidRPr="002904AD">
        <w:rPr>
          <w:rFonts w:cs="Arial"/>
        </w:rPr>
        <w:t>por Categorías.</w:t>
      </w:r>
      <w:r>
        <w:rPr>
          <w:rFonts w:cs="Arial"/>
        </w:rPr>
        <w:tab/>
      </w:r>
      <w:r>
        <w:rPr>
          <w:rFonts w:cs="Arial"/>
        </w:rPr>
        <w:tab/>
        <w:t xml:space="preserve">Formato FE </w:t>
      </w:r>
      <w:r w:rsidR="00A70BB4">
        <w:rPr>
          <w:rFonts w:cs="Arial"/>
        </w:rPr>
        <w:t>–</w:t>
      </w:r>
      <w:r>
        <w:rPr>
          <w:rFonts w:cs="Arial"/>
        </w:rPr>
        <w:t xml:space="preserve"> 12</w:t>
      </w:r>
    </w:p>
    <w:p w:rsidR="00A70BB4" w:rsidRDefault="00A70BB4" w:rsidP="00A70BB4">
      <w:pPr>
        <w:numPr>
          <w:ilvl w:val="1"/>
          <w:numId w:val="5"/>
        </w:numPr>
        <w:tabs>
          <w:tab w:val="clear" w:pos="1440"/>
        </w:tabs>
        <w:ind w:left="600"/>
        <w:rPr>
          <w:rFonts w:cs="Arial"/>
          <w:lang w:val="es-PE"/>
        </w:rPr>
      </w:pPr>
      <w:r>
        <w:rPr>
          <w:rFonts w:cs="Arial"/>
          <w:lang w:val="es-PE"/>
        </w:rPr>
        <w:t>Relación de material en Cancha</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FE – 16</w:t>
      </w:r>
    </w:p>
    <w:p w:rsidR="001B3C65" w:rsidRPr="002904AD" w:rsidRDefault="001B3C65" w:rsidP="001B3C65">
      <w:pPr>
        <w:numPr>
          <w:ilvl w:val="1"/>
          <w:numId w:val="5"/>
        </w:numPr>
        <w:tabs>
          <w:tab w:val="clear" w:pos="1440"/>
        </w:tabs>
        <w:ind w:left="600"/>
      </w:pPr>
      <w:r w:rsidRPr="002904AD">
        <w:t>Cuadernos de Control de almacén, Control de personal, Control de Maquinaria Propia y Alquilada</w:t>
      </w:r>
      <w:r>
        <w:t>, control de combustible y otros que se implementen a sugerencia del Supervisor de Obra.</w:t>
      </w:r>
    </w:p>
    <w:p w:rsidR="001B3C65" w:rsidRPr="002904AD" w:rsidRDefault="001B3C65" w:rsidP="001B3C65">
      <w:pPr>
        <w:numPr>
          <w:ilvl w:val="1"/>
          <w:numId w:val="5"/>
        </w:numPr>
        <w:tabs>
          <w:tab w:val="clear" w:pos="1440"/>
        </w:tabs>
        <w:ind w:left="600"/>
      </w:pPr>
      <w:r w:rsidRPr="002904AD">
        <w:rPr>
          <w:rFonts w:cs="Arial"/>
        </w:rPr>
        <w:t xml:space="preserve">Copia de los Comprobantes de Pago </w:t>
      </w:r>
      <w:r w:rsidR="00FE3428">
        <w:rPr>
          <w:rFonts w:cs="Arial"/>
        </w:rPr>
        <w:t>y de ser necesarios los</w:t>
      </w:r>
      <w:r w:rsidRPr="002904AD">
        <w:rPr>
          <w:rFonts w:cs="Arial"/>
        </w:rPr>
        <w:t xml:space="preserve"> documentos anexos.</w:t>
      </w:r>
    </w:p>
    <w:p w:rsidR="001B3C65" w:rsidRDefault="001B3C65" w:rsidP="001B3C65">
      <w:pPr>
        <w:ind w:left="240"/>
        <w:rPr>
          <w:rFonts w:cs="Arial"/>
        </w:rPr>
      </w:pPr>
    </w:p>
    <w:p w:rsidR="001B3C65" w:rsidRDefault="001B3C65" w:rsidP="001B3C65">
      <w:pPr>
        <w:ind w:left="240"/>
        <w:rPr>
          <w:rFonts w:cs="Arial"/>
        </w:rPr>
      </w:pPr>
      <w:r w:rsidRPr="00007C54">
        <w:rPr>
          <w:rFonts w:cs="Arial"/>
        </w:rPr>
        <w:t>La información procesada</w:t>
      </w:r>
      <w:r>
        <w:rPr>
          <w:rFonts w:cs="Arial"/>
        </w:rPr>
        <w:t xml:space="preserve"> para el informe de Valorización de Obra deberá presentarse </w:t>
      </w:r>
      <w:r w:rsidRPr="00007C54">
        <w:rPr>
          <w:rFonts w:cs="Arial"/>
        </w:rPr>
        <w:t>en formato impreso</w:t>
      </w:r>
      <w:r>
        <w:rPr>
          <w:rFonts w:cs="Arial"/>
        </w:rPr>
        <w:t xml:space="preserve"> </w:t>
      </w:r>
      <w:r w:rsidRPr="00007C54">
        <w:rPr>
          <w:rFonts w:cs="Arial"/>
        </w:rPr>
        <w:t>y digital.</w:t>
      </w:r>
    </w:p>
    <w:p w:rsidR="00C26D2A" w:rsidRDefault="00C26D2A" w:rsidP="001B3C65">
      <w:pPr>
        <w:ind w:left="240"/>
        <w:rPr>
          <w:rFonts w:cs="Arial"/>
        </w:rPr>
      </w:pPr>
    </w:p>
    <w:p w:rsidR="004B78C1" w:rsidRDefault="004B78C1" w:rsidP="004B78C1">
      <w:pPr>
        <w:ind w:left="284"/>
      </w:pPr>
      <w:r>
        <w:t>El cálculo del avance físico del Proyecto a la fecha del informe, expresado en porcentaje, se calculará mediante la siguiente relación:</w:t>
      </w:r>
    </w:p>
    <w:p w:rsidR="004B78C1" w:rsidRDefault="004B78C1" w:rsidP="004B78C1"/>
    <w:p w:rsidR="004B78C1" w:rsidRDefault="00840DF0" w:rsidP="00840DF0">
      <w:pPr>
        <w:jc w:val="center"/>
      </w:pPr>
      <w:r w:rsidRPr="001F4F31">
        <w:rPr>
          <w:position w:val="-30"/>
          <w:sz w:val="20"/>
        </w:rPr>
        <w:object w:dxaOrig="58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30pt" o:ole="" fillcolor="window">
            <v:imagedata r:id="rId11" o:title=""/>
          </v:shape>
          <o:OLEObject Type="Embed" ProgID="Equation.3" ShapeID="_x0000_i1025" DrawAspect="Content" ObjectID="_1354466350" r:id="rId12"/>
        </w:object>
      </w:r>
    </w:p>
    <w:p w:rsidR="004B78C1" w:rsidRDefault="00A30341" w:rsidP="00A30341">
      <w:pPr>
        <w:ind w:left="284"/>
      </w:pPr>
      <w:r w:rsidRPr="00A30341">
        <w:t>El cálculo del avance financiero del Proyecto a la fecha del informe, expresado en porcentaje, se calculará mediante la siguiente relación:</w:t>
      </w:r>
    </w:p>
    <w:p w:rsidR="00A30341" w:rsidRDefault="00A30341" w:rsidP="00A30341">
      <w:pPr>
        <w:ind w:left="284"/>
      </w:pPr>
    </w:p>
    <w:p w:rsidR="00A30341" w:rsidRDefault="00A30341" w:rsidP="00A30341">
      <w:pPr>
        <w:ind w:left="284"/>
        <w:jc w:val="center"/>
      </w:pPr>
      <w:r w:rsidRPr="001F4F31">
        <w:rPr>
          <w:position w:val="-30"/>
          <w:sz w:val="20"/>
        </w:rPr>
        <w:object w:dxaOrig="5580" w:dyaOrig="680">
          <v:shape id="_x0000_i1026" type="#_x0000_t75" style="width:243.75pt;height:30pt" o:ole="" fillcolor="window">
            <v:imagedata r:id="rId13" o:title=""/>
          </v:shape>
          <o:OLEObject Type="Embed" ProgID="Equation.3" ShapeID="_x0000_i1026" DrawAspect="Content" ObjectID="_1354466351" r:id="rId14"/>
        </w:object>
      </w:r>
    </w:p>
    <w:p w:rsidR="00A30341" w:rsidRPr="00A30341" w:rsidRDefault="00A30341" w:rsidP="00A30341">
      <w:pPr>
        <w:ind w:left="284"/>
      </w:pPr>
      <w:r w:rsidRPr="00A30341">
        <w:t>El cálculo del gasto reportado del Proyecto a la fecha del informe, expresado en porcentaje, se calculará mediante la siguiente relación:</w:t>
      </w:r>
    </w:p>
    <w:p w:rsidR="00A30341" w:rsidRDefault="00A30341" w:rsidP="00A30341">
      <w:pPr>
        <w:ind w:left="284"/>
        <w:rPr>
          <w:spacing w:val="-1"/>
          <w:sz w:val="20"/>
        </w:rPr>
      </w:pPr>
    </w:p>
    <w:p w:rsidR="00A30341" w:rsidRDefault="00A30341" w:rsidP="00A30341">
      <w:pPr>
        <w:ind w:left="284"/>
        <w:jc w:val="center"/>
      </w:pPr>
      <w:r w:rsidRPr="001F4F31">
        <w:rPr>
          <w:position w:val="-24"/>
          <w:sz w:val="20"/>
        </w:rPr>
        <w:object w:dxaOrig="5373" w:dyaOrig="646">
          <v:shape id="_x0000_i1027" type="#_x0000_t75" style="width:242.25pt;height:30pt" o:ole="" fillcolor="window">
            <v:imagedata r:id="rId15" o:title=""/>
          </v:shape>
          <o:OLEObject Type="Embed" ProgID="Equation.3" ShapeID="_x0000_i1027" DrawAspect="Content" ObjectID="_1354466352" r:id="rId16"/>
        </w:object>
      </w:r>
    </w:p>
    <w:p w:rsidR="00A30341" w:rsidRDefault="00A30341" w:rsidP="00A30341">
      <w:pPr>
        <w:ind w:left="284"/>
      </w:pPr>
    </w:p>
    <w:p w:rsidR="00C51FE5" w:rsidRDefault="00840DF0" w:rsidP="00C51FE5">
      <w:pPr>
        <w:ind w:left="142"/>
      </w:pPr>
      <w:r>
        <w:t xml:space="preserve">Los pagos del Residente de Obra se abonarán mensualmente en forma proporcional al </w:t>
      </w:r>
      <w:r w:rsidR="00C51FE5">
        <w:t>80</w:t>
      </w:r>
      <w:r>
        <w:t>% del avance físico reportado; el 10% del total de los gastos de Residente de Obra serán pagados contra la conformidad del Primero informe de Diagnostico y Compatibilidad del Proyecto previo al inicio de la obra; el 1</w:t>
      </w:r>
      <w:r w:rsidR="00C51FE5">
        <w:t>0</w:t>
      </w:r>
      <w:r>
        <w:t>% del total de los gastos de Residente de Obra restante, serán pagados contra la conformidad resolutiva de la documentación para la liquidación final de la obra.</w:t>
      </w:r>
      <w:r w:rsidR="00C51FE5">
        <w:t xml:space="preserve"> El Residente de Obra asumirá el pago de los impuestos que le correspondan por la prestación de sus servicios. </w:t>
      </w:r>
    </w:p>
    <w:p w:rsidR="00840DF0" w:rsidRDefault="00840DF0" w:rsidP="00840DF0"/>
    <w:p w:rsidR="00840DF0" w:rsidRDefault="00840DF0" w:rsidP="00C51FE5">
      <w:pPr>
        <w:ind w:left="142"/>
      </w:pPr>
      <w:r>
        <w:t xml:space="preserve">Los pagos del Asistente Administrativo se abonarán mensualmente en forma proporcional al </w:t>
      </w:r>
      <w:r w:rsidR="00C51FE5">
        <w:t>80</w:t>
      </w:r>
      <w:r>
        <w:t xml:space="preserve">% del avance físico reportado; el 10% del total de los gastos de Asistente Administrativo </w:t>
      </w:r>
      <w:r>
        <w:lastRenderedPageBreak/>
        <w:t>serán pagados contra la conformidad del Primero informe previo al inicio de la obra; el 1</w:t>
      </w:r>
      <w:r w:rsidR="00C51FE5">
        <w:t>0</w:t>
      </w:r>
      <w:r>
        <w:t>% del total de los gastos de Asistente Administrativo restante, serán pagados contra la conformidad resolutiva de la documentación para la liquidación final de la obra.</w:t>
      </w:r>
      <w:r w:rsidR="00C51FE5">
        <w:t xml:space="preserve"> El Asistente Administrativo asumirá el pago de los impuestos que le correspondan por la prestación de sus servicios.</w:t>
      </w:r>
    </w:p>
    <w:p w:rsidR="00840DF0" w:rsidRDefault="00C51FE5" w:rsidP="00840DF0">
      <w:r>
        <w:t xml:space="preserve"> </w:t>
      </w:r>
    </w:p>
    <w:p w:rsidR="000164A7" w:rsidRDefault="00C51FE5" w:rsidP="000164A7">
      <w:pPr>
        <w:ind w:left="600"/>
        <w:rPr>
          <w:rFonts w:cs="Arial"/>
          <w:lang w:val="es-PE"/>
        </w:rPr>
      </w:pPr>
      <w:r>
        <w:t>Para autorizar el pago, el Inspector y/o Supervisor de Obra debe verificar que el Residente de Obra cumpla con demostrar un desempeño y una presencia efectiva en obra durante todo el proceso constructivo, de igual manera deben controlar que su participación y asistencia se realice oportunamente y de acuerdo al tiempo que debe dedicarle obligatoriamente a la obra, el mismo que se encuentra definido en el contrato y términos de referencia. En caso de ausencias injustificadas, se debe establecer el descuento correspondiente.</w:t>
      </w:r>
      <w:r w:rsidR="000164A7">
        <w:t xml:space="preserve"> </w:t>
      </w:r>
      <w:r w:rsidR="000164A7" w:rsidRPr="000164A7">
        <w:rPr>
          <w:rFonts w:cs="Arial"/>
          <w:lang w:val="es-PE"/>
        </w:rPr>
        <w:t xml:space="preserve">La fracción está expresada respecto a veinticuatro (24) días útiles por mes. Cuando la sumatoria de coeficientes de Participación que le han sido asignados alcanza la unidad (1.00), significa que está cubierta su capacidad operativa, no pudiendo hacerse cargo de más </w:t>
      </w:r>
      <w:r w:rsidR="000164A7">
        <w:rPr>
          <w:rFonts w:cs="Arial"/>
          <w:lang w:val="es-PE"/>
        </w:rPr>
        <w:t>proyectos</w:t>
      </w:r>
      <w:r w:rsidR="000164A7" w:rsidRPr="000164A7">
        <w:rPr>
          <w:rFonts w:cs="Arial"/>
          <w:lang w:val="es-PE"/>
        </w:rPr>
        <w:t>.</w:t>
      </w:r>
    </w:p>
    <w:p w:rsidR="00C51FE5" w:rsidRDefault="00C51FE5" w:rsidP="00C51FE5"/>
    <w:p w:rsidR="001B3C65" w:rsidRDefault="001B3C65" w:rsidP="001B3C65">
      <w:pPr>
        <w:pStyle w:val="Ttulo2"/>
        <w:rPr>
          <w:lang w:val="es-PE"/>
        </w:rPr>
      </w:pPr>
      <w:bookmarkStart w:id="51" w:name="_Toc254796529"/>
      <w:r>
        <w:rPr>
          <w:lang w:val="es-PE"/>
        </w:rPr>
        <w:t>Ampliaciones de Plazo</w:t>
      </w:r>
      <w:bookmarkEnd w:id="51"/>
    </w:p>
    <w:p w:rsidR="001B3C65" w:rsidRDefault="001B3C65" w:rsidP="001B3C65">
      <w:pPr>
        <w:pStyle w:val="normal2"/>
      </w:pPr>
      <w:r>
        <w:t>Se justificará una ampliación o reducción del plazo de ejecución aprobado, por las siguientes causales:</w:t>
      </w:r>
    </w:p>
    <w:p w:rsidR="001B3C65" w:rsidRDefault="001B3C65" w:rsidP="001B3C65">
      <w:pPr>
        <w:pStyle w:val="normal2"/>
        <w:numPr>
          <w:ilvl w:val="1"/>
          <w:numId w:val="5"/>
        </w:numPr>
        <w:tabs>
          <w:tab w:val="clear" w:pos="1440"/>
          <w:tab w:val="num" w:pos="590"/>
        </w:tabs>
        <w:ind w:left="600"/>
      </w:pPr>
      <w:r>
        <w:t>Limitaciones o demoras en la disposición de los recursos financieros.</w:t>
      </w:r>
    </w:p>
    <w:p w:rsidR="001B3C65" w:rsidRDefault="001B3C65" w:rsidP="001B3C65">
      <w:pPr>
        <w:pStyle w:val="normal2"/>
        <w:numPr>
          <w:ilvl w:val="1"/>
          <w:numId w:val="5"/>
        </w:numPr>
        <w:tabs>
          <w:tab w:val="clear" w:pos="1440"/>
          <w:tab w:val="num" w:pos="590"/>
        </w:tabs>
        <w:ind w:left="600"/>
      </w:pPr>
      <w:r>
        <w:t>Demoras por el desabastecimiento de materiales, equipo, insumos u otros casos fortuitos o de fuerza mayor, debidamente sustentados.</w:t>
      </w:r>
    </w:p>
    <w:p w:rsidR="001B3C65" w:rsidRDefault="001B3C65" w:rsidP="001B3C65">
      <w:pPr>
        <w:pStyle w:val="normal2"/>
        <w:numPr>
          <w:ilvl w:val="1"/>
          <w:numId w:val="5"/>
        </w:numPr>
        <w:tabs>
          <w:tab w:val="clear" w:pos="1440"/>
          <w:tab w:val="num" w:pos="590"/>
        </w:tabs>
        <w:ind w:left="600"/>
      </w:pPr>
      <w:r>
        <w:t>Demoras en la absolución de consultas por el Supervisor de Obra, que afecten el plazo de ejecución del proyecto.</w:t>
      </w:r>
    </w:p>
    <w:p w:rsidR="001B3C65" w:rsidRDefault="001B3C65" w:rsidP="001B3C65">
      <w:pPr>
        <w:pStyle w:val="normal2"/>
        <w:numPr>
          <w:ilvl w:val="1"/>
          <w:numId w:val="5"/>
        </w:numPr>
        <w:tabs>
          <w:tab w:val="clear" w:pos="1440"/>
          <w:tab w:val="num" w:pos="590"/>
        </w:tabs>
        <w:ind w:left="600"/>
      </w:pPr>
      <w:r>
        <w:t>Demoras en la aprobación de obras adicionales.</w:t>
      </w:r>
    </w:p>
    <w:p w:rsidR="001B3C65" w:rsidRDefault="005B3238" w:rsidP="001B3C65">
      <w:pPr>
        <w:pStyle w:val="normal2"/>
        <w:numPr>
          <w:ilvl w:val="1"/>
          <w:numId w:val="5"/>
        </w:numPr>
        <w:tabs>
          <w:tab w:val="clear" w:pos="1440"/>
          <w:tab w:val="num" w:pos="590"/>
        </w:tabs>
        <w:ind w:left="600"/>
      </w:pPr>
      <w:r>
        <w:t>Por la e</w:t>
      </w:r>
      <w:r w:rsidR="001B3C65">
        <w:t>jecución de obras adicionales.</w:t>
      </w:r>
    </w:p>
    <w:p w:rsidR="001B3C65" w:rsidRDefault="001B3C65" w:rsidP="001B3C65">
      <w:pPr>
        <w:pStyle w:val="normal2"/>
        <w:numPr>
          <w:ilvl w:val="1"/>
          <w:numId w:val="5"/>
        </w:numPr>
        <w:tabs>
          <w:tab w:val="clear" w:pos="1440"/>
          <w:tab w:val="num" w:pos="590"/>
        </w:tabs>
        <w:ind w:left="600"/>
      </w:pPr>
      <w:r>
        <w:t xml:space="preserve">Cualquier otra variación y/o modificación del contenido del Expediente Técnico original del proyecto, siempre que afecten realmente </w:t>
      </w:r>
      <w:smartTag w:uri="urn:schemas-microsoft-com:office:smarttags" w:element="PersonName">
        <w:smartTagPr>
          <w:attr w:name="ProductID" w:val="la Ruta Cr￭tica"/>
        </w:smartTagPr>
        <w:smartTag w:uri="urn:schemas-microsoft-com:office:smarttags" w:element="PersonName">
          <w:smartTagPr>
            <w:attr w:name="ProductID" w:val="la Ruta"/>
          </w:smartTagPr>
          <w:r>
            <w:t>la Ruta</w:t>
          </w:r>
        </w:smartTag>
        <w:r>
          <w:t xml:space="preserve"> Crítica</w:t>
        </w:r>
      </w:smartTag>
      <w:r>
        <w:t xml:space="preserve"> del proyecto y originen postergación de su terminación, debidamente documentada, sustentada y calculada.</w:t>
      </w:r>
    </w:p>
    <w:p w:rsidR="001B3C65" w:rsidRPr="005851B9" w:rsidRDefault="001B3C65" w:rsidP="001B3C65">
      <w:pPr>
        <w:pStyle w:val="normal2"/>
        <w:numPr>
          <w:ilvl w:val="1"/>
          <w:numId w:val="5"/>
        </w:numPr>
        <w:tabs>
          <w:tab w:val="clear" w:pos="1440"/>
          <w:tab w:val="num" w:pos="590"/>
        </w:tabs>
        <w:ind w:left="600"/>
      </w:pPr>
      <w:r w:rsidRPr="005851B9">
        <w:t xml:space="preserve">Toda ampliación de plazo deberá ser aprobada con Resolución promulgada por la </w:t>
      </w:r>
      <w:r w:rsidR="002947A7">
        <w:t>Gerencia Regional</w:t>
      </w:r>
      <w:r w:rsidRPr="005851B9">
        <w:t>.</w:t>
      </w:r>
    </w:p>
    <w:p w:rsidR="002947A7" w:rsidRDefault="002947A7" w:rsidP="002947A7">
      <w:pPr>
        <w:ind w:left="284"/>
        <w:rPr>
          <w:lang w:val="es-PE"/>
        </w:rPr>
      </w:pPr>
    </w:p>
    <w:p w:rsidR="002947A7" w:rsidRPr="002947A7" w:rsidRDefault="002947A7" w:rsidP="002947A7">
      <w:pPr>
        <w:ind w:left="284"/>
        <w:rPr>
          <w:lang w:val="es-PE"/>
        </w:rPr>
      </w:pPr>
      <w:r w:rsidRPr="002947A7">
        <w:rPr>
          <w:lang w:val="es-PE"/>
        </w:rPr>
        <w:t xml:space="preserve">La ampliación de plazo por atraso mayor a siete (07) días deberá ser solicitada vía cuaderno de obra y comunicada por escrito al Inspector y/o Supervisor de Obra, sustentando con documentos las causas del atraso. Esta solicitud se presentará como máximo a los veinte (20) días de cesada la causal, a la que se adjuntará el Calendario Valorizado de Avance de Obra Reprogramado. </w:t>
      </w:r>
    </w:p>
    <w:p w:rsidR="002947A7" w:rsidRPr="002947A7" w:rsidRDefault="002947A7" w:rsidP="002947A7">
      <w:pPr>
        <w:pStyle w:val="Prrafodelista"/>
        <w:ind w:left="284"/>
        <w:rPr>
          <w:lang w:val="es-PE"/>
        </w:rPr>
      </w:pPr>
      <w:r w:rsidRPr="002947A7">
        <w:rPr>
          <w:lang w:val="es-PE"/>
        </w:rPr>
        <w:t>La ampliación de plazo deberá ser revisada y tramitada sucesivamente por el In</w:t>
      </w:r>
      <w:r>
        <w:rPr>
          <w:lang w:val="es-PE"/>
        </w:rPr>
        <w:t>spector y/o Supervisor de Obra</w:t>
      </w:r>
      <w:r w:rsidRPr="002947A7">
        <w:rPr>
          <w:lang w:val="es-PE"/>
        </w:rPr>
        <w:t>, a la Sub Gerencia de Supervisión y Liquidación de Obras y este a su vez a la Gerencia Regional, para la aprobación resolutiva correspondiente. La Resolución  deberá señalar el número de días de ampliación de plazo otorgados y la nueva fecha de terminación de Obra.</w:t>
      </w:r>
    </w:p>
    <w:p w:rsidR="002947A7" w:rsidRPr="002947A7" w:rsidRDefault="002947A7" w:rsidP="002947A7">
      <w:pPr>
        <w:pStyle w:val="Prrafodelista"/>
        <w:ind w:left="284"/>
        <w:rPr>
          <w:lang w:val="es-PE"/>
        </w:rPr>
      </w:pPr>
      <w:r w:rsidRPr="002947A7">
        <w:rPr>
          <w:lang w:val="es-PE"/>
        </w:rPr>
        <w:t>Debido a la  Ampliación de Plazo se generará el reconocimiento de mayores gastos generales, el cual deberá ser calculado por el Residente de la Obra, para la ampliación presupuestal respectiva.</w:t>
      </w:r>
    </w:p>
    <w:p w:rsidR="001B3C65" w:rsidRDefault="001B3C65" w:rsidP="001B3C65"/>
    <w:p w:rsidR="001B3C65" w:rsidRDefault="001B3C65" w:rsidP="001B3C65">
      <w:pPr>
        <w:pStyle w:val="Ttulo2"/>
        <w:rPr>
          <w:lang w:val="es-PE"/>
        </w:rPr>
      </w:pPr>
      <w:bookmarkStart w:id="52" w:name="_Toc254796530"/>
      <w:r>
        <w:rPr>
          <w:lang w:val="es-PE"/>
        </w:rPr>
        <w:t>Adicionales de obra</w:t>
      </w:r>
      <w:bookmarkEnd w:id="52"/>
    </w:p>
    <w:p w:rsidR="001B3C65" w:rsidRDefault="001B3C65" w:rsidP="001B3C65">
      <w:pPr>
        <w:pStyle w:val="normal2"/>
      </w:pPr>
      <w:r>
        <w:t xml:space="preserve">Se considera adicional de obra aquellas actividades necesarias para alcanzar las metas del proyecto original. </w:t>
      </w:r>
    </w:p>
    <w:p w:rsidR="001B3C65" w:rsidRDefault="001B3C65" w:rsidP="001B3C65">
      <w:pPr>
        <w:pStyle w:val="normal2"/>
      </w:pPr>
      <w:r>
        <w:t>Para la aprobación de un adicional por cualquier variación y/o modificación del contenido pre establecido en el original del expediente Técnico del proyecto, el Residente de Obra deberá presentar al Supervisor, un expediente conteniendo como mínimo lo siguiente:</w:t>
      </w:r>
    </w:p>
    <w:p w:rsidR="001B3C65" w:rsidRPr="002D33DE" w:rsidRDefault="001B3C65" w:rsidP="001B3C65">
      <w:pPr>
        <w:pStyle w:val="normal2"/>
        <w:numPr>
          <w:ilvl w:val="1"/>
          <w:numId w:val="5"/>
        </w:numPr>
        <w:tabs>
          <w:tab w:val="clear" w:pos="1440"/>
        </w:tabs>
        <w:ind w:left="600"/>
      </w:pPr>
      <w:r>
        <w:lastRenderedPageBreak/>
        <w:t>Un informe debidamente sustentado, solicitando la aprobación del expediente adicional. En este documento y en todos los otros se consignará el número (N°) y la denominación del adicional.</w:t>
      </w:r>
    </w:p>
    <w:p w:rsidR="001B3C65" w:rsidRPr="002D33DE" w:rsidRDefault="001B3C65" w:rsidP="001B3C65">
      <w:pPr>
        <w:pStyle w:val="normal2"/>
        <w:numPr>
          <w:ilvl w:val="1"/>
          <w:numId w:val="5"/>
        </w:numPr>
        <w:tabs>
          <w:tab w:val="clear" w:pos="1440"/>
        </w:tabs>
        <w:ind w:left="600"/>
      </w:pPr>
      <w:r>
        <w:t>Copias de las anotaciones en el cuaderno de obra efectuadas tanto por el Residente como del Supervisor, sobre la necesidad de ejecutar el adicional.</w:t>
      </w:r>
    </w:p>
    <w:p w:rsidR="001B3C65" w:rsidRPr="002D33DE" w:rsidRDefault="001B3C65" w:rsidP="001B3C65">
      <w:pPr>
        <w:pStyle w:val="normal2"/>
        <w:numPr>
          <w:ilvl w:val="1"/>
          <w:numId w:val="5"/>
        </w:numPr>
        <w:tabs>
          <w:tab w:val="clear" w:pos="1440"/>
        </w:tabs>
        <w:ind w:left="600"/>
      </w:pPr>
      <w:r>
        <w:t>Para su presentación deberá contener toda la documentación del expediente Técnico, señalado en el Titulo V.</w:t>
      </w:r>
    </w:p>
    <w:p w:rsidR="001B3C65" w:rsidRDefault="001B3C65" w:rsidP="001B3C65">
      <w:pPr>
        <w:pStyle w:val="normal2"/>
        <w:numPr>
          <w:ilvl w:val="1"/>
          <w:numId w:val="5"/>
        </w:numPr>
        <w:tabs>
          <w:tab w:val="clear" w:pos="1440"/>
        </w:tabs>
        <w:ind w:left="600"/>
      </w:pPr>
      <w:r>
        <w:t>En el caso que se tenga nuevas partidas a ejecutar a las aprobadas en el expediente original, los análisis de costos unitarios deberán ser aprobados en primera instancia por el supervisor de obra en una anotación del cuaderno de obra, señalando el análisis completo para cada partida.</w:t>
      </w:r>
    </w:p>
    <w:p w:rsidR="001B3C65" w:rsidRDefault="001B3C65" w:rsidP="001B3C65">
      <w:pPr>
        <w:pStyle w:val="normal2"/>
        <w:numPr>
          <w:ilvl w:val="1"/>
          <w:numId w:val="5"/>
        </w:numPr>
        <w:tabs>
          <w:tab w:val="clear" w:pos="1440"/>
        </w:tabs>
        <w:ind w:left="600"/>
      </w:pPr>
      <w:r>
        <w:t>En el caso de que el adicional genere mayores gastos generales, estos no podrán ser en porcentaje mayor al del expediente original.</w:t>
      </w:r>
    </w:p>
    <w:p w:rsidR="001B3C65" w:rsidRDefault="001B3C65" w:rsidP="001B3C65">
      <w:pPr>
        <w:pStyle w:val="normal2"/>
        <w:numPr>
          <w:ilvl w:val="1"/>
          <w:numId w:val="5"/>
        </w:numPr>
        <w:tabs>
          <w:tab w:val="clear" w:pos="1440"/>
        </w:tabs>
        <w:ind w:left="600"/>
      </w:pPr>
      <w:r>
        <w:t>En el caso se genere mayor plazo de ejecución, se deberá tramitar adicionalmente la ampliación de plazo respectiva.</w:t>
      </w:r>
    </w:p>
    <w:p w:rsidR="001B3C65" w:rsidRDefault="001B3C65" w:rsidP="001B3C65">
      <w:pPr>
        <w:pStyle w:val="normal2"/>
        <w:numPr>
          <w:ilvl w:val="1"/>
          <w:numId w:val="5"/>
        </w:numPr>
        <w:tabs>
          <w:tab w:val="clear" w:pos="1440"/>
        </w:tabs>
        <w:ind w:left="600"/>
      </w:pPr>
      <w:r>
        <w:t xml:space="preserve">No se ejecutará ningún adicional sin haberse promulgado previamente </w:t>
      </w:r>
      <w:smartTag w:uri="urn:schemas-microsoft-com:office:smarttags" w:element="PersonName">
        <w:smartTagPr>
          <w:attr w:name="ProductID" w:val="la Resoluci￳n"/>
        </w:smartTagPr>
        <w:r>
          <w:t>la Resolución</w:t>
        </w:r>
      </w:smartTag>
      <w:r>
        <w:t xml:space="preserve"> de aprobación por la Gerencia General Regional, con la respectiva opinión favorable de la disponibilidad presupuestal por parte de Dirección de Planificación, Presupuesto y Acondicionamiento Territorial. L</w:t>
      </w:r>
      <w:r w:rsidRPr="00EA3331">
        <w:t xml:space="preserve">os adicionales de obra que sean ejecutados sin autorización y aprobación será responsabilidad del </w:t>
      </w:r>
      <w:r>
        <w:t>R</w:t>
      </w:r>
      <w:r w:rsidRPr="00EA3331">
        <w:t>esidente</w:t>
      </w:r>
      <w:r>
        <w:t xml:space="preserve"> </w:t>
      </w:r>
      <w:r w:rsidRPr="00EA3331">
        <w:t xml:space="preserve">y </w:t>
      </w:r>
      <w:r>
        <w:t>S</w:t>
      </w:r>
      <w:r w:rsidRPr="00EA3331">
        <w:t xml:space="preserve">upervisor de </w:t>
      </w:r>
      <w:r>
        <w:t>O</w:t>
      </w:r>
      <w:r w:rsidRPr="00EA3331">
        <w:t>bra.</w:t>
      </w:r>
    </w:p>
    <w:p w:rsidR="008157BD" w:rsidRDefault="001B3C65" w:rsidP="001B3C65">
      <w:pPr>
        <w:pStyle w:val="normal2"/>
        <w:numPr>
          <w:ilvl w:val="1"/>
          <w:numId w:val="5"/>
        </w:numPr>
        <w:tabs>
          <w:tab w:val="clear" w:pos="1440"/>
        </w:tabs>
        <w:ind w:left="600"/>
      </w:pPr>
      <w:r>
        <w:t xml:space="preserve">Si se tratará de una obra adicional de fuerza mayor, esta se podrá ejecutar sin la resolución respectiva, siempre y cuando se tenga opinión favorable de la Subgerencia de </w:t>
      </w:r>
      <w:r w:rsidR="0035291B">
        <w:t>Estudios</w:t>
      </w:r>
      <w:r>
        <w:t xml:space="preserve"> y de la Dirección de Planificación, Presupuesto y Acondicionamiento Territorial</w:t>
      </w:r>
      <w:r w:rsidR="008157BD">
        <w:t xml:space="preserve"> y el </w:t>
      </w:r>
      <w:r w:rsidR="0035291B">
        <w:t>trámite</w:t>
      </w:r>
      <w:r w:rsidR="008157BD">
        <w:t xml:space="preserve"> de la Resolución de aprobación.</w:t>
      </w:r>
    </w:p>
    <w:p w:rsidR="001B3C65" w:rsidRDefault="001B3C65" w:rsidP="001B3C65">
      <w:pPr>
        <w:pStyle w:val="normal2"/>
        <w:numPr>
          <w:ilvl w:val="1"/>
          <w:numId w:val="5"/>
        </w:numPr>
        <w:tabs>
          <w:tab w:val="clear" w:pos="1440"/>
        </w:tabs>
        <w:ind w:left="600"/>
      </w:pPr>
      <w:r>
        <w:t>El expediente de un adicional de obra deberá ser formulado de manera independiente al de las deducciones o disminuciones de obra.</w:t>
      </w:r>
    </w:p>
    <w:p w:rsidR="001B3C65" w:rsidRDefault="001B3C65" w:rsidP="001B3C65">
      <w:pPr>
        <w:pStyle w:val="normal2"/>
        <w:numPr>
          <w:ilvl w:val="1"/>
          <w:numId w:val="5"/>
        </w:numPr>
        <w:tabs>
          <w:tab w:val="clear" w:pos="1440"/>
        </w:tabs>
        <w:ind w:left="600"/>
      </w:pPr>
      <w:smartTag w:uri="urn:schemas-microsoft-com:office:smarttags" w:element="PersonName">
        <w:smartTagPr>
          <w:attr w:name="ProductID" w:val="la Resoluci￳n"/>
        </w:smartTagPr>
        <w:r>
          <w:t>La Resolución</w:t>
        </w:r>
      </w:smartTag>
      <w:r>
        <w:t xml:space="preserve"> de aprobación deberá ser anotada en el cuaderno de obra.</w:t>
      </w:r>
    </w:p>
    <w:p w:rsidR="001A6235" w:rsidRPr="0021213C" w:rsidRDefault="001A6235" w:rsidP="001B3C65">
      <w:pPr>
        <w:pStyle w:val="normal2"/>
      </w:pPr>
    </w:p>
    <w:p w:rsidR="001B3C65" w:rsidRDefault="001B3C65" w:rsidP="001B3C65">
      <w:pPr>
        <w:pStyle w:val="Ttulo1"/>
        <w:rPr>
          <w:lang w:val="es-PE"/>
        </w:rPr>
      </w:pPr>
      <w:bookmarkStart w:id="53" w:name="_Toc254796531"/>
      <w:r>
        <w:rPr>
          <w:lang w:val="es-PE"/>
        </w:rPr>
        <w:t>SUPERVISION DE PROYECTOS POR ADMINISTRACION DIRECTA O ENCARGO</w:t>
      </w:r>
      <w:bookmarkEnd w:id="53"/>
    </w:p>
    <w:p w:rsidR="001B3C65" w:rsidRDefault="001B3C65" w:rsidP="001B3C65">
      <w:pPr>
        <w:rPr>
          <w:lang w:val="es-PE"/>
        </w:rPr>
      </w:pPr>
      <w:r>
        <w:rPr>
          <w:lang w:val="es-PE"/>
        </w:rPr>
        <w:t>Para las labores de supervis</w:t>
      </w:r>
      <w:r w:rsidR="00405279">
        <w:rPr>
          <w:lang w:val="es-PE"/>
        </w:rPr>
        <w:t>i</w:t>
      </w:r>
      <w:r>
        <w:rPr>
          <w:lang w:val="es-PE"/>
        </w:rPr>
        <w:t>ón se deberán tener en cuenta:</w:t>
      </w:r>
    </w:p>
    <w:p w:rsidR="001B3C65" w:rsidRPr="00405606" w:rsidRDefault="001B3C65" w:rsidP="00012CFF">
      <w:pPr>
        <w:pStyle w:val="Ttulo2"/>
        <w:numPr>
          <w:ilvl w:val="0"/>
          <w:numId w:val="17"/>
        </w:numPr>
        <w:tabs>
          <w:tab w:val="clear" w:pos="720"/>
        </w:tabs>
        <w:ind w:hanging="436"/>
        <w:rPr>
          <w:lang w:val="es-PE"/>
        </w:rPr>
      </w:pPr>
      <w:bookmarkStart w:id="54" w:name="_Toc254796532"/>
      <w:r w:rsidRPr="00405606">
        <w:rPr>
          <w:lang w:val="es-PE"/>
        </w:rPr>
        <w:t>S</w:t>
      </w:r>
      <w:r>
        <w:rPr>
          <w:lang w:val="es-PE"/>
        </w:rPr>
        <w:t>upervisión previa</w:t>
      </w:r>
      <w:r w:rsidRPr="00405606">
        <w:rPr>
          <w:lang w:val="es-PE"/>
        </w:rPr>
        <w:t>:</w:t>
      </w:r>
      <w:bookmarkEnd w:id="54"/>
    </w:p>
    <w:p w:rsidR="001B3C65" w:rsidRPr="008F7DD2" w:rsidRDefault="00CB19FD" w:rsidP="001B3C65">
      <w:pPr>
        <w:numPr>
          <w:ilvl w:val="1"/>
          <w:numId w:val="5"/>
        </w:numPr>
        <w:tabs>
          <w:tab w:val="clear" w:pos="1440"/>
        </w:tabs>
        <w:ind w:left="600"/>
        <w:rPr>
          <w:lang w:val="es-PE"/>
        </w:rPr>
      </w:pPr>
      <w:r>
        <w:rPr>
          <w:lang w:val="es-PE"/>
        </w:rPr>
        <w:t>La Sub-G</w:t>
      </w:r>
      <w:r w:rsidR="001B3C65">
        <w:rPr>
          <w:lang w:val="es-PE"/>
        </w:rPr>
        <w:t>erencia de Supervisión y liquidación de Obras deberá p</w:t>
      </w:r>
      <w:r w:rsidR="001B3C65" w:rsidRPr="00405606">
        <w:rPr>
          <w:lang w:val="es-PE"/>
        </w:rPr>
        <w:t xml:space="preserve">articipar en el proceso de </w:t>
      </w:r>
      <w:r w:rsidR="001B3C65">
        <w:rPr>
          <w:lang w:val="es-PE"/>
        </w:rPr>
        <w:t xml:space="preserve">revisión y </w:t>
      </w:r>
      <w:r w:rsidR="001B3C65" w:rsidRPr="00405606">
        <w:rPr>
          <w:lang w:val="es-PE"/>
        </w:rPr>
        <w:t>e</w:t>
      </w:r>
      <w:r w:rsidR="001B3C65">
        <w:rPr>
          <w:lang w:val="es-PE"/>
        </w:rPr>
        <w:t xml:space="preserve">valuación </w:t>
      </w:r>
      <w:r w:rsidR="001B3C65" w:rsidRPr="00405606">
        <w:rPr>
          <w:lang w:val="es-PE"/>
        </w:rPr>
        <w:t xml:space="preserve">del </w:t>
      </w:r>
      <w:r w:rsidR="001B3C65">
        <w:rPr>
          <w:lang w:val="es-PE"/>
        </w:rPr>
        <w:t>E</w:t>
      </w:r>
      <w:r w:rsidR="001B3C65" w:rsidRPr="00405606">
        <w:rPr>
          <w:lang w:val="es-PE"/>
        </w:rPr>
        <w:t xml:space="preserve">xpediente Técnico como miembro de </w:t>
      </w:r>
      <w:smartTag w:uri="urn:schemas-microsoft-com:office:smarttags" w:element="PersonName">
        <w:smartTagPr>
          <w:attr w:name="ProductID" w:val="la Comisi￳n Revisora."/>
        </w:smartTagPr>
        <w:r w:rsidR="001B3C65" w:rsidRPr="00405606">
          <w:rPr>
            <w:lang w:val="es-PE"/>
          </w:rPr>
          <w:t>la Comisión Revisora</w:t>
        </w:r>
        <w:r w:rsidR="001B3C65">
          <w:rPr>
            <w:lang w:val="es-PE"/>
          </w:rPr>
          <w:t>.</w:t>
        </w:r>
      </w:smartTag>
      <w:r w:rsidR="001B3C65">
        <w:rPr>
          <w:lang w:val="es-PE"/>
        </w:rPr>
        <w:t xml:space="preserve"> </w:t>
      </w:r>
    </w:p>
    <w:p w:rsidR="001B3C65" w:rsidRPr="008F7DD2" w:rsidRDefault="001B3C65" w:rsidP="001B3C65">
      <w:pPr>
        <w:pStyle w:val="normal2"/>
        <w:numPr>
          <w:ilvl w:val="1"/>
          <w:numId w:val="5"/>
        </w:numPr>
        <w:tabs>
          <w:tab w:val="clear" w:pos="1440"/>
        </w:tabs>
        <w:ind w:left="600"/>
      </w:pPr>
      <w:r w:rsidRPr="00405606">
        <w:t xml:space="preserve">Exigir a los órganos responsables la presentación de los Expedientes Técnicos aprobados antes de iniciar a su ejecución Física Financiera, (Es obligación de los órganos ejecutores la remisión del Expediente Técnico </w:t>
      </w:r>
      <w:r>
        <w:t>aprobado</w:t>
      </w:r>
      <w:r w:rsidRPr="00405606">
        <w:t>).</w:t>
      </w:r>
    </w:p>
    <w:p w:rsidR="001B3C65" w:rsidRPr="00405606" w:rsidRDefault="001B3C65" w:rsidP="001B3C65">
      <w:pPr>
        <w:rPr>
          <w:lang w:val="es-PE"/>
        </w:rPr>
      </w:pPr>
    </w:p>
    <w:p w:rsidR="001B3C65" w:rsidRPr="00405606" w:rsidRDefault="001B3C65" w:rsidP="00012CFF">
      <w:pPr>
        <w:pStyle w:val="Ttulo2"/>
        <w:tabs>
          <w:tab w:val="clear" w:pos="720"/>
        </w:tabs>
        <w:ind w:left="567"/>
        <w:rPr>
          <w:lang w:val="es-PE"/>
        </w:rPr>
      </w:pPr>
      <w:bookmarkStart w:id="55" w:name="_Toc254796533"/>
      <w:r w:rsidRPr="00405606">
        <w:rPr>
          <w:lang w:val="es-PE"/>
        </w:rPr>
        <w:t>S</w:t>
      </w:r>
      <w:r>
        <w:rPr>
          <w:lang w:val="es-PE"/>
        </w:rPr>
        <w:t>upervisión Concurrente</w:t>
      </w:r>
      <w:r w:rsidRPr="00405606">
        <w:rPr>
          <w:lang w:val="es-PE"/>
        </w:rPr>
        <w:t>:</w:t>
      </w:r>
      <w:bookmarkEnd w:id="55"/>
    </w:p>
    <w:p w:rsidR="001B3C65" w:rsidRPr="008F7DD2" w:rsidRDefault="001B3C65" w:rsidP="001B3C65">
      <w:pPr>
        <w:numPr>
          <w:ilvl w:val="1"/>
          <w:numId w:val="5"/>
        </w:numPr>
        <w:tabs>
          <w:tab w:val="clear" w:pos="1440"/>
        </w:tabs>
        <w:ind w:left="600"/>
        <w:rPr>
          <w:lang w:val="es-PE"/>
        </w:rPr>
      </w:pPr>
      <w:r w:rsidRPr="00405606">
        <w:rPr>
          <w:lang w:val="es-PE"/>
        </w:rPr>
        <w:t xml:space="preserve">La Supervisión </w:t>
      </w:r>
      <w:r>
        <w:rPr>
          <w:lang w:val="es-PE"/>
        </w:rPr>
        <w:t>c</w:t>
      </w:r>
      <w:r w:rsidRPr="00405606">
        <w:rPr>
          <w:lang w:val="es-PE"/>
        </w:rPr>
        <w:t>oncurrente se llevará a</w:t>
      </w:r>
      <w:r w:rsidR="00CB19FD">
        <w:rPr>
          <w:lang w:val="es-PE"/>
        </w:rPr>
        <w:t xml:space="preserve"> </w:t>
      </w:r>
      <w:r w:rsidRPr="00405606">
        <w:rPr>
          <w:lang w:val="es-PE"/>
        </w:rPr>
        <w:t>cabo en cumplimiento del cronograma establecido para realizar acciones como el de verificar, autorizar y plantear alternativas de solución en concordancia a los Reglamentos, Directivas, Normas Específicas y disposiciones complementarias dadas.</w:t>
      </w:r>
    </w:p>
    <w:p w:rsidR="001B3C65" w:rsidRPr="00916889" w:rsidRDefault="001B3C65" w:rsidP="001B3C65">
      <w:pPr>
        <w:numPr>
          <w:ilvl w:val="1"/>
          <w:numId w:val="5"/>
        </w:numPr>
        <w:tabs>
          <w:tab w:val="clear" w:pos="1440"/>
        </w:tabs>
        <w:ind w:left="600"/>
        <w:rPr>
          <w:lang w:val="es-PE"/>
        </w:rPr>
      </w:pPr>
      <w:r>
        <w:rPr>
          <w:lang w:val="es-PE"/>
        </w:rPr>
        <w:t>La Sub</w:t>
      </w:r>
      <w:r w:rsidR="00CB19FD">
        <w:rPr>
          <w:lang w:val="es-PE"/>
        </w:rPr>
        <w:t xml:space="preserve"> G</w:t>
      </w:r>
      <w:r>
        <w:rPr>
          <w:lang w:val="es-PE"/>
        </w:rPr>
        <w:t>erencia de Supervisión y Liquidación de Obras es</w:t>
      </w:r>
      <w:r w:rsidRPr="00916889">
        <w:rPr>
          <w:lang w:val="es-PE"/>
        </w:rPr>
        <w:t xml:space="preserve"> responsable </w:t>
      </w:r>
      <w:r>
        <w:rPr>
          <w:lang w:val="es-PE"/>
        </w:rPr>
        <w:t xml:space="preserve">de </w:t>
      </w:r>
      <w:r w:rsidRPr="00916889">
        <w:rPr>
          <w:lang w:val="es-PE"/>
        </w:rPr>
        <w:t>ejerce</w:t>
      </w:r>
      <w:r>
        <w:rPr>
          <w:lang w:val="es-PE"/>
        </w:rPr>
        <w:t>r</w:t>
      </w:r>
      <w:r w:rsidRPr="00916889">
        <w:rPr>
          <w:lang w:val="es-PE"/>
        </w:rPr>
        <w:t xml:space="preserve"> la coordinación y supervisión de los trabajos de los supervisores de </w:t>
      </w:r>
      <w:r>
        <w:rPr>
          <w:lang w:val="es-PE"/>
        </w:rPr>
        <w:t>obra</w:t>
      </w:r>
      <w:r w:rsidRPr="00916889">
        <w:rPr>
          <w:lang w:val="es-PE"/>
        </w:rPr>
        <w:t xml:space="preserve"> </w:t>
      </w:r>
      <w:r>
        <w:rPr>
          <w:lang w:val="es-PE"/>
        </w:rPr>
        <w:t xml:space="preserve">a </w:t>
      </w:r>
      <w:r w:rsidRPr="00916889">
        <w:rPr>
          <w:lang w:val="es-PE"/>
        </w:rPr>
        <w:t xml:space="preserve">su cargo; coordina directamente sobre su actividad con </w:t>
      </w:r>
      <w:smartTag w:uri="urn:schemas-microsoft-com:office:smarttags" w:element="PersonName">
        <w:smartTagPr>
          <w:attr w:name="ProductID" w:val="la Gerencia"/>
        </w:smartTagPr>
        <w:r w:rsidRPr="00916889">
          <w:rPr>
            <w:lang w:val="es-PE"/>
          </w:rPr>
          <w:t xml:space="preserve">la </w:t>
        </w:r>
        <w:r>
          <w:rPr>
            <w:lang w:val="es-PE"/>
          </w:rPr>
          <w:t>Gerencia</w:t>
        </w:r>
      </w:smartTag>
      <w:r>
        <w:rPr>
          <w:lang w:val="es-PE"/>
        </w:rPr>
        <w:t xml:space="preserve"> Regional de Infraestructura </w:t>
      </w:r>
      <w:r w:rsidRPr="00916889">
        <w:rPr>
          <w:lang w:val="es-PE"/>
        </w:rPr>
        <w:t>y de acuerdo a lo establecido en las directivas e instructivos que se establecen</w:t>
      </w:r>
      <w:r>
        <w:rPr>
          <w:lang w:val="es-PE"/>
        </w:rPr>
        <w:t>.</w:t>
      </w:r>
    </w:p>
    <w:p w:rsidR="001B3C65" w:rsidRPr="008157BD" w:rsidRDefault="001B3C65" w:rsidP="001B3C65">
      <w:pPr>
        <w:numPr>
          <w:ilvl w:val="1"/>
          <w:numId w:val="5"/>
        </w:numPr>
        <w:tabs>
          <w:tab w:val="clear" w:pos="1440"/>
        </w:tabs>
        <w:ind w:left="600"/>
        <w:rPr>
          <w:lang w:val="es-PE"/>
        </w:rPr>
      </w:pPr>
      <w:smartTag w:uri="urn:schemas-microsoft-com:office:smarttags" w:element="PersonName">
        <w:smartTagPr>
          <w:attr w:name="ProductID" w:val="la Subgerencia"/>
        </w:smartTagPr>
        <w:r w:rsidRPr="00405606">
          <w:rPr>
            <w:lang w:val="es-PE"/>
          </w:rPr>
          <w:t>La Sub</w:t>
        </w:r>
        <w:r>
          <w:rPr>
            <w:lang w:val="es-PE"/>
          </w:rPr>
          <w:t>g</w:t>
        </w:r>
        <w:r w:rsidRPr="00405606">
          <w:rPr>
            <w:lang w:val="es-PE"/>
          </w:rPr>
          <w:t>erencia</w:t>
        </w:r>
      </w:smartTag>
      <w:r w:rsidRPr="00405606">
        <w:rPr>
          <w:lang w:val="es-PE"/>
        </w:rPr>
        <w:t xml:space="preserve"> de Supervisión y Liquidación de Obras, como órgano de </w:t>
      </w:r>
      <w:r w:rsidRPr="008157BD">
        <w:rPr>
          <w:lang w:val="es-PE"/>
        </w:rPr>
        <w:t xml:space="preserve">línea </w:t>
      </w:r>
      <w:r w:rsidR="0079336E" w:rsidRPr="008157BD">
        <w:rPr>
          <w:lang w:val="es-PE"/>
        </w:rPr>
        <w:t xml:space="preserve">integrará la comisión de concurso para </w:t>
      </w:r>
      <w:r w:rsidR="00CB19FD" w:rsidRPr="008157BD">
        <w:rPr>
          <w:lang w:val="es-PE"/>
        </w:rPr>
        <w:t xml:space="preserve">la selección del profesional </w:t>
      </w:r>
      <w:r w:rsidR="0079336E" w:rsidRPr="008157BD">
        <w:rPr>
          <w:lang w:val="es-PE"/>
        </w:rPr>
        <w:t xml:space="preserve">que cumpla </w:t>
      </w:r>
      <w:r w:rsidR="00CB19FD" w:rsidRPr="008157BD">
        <w:rPr>
          <w:lang w:val="es-PE"/>
        </w:rPr>
        <w:t>la función de supervisor de obra</w:t>
      </w:r>
      <w:r w:rsidRPr="008157BD">
        <w:rPr>
          <w:lang w:val="es-PE"/>
        </w:rPr>
        <w:t>.</w:t>
      </w:r>
    </w:p>
    <w:p w:rsidR="001B3C65" w:rsidRDefault="001B3C65" w:rsidP="001B3C65">
      <w:pPr>
        <w:ind w:left="240"/>
        <w:rPr>
          <w:lang w:val="es-PE"/>
        </w:rPr>
      </w:pPr>
    </w:p>
    <w:p w:rsidR="001B3C65" w:rsidRDefault="001B3C65" w:rsidP="00012CFF">
      <w:pPr>
        <w:pStyle w:val="Ttulo2"/>
        <w:ind w:hanging="436"/>
        <w:rPr>
          <w:lang w:val="es-PE"/>
        </w:rPr>
      </w:pPr>
      <w:bookmarkStart w:id="56" w:name="_Toc254796534"/>
      <w:r>
        <w:rPr>
          <w:lang w:val="es-PE"/>
        </w:rPr>
        <w:t>Supervisores o Inspector de Obra</w:t>
      </w:r>
      <w:bookmarkEnd w:id="56"/>
    </w:p>
    <w:p w:rsidR="001B3C65" w:rsidRDefault="001B3C65" w:rsidP="005B1312">
      <w:pPr>
        <w:pStyle w:val="normal2"/>
        <w:ind w:left="284"/>
      </w:pPr>
      <w:r>
        <w:t xml:space="preserve">Los Supervisores o Inspectores de Obra son </w:t>
      </w:r>
      <w:r w:rsidRPr="008157BD">
        <w:t>profesionales</w:t>
      </w:r>
      <w:r w:rsidR="0079336E" w:rsidRPr="008157BD">
        <w:t xml:space="preserve"> titulados</w:t>
      </w:r>
      <w:r>
        <w:t xml:space="preserve"> </w:t>
      </w:r>
      <w:r w:rsidR="0079336E">
        <w:t>y habilitados,</w:t>
      </w:r>
      <w:r>
        <w:t xml:space="preserve"> contratados para controlar la ejecución de los proyectos de acuerdo al expediente Técnico aprobado, su </w:t>
      </w:r>
      <w:r>
        <w:lastRenderedPageBreak/>
        <w:t xml:space="preserve">labor la realizan a través de un conjunto de inspecciones en situ, en las cuales deben verificar la correcta ejecución de los trabajos y el cumplimiento cabal de lo establecido en el expediente técnico aprobado, según los cronogramas y plazos aprobados, </w:t>
      </w:r>
      <w:r w:rsidRPr="004214E0">
        <w:t>el control administrativo y el uso racional de los recursos durante la ejecución</w:t>
      </w:r>
      <w:r>
        <w:t>.</w:t>
      </w:r>
    </w:p>
    <w:p w:rsidR="001B3C65" w:rsidRDefault="001B3C65" w:rsidP="001B3C65">
      <w:pPr>
        <w:pStyle w:val="normal2"/>
      </w:pPr>
    </w:p>
    <w:p w:rsidR="001B3C65" w:rsidRDefault="001B3C65" w:rsidP="005B1312">
      <w:pPr>
        <w:pStyle w:val="normal2"/>
        <w:ind w:left="284"/>
      </w:pPr>
      <w:r>
        <w:t xml:space="preserve">El Supervisor o Inspector de Obra tiene las </w:t>
      </w:r>
      <w:r w:rsidRPr="004214E0">
        <w:t xml:space="preserve">siguientes </w:t>
      </w:r>
      <w:r>
        <w:t>funciones:</w:t>
      </w:r>
    </w:p>
    <w:p w:rsidR="001B3C65" w:rsidRPr="00916889" w:rsidRDefault="001B3C65" w:rsidP="001B3C65">
      <w:pPr>
        <w:numPr>
          <w:ilvl w:val="1"/>
          <w:numId w:val="5"/>
        </w:numPr>
        <w:tabs>
          <w:tab w:val="clear" w:pos="1440"/>
        </w:tabs>
        <w:ind w:left="600"/>
        <w:rPr>
          <w:lang w:val="es-PE"/>
        </w:rPr>
      </w:pPr>
      <w:r>
        <w:rPr>
          <w:lang w:val="es-PE"/>
        </w:rPr>
        <w:t>Verificar la consistencia del proyecto</w:t>
      </w:r>
      <w:r w:rsidRPr="00916889">
        <w:rPr>
          <w:lang w:val="es-PE"/>
        </w:rPr>
        <w:t xml:space="preserve"> seleccionado emitiendo su opinión mediante informes que permitan a</w:t>
      </w:r>
      <w:r>
        <w:rPr>
          <w:lang w:val="es-PE"/>
        </w:rPr>
        <w:t>l Gobierno Regional</w:t>
      </w:r>
      <w:r w:rsidRPr="00916889">
        <w:rPr>
          <w:lang w:val="es-PE"/>
        </w:rPr>
        <w:t>, en caso sea necesario, adoptar las medidas correctivas a fin de obtener una óptima calidad de los trabajos a ejecutar.</w:t>
      </w:r>
    </w:p>
    <w:p w:rsidR="001B3C65" w:rsidRPr="00916889" w:rsidRDefault="001B3C65" w:rsidP="001B3C65">
      <w:pPr>
        <w:numPr>
          <w:ilvl w:val="1"/>
          <w:numId w:val="5"/>
        </w:numPr>
        <w:tabs>
          <w:tab w:val="clear" w:pos="1440"/>
        </w:tabs>
        <w:ind w:left="600"/>
        <w:rPr>
          <w:lang w:val="es-PE"/>
        </w:rPr>
      </w:pPr>
      <w:r w:rsidRPr="00916889">
        <w:rPr>
          <w:lang w:val="es-PE"/>
        </w:rPr>
        <w:t xml:space="preserve">Programar oportunamente, y en forma conjunta con el </w:t>
      </w:r>
      <w:r>
        <w:rPr>
          <w:lang w:val="es-PE"/>
        </w:rPr>
        <w:t>Residente de Obra</w:t>
      </w:r>
      <w:r w:rsidRPr="00916889">
        <w:rPr>
          <w:lang w:val="es-PE"/>
        </w:rPr>
        <w:t xml:space="preserve">, la fecha de inicio de los trabajos. </w:t>
      </w:r>
    </w:p>
    <w:p w:rsidR="001B3C65" w:rsidRPr="00916889" w:rsidRDefault="001B3C65" w:rsidP="001B3C65">
      <w:pPr>
        <w:numPr>
          <w:ilvl w:val="1"/>
          <w:numId w:val="5"/>
        </w:numPr>
        <w:tabs>
          <w:tab w:val="clear" w:pos="1440"/>
        </w:tabs>
        <w:ind w:left="600"/>
        <w:rPr>
          <w:lang w:val="es-PE"/>
        </w:rPr>
      </w:pPr>
      <w:r w:rsidRPr="00916889">
        <w:rPr>
          <w:lang w:val="es-PE"/>
        </w:rPr>
        <w:t xml:space="preserve">Participar en el acto de entrega de terreno en que se ejecutara el proyecto y suscribir la respectiva acta. Dicha acta </w:t>
      </w:r>
      <w:r w:rsidR="0079336E" w:rsidRPr="00916889">
        <w:rPr>
          <w:lang w:val="es-PE"/>
        </w:rPr>
        <w:t>está</w:t>
      </w:r>
      <w:r w:rsidRPr="00916889">
        <w:rPr>
          <w:lang w:val="es-PE"/>
        </w:rPr>
        <w:t xml:space="preserve"> referida a la delimitación de la zona y los hitos donde se ejecutará la obra.</w:t>
      </w:r>
    </w:p>
    <w:p w:rsidR="001B3C65" w:rsidRPr="00916889" w:rsidRDefault="001B3C65" w:rsidP="001B3C65">
      <w:pPr>
        <w:numPr>
          <w:ilvl w:val="1"/>
          <w:numId w:val="5"/>
        </w:numPr>
        <w:tabs>
          <w:tab w:val="clear" w:pos="1440"/>
        </w:tabs>
        <w:ind w:left="600"/>
        <w:rPr>
          <w:lang w:val="es-PE"/>
        </w:rPr>
      </w:pPr>
      <w:r w:rsidRPr="00916889">
        <w:rPr>
          <w:lang w:val="es-PE"/>
        </w:rPr>
        <w:t xml:space="preserve">Determinar oportunamente, y en forma conjunta con el </w:t>
      </w:r>
      <w:r>
        <w:rPr>
          <w:lang w:val="es-PE"/>
        </w:rPr>
        <w:t xml:space="preserve">Residente de Obra </w:t>
      </w:r>
      <w:r w:rsidRPr="00916889">
        <w:rPr>
          <w:lang w:val="es-PE"/>
        </w:rPr>
        <w:t>la ubicación y colocación del cartel de obra.</w:t>
      </w:r>
    </w:p>
    <w:p w:rsidR="001B3C65" w:rsidRPr="00916889" w:rsidRDefault="001B3C65" w:rsidP="001B3C65">
      <w:pPr>
        <w:numPr>
          <w:ilvl w:val="1"/>
          <w:numId w:val="5"/>
        </w:numPr>
        <w:tabs>
          <w:tab w:val="clear" w:pos="1440"/>
        </w:tabs>
        <w:ind w:left="600"/>
        <w:rPr>
          <w:lang w:val="es-PE"/>
        </w:rPr>
      </w:pPr>
      <w:r>
        <w:rPr>
          <w:lang w:val="es-PE"/>
        </w:rPr>
        <w:t>Verificar la legalización y foliado del cuaderno de obra.</w:t>
      </w:r>
    </w:p>
    <w:p w:rsidR="001B3C65" w:rsidRPr="00916889" w:rsidRDefault="001B3C65" w:rsidP="001B3C65">
      <w:pPr>
        <w:numPr>
          <w:ilvl w:val="1"/>
          <w:numId w:val="5"/>
        </w:numPr>
        <w:tabs>
          <w:tab w:val="clear" w:pos="1440"/>
        </w:tabs>
        <w:ind w:left="600"/>
        <w:rPr>
          <w:lang w:val="es-PE"/>
        </w:rPr>
      </w:pPr>
      <w:r>
        <w:rPr>
          <w:lang w:val="es-PE"/>
        </w:rPr>
        <w:t>Observar</w:t>
      </w:r>
      <w:r w:rsidRPr="00916889">
        <w:rPr>
          <w:lang w:val="es-PE"/>
        </w:rPr>
        <w:t xml:space="preserve"> el cumplimiento de los plazos estipulados en los cronogramas aprobados y la correcta ejecución de los trabajos, así como de los demás aspectos técnicos y financieros previstos en el </w:t>
      </w:r>
      <w:r>
        <w:rPr>
          <w:lang w:val="es-PE"/>
        </w:rPr>
        <w:t>Expediente Técnico</w:t>
      </w:r>
      <w:r w:rsidRPr="00916889">
        <w:rPr>
          <w:lang w:val="es-PE"/>
        </w:rPr>
        <w:t xml:space="preserve"> respectivo. </w:t>
      </w:r>
    </w:p>
    <w:p w:rsidR="001B3C65" w:rsidRPr="00916889" w:rsidRDefault="001B3C65" w:rsidP="001B3C65">
      <w:pPr>
        <w:numPr>
          <w:ilvl w:val="1"/>
          <w:numId w:val="5"/>
        </w:numPr>
        <w:tabs>
          <w:tab w:val="clear" w:pos="1440"/>
        </w:tabs>
        <w:ind w:left="600"/>
        <w:rPr>
          <w:lang w:val="es-PE"/>
        </w:rPr>
      </w:pPr>
      <w:r w:rsidRPr="00916889">
        <w:rPr>
          <w:lang w:val="es-PE"/>
        </w:rPr>
        <w:t xml:space="preserve">Anotar en el cuaderno de obra, las principales ocurrencias, consultas y avances de la obra y reportar mensualmente el acumulado de dichas anotaciones en el respectivo Informe. Asimismo, deberá anotar la ocurrencia de atrasos injustificados y para los casos en que se requiera deberá exigir al organismo ejecutor la elaboración y presentación del cronograma acelerado de ejecución de obra, cronograma del recurso </w:t>
      </w:r>
      <w:r>
        <w:rPr>
          <w:lang w:val="es-PE"/>
        </w:rPr>
        <w:t>de mano de obra</w:t>
      </w:r>
      <w:r w:rsidRPr="00916889">
        <w:rPr>
          <w:lang w:val="es-PE"/>
        </w:rPr>
        <w:t xml:space="preserve"> y deberá anotar en el cuaderno de obra la </w:t>
      </w:r>
      <w:r>
        <w:rPr>
          <w:lang w:val="es-PE"/>
        </w:rPr>
        <w:t xml:space="preserve">culminación </w:t>
      </w:r>
      <w:r w:rsidRPr="00916889">
        <w:rPr>
          <w:lang w:val="es-PE"/>
        </w:rPr>
        <w:t>de los trabajos.</w:t>
      </w:r>
    </w:p>
    <w:p w:rsidR="001B3C65" w:rsidRPr="00916889" w:rsidRDefault="001B3C65" w:rsidP="001B3C65">
      <w:pPr>
        <w:numPr>
          <w:ilvl w:val="1"/>
          <w:numId w:val="5"/>
        </w:numPr>
        <w:tabs>
          <w:tab w:val="clear" w:pos="1440"/>
        </w:tabs>
        <w:ind w:left="600"/>
        <w:rPr>
          <w:lang w:val="es-PE"/>
        </w:rPr>
      </w:pPr>
      <w:r w:rsidRPr="00916889">
        <w:rPr>
          <w:lang w:val="es-PE"/>
        </w:rPr>
        <w:t xml:space="preserve">Efectuar </w:t>
      </w:r>
      <w:r>
        <w:rPr>
          <w:lang w:val="es-PE"/>
        </w:rPr>
        <w:t>inspecciones permanentes</w:t>
      </w:r>
      <w:r w:rsidRPr="00916889">
        <w:rPr>
          <w:lang w:val="es-PE"/>
        </w:rPr>
        <w:t xml:space="preserve">, con la finalidad de verificar la ejecución de los trabajos. Estas </w:t>
      </w:r>
      <w:r>
        <w:rPr>
          <w:lang w:val="es-PE"/>
        </w:rPr>
        <w:t>inspecciones</w:t>
      </w:r>
      <w:r w:rsidRPr="00916889">
        <w:rPr>
          <w:lang w:val="es-PE"/>
        </w:rPr>
        <w:t xml:space="preserve"> deberán ser realizadas </w:t>
      </w:r>
      <w:r>
        <w:rPr>
          <w:lang w:val="es-PE"/>
        </w:rPr>
        <w:t xml:space="preserve">en horas de </w:t>
      </w:r>
      <w:r w:rsidRPr="00916889">
        <w:rPr>
          <w:lang w:val="es-PE"/>
        </w:rPr>
        <w:t xml:space="preserve">ejecución de los trabajos.  </w:t>
      </w:r>
    </w:p>
    <w:p w:rsidR="00180443" w:rsidRPr="00544991" w:rsidRDefault="00180443" w:rsidP="001B3C65">
      <w:pPr>
        <w:pStyle w:val="normal2"/>
        <w:numPr>
          <w:ilvl w:val="1"/>
          <w:numId w:val="5"/>
        </w:numPr>
        <w:tabs>
          <w:tab w:val="clear" w:pos="1440"/>
        </w:tabs>
        <w:ind w:left="600"/>
      </w:pPr>
      <w:r w:rsidRPr="00544991">
        <w:t>Presentar a la Sub Gerencia de Supervisión y Liquidación de obras informes</w:t>
      </w:r>
      <w:r>
        <w:t xml:space="preserve"> los días 10, 20 y 30 de cada mes</w:t>
      </w:r>
      <w:r w:rsidR="00544991">
        <w:t xml:space="preserve"> según </w:t>
      </w:r>
      <w:r>
        <w:t>la Ficha de Monitoreo de Obra.</w:t>
      </w:r>
    </w:p>
    <w:p w:rsidR="001B3C65" w:rsidRPr="00916889" w:rsidRDefault="001B3C65" w:rsidP="001B3C65">
      <w:pPr>
        <w:numPr>
          <w:ilvl w:val="1"/>
          <w:numId w:val="5"/>
        </w:numPr>
        <w:tabs>
          <w:tab w:val="clear" w:pos="1440"/>
        </w:tabs>
        <w:ind w:left="600"/>
        <w:rPr>
          <w:lang w:val="es-PE"/>
        </w:rPr>
      </w:pPr>
      <w:r w:rsidRPr="00916889">
        <w:rPr>
          <w:lang w:val="es-PE"/>
        </w:rPr>
        <w:t xml:space="preserve">Presentar a la </w:t>
      </w:r>
      <w:r>
        <w:rPr>
          <w:lang w:val="es-PE"/>
        </w:rPr>
        <w:t>Sub</w:t>
      </w:r>
      <w:r w:rsidR="008E63DE">
        <w:rPr>
          <w:lang w:val="es-PE"/>
        </w:rPr>
        <w:t xml:space="preserve"> G</w:t>
      </w:r>
      <w:r>
        <w:rPr>
          <w:lang w:val="es-PE"/>
        </w:rPr>
        <w:t>erencia de Supervisión y Liquidación de obras los informes mensuales requeridos,</w:t>
      </w:r>
      <w:r w:rsidRPr="00916889">
        <w:rPr>
          <w:lang w:val="es-PE"/>
        </w:rPr>
        <w:t xml:space="preserve"> en su debida oportunidad y de acuerdo a los requisitos establecidos en la </w:t>
      </w:r>
      <w:r>
        <w:rPr>
          <w:lang w:val="es-PE"/>
        </w:rPr>
        <w:t>presente Directiva</w:t>
      </w:r>
      <w:r w:rsidRPr="00916889">
        <w:rPr>
          <w:lang w:val="es-PE"/>
        </w:rPr>
        <w:t xml:space="preserve">. </w:t>
      </w:r>
    </w:p>
    <w:p w:rsidR="001B3C65" w:rsidRPr="00916889" w:rsidRDefault="001B3C65" w:rsidP="001B3C65">
      <w:pPr>
        <w:numPr>
          <w:ilvl w:val="1"/>
          <w:numId w:val="5"/>
        </w:numPr>
        <w:tabs>
          <w:tab w:val="clear" w:pos="1440"/>
        </w:tabs>
        <w:ind w:left="600"/>
        <w:rPr>
          <w:lang w:val="es-PE"/>
        </w:rPr>
      </w:pPr>
      <w:r w:rsidRPr="00916889">
        <w:rPr>
          <w:lang w:val="es-PE"/>
        </w:rPr>
        <w:t>Verificar y aprobar los trazo</w:t>
      </w:r>
      <w:r>
        <w:rPr>
          <w:lang w:val="es-PE"/>
        </w:rPr>
        <w:t>s</w:t>
      </w:r>
      <w:r w:rsidRPr="00916889">
        <w:rPr>
          <w:lang w:val="es-PE"/>
        </w:rPr>
        <w:t xml:space="preserve"> </w:t>
      </w:r>
      <w:r>
        <w:rPr>
          <w:lang w:val="es-PE"/>
        </w:rPr>
        <w:t>parciales o</w:t>
      </w:r>
      <w:r w:rsidRPr="00916889">
        <w:rPr>
          <w:lang w:val="es-PE"/>
        </w:rPr>
        <w:t xml:space="preserve"> total de obra, anotando las correspondientes autorizaciones en el cuaderno de obra.</w:t>
      </w:r>
    </w:p>
    <w:p w:rsidR="001B3C65" w:rsidRPr="00916889" w:rsidRDefault="001B3C65" w:rsidP="001B3C65">
      <w:pPr>
        <w:numPr>
          <w:ilvl w:val="1"/>
          <w:numId w:val="5"/>
        </w:numPr>
        <w:tabs>
          <w:tab w:val="clear" w:pos="1440"/>
        </w:tabs>
        <w:ind w:left="600"/>
        <w:rPr>
          <w:lang w:val="es-PE"/>
        </w:rPr>
      </w:pPr>
      <w:r w:rsidRPr="00916889">
        <w:rPr>
          <w:lang w:val="es-PE"/>
        </w:rPr>
        <w:t xml:space="preserve">Revisar la solicitud y autorizar la entrega oportuna de los materiales e insumos, en las cantidades y plazos establecidos en el calendario de adquisición de materiales; así como visar la hoja de </w:t>
      </w:r>
      <w:r>
        <w:rPr>
          <w:lang w:val="es-PE"/>
        </w:rPr>
        <w:t>tareo de mano de obra</w:t>
      </w:r>
      <w:r w:rsidRPr="00916889">
        <w:rPr>
          <w:lang w:val="es-PE"/>
        </w:rPr>
        <w:t>.</w:t>
      </w:r>
    </w:p>
    <w:p w:rsidR="008157BD" w:rsidRDefault="001B3C65" w:rsidP="001B3C65">
      <w:pPr>
        <w:numPr>
          <w:ilvl w:val="1"/>
          <w:numId w:val="5"/>
        </w:numPr>
        <w:tabs>
          <w:tab w:val="clear" w:pos="1440"/>
        </w:tabs>
        <w:ind w:left="600"/>
        <w:rPr>
          <w:lang w:val="es-PE"/>
        </w:rPr>
      </w:pPr>
      <w:r w:rsidRPr="00916889">
        <w:rPr>
          <w:lang w:val="es-PE"/>
        </w:rPr>
        <w:t xml:space="preserve">Supervisar la cantidad y calidad de los materiales utilizados en la obra, y coordinar con el </w:t>
      </w:r>
      <w:r>
        <w:rPr>
          <w:lang w:val="es-PE"/>
        </w:rPr>
        <w:t>Residente de Obra</w:t>
      </w:r>
      <w:r w:rsidRPr="00916889">
        <w:rPr>
          <w:lang w:val="es-PE"/>
        </w:rPr>
        <w:t xml:space="preserve"> el retiro inmediato de los materiales que hayan sido rechazados por su mala calidad o por no corresponder a las especificaciones del expediente técnico aprobado</w:t>
      </w:r>
      <w:r w:rsidR="008157BD">
        <w:rPr>
          <w:lang w:val="es-PE"/>
        </w:rPr>
        <w:t>, con el mismo actuar para la maquinaria o equipo en alquiler que no cumpla las especificaciones técnicas del contrato y/o requerimiento</w:t>
      </w:r>
      <w:r w:rsidRPr="00916889">
        <w:rPr>
          <w:lang w:val="es-PE"/>
        </w:rPr>
        <w:t>.</w:t>
      </w:r>
    </w:p>
    <w:p w:rsidR="001B3C65" w:rsidRDefault="001B3C65" w:rsidP="001B3C65">
      <w:pPr>
        <w:numPr>
          <w:ilvl w:val="1"/>
          <w:numId w:val="5"/>
        </w:numPr>
        <w:tabs>
          <w:tab w:val="clear" w:pos="1440"/>
        </w:tabs>
        <w:ind w:left="600"/>
        <w:rPr>
          <w:lang w:val="es-PE"/>
        </w:rPr>
      </w:pPr>
      <w:r w:rsidRPr="00AB305C">
        <w:rPr>
          <w:lang w:val="es-PE"/>
        </w:rPr>
        <w:t>Supervisar la racionalización en la obtención de los bienes y servicios, movimiento de bienes en la obra, el correcto almacenamiento, intensificando todo el control de los materiales deteriorables y de alto riesgo</w:t>
      </w:r>
      <w:r>
        <w:rPr>
          <w:lang w:val="es-PE"/>
        </w:rPr>
        <w:t>,</w:t>
      </w:r>
      <w:r w:rsidRPr="00AB305C">
        <w:rPr>
          <w:lang w:val="es-PE"/>
        </w:rPr>
        <w:t xml:space="preserve"> mediante el uso obligatorio de las </w:t>
      </w:r>
      <w:r>
        <w:rPr>
          <w:lang w:val="es-PE"/>
        </w:rPr>
        <w:t>n</w:t>
      </w:r>
      <w:r w:rsidRPr="00AB305C">
        <w:rPr>
          <w:lang w:val="es-PE"/>
        </w:rPr>
        <w:t>ormas de almacenamiento.</w:t>
      </w:r>
    </w:p>
    <w:p w:rsidR="001B3C65" w:rsidRPr="00916889" w:rsidRDefault="001B3C65" w:rsidP="001B3C65">
      <w:pPr>
        <w:numPr>
          <w:ilvl w:val="1"/>
          <w:numId w:val="5"/>
        </w:numPr>
        <w:tabs>
          <w:tab w:val="clear" w:pos="1440"/>
        </w:tabs>
        <w:ind w:left="600"/>
        <w:rPr>
          <w:lang w:val="es-PE"/>
        </w:rPr>
      </w:pPr>
      <w:r w:rsidRPr="00405606">
        <w:rPr>
          <w:lang w:val="es-PE"/>
        </w:rPr>
        <w:t>Efectuar la asistencia, permanencia y el control de rendimiento de la mano de obra, equipos, maquinarias y materiales de acuerdo a lo indicado en el Expediente Técnico.</w:t>
      </w:r>
    </w:p>
    <w:p w:rsidR="001B3C65" w:rsidRPr="00916889" w:rsidRDefault="001B3C65" w:rsidP="001B3C65">
      <w:pPr>
        <w:numPr>
          <w:ilvl w:val="1"/>
          <w:numId w:val="5"/>
        </w:numPr>
        <w:tabs>
          <w:tab w:val="clear" w:pos="1440"/>
        </w:tabs>
        <w:ind w:left="600"/>
        <w:rPr>
          <w:lang w:val="es-PE"/>
        </w:rPr>
      </w:pPr>
      <w:r w:rsidRPr="00916889">
        <w:rPr>
          <w:lang w:val="es-PE"/>
        </w:rPr>
        <w:t xml:space="preserve">Verificar y valorizar conjuntamente con el </w:t>
      </w:r>
      <w:r>
        <w:rPr>
          <w:lang w:val="es-PE"/>
        </w:rPr>
        <w:t>Residente de Obra</w:t>
      </w:r>
      <w:r w:rsidRPr="00916889">
        <w:rPr>
          <w:lang w:val="es-PE"/>
        </w:rPr>
        <w:t xml:space="preserve"> los metrados alcanzados en el período comprendido de ejecución de los trabajos.</w:t>
      </w:r>
    </w:p>
    <w:p w:rsidR="001B3C65" w:rsidRDefault="001B3C65" w:rsidP="001B3C65">
      <w:pPr>
        <w:numPr>
          <w:ilvl w:val="1"/>
          <w:numId w:val="5"/>
        </w:numPr>
        <w:tabs>
          <w:tab w:val="clear" w:pos="1440"/>
        </w:tabs>
        <w:ind w:left="600"/>
        <w:rPr>
          <w:lang w:val="es-PE"/>
        </w:rPr>
      </w:pPr>
      <w:r w:rsidRPr="00916889">
        <w:rPr>
          <w:lang w:val="es-PE"/>
        </w:rPr>
        <w:t xml:space="preserve">Solicitar al </w:t>
      </w:r>
      <w:r>
        <w:rPr>
          <w:lang w:val="es-PE"/>
        </w:rPr>
        <w:t>Residente de Obra</w:t>
      </w:r>
      <w:r w:rsidRPr="00916889">
        <w:rPr>
          <w:lang w:val="es-PE"/>
        </w:rPr>
        <w:t>, la inclusión de información relevante en los informes mensuales e informe final que deb</w:t>
      </w:r>
      <w:r>
        <w:rPr>
          <w:lang w:val="es-PE"/>
        </w:rPr>
        <w:t>a</w:t>
      </w:r>
      <w:r w:rsidRPr="00916889">
        <w:rPr>
          <w:lang w:val="es-PE"/>
        </w:rPr>
        <w:t xml:space="preserve"> presentar.</w:t>
      </w:r>
    </w:p>
    <w:p w:rsidR="00EA13AF" w:rsidRPr="00A829C6" w:rsidRDefault="00EA13AF" w:rsidP="001B3C65">
      <w:pPr>
        <w:numPr>
          <w:ilvl w:val="1"/>
          <w:numId w:val="5"/>
        </w:numPr>
        <w:tabs>
          <w:tab w:val="clear" w:pos="1440"/>
        </w:tabs>
        <w:ind w:left="600"/>
        <w:rPr>
          <w:lang w:val="es-PE"/>
        </w:rPr>
      </w:pPr>
      <w:r w:rsidRPr="00A829C6">
        <w:rPr>
          <w:lang w:val="es-PE"/>
        </w:rPr>
        <w:t>Informar en forma oportuna a la Gerencia Regional de Infraestructura, respecto a las inasistencias del residente de obra para la toma de acciones inmediatas</w:t>
      </w:r>
    </w:p>
    <w:p w:rsidR="001B3C65" w:rsidRPr="00916889" w:rsidRDefault="001B3C65" w:rsidP="001B3C65">
      <w:pPr>
        <w:numPr>
          <w:ilvl w:val="1"/>
          <w:numId w:val="5"/>
        </w:numPr>
        <w:tabs>
          <w:tab w:val="clear" w:pos="1440"/>
        </w:tabs>
        <w:ind w:left="600"/>
        <w:rPr>
          <w:lang w:val="es-PE"/>
        </w:rPr>
      </w:pPr>
      <w:r w:rsidRPr="00405606">
        <w:rPr>
          <w:lang w:val="es-PE"/>
        </w:rPr>
        <w:lastRenderedPageBreak/>
        <w:t>Disponer la realización oportuna de las pruebas de control de calidad de materiales utilizados en la ejecución, operatividad de equipos, su funcionamiento e instalaciones y otros bienes de servicios.</w:t>
      </w:r>
    </w:p>
    <w:p w:rsidR="001B3C65" w:rsidRDefault="001B3C65" w:rsidP="001B3C65">
      <w:pPr>
        <w:numPr>
          <w:ilvl w:val="1"/>
          <w:numId w:val="5"/>
        </w:numPr>
        <w:tabs>
          <w:tab w:val="clear" w:pos="1440"/>
        </w:tabs>
        <w:ind w:left="600"/>
        <w:rPr>
          <w:lang w:val="es-PE"/>
        </w:rPr>
      </w:pPr>
      <w:r w:rsidRPr="00916889">
        <w:rPr>
          <w:lang w:val="es-PE"/>
        </w:rPr>
        <w:t xml:space="preserve">Solicitar el cambio del </w:t>
      </w:r>
      <w:r>
        <w:rPr>
          <w:lang w:val="es-PE"/>
        </w:rPr>
        <w:t>Residente de Obra</w:t>
      </w:r>
      <w:r w:rsidRPr="00916889">
        <w:rPr>
          <w:lang w:val="es-PE"/>
        </w:rPr>
        <w:t xml:space="preserve"> en caso de ocurrencia de alguna de las causales previstas en </w:t>
      </w:r>
      <w:r>
        <w:rPr>
          <w:lang w:val="es-PE"/>
        </w:rPr>
        <w:t>la presente Directiva.</w:t>
      </w:r>
    </w:p>
    <w:p w:rsidR="001B3C65" w:rsidRPr="00916889" w:rsidRDefault="001B3C65" w:rsidP="001B3C65">
      <w:pPr>
        <w:numPr>
          <w:ilvl w:val="1"/>
          <w:numId w:val="5"/>
        </w:numPr>
        <w:tabs>
          <w:tab w:val="clear" w:pos="1440"/>
        </w:tabs>
        <w:ind w:left="600"/>
        <w:rPr>
          <w:lang w:val="es-PE"/>
        </w:rPr>
      </w:pPr>
      <w:r w:rsidRPr="00916889">
        <w:rPr>
          <w:lang w:val="es-PE"/>
        </w:rPr>
        <w:t>Comunicar a</w:t>
      </w:r>
      <w:r>
        <w:rPr>
          <w:lang w:val="es-PE"/>
        </w:rPr>
        <w:t>l Gobierno Regional</w:t>
      </w:r>
      <w:r w:rsidRPr="00916889">
        <w:rPr>
          <w:lang w:val="es-PE"/>
        </w:rPr>
        <w:t xml:space="preserve"> las conductas inapropiadas, desórdenes o cualquier otra falta que tenga relación y afecte la correcta ejecución de la obra, cometidas por cualquier persona que participa en la ejecución del proyecto, sea cual fuere la modalidad bajo la cual participa, a fin de que </w:t>
      </w:r>
      <w:r>
        <w:rPr>
          <w:lang w:val="es-PE"/>
        </w:rPr>
        <w:t>se</w:t>
      </w:r>
      <w:r w:rsidRPr="00916889">
        <w:rPr>
          <w:lang w:val="es-PE"/>
        </w:rPr>
        <w:t xml:space="preserve"> proceda al retiro inmediato de la misma. </w:t>
      </w:r>
    </w:p>
    <w:p w:rsidR="001B3C65" w:rsidRPr="00916889" w:rsidRDefault="001B3C65" w:rsidP="001B3C65">
      <w:pPr>
        <w:numPr>
          <w:ilvl w:val="1"/>
          <w:numId w:val="5"/>
        </w:numPr>
        <w:tabs>
          <w:tab w:val="clear" w:pos="1440"/>
        </w:tabs>
        <w:ind w:left="600"/>
        <w:rPr>
          <w:lang w:val="es-PE"/>
        </w:rPr>
      </w:pPr>
      <w:r w:rsidRPr="00916889">
        <w:rPr>
          <w:lang w:val="es-PE"/>
        </w:rPr>
        <w:t xml:space="preserve">En caso de </w:t>
      </w:r>
      <w:r>
        <w:rPr>
          <w:lang w:val="es-PE"/>
        </w:rPr>
        <w:t>paralización y/o fin del ejercicio presupuestal anual</w:t>
      </w:r>
      <w:r w:rsidRPr="00916889">
        <w:rPr>
          <w:lang w:val="es-PE"/>
        </w:rPr>
        <w:t xml:space="preserve">, intervenir en la constatación del estado de la obra participando en la suscripción del acta respectiva. Dicha participación involucra la verificación de los </w:t>
      </w:r>
      <w:r>
        <w:rPr>
          <w:lang w:val="es-PE"/>
        </w:rPr>
        <w:t xml:space="preserve">saldos de </w:t>
      </w:r>
      <w:r w:rsidRPr="00916889">
        <w:rPr>
          <w:lang w:val="es-PE"/>
        </w:rPr>
        <w:t>materiales y/o equipos adquiridos existentes.</w:t>
      </w:r>
    </w:p>
    <w:p w:rsidR="001B3C65" w:rsidRPr="00916889" w:rsidRDefault="001B3C65" w:rsidP="001B3C65">
      <w:pPr>
        <w:numPr>
          <w:ilvl w:val="1"/>
          <w:numId w:val="5"/>
        </w:numPr>
        <w:tabs>
          <w:tab w:val="clear" w:pos="1440"/>
        </w:tabs>
        <w:ind w:left="600"/>
        <w:rPr>
          <w:lang w:val="es-PE"/>
        </w:rPr>
      </w:pPr>
      <w:r w:rsidRPr="00916889">
        <w:rPr>
          <w:lang w:val="es-PE"/>
        </w:rPr>
        <w:t>Revisar y visar los planos finales de obra así como la memoria descriptiva valorizada.</w:t>
      </w:r>
    </w:p>
    <w:p w:rsidR="001B3C65" w:rsidRPr="00916889" w:rsidRDefault="001B3C65" w:rsidP="001B3C65">
      <w:pPr>
        <w:numPr>
          <w:ilvl w:val="1"/>
          <w:numId w:val="5"/>
        </w:numPr>
        <w:tabs>
          <w:tab w:val="clear" w:pos="1440"/>
        </w:tabs>
        <w:ind w:left="600"/>
        <w:rPr>
          <w:lang w:val="es-PE"/>
        </w:rPr>
      </w:pPr>
      <w:r w:rsidRPr="00916889">
        <w:rPr>
          <w:lang w:val="es-PE"/>
        </w:rPr>
        <w:t xml:space="preserve">Luego de terminados los trabajos participar en la </w:t>
      </w:r>
      <w:r>
        <w:rPr>
          <w:lang w:val="es-PE"/>
        </w:rPr>
        <w:t>suscripción del acta de terminación de obra</w:t>
      </w:r>
      <w:r w:rsidRPr="00916889">
        <w:rPr>
          <w:lang w:val="es-PE"/>
        </w:rPr>
        <w:t xml:space="preserve">. </w:t>
      </w:r>
    </w:p>
    <w:p w:rsidR="001B3C65" w:rsidRPr="00916889" w:rsidRDefault="001B3C65" w:rsidP="001B3C65">
      <w:pPr>
        <w:numPr>
          <w:ilvl w:val="1"/>
          <w:numId w:val="5"/>
        </w:numPr>
        <w:tabs>
          <w:tab w:val="clear" w:pos="1440"/>
        </w:tabs>
        <w:ind w:left="600"/>
        <w:rPr>
          <w:lang w:val="es-PE"/>
        </w:rPr>
      </w:pPr>
      <w:r w:rsidRPr="00916889">
        <w:rPr>
          <w:lang w:val="es-PE"/>
        </w:rPr>
        <w:t xml:space="preserve">Revisar y aprobar </w:t>
      </w:r>
      <w:smartTag w:uri="urn:schemas-microsoft-com:office:smarttags" w:element="PersonName">
        <w:smartTagPr>
          <w:attr w:name="ProductID" w:val="la Pre"/>
        </w:smartTagPr>
        <w:r w:rsidRPr="00916889">
          <w:rPr>
            <w:lang w:val="es-PE"/>
          </w:rPr>
          <w:t xml:space="preserve">la </w:t>
        </w:r>
        <w:r>
          <w:rPr>
            <w:lang w:val="es-PE"/>
          </w:rPr>
          <w:t>Pre</w:t>
        </w:r>
      </w:smartTag>
      <w:r>
        <w:rPr>
          <w:lang w:val="es-PE"/>
        </w:rPr>
        <w:t xml:space="preserve"> </w:t>
      </w:r>
      <w:r w:rsidRPr="00916889">
        <w:rPr>
          <w:lang w:val="es-PE"/>
        </w:rPr>
        <w:t>liquidación técnica – financiera de</w:t>
      </w:r>
      <w:r>
        <w:rPr>
          <w:lang w:val="es-PE"/>
        </w:rPr>
        <w:t>l proyecto</w:t>
      </w:r>
      <w:r w:rsidRPr="00916889">
        <w:rPr>
          <w:lang w:val="es-PE"/>
        </w:rPr>
        <w:t xml:space="preserve">, elaborada por el </w:t>
      </w:r>
      <w:r>
        <w:rPr>
          <w:lang w:val="es-PE"/>
        </w:rPr>
        <w:t>Residente de Obra</w:t>
      </w:r>
      <w:r w:rsidRPr="00916889">
        <w:rPr>
          <w:lang w:val="es-PE"/>
        </w:rPr>
        <w:t>.</w:t>
      </w:r>
    </w:p>
    <w:p w:rsidR="001B3C65" w:rsidRPr="00916889" w:rsidRDefault="001B3C65" w:rsidP="001B3C65">
      <w:pPr>
        <w:numPr>
          <w:ilvl w:val="1"/>
          <w:numId w:val="5"/>
        </w:numPr>
        <w:tabs>
          <w:tab w:val="clear" w:pos="1440"/>
        </w:tabs>
        <w:ind w:left="600"/>
        <w:rPr>
          <w:lang w:val="es-PE"/>
        </w:rPr>
      </w:pPr>
      <w:r>
        <w:rPr>
          <w:lang w:val="es-PE"/>
        </w:rPr>
        <w:t xml:space="preserve">En el caso de la no presentación de </w:t>
      </w:r>
      <w:smartTag w:uri="urn:schemas-microsoft-com:office:smarttags" w:element="PersonName">
        <w:smartTagPr>
          <w:attr w:name="ProductID" w:val="la Pre Liquidaci￳n"/>
        </w:smartTagPr>
        <w:smartTag w:uri="urn:schemas-microsoft-com:office:smarttags" w:element="PersonName">
          <w:smartTagPr>
            <w:attr w:name="ProductID" w:val="la Pre"/>
          </w:smartTagPr>
          <w:r>
            <w:rPr>
              <w:lang w:val="es-PE"/>
            </w:rPr>
            <w:t>la Pre</w:t>
          </w:r>
        </w:smartTag>
        <w:r>
          <w:rPr>
            <w:lang w:val="es-PE"/>
          </w:rPr>
          <w:t xml:space="preserve"> Liquidación</w:t>
        </w:r>
      </w:smartTag>
      <w:r>
        <w:rPr>
          <w:lang w:val="es-PE"/>
        </w:rPr>
        <w:t xml:space="preserve"> técnica financiera del proyecto por parte del Residente de Obra, </w:t>
      </w:r>
      <w:r w:rsidRPr="00916889">
        <w:rPr>
          <w:lang w:val="es-PE"/>
        </w:rPr>
        <w:t xml:space="preserve">el </w:t>
      </w:r>
      <w:r>
        <w:rPr>
          <w:lang w:val="es-PE"/>
        </w:rPr>
        <w:t>S</w:t>
      </w:r>
      <w:r w:rsidRPr="00916889">
        <w:rPr>
          <w:lang w:val="es-PE"/>
        </w:rPr>
        <w:t>upervisor</w:t>
      </w:r>
      <w:r>
        <w:rPr>
          <w:lang w:val="es-PE"/>
        </w:rPr>
        <w:t xml:space="preserve"> o Inspector</w:t>
      </w:r>
      <w:r w:rsidRPr="00916889">
        <w:rPr>
          <w:lang w:val="es-PE"/>
        </w:rPr>
        <w:t xml:space="preserve"> </w:t>
      </w:r>
      <w:r>
        <w:rPr>
          <w:lang w:val="es-PE"/>
        </w:rPr>
        <w:t xml:space="preserve">de Obra </w:t>
      </w:r>
      <w:r w:rsidRPr="00916889">
        <w:rPr>
          <w:lang w:val="es-PE"/>
        </w:rPr>
        <w:t xml:space="preserve">deberá elaborar y presentar ante </w:t>
      </w:r>
      <w:r>
        <w:rPr>
          <w:lang w:val="es-PE"/>
        </w:rPr>
        <w:t>el Gobierno Regional l</w:t>
      </w:r>
      <w:r w:rsidRPr="00916889">
        <w:rPr>
          <w:lang w:val="es-PE"/>
        </w:rPr>
        <w:t xml:space="preserve">a </w:t>
      </w:r>
      <w:r>
        <w:rPr>
          <w:lang w:val="es-PE"/>
        </w:rPr>
        <w:t xml:space="preserve">mencionada pre </w:t>
      </w:r>
      <w:r w:rsidRPr="00916889">
        <w:rPr>
          <w:lang w:val="es-PE"/>
        </w:rPr>
        <w:t>liquidación técnica y financiera respectiva</w:t>
      </w:r>
      <w:r>
        <w:rPr>
          <w:lang w:val="es-PE"/>
        </w:rPr>
        <w:t>, en un plazo no mayor a 7 (siete) días útiles adicionales</w:t>
      </w:r>
      <w:r w:rsidRPr="00916889">
        <w:rPr>
          <w:lang w:val="es-PE"/>
        </w:rPr>
        <w:t>.</w:t>
      </w:r>
    </w:p>
    <w:p w:rsidR="001B3C65" w:rsidRDefault="001B3C65" w:rsidP="001B3C65">
      <w:pPr>
        <w:numPr>
          <w:ilvl w:val="1"/>
          <w:numId w:val="5"/>
        </w:numPr>
        <w:tabs>
          <w:tab w:val="clear" w:pos="1440"/>
        </w:tabs>
        <w:ind w:left="600"/>
        <w:rPr>
          <w:lang w:val="es-PE"/>
        </w:rPr>
      </w:pPr>
      <w:r w:rsidRPr="00916889">
        <w:rPr>
          <w:lang w:val="es-PE"/>
        </w:rPr>
        <w:t xml:space="preserve">Otras funciones que se le asignen y/o que por la naturaleza de las mismas le correspondan de acuerdo a la </w:t>
      </w:r>
      <w:r>
        <w:rPr>
          <w:lang w:val="es-PE"/>
        </w:rPr>
        <w:t xml:space="preserve">acción de </w:t>
      </w:r>
      <w:r w:rsidRPr="00916889">
        <w:rPr>
          <w:lang w:val="es-PE"/>
        </w:rPr>
        <w:t>supervisión, a su contrato y a sus respectivos términos de referencia.</w:t>
      </w:r>
    </w:p>
    <w:p w:rsidR="001B3C65" w:rsidRDefault="001B3C65" w:rsidP="001B3C65">
      <w:pPr>
        <w:numPr>
          <w:ilvl w:val="1"/>
          <w:numId w:val="5"/>
        </w:numPr>
        <w:tabs>
          <w:tab w:val="clear" w:pos="1440"/>
        </w:tabs>
        <w:ind w:left="600"/>
        <w:rPr>
          <w:lang w:val="es-PE"/>
        </w:rPr>
      </w:pPr>
      <w:r>
        <w:rPr>
          <w:lang w:val="es-PE"/>
        </w:rPr>
        <w:t xml:space="preserve"> </w:t>
      </w:r>
      <w:r w:rsidRPr="00AB305C">
        <w:rPr>
          <w:lang w:val="es-PE"/>
        </w:rPr>
        <w:t>El Supervisor</w:t>
      </w:r>
      <w:r>
        <w:rPr>
          <w:lang w:val="es-PE"/>
        </w:rPr>
        <w:t xml:space="preserve"> o Inspector</w:t>
      </w:r>
      <w:r w:rsidRPr="00AB305C">
        <w:rPr>
          <w:lang w:val="es-PE"/>
        </w:rPr>
        <w:t xml:space="preserve"> de Obra contar</w:t>
      </w:r>
      <w:r>
        <w:rPr>
          <w:lang w:val="es-PE"/>
        </w:rPr>
        <w:t>á</w:t>
      </w:r>
      <w:r w:rsidRPr="00AB305C">
        <w:rPr>
          <w:lang w:val="es-PE"/>
        </w:rPr>
        <w:t xml:space="preserve"> con el apoyo necesario y oportuno de los órganos estructurados, teniendo acceso a los </w:t>
      </w:r>
      <w:r>
        <w:rPr>
          <w:lang w:val="es-PE"/>
        </w:rPr>
        <w:t>d</w:t>
      </w:r>
      <w:r w:rsidRPr="00AB305C">
        <w:rPr>
          <w:lang w:val="es-PE"/>
        </w:rPr>
        <w:t>ocumentos Administrativos Contables o atender requerimiento del mismo cuanto se lo solicite.</w:t>
      </w:r>
    </w:p>
    <w:p w:rsidR="001B3C65" w:rsidRDefault="001B3C65" w:rsidP="001B3C65">
      <w:pPr>
        <w:numPr>
          <w:ilvl w:val="1"/>
          <w:numId w:val="5"/>
        </w:numPr>
        <w:tabs>
          <w:tab w:val="clear" w:pos="1440"/>
        </w:tabs>
        <w:ind w:left="600"/>
        <w:rPr>
          <w:lang w:val="es-PE"/>
        </w:rPr>
      </w:pPr>
      <w:r>
        <w:rPr>
          <w:lang w:val="es-PE"/>
        </w:rPr>
        <w:t>El incumplimiento de lo señalado en la presente Directiva por el Supervisor o Inspector de obra generara causal de recisión de contrato a propuesta de la Subgerencia de Supervisión y Liquidación de obras.</w:t>
      </w:r>
    </w:p>
    <w:p w:rsidR="001B3C65" w:rsidRPr="00405606" w:rsidRDefault="001B3C65" w:rsidP="001B3C65">
      <w:pPr>
        <w:numPr>
          <w:ilvl w:val="1"/>
          <w:numId w:val="5"/>
        </w:numPr>
        <w:tabs>
          <w:tab w:val="clear" w:pos="1440"/>
        </w:tabs>
        <w:ind w:left="600"/>
        <w:rPr>
          <w:lang w:val="es-PE"/>
        </w:rPr>
      </w:pPr>
      <w:r w:rsidRPr="00405606">
        <w:rPr>
          <w:lang w:val="es-PE"/>
        </w:rPr>
        <w:t xml:space="preserve">Los Estudios, Proyectos </w:t>
      </w:r>
      <w:r>
        <w:rPr>
          <w:lang w:val="es-PE"/>
        </w:rPr>
        <w:t>u</w:t>
      </w:r>
      <w:r w:rsidRPr="00405606">
        <w:rPr>
          <w:lang w:val="es-PE"/>
        </w:rPr>
        <w:t xml:space="preserve"> Obras que se ejecutan por la modalidad de Contrata y que requieren de </w:t>
      </w:r>
      <w:smartTag w:uri="urn:schemas-microsoft-com:office:smarttags" w:element="PersonName">
        <w:smartTagPr>
          <w:attr w:name="ProductID" w:val="la Supervisi￳n Externa"/>
        </w:smartTagPr>
        <w:r w:rsidRPr="00405606">
          <w:rPr>
            <w:lang w:val="es-PE"/>
          </w:rPr>
          <w:t>la Supervisión Externa</w:t>
        </w:r>
      </w:smartTag>
      <w:r w:rsidRPr="00405606">
        <w:rPr>
          <w:lang w:val="es-PE"/>
        </w:rPr>
        <w:t>; cuando el concurso de méritos respectivos se declara desiert</w:t>
      </w:r>
      <w:r>
        <w:rPr>
          <w:lang w:val="es-PE"/>
        </w:rPr>
        <w:t>o o sufriera atrasos imponderables</w:t>
      </w:r>
      <w:r w:rsidRPr="00405606">
        <w:rPr>
          <w:lang w:val="es-PE"/>
        </w:rPr>
        <w:t xml:space="preserve">, </w:t>
      </w:r>
      <w:smartTag w:uri="urn:schemas-microsoft-com:office:smarttags" w:element="PersonName">
        <w:smartTagPr>
          <w:attr w:name="ProductID" w:val="la Subgerencia"/>
        </w:smartTagPr>
        <w:r w:rsidRPr="00405606">
          <w:rPr>
            <w:lang w:val="es-PE"/>
          </w:rPr>
          <w:t>la Sub</w:t>
        </w:r>
        <w:r>
          <w:rPr>
            <w:lang w:val="es-PE"/>
          </w:rPr>
          <w:t>g</w:t>
        </w:r>
        <w:r w:rsidRPr="00405606">
          <w:rPr>
            <w:lang w:val="es-PE"/>
          </w:rPr>
          <w:t>erencia</w:t>
        </w:r>
      </w:smartTag>
      <w:r w:rsidRPr="00405606">
        <w:rPr>
          <w:lang w:val="es-PE"/>
        </w:rPr>
        <w:t xml:space="preserve"> de Supervisión</w:t>
      </w:r>
      <w:r>
        <w:rPr>
          <w:lang w:val="es-PE"/>
        </w:rPr>
        <w:t xml:space="preserve"> y Liquidación de Obras</w:t>
      </w:r>
      <w:r w:rsidRPr="00405606">
        <w:rPr>
          <w:lang w:val="es-PE"/>
        </w:rPr>
        <w:t>, asumirá la supervisión en forma transitoria mientras se otorgue la buena  Pro correspondiente.</w:t>
      </w:r>
    </w:p>
    <w:p w:rsidR="001B3C65" w:rsidRPr="00405606" w:rsidRDefault="001B3C65" w:rsidP="001B3C65">
      <w:pPr>
        <w:rPr>
          <w:lang w:val="es-PE"/>
        </w:rPr>
      </w:pPr>
    </w:p>
    <w:p w:rsidR="001B3C65" w:rsidRPr="00405606" w:rsidRDefault="001B3C65" w:rsidP="001B3C65">
      <w:pPr>
        <w:pStyle w:val="Ttulo2"/>
        <w:rPr>
          <w:lang w:val="es-PE"/>
        </w:rPr>
      </w:pPr>
      <w:bookmarkStart w:id="57" w:name="_Toc254796535"/>
      <w:r>
        <w:rPr>
          <w:lang w:val="es-PE"/>
        </w:rPr>
        <w:t>I</w:t>
      </w:r>
      <w:r w:rsidRPr="00405606">
        <w:rPr>
          <w:lang w:val="es-PE"/>
        </w:rPr>
        <w:t xml:space="preserve">nstancias y </w:t>
      </w:r>
      <w:r>
        <w:rPr>
          <w:lang w:val="es-PE"/>
        </w:rPr>
        <w:t>P</w:t>
      </w:r>
      <w:r w:rsidRPr="00405606">
        <w:rPr>
          <w:lang w:val="es-PE"/>
        </w:rPr>
        <w:t xml:space="preserve">rocedimientos en </w:t>
      </w:r>
      <w:smartTag w:uri="urn:schemas-microsoft-com:office:smarttags" w:element="PersonName">
        <w:smartTagPr>
          <w:attr w:name="ProductID" w:val="La Supervisi￳n"/>
        </w:smartTagPr>
        <w:r w:rsidRPr="00405606">
          <w:rPr>
            <w:lang w:val="es-PE"/>
          </w:rPr>
          <w:t xml:space="preserve">la </w:t>
        </w:r>
        <w:r>
          <w:rPr>
            <w:lang w:val="es-PE"/>
          </w:rPr>
          <w:t>S</w:t>
        </w:r>
        <w:r w:rsidRPr="00405606">
          <w:rPr>
            <w:lang w:val="es-PE"/>
          </w:rPr>
          <w:t>upervisión</w:t>
        </w:r>
      </w:smartTag>
      <w:r w:rsidRPr="00405606">
        <w:rPr>
          <w:lang w:val="es-PE"/>
        </w:rPr>
        <w:t xml:space="preserve"> de </w:t>
      </w:r>
      <w:r>
        <w:rPr>
          <w:lang w:val="es-PE"/>
        </w:rPr>
        <w:t>O</w:t>
      </w:r>
      <w:r w:rsidRPr="00405606">
        <w:rPr>
          <w:lang w:val="es-PE"/>
        </w:rPr>
        <w:t>bras.</w:t>
      </w:r>
      <w:bookmarkEnd w:id="57"/>
      <w:r w:rsidRPr="00405606">
        <w:rPr>
          <w:lang w:val="es-PE"/>
        </w:rPr>
        <w:t xml:space="preserve"> </w:t>
      </w:r>
    </w:p>
    <w:p w:rsidR="001B3C65" w:rsidRPr="00B2507D" w:rsidRDefault="001B3C65" w:rsidP="001B3C65">
      <w:pPr>
        <w:numPr>
          <w:ilvl w:val="1"/>
          <w:numId w:val="5"/>
        </w:numPr>
        <w:tabs>
          <w:tab w:val="clear" w:pos="1440"/>
        </w:tabs>
        <w:ind w:left="600"/>
        <w:rPr>
          <w:lang w:val="es-PE"/>
        </w:rPr>
      </w:pPr>
      <w:r w:rsidRPr="00405606">
        <w:rPr>
          <w:lang w:val="es-PE"/>
        </w:rPr>
        <w:t>La primera instancia de resolución de las observaciones del proceso de supervisión está constituida por el Supervisor</w:t>
      </w:r>
      <w:r>
        <w:rPr>
          <w:lang w:val="es-PE"/>
        </w:rPr>
        <w:t xml:space="preserve"> o Inspector</w:t>
      </w:r>
      <w:r w:rsidRPr="00405606">
        <w:rPr>
          <w:lang w:val="es-PE"/>
        </w:rPr>
        <w:t xml:space="preserve"> de Obra</w:t>
      </w:r>
    </w:p>
    <w:p w:rsidR="001B3C65" w:rsidRPr="00B2507D" w:rsidRDefault="001B3C65" w:rsidP="001B3C65">
      <w:pPr>
        <w:numPr>
          <w:ilvl w:val="1"/>
          <w:numId w:val="5"/>
        </w:numPr>
        <w:tabs>
          <w:tab w:val="clear" w:pos="1440"/>
        </w:tabs>
        <w:ind w:left="600"/>
        <w:rPr>
          <w:lang w:val="es-PE"/>
        </w:rPr>
      </w:pPr>
      <w:r w:rsidRPr="00405606">
        <w:rPr>
          <w:lang w:val="es-PE"/>
        </w:rPr>
        <w:t xml:space="preserve">La segunda instancia de Resolución del proceso de Supervisión estará </w:t>
      </w:r>
      <w:r>
        <w:rPr>
          <w:lang w:val="es-PE"/>
        </w:rPr>
        <w:t>constituida por una comisión presid</w:t>
      </w:r>
      <w:r w:rsidRPr="00405606">
        <w:rPr>
          <w:lang w:val="es-PE"/>
        </w:rPr>
        <w:t xml:space="preserve">ida por el Gerente </w:t>
      </w:r>
      <w:r>
        <w:rPr>
          <w:lang w:val="es-PE"/>
        </w:rPr>
        <w:t>Regional de Infraestructura</w:t>
      </w:r>
      <w:r w:rsidRPr="00405606">
        <w:rPr>
          <w:lang w:val="es-PE"/>
        </w:rPr>
        <w:t xml:space="preserve"> o Gerente del órgano Ejecutor al que se integran como miembros natos el Sub Gerente de Supervisión y Liquidació</w:t>
      </w:r>
      <w:r>
        <w:rPr>
          <w:lang w:val="es-PE"/>
        </w:rPr>
        <w:t>n de Obras y el Sub Gerente</w:t>
      </w:r>
      <w:r w:rsidRPr="00405606">
        <w:rPr>
          <w:lang w:val="es-PE"/>
        </w:rPr>
        <w:t xml:space="preserve"> del órgano ejecutor.</w:t>
      </w:r>
    </w:p>
    <w:p w:rsidR="001B3C65" w:rsidRPr="00B2507D" w:rsidRDefault="001B3C65" w:rsidP="001B3C65">
      <w:pPr>
        <w:numPr>
          <w:ilvl w:val="1"/>
          <w:numId w:val="5"/>
        </w:numPr>
        <w:tabs>
          <w:tab w:val="clear" w:pos="1440"/>
        </w:tabs>
        <w:ind w:left="600"/>
        <w:rPr>
          <w:lang w:val="es-PE"/>
        </w:rPr>
      </w:pPr>
      <w:r w:rsidRPr="00405606">
        <w:rPr>
          <w:lang w:val="es-PE"/>
        </w:rPr>
        <w:t xml:space="preserve">La máxima y última instancia de Resolución del Proceso de Supervisión, estará integrado por la comisión de la segunda instancia más el Gerente </w:t>
      </w:r>
      <w:r>
        <w:rPr>
          <w:lang w:val="es-PE"/>
        </w:rPr>
        <w:t>General Regional</w:t>
      </w:r>
      <w:r w:rsidRPr="00405606">
        <w:rPr>
          <w:lang w:val="es-PE"/>
        </w:rPr>
        <w:t>.</w:t>
      </w:r>
    </w:p>
    <w:p w:rsidR="001B3C65" w:rsidRPr="00A829C6" w:rsidRDefault="001B3C65" w:rsidP="001B3C65">
      <w:pPr>
        <w:numPr>
          <w:ilvl w:val="1"/>
          <w:numId w:val="5"/>
        </w:numPr>
        <w:tabs>
          <w:tab w:val="clear" w:pos="1440"/>
        </w:tabs>
        <w:ind w:left="600"/>
        <w:rPr>
          <w:lang w:val="es-PE"/>
        </w:rPr>
      </w:pPr>
      <w:r w:rsidRPr="00405606">
        <w:rPr>
          <w:lang w:val="es-PE"/>
        </w:rPr>
        <w:t xml:space="preserve">La designación de los supervisores </w:t>
      </w:r>
      <w:r>
        <w:rPr>
          <w:lang w:val="es-PE"/>
        </w:rPr>
        <w:t xml:space="preserve">o Inspectores </w:t>
      </w:r>
      <w:r w:rsidRPr="00405606">
        <w:rPr>
          <w:lang w:val="es-PE"/>
        </w:rPr>
        <w:t xml:space="preserve">de obra se efectuará </w:t>
      </w:r>
      <w:r w:rsidR="00D9069C" w:rsidRPr="00A829C6">
        <w:rPr>
          <w:lang w:val="es-PE"/>
        </w:rPr>
        <w:t>previo proceso de concurso convocada por la comisión correspondiente tomando en consideración los términos de referencia así como la disponibilidad presupuestal</w:t>
      </w:r>
      <w:r w:rsidRPr="00A829C6">
        <w:rPr>
          <w:lang w:val="es-PE"/>
        </w:rPr>
        <w:t>.</w:t>
      </w:r>
    </w:p>
    <w:p w:rsidR="001B3C65" w:rsidRPr="00B2507D" w:rsidRDefault="001B3C65" w:rsidP="001B3C65">
      <w:pPr>
        <w:numPr>
          <w:ilvl w:val="1"/>
          <w:numId w:val="5"/>
        </w:numPr>
        <w:tabs>
          <w:tab w:val="clear" w:pos="1440"/>
        </w:tabs>
        <w:ind w:left="600"/>
        <w:rPr>
          <w:lang w:val="es-PE"/>
        </w:rPr>
      </w:pPr>
      <w:r w:rsidRPr="00405606">
        <w:rPr>
          <w:lang w:val="es-PE"/>
        </w:rPr>
        <w:t xml:space="preserve">Las observaciones realizadas por el Supervisor </w:t>
      </w:r>
      <w:r>
        <w:rPr>
          <w:lang w:val="es-PE"/>
        </w:rPr>
        <w:t>o Inspector</w:t>
      </w:r>
      <w:r w:rsidRPr="00405606">
        <w:rPr>
          <w:lang w:val="es-PE"/>
        </w:rPr>
        <w:t xml:space="preserve"> de Obra en el cuaderno de obra, deberán ser absueltas, por el órgano ejecutor en un plazo de 48 horas. Si dichas anotaciones no fueran absueltas por el Residente, el Supervisor enviará el pliego de </w:t>
      </w:r>
      <w:r>
        <w:rPr>
          <w:lang w:val="es-PE"/>
        </w:rPr>
        <w:t xml:space="preserve">observaciones con el visto bueno de la </w:t>
      </w:r>
      <w:r w:rsidRPr="00405606">
        <w:rPr>
          <w:lang w:val="es-PE"/>
        </w:rPr>
        <w:t>Sub Gerencia de Supervisión y Liquidación de Obras</w:t>
      </w:r>
      <w:r>
        <w:rPr>
          <w:lang w:val="es-PE"/>
        </w:rPr>
        <w:t>, a la</w:t>
      </w:r>
      <w:r w:rsidRPr="00405606">
        <w:rPr>
          <w:lang w:val="es-PE"/>
        </w:rPr>
        <w:t xml:space="preserve"> </w:t>
      </w:r>
      <w:r>
        <w:rPr>
          <w:lang w:val="es-PE"/>
        </w:rPr>
        <w:t>Sub</w:t>
      </w:r>
      <w:r w:rsidR="00F740B7">
        <w:rPr>
          <w:lang w:val="es-PE"/>
        </w:rPr>
        <w:t xml:space="preserve"> G</w:t>
      </w:r>
      <w:r>
        <w:rPr>
          <w:lang w:val="es-PE"/>
        </w:rPr>
        <w:t>erencia de Proyectos Infraestructura Inversión Privada y Pública</w:t>
      </w:r>
      <w:r w:rsidRPr="00405606">
        <w:rPr>
          <w:lang w:val="es-PE"/>
        </w:rPr>
        <w:t xml:space="preserve"> u </w:t>
      </w:r>
      <w:r w:rsidRPr="00405606">
        <w:rPr>
          <w:lang w:val="es-PE"/>
        </w:rPr>
        <w:lastRenderedPageBreak/>
        <w:t>órgano ejecutor, en su condición de instancia ejecutora</w:t>
      </w:r>
      <w:r>
        <w:rPr>
          <w:lang w:val="es-PE"/>
        </w:rPr>
        <w:t>,</w:t>
      </w:r>
      <w:r w:rsidRPr="00405606">
        <w:rPr>
          <w:lang w:val="es-PE"/>
        </w:rPr>
        <w:t xml:space="preserve"> para su absolución en un plazo máximo de 72 horas de la notificación.</w:t>
      </w:r>
    </w:p>
    <w:p w:rsidR="001B3C65" w:rsidRPr="00B2507D" w:rsidRDefault="001B3C65" w:rsidP="001B3C65">
      <w:pPr>
        <w:numPr>
          <w:ilvl w:val="1"/>
          <w:numId w:val="5"/>
        </w:numPr>
        <w:tabs>
          <w:tab w:val="clear" w:pos="1440"/>
        </w:tabs>
        <w:ind w:left="600"/>
        <w:rPr>
          <w:lang w:val="es-PE"/>
        </w:rPr>
      </w:pPr>
      <w:r w:rsidRPr="00405606">
        <w:rPr>
          <w:lang w:val="es-PE"/>
        </w:rPr>
        <w:t xml:space="preserve">En caso de que el pliego de </w:t>
      </w:r>
      <w:r>
        <w:rPr>
          <w:lang w:val="es-PE"/>
        </w:rPr>
        <w:t>observaciones</w:t>
      </w:r>
      <w:r w:rsidRPr="00405606">
        <w:rPr>
          <w:lang w:val="es-PE"/>
        </w:rPr>
        <w:t xml:space="preserve"> no fuera absuelto por la instancia ejecutora en los plazos establecidos, y las deficiencias de ejecución fueran insalvables, el supervisor</w:t>
      </w:r>
      <w:r>
        <w:rPr>
          <w:lang w:val="es-PE"/>
        </w:rPr>
        <w:t xml:space="preserve"> o Inspector</w:t>
      </w:r>
      <w:r w:rsidRPr="00405606">
        <w:rPr>
          <w:lang w:val="es-PE"/>
        </w:rPr>
        <w:t xml:space="preserve"> </w:t>
      </w:r>
      <w:r>
        <w:rPr>
          <w:lang w:val="es-PE"/>
        </w:rPr>
        <w:t xml:space="preserve">dejará constancia </w:t>
      </w:r>
      <w:r w:rsidRPr="00405606">
        <w:rPr>
          <w:lang w:val="es-PE"/>
        </w:rPr>
        <w:t xml:space="preserve">en el cuaderno de obras determinando las causas y costos, remitiendo a consideración del Sub Gerente de Supervisión y Liquidación de Obras para el </w:t>
      </w:r>
      <w:r w:rsidR="00F740B7" w:rsidRPr="00405606">
        <w:rPr>
          <w:lang w:val="es-PE"/>
        </w:rPr>
        <w:t>trámite</w:t>
      </w:r>
      <w:r w:rsidRPr="00405606">
        <w:rPr>
          <w:lang w:val="es-PE"/>
        </w:rPr>
        <w:t xml:space="preserve"> de la sanción y determinación de responsabilidades en la instancia pertinente.</w:t>
      </w:r>
    </w:p>
    <w:p w:rsidR="001B3C65" w:rsidRPr="000F4ECD" w:rsidRDefault="001B3C65" w:rsidP="001B3C65">
      <w:pPr>
        <w:numPr>
          <w:ilvl w:val="1"/>
          <w:numId w:val="5"/>
        </w:numPr>
        <w:tabs>
          <w:tab w:val="clear" w:pos="1440"/>
        </w:tabs>
        <w:ind w:left="600"/>
        <w:rPr>
          <w:lang w:val="es-PE"/>
        </w:rPr>
      </w:pPr>
      <w:r w:rsidRPr="00405606">
        <w:rPr>
          <w:lang w:val="es-PE"/>
        </w:rPr>
        <w:t xml:space="preserve">En caso de que el Supervisor detecte pérdida de bienes, irregularidades en el cumplimiento del contrato de alquiler </w:t>
      </w:r>
      <w:r w:rsidRPr="00452DD0">
        <w:rPr>
          <w:lang w:val="es-PE"/>
        </w:rPr>
        <w:t xml:space="preserve">de </w:t>
      </w:r>
      <w:r w:rsidR="00F740B7" w:rsidRPr="00452DD0">
        <w:rPr>
          <w:lang w:val="es-PE"/>
        </w:rPr>
        <w:t xml:space="preserve">maquinaria y/o </w:t>
      </w:r>
      <w:r w:rsidRPr="00452DD0">
        <w:rPr>
          <w:lang w:val="es-PE"/>
        </w:rPr>
        <w:t>equipos</w:t>
      </w:r>
      <w:r w:rsidRPr="00405606">
        <w:rPr>
          <w:lang w:val="es-PE"/>
        </w:rPr>
        <w:t xml:space="preserve">, alteraciones de horas máquina y horas hombre, </w:t>
      </w:r>
      <w:r>
        <w:rPr>
          <w:lang w:val="es-PE"/>
        </w:rPr>
        <w:t xml:space="preserve">dejará constancia </w:t>
      </w:r>
      <w:r w:rsidRPr="00405606">
        <w:rPr>
          <w:lang w:val="es-PE"/>
        </w:rPr>
        <w:t xml:space="preserve">en el Cuaderno de Obras valorizando </w:t>
      </w:r>
      <w:r>
        <w:rPr>
          <w:lang w:val="es-PE"/>
        </w:rPr>
        <w:t>el monto de las irregularidades</w:t>
      </w:r>
      <w:r w:rsidRPr="00405606">
        <w:rPr>
          <w:lang w:val="es-PE"/>
        </w:rPr>
        <w:t xml:space="preserve">; luego emitirá el pliego de </w:t>
      </w:r>
      <w:r>
        <w:rPr>
          <w:lang w:val="es-PE"/>
        </w:rPr>
        <w:t>observaciones</w:t>
      </w:r>
      <w:r w:rsidRPr="00405606">
        <w:rPr>
          <w:lang w:val="es-PE"/>
        </w:rPr>
        <w:t xml:space="preserve"> al responsable de cada instancia administrativa que interviene en el acto, </w:t>
      </w:r>
      <w:r>
        <w:rPr>
          <w:lang w:val="es-PE"/>
        </w:rPr>
        <w:t xml:space="preserve">quien </w:t>
      </w:r>
      <w:r w:rsidRPr="00405606">
        <w:rPr>
          <w:lang w:val="es-PE"/>
        </w:rPr>
        <w:t>hará conocer al Órgano de Control Institucional para las acciones Administrativas correspondientes.</w:t>
      </w:r>
    </w:p>
    <w:p w:rsidR="001B3C65" w:rsidRPr="000F4ECD" w:rsidRDefault="001B3C65" w:rsidP="001B3C65">
      <w:pPr>
        <w:numPr>
          <w:ilvl w:val="1"/>
          <w:numId w:val="5"/>
        </w:numPr>
        <w:tabs>
          <w:tab w:val="clear" w:pos="1440"/>
        </w:tabs>
        <w:ind w:left="600"/>
        <w:rPr>
          <w:lang w:val="es-PE"/>
        </w:rPr>
      </w:pPr>
      <w:r w:rsidRPr="00405606">
        <w:rPr>
          <w:lang w:val="es-PE"/>
        </w:rPr>
        <w:t>Los casos no resueltos en la primera instancia serán apelados tanto por el Supervisor o Residente a la segunda instancia en el término de 48 horas para que sean absueltos en el término de 72 horas</w:t>
      </w:r>
      <w:r>
        <w:rPr>
          <w:lang w:val="es-PE"/>
        </w:rPr>
        <w:t xml:space="preserve"> de recepcionados</w:t>
      </w:r>
      <w:r w:rsidRPr="00405606">
        <w:rPr>
          <w:lang w:val="es-PE"/>
        </w:rPr>
        <w:t>.</w:t>
      </w:r>
    </w:p>
    <w:p w:rsidR="001B3C65" w:rsidRPr="000F4ECD" w:rsidRDefault="001B3C65" w:rsidP="001B3C65">
      <w:pPr>
        <w:numPr>
          <w:ilvl w:val="1"/>
          <w:numId w:val="5"/>
        </w:numPr>
        <w:tabs>
          <w:tab w:val="clear" w:pos="1440"/>
        </w:tabs>
        <w:ind w:left="600"/>
        <w:rPr>
          <w:lang w:val="es-PE"/>
        </w:rPr>
      </w:pPr>
      <w:r w:rsidRPr="00405606">
        <w:rPr>
          <w:lang w:val="es-PE"/>
        </w:rPr>
        <w:t xml:space="preserve">En caso que el Residente o Supervisor no estén de acuerdo con los fallos de la segunda instancia, podrán apelar al Gerente </w:t>
      </w:r>
      <w:r>
        <w:rPr>
          <w:lang w:val="es-PE"/>
        </w:rPr>
        <w:t>Regional de Infraestructura</w:t>
      </w:r>
      <w:r w:rsidRPr="00405606">
        <w:rPr>
          <w:lang w:val="es-PE"/>
        </w:rPr>
        <w:t xml:space="preserve"> o </w:t>
      </w:r>
      <w:r>
        <w:rPr>
          <w:lang w:val="es-PE"/>
        </w:rPr>
        <w:t>Gerente General Regional</w:t>
      </w:r>
      <w:r w:rsidRPr="00405606">
        <w:rPr>
          <w:lang w:val="es-PE"/>
        </w:rPr>
        <w:t xml:space="preserve"> según sea el caso.</w:t>
      </w:r>
    </w:p>
    <w:p w:rsidR="001B3C65" w:rsidRPr="000F4ECD" w:rsidRDefault="001B3C65" w:rsidP="001B3C65">
      <w:pPr>
        <w:numPr>
          <w:ilvl w:val="1"/>
          <w:numId w:val="5"/>
        </w:numPr>
        <w:tabs>
          <w:tab w:val="clear" w:pos="1440"/>
        </w:tabs>
        <w:ind w:left="600"/>
        <w:rPr>
          <w:lang w:val="es-PE"/>
        </w:rPr>
      </w:pPr>
      <w:r w:rsidRPr="00405606">
        <w:rPr>
          <w:lang w:val="es-PE"/>
        </w:rPr>
        <w:t xml:space="preserve">Como garantía de una correcta interrelación entre el Supervisor o Inspector y </w:t>
      </w:r>
      <w:r w:rsidR="00F740B7">
        <w:rPr>
          <w:lang w:val="es-PE"/>
        </w:rPr>
        <w:t xml:space="preserve">el </w:t>
      </w:r>
      <w:r w:rsidRPr="00405606">
        <w:rPr>
          <w:lang w:val="es-PE"/>
        </w:rPr>
        <w:t>Residente</w:t>
      </w:r>
      <w:r w:rsidR="00F740B7">
        <w:rPr>
          <w:lang w:val="es-PE"/>
        </w:rPr>
        <w:t xml:space="preserve"> de obra</w:t>
      </w:r>
      <w:r w:rsidRPr="00405606">
        <w:rPr>
          <w:lang w:val="es-PE"/>
        </w:rPr>
        <w:t>, en los casos en que no sea absuelto satisfactoriamente el pliego de</w:t>
      </w:r>
      <w:r>
        <w:rPr>
          <w:lang w:val="es-PE"/>
        </w:rPr>
        <w:t xml:space="preserve"> observaciones</w:t>
      </w:r>
      <w:r w:rsidRPr="00405606">
        <w:rPr>
          <w:lang w:val="es-PE"/>
        </w:rPr>
        <w:t xml:space="preserve">, el Gerente </w:t>
      </w:r>
      <w:r>
        <w:rPr>
          <w:lang w:val="es-PE"/>
        </w:rPr>
        <w:t>Regional de Infraestructura</w:t>
      </w:r>
      <w:r w:rsidRPr="00405606">
        <w:rPr>
          <w:lang w:val="es-PE"/>
        </w:rPr>
        <w:t xml:space="preserve"> propondrá la sanción que amerite la falta ante la </w:t>
      </w:r>
      <w:r>
        <w:rPr>
          <w:lang w:val="es-PE"/>
        </w:rPr>
        <w:t>instancia que corresponda de acuerdo a su vínculo laboral</w:t>
      </w:r>
      <w:r w:rsidRPr="00405606">
        <w:rPr>
          <w:lang w:val="es-PE"/>
        </w:rPr>
        <w:t>.</w:t>
      </w:r>
    </w:p>
    <w:p w:rsidR="001B3C65" w:rsidRPr="000F4ECD" w:rsidRDefault="001B3C65" w:rsidP="001B3C65">
      <w:pPr>
        <w:numPr>
          <w:ilvl w:val="1"/>
          <w:numId w:val="5"/>
        </w:numPr>
        <w:tabs>
          <w:tab w:val="clear" w:pos="1440"/>
        </w:tabs>
        <w:ind w:left="600"/>
        <w:rPr>
          <w:lang w:val="es-PE"/>
        </w:rPr>
      </w:pPr>
      <w:r w:rsidRPr="00405606">
        <w:rPr>
          <w:lang w:val="es-PE"/>
        </w:rPr>
        <w:t xml:space="preserve">El proceso de supervisión culminará con el Acta de Recepción de obra suscrita por </w:t>
      </w:r>
      <w:smartTag w:uri="urn:schemas-microsoft-com:office:smarttags" w:element="PersonName">
        <w:smartTagPr>
          <w:attr w:name="ProductID" w:val="la Comisi￳n"/>
        </w:smartTagPr>
        <w:r w:rsidRPr="00405606">
          <w:rPr>
            <w:lang w:val="es-PE"/>
          </w:rPr>
          <w:t>la Comisión</w:t>
        </w:r>
      </w:smartTag>
      <w:r w:rsidRPr="00405606">
        <w:rPr>
          <w:lang w:val="es-PE"/>
        </w:rPr>
        <w:t xml:space="preserve"> designada </w:t>
      </w:r>
      <w:r>
        <w:rPr>
          <w:lang w:val="es-PE"/>
        </w:rPr>
        <w:t xml:space="preserve">y la presentación de la pre liquidación de obra, que </w:t>
      </w:r>
      <w:r w:rsidRPr="00405606">
        <w:rPr>
          <w:lang w:val="es-PE"/>
        </w:rPr>
        <w:t>servirá</w:t>
      </w:r>
      <w:r>
        <w:rPr>
          <w:lang w:val="es-PE"/>
        </w:rPr>
        <w:t>n</w:t>
      </w:r>
      <w:r w:rsidRPr="00405606">
        <w:rPr>
          <w:lang w:val="es-PE"/>
        </w:rPr>
        <w:t xml:space="preserve"> como insumo</w:t>
      </w:r>
      <w:r>
        <w:rPr>
          <w:lang w:val="es-PE"/>
        </w:rPr>
        <w:t>s</w:t>
      </w:r>
      <w:r w:rsidRPr="00405606">
        <w:rPr>
          <w:lang w:val="es-PE"/>
        </w:rPr>
        <w:t xml:space="preserve"> principal</w:t>
      </w:r>
      <w:r>
        <w:rPr>
          <w:lang w:val="es-PE"/>
        </w:rPr>
        <w:t>es</w:t>
      </w:r>
      <w:r w:rsidRPr="00405606">
        <w:rPr>
          <w:lang w:val="es-PE"/>
        </w:rPr>
        <w:t xml:space="preserve"> para </w:t>
      </w:r>
      <w:smartTag w:uri="urn:schemas-microsoft-com:office:smarttags" w:element="PersonName">
        <w:smartTagPr>
          <w:attr w:name="ProductID" w:val="la Liquidaci￳n T￩cnica"/>
        </w:smartTagPr>
        <w:r w:rsidRPr="00405606">
          <w:rPr>
            <w:lang w:val="es-PE"/>
          </w:rPr>
          <w:t xml:space="preserve">la Liquidación </w:t>
        </w:r>
        <w:r>
          <w:rPr>
            <w:lang w:val="es-PE"/>
          </w:rPr>
          <w:t>Técnica</w:t>
        </w:r>
      </w:smartTag>
      <w:r w:rsidRPr="00405606">
        <w:rPr>
          <w:lang w:val="es-PE"/>
        </w:rPr>
        <w:t xml:space="preserve"> - Financiera.</w:t>
      </w:r>
    </w:p>
    <w:p w:rsidR="001B3C65" w:rsidRPr="00405606" w:rsidRDefault="001B3C65" w:rsidP="001B3C65">
      <w:pPr>
        <w:rPr>
          <w:lang w:val="es-PE"/>
        </w:rPr>
      </w:pPr>
    </w:p>
    <w:p w:rsidR="001B3C65" w:rsidRPr="00405606" w:rsidRDefault="001B3C65" w:rsidP="001B3C65">
      <w:pPr>
        <w:pStyle w:val="Ttulo2"/>
        <w:rPr>
          <w:lang w:val="es-PE"/>
        </w:rPr>
      </w:pPr>
      <w:bookmarkStart w:id="58" w:name="_Toc254796536"/>
      <w:r>
        <w:rPr>
          <w:lang w:val="es-PE"/>
        </w:rPr>
        <w:t>I</w:t>
      </w:r>
      <w:r w:rsidRPr="00405606">
        <w:rPr>
          <w:lang w:val="es-PE"/>
        </w:rPr>
        <w:t xml:space="preserve">nformes </w:t>
      </w:r>
      <w:r w:rsidR="00180443">
        <w:rPr>
          <w:lang w:val="es-PE"/>
        </w:rPr>
        <w:t>en el mes</w:t>
      </w:r>
      <w:r>
        <w:rPr>
          <w:lang w:val="es-PE"/>
        </w:rPr>
        <w:t xml:space="preserve">, </w:t>
      </w:r>
      <w:r w:rsidRPr="00405606">
        <w:rPr>
          <w:lang w:val="es-PE"/>
        </w:rPr>
        <w:t>mensuales y</w:t>
      </w:r>
      <w:r>
        <w:rPr>
          <w:lang w:val="es-PE"/>
        </w:rPr>
        <w:t>/o</w:t>
      </w:r>
      <w:r w:rsidRPr="00405606">
        <w:rPr>
          <w:lang w:val="es-PE"/>
        </w:rPr>
        <w:t xml:space="preserve"> </w:t>
      </w:r>
      <w:r>
        <w:rPr>
          <w:lang w:val="es-PE"/>
        </w:rPr>
        <w:t>f</w:t>
      </w:r>
      <w:r w:rsidRPr="00405606">
        <w:rPr>
          <w:lang w:val="es-PE"/>
        </w:rPr>
        <w:t xml:space="preserve">inal del </w:t>
      </w:r>
      <w:r>
        <w:rPr>
          <w:lang w:val="es-PE"/>
        </w:rPr>
        <w:t>Supervisor o Inspector de Obra</w:t>
      </w:r>
      <w:r w:rsidRPr="00405606">
        <w:rPr>
          <w:lang w:val="es-PE"/>
        </w:rPr>
        <w:t>:</w:t>
      </w:r>
      <w:bookmarkEnd w:id="58"/>
    </w:p>
    <w:p w:rsidR="001B3C65" w:rsidRDefault="002E1747" w:rsidP="001B3C65">
      <w:pPr>
        <w:numPr>
          <w:ilvl w:val="1"/>
          <w:numId w:val="5"/>
        </w:numPr>
        <w:tabs>
          <w:tab w:val="clear" w:pos="1440"/>
        </w:tabs>
        <w:ind w:left="600"/>
        <w:rPr>
          <w:lang w:val="es-PE"/>
        </w:rPr>
      </w:pPr>
      <w:r w:rsidRPr="00544991">
        <w:rPr>
          <w:lang w:val="es-PE"/>
        </w:rPr>
        <w:t>Presentar a la Sub Gerencia de Supervisión y Liquidación de obras informes</w:t>
      </w:r>
      <w:r>
        <w:t xml:space="preserve"> los días 10, 20 y 30 de cada mes según la Ficha de Monitoreo de Obra</w:t>
      </w:r>
      <w:r w:rsidR="001B3C65">
        <w:rPr>
          <w:lang w:val="es-PE"/>
        </w:rPr>
        <w:t>.</w:t>
      </w:r>
      <w:r w:rsidR="001B3C65">
        <w:rPr>
          <w:lang w:val="es-PE"/>
        </w:rPr>
        <w:tab/>
      </w:r>
    </w:p>
    <w:p w:rsidR="001B3C65" w:rsidRPr="00B733C9" w:rsidRDefault="001B3C65" w:rsidP="001B3C65">
      <w:pPr>
        <w:ind w:left="7680" w:firstLine="108"/>
        <w:rPr>
          <w:lang w:val="es-PE"/>
        </w:rPr>
      </w:pPr>
      <w:r w:rsidRPr="00B733C9">
        <w:rPr>
          <w:lang w:val="es-PE"/>
        </w:rPr>
        <w:t>Formato FS – 01</w:t>
      </w:r>
    </w:p>
    <w:p w:rsidR="001B3C65" w:rsidRPr="00D2534A" w:rsidRDefault="001B3C65" w:rsidP="001B3C65">
      <w:pPr>
        <w:numPr>
          <w:ilvl w:val="1"/>
          <w:numId w:val="5"/>
        </w:numPr>
        <w:tabs>
          <w:tab w:val="clear" w:pos="1440"/>
        </w:tabs>
        <w:ind w:left="600"/>
        <w:rPr>
          <w:lang w:val="es-PE"/>
        </w:rPr>
      </w:pPr>
      <w:smartTag w:uri="urn:schemas-microsoft-com:office:smarttags" w:element="PersonName">
        <w:smartTagPr>
          <w:attr w:name="ProductID" w:val="La Supervisi￳n"/>
        </w:smartTagPr>
        <w:r w:rsidRPr="00405606">
          <w:rPr>
            <w:lang w:val="es-PE"/>
          </w:rPr>
          <w:t>La Supervisión</w:t>
        </w:r>
      </w:smartTag>
      <w:r w:rsidRPr="00405606">
        <w:rPr>
          <w:lang w:val="es-PE"/>
        </w:rPr>
        <w:t xml:space="preserve"> </w:t>
      </w:r>
      <w:r>
        <w:rPr>
          <w:lang w:val="es-PE"/>
        </w:rPr>
        <w:t>o Inspección</w:t>
      </w:r>
      <w:r w:rsidRPr="00405606">
        <w:rPr>
          <w:lang w:val="es-PE"/>
        </w:rPr>
        <w:t xml:space="preserve"> de Obra revisará el informe mensual presentado por </w:t>
      </w:r>
      <w:smartTag w:uri="urn:schemas-microsoft-com:office:smarttags" w:element="PersonName">
        <w:smartTagPr>
          <w:attr w:name="ProductID" w:val="La Residencia"/>
        </w:smartTagPr>
        <w:r w:rsidRPr="00405606">
          <w:rPr>
            <w:lang w:val="es-PE"/>
          </w:rPr>
          <w:t>la Residencia</w:t>
        </w:r>
      </w:smartTag>
      <w:r w:rsidRPr="00405606">
        <w:rPr>
          <w:lang w:val="es-PE"/>
        </w:rPr>
        <w:t xml:space="preserve"> de Obra, el que deberá dar </w:t>
      </w:r>
      <w:r>
        <w:rPr>
          <w:lang w:val="es-PE"/>
        </w:rPr>
        <w:t>la</w:t>
      </w:r>
      <w:r w:rsidRPr="00405606">
        <w:rPr>
          <w:lang w:val="es-PE"/>
        </w:rPr>
        <w:t xml:space="preserve"> conformidad del caso una vez </w:t>
      </w:r>
      <w:r w:rsidR="00E660BC" w:rsidRPr="00405606">
        <w:rPr>
          <w:lang w:val="es-PE"/>
        </w:rPr>
        <w:t>esté</w:t>
      </w:r>
      <w:r w:rsidRPr="00405606">
        <w:rPr>
          <w:lang w:val="es-PE"/>
        </w:rPr>
        <w:t xml:space="preserve"> de acuerdo con la presente Directiva.</w:t>
      </w:r>
    </w:p>
    <w:p w:rsidR="001B3C65" w:rsidRPr="00D2534A" w:rsidRDefault="001B3C65" w:rsidP="001B3C65">
      <w:pPr>
        <w:numPr>
          <w:ilvl w:val="1"/>
          <w:numId w:val="5"/>
        </w:numPr>
        <w:tabs>
          <w:tab w:val="clear" w:pos="1440"/>
        </w:tabs>
        <w:ind w:left="600"/>
        <w:rPr>
          <w:lang w:val="es-PE"/>
        </w:rPr>
      </w:pPr>
      <w:r w:rsidRPr="00405606">
        <w:rPr>
          <w:lang w:val="es-PE"/>
        </w:rPr>
        <w:t xml:space="preserve">El Supervisor </w:t>
      </w:r>
      <w:r>
        <w:rPr>
          <w:lang w:val="es-PE"/>
        </w:rPr>
        <w:t xml:space="preserve">o Inspector </w:t>
      </w:r>
      <w:r w:rsidRPr="00405606">
        <w:rPr>
          <w:lang w:val="es-PE"/>
        </w:rPr>
        <w:t>de Obra deberá presentar su Informe mensual como fecha máxima el</w:t>
      </w:r>
      <w:r>
        <w:rPr>
          <w:lang w:val="es-PE"/>
        </w:rPr>
        <w:t xml:space="preserve"> 5 (cinco) del mes siguiente al de la valorización</w:t>
      </w:r>
      <w:r w:rsidRPr="00405606">
        <w:rPr>
          <w:lang w:val="es-PE"/>
        </w:rPr>
        <w:t>, el cual contendrá la siguiente información:</w:t>
      </w:r>
    </w:p>
    <w:p w:rsidR="001B3C65" w:rsidRPr="00D2534A" w:rsidRDefault="001B3C65" w:rsidP="001B3C65">
      <w:pPr>
        <w:numPr>
          <w:ilvl w:val="1"/>
          <w:numId w:val="5"/>
        </w:numPr>
        <w:tabs>
          <w:tab w:val="clear" w:pos="1440"/>
        </w:tabs>
        <w:ind w:left="600"/>
        <w:rPr>
          <w:rFonts w:cs="Arial"/>
          <w:lang w:val="es-PE"/>
        </w:rPr>
      </w:pPr>
      <w:r w:rsidRPr="00405606">
        <w:rPr>
          <w:rFonts w:cs="Arial"/>
          <w:lang w:val="es-PE"/>
        </w:rPr>
        <w:t>Ficha Técnica de</w:t>
      </w:r>
      <w:r>
        <w:rPr>
          <w:rFonts w:cs="Arial"/>
          <w:lang w:val="es-PE"/>
        </w:rPr>
        <w:t>l proyecto</w:t>
      </w:r>
      <w:r w:rsidRPr="00405606">
        <w:rPr>
          <w:rFonts w:cs="Arial"/>
          <w:lang w:val="es-PE"/>
        </w:rPr>
        <w:t>.</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FF - 01</w:t>
      </w:r>
    </w:p>
    <w:p w:rsidR="002D58DE" w:rsidRPr="00D2534A" w:rsidRDefault="002D58DE" w:rsidP="002D58DE">
      <w:pPr>
        <w:numPr>
          <w:ilvl w:val="1"/>
          <w:numId w:val="5"/>
        </w:numPr>
        <w:tabs>
          <w:tab w:val="clear" w:pos="1440"/>
        </w:tabs>
        <w:ind w:left="600"/>
        <w:rPr>
          <w:rFonts w:cs="Arial"/>
          <w:lang w:val="es-PE"/>
        </w:rPr>
      </w:pPr>
      <w:r>
        <w:rPr>
          <w:rFonts w:cs="Arial"/>
          <w:lang w:val="es-PE"/>
        </w:rPr>
        <w:t>Copia de sus Informes en el mes</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r>
      <w:r>
        <w:rPr>
          <w:lang w:val="es-PE"/>
        </w:rPr>
        <w:t>Formato FS – 01</w:t>
      </w:r>
    </w:p>
    <w:p w:rsidR="002D58DE" w:rsidRDefault="002D58DE" w:rsidP="002D58DE">
      <w:pPr>
        <w:numPr>
          <w:ilvl w:val="1"/>
          <w:numId w:val="5"/>
        </w:numPr>
        <w:tabs>
          <w:tab w:val="clear" w:pos="1440"/>
        </w:tabs>
        <w:ind w:left="600"/>
        <w:rPr>
          <w:rFonts w:cs="Arial"/>
          <w:lang w:val="es-PE"/>
        </w:rPr>
      </w:pPr>
      <w:r w:rsidRPr="00405606">
        <w:rPr>
          <w:rFonts w:cs="Arial"/>
          <w:lang w:val="es-PE"/>
        </w:rPr>
        <w:t>Informe Mensual de Supervisor de Obra.</w:t>
      </w:r>
      <w:r>
        <w:rPr>
          <w:rFonts w:cs="Arial"/>
          <w:lang w:val="es-PE"/>
        </w:rPr>
        <w:tab/>
      </w:r>
      <w:r>
        <w:rPr>
          <w:rFonts w:cs="Arial"/>
          <w:lang w:val="es-PE"/>
        </w:rPr>
        <w:tab/>
      </w:r>
      <w:r>
        <w:rPr>
          <w:rFonts w:cs="Arial"/>
          <w:lang w:val="es-PE"/>
        </w:rPr>
        <w:tab/>
      </w:r>
      <w:r>
        <w:rPr>
          <w:rFonts w:cs="Arial"/>
          <w:lang w:val="es-PE"/>
        </w:rPr>
        <w:tab/>
      </w:r>
      <w:r>
        <w:rPr>
          <w:rFonts w:cs="Arial"/>
          <w:lang w:val="es-PE"/>
        </w:rPr>
        <w:tab/>
        <w:t>Formato FS – 02</w:t>
      </w:r>
    </w:p>
    <w:p w:rsidR="002D58DE" w:rsidRPr="00EE283D" w:rsidRDefault="002D58DE" w:rsidP="002D58DE">
      <w:pPr>
        <w:numPr>
          <w:ilvl w:val="1"/>
          <w:numId w:val="5"/>
        </w:numPr>
        <w:tabs>
          <w:tab w:val="clear" w:pos="1440"/>
        </w:tabs>
        <w:ind w:left="600"/>
      </w:pPr>
      <w:r w:rsidRPr="00F91937">
        <w:rPr>
          <w:rFonts w:cs="Arial"/>
          <w:lang w:val="es-PE"/>
        </w:rPr>
        <w:t>Resumen de informes mensua</w:t>
      </w:r>
      <w:r>
        <w:rPr>
          <w:rFonts w:cs="Arial"/>
          <w:lang w:val="es-PE"/>
        </w:rPr>
        <w:t>les del Inspector y/o Supervisor</w:t>
      </w:r>
      <w:r>
        <w:rPr>
          <w:rFonts w:cs="Arial"/>
          <w:lang w:val="es-PE"/>
        </w:rPr>
        <w:tab/>
      </w:r>
      <w:r>
        <w:rPr>
          <w:rFonts w:cs="Arial"/>
          <w:lang w:val="es-PE"/>
        </w:rPr>
        <w:tab/>
        <w:t>Formato FS – 03</w:t>
      </w:r>
    </w:p>
    <w:p w:rsidR="002D58DE" w:rsidRPr="00EE283D" w:rsidRDefault="002D58DE" w:rsidP="002D58DE">
      <w:pPr>
        <w:numPr>
          <w:ilvl w:val="1"/>
          <w:numId w:val="5"/>
        </w:numPr>
        <w:tabs>
          <w:tab w:val="clear" w:pos="1440"/>
        </w:tabs>
        <w:ind w:left="600"/>
      </w:pPr>
      <w:r>
        <w:rPr>
          <w:rFonts w:cs="Arial"/>
          <w:lang w:val="es-PE"/>
        </w:rPr>
        <w:t>Hoja de evaluación autorización de pago de los informes del Inspector</w:t>
      </w:r>
    </w:p>
    <w:p w:rsidR="002D58DE" w:rsidRDefault="002D58DE" w:rsidP="002D58DE">
      <w:pPr>
        <w:ind w:left="600"/>
        <w:rPr>
          <w:rFonts w:cs="Arial"/>
          <w:lang w:val="es-PE"/>
        </w:rPr>
      </w:pPr>
      <w:r>
        <w:rPr>
          <w:rFonts w:cs="Arial"/>
          <w:lang w:val="es-PE"/>
        </w:rPr>
        <w:t>y/o Supervisor de Obra</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FS – 04</w:t>
      </w:r>
    </w:p>
    <w:p w:rsidR="002D58DE" w:rsidRPr="00EE283D" w:rsidRDefault="002D58DE" w:rsidP="002D58DE">
      <w:pPr>
        <w:numPr>
          <w:ilvl w:val="1"/>
          <w:numId w:val="5"/>
        </w:numPr>
        <w:tabs>
          <w:tab w:val="clear" w:pos="1440"/>
        </w:tabs>
        <w:ind w:left="600"/>
      </w:pPr>
      <w:r>
        <w:t>Carta de Presentación de documentos del inspector o supervisor de obra</w:t>
      </w:r>
      <w:r w:rsidRPr="00EE283D">
        <w:rPr>
          <w:rFonts w:cs="Arial"/>
          <w:lang w:val="es-PE"/>
        </w:rPr>
        <w:t xml:space="preserve"> </w:t>
      </w:r>
      <w:r>
        <w:rPr>
          <w:rFonts w:cs="Arial"/>
          <w:lang w:val="es-PE"/>
        </w:rPr>
        <w:t>Formato FS – 05</w:t>
      </w:r>
    </w:p>
    <w:p w:rsidR="002D58DE" w:rsidRPr="002D58DE" w:rsidRDefault="002D58DE" w:rsidP="002D58DE">
      <w:pPr>
        <w:numPr>
          <w:ilvl w:val="1"/>
          <w:numId w:val="5"/>
        </w:numPr>
        <w:tabs>
          <w:tab w:val="clear" w:pos="1440"/>
        </w:tabs>
        <w:ind w:left="600"/>
      </w:pPr>
      <w:r>
        <w:rPr>
          <w:rFonts w:cs="Arial"/>
          <w:lang w:val="es-PE"/>
        </w:rPr>
        <w:t>Notificación de Observaciones</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FS – 06</w:t>
      </w:r>
    </w:p>
    <w:p w:rsidR="002D58DE" w:rsidRPr="002D58DE" w:rsidRDefault="002D58DE" w:rsidP="002D58DE">
      <w:pPr>
        <w:numPr>
          <w:ilvl w:val="1"/>
          <w:numId w:val="5"/>
        </w:numPr>
        <w:tabs>
          <w:tab w:val="clear" w:pos="1440"/>
        </w:tabs>
        <w:ind w:left="600"/>
      </w:pPr>
      <w:r>
        <w:rPr>
          <w:rFonts w:cs="Arial"/>
          <w:lang w:val="es-PE"/>
        </w:rPr>
        <w:t>Hoja de Evaluación de Documentos</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Anexo 05</w:t>
      </w:r>
    </w:p>
    <w:p w:rsidR="00CA4F62" w:rsidRPr="00EE283D" w:rsidRDefault="00CA4F62" w:rsidP="002D58DE">
      <w:pPr>
        <w:numPr>
          <w:ilvl w:val="1"/>
          <w:numId w:val="5"/>
        </w:numPr>
        <w:tabs>
          <w:tab w:val="clear" w:pos="1440"/>
        </w:tabs>
        <w:ind w:left="600"/>
      </w:pPr>
      <w:r w:rsidRPr="00405606">
        <w:rPr>
          <w:rFonts w:cs="Arial"/>
          <w:lang w:val="es-PE"/>
        </w:rPr>
        <w:t xml:space="preserve">Adjunta informe </w:t>
      </w:r>
      <w:r>
        <w:rPr>
          <w:rFonts w:cs="Arial"/>
          <w:lang w:val="es-PE"/>
        </w:rPr>
        <w:t xml:space="preserve">del </w:t>
      </w:r>
      <w:r w:rsidRPr="00405606">
        <w:rPr>
          <w:rFonts w:cs="Arial"/>
          <w:lang w:val="es-PE"/>
        </w:rPr>
        <w:t>Residente de Obra</w:t>
      </w:r>
    </w:p>
    <w:p w:rsidR="001B3C65" w:rsidRDefault="001B3C65" w:rsidP="001B3C65">
      <w:pPr>
        <w:numPr>
          <w:ilvl w:val="1"/>
          <w:numId w:val="5"/>
        </w:numPr>
        <w:tabs>
          <w:tab w:val="clear" w:pos="1440"/>
        </w:tabs>
        <w:ind w:left="600"/>
        <w:rPr>
          <w:rFonts w:cs="Arial"/>
          <w:lang w:val="es-PE"/>
        </w:rPr>
      </w:pPr>
      <w:r>
        <w:rPr>
          <w:rFonts w:cs="Arial"/>
          <w:lang w:val="es-PE"/>
        </w:rPr>
        <w:t>Para el caso del informe final de proyecto se deberá tener las consideraciones antes mencionadas y el plazo máximo de presentación será el de 20 días útiles posteriores a la culminación del proyecto.</w:t>
      </w:r>
    </w:p>
    <w:p w:rsidR="001B3C65" w:rsidRDefault="001B3C65" w:rsidP="001B3C65">
      <w:pPr>
        <w:numPr>
          <w:ilvl w:val="1"/>
          <w:numId w:val="5"/>
        </w:numPr>
        <w:tabs>
          <w:tab w:val="clear" w:pos="1440"/>
        </w:tabs>
        <w:ind w:left="600"/>
        <w:rPr>
          <w:rFonts w:cs="Arial"/>
          <w:lang w:val="es-PE"/>
        </w:rPr>
      </w:pPr>
      <w:r w:rsidRPr="00405606">
        <w:rPr>
          <w:rFonts w:cs="Arial"/>
          <w:lang w:val="es-PE"/>
        </w:rPr>
        <w:t>La información procesada y las fotografías se presentaran en formato impreso y digital.</w:t>
      </w:r>
    </w:p>
    <w:p w:rsidR="0035291B" w:rsidRDefault="0035291B" w:rsidP="002E1747">
      <w:pPr>
        <w:ind w:left="240"/>
        <w:rPr>
          <w:rFonts w:cs="Arial"/>
          <w:lang w:val="es-PE"/>
        </w:rPr>
      </w:pPr>
    </w:p>
    <w:p w:rsidR="00012CFF" w:rsidRPr="00012CFF" w:rsidRDefault="00012CFF" w:rsidP="00012CFF">
      <w:pPr>
        <w:ind w:left="240"/>
        <w:rPr>
          <w:rFonts w:cs="Arial"/>
          <w:lang w:val="es-PE"/>
        </w:rPr>
      </w:pPr>
      <w:r w:rsidRPr="00012CFF">
        <w:rPr>
          <w:rFonts w:cs="Arial"/>
          <w:lang w:val="es-PE"/>
        </w:rPr>
        <w:t>Obligatoriamente, previo al inicio de obra, el Inspector y/o Supervisor de Obra presentara el Primer informe de Diagnostico y Compatibilidad del Proyecto con la siguiente documentación:</w:t>
      </w:r>
    </w:p>
    <w:p w:rsidR="00012CFF" w:rsidRPr="00012CFF" w:rsidRDefault="00012CFF" w:rsidP="00012CFF">
      <w:pPr>
        <w:pStyle w:val="Prrafodelista"/>
        <w:numPr>
          <w:ilvl w:val="0"/>
          <w:numId w:val="32"/>
        </w:numPr>
        <w:rPr>
          <w:rFonts w:cs="Arial"/>
          <w:lang w:val="es-PE"/>
        </w:rPr>
      </w:pPr>
      <w:r w:rsidRPr="00012CFF">
        <w:rPr>
          <w:rFonts w:cs="Arial"/>
          <w:lang w:val="es-PE"/>
        </w:rPr>
        <w:lastRenderedPageBreak/>
        <w:t>Informe de Diagnostico y Compatibilidad del Proyecto</w:t>
      </w:r>
    </w:p>
    <w:p w:rsidR="00012CFF" w:rsidRPr="00012CFF" w:rsidRDefault="00012CFF" w:rsidP="00012CFF">
      <w:pPr>
        <w:pStyle w:val="Prrafodelista"/>
        <w:numPr>
          <w:ilvl w:val="0"/>
          <w:numId w:val="32"/>
        </w:numPr>
        <w:rPr>
          <w:rFonts w:cs="Arial"/>
          <w:lang w:val="es-PE"/>
        </w:rPr>
      </w:pPr>
      <w:r w:rsidRPr="00012CFF">
        <w:rPr>
          <w:rFonts w:cs="Arial"/>
          <w:lang w:val="es-PE"/>
        </w:rPr>
        <w:t>Fotografía de la zona donde se ejecutara la obra, con presencia del Inspector y/o Supervisor de Obra.</w:t>
      </w:r>
    </w:p>
    <w:p w:rsidR="002E1747" w:rsidRPr="0098598B" w:rsidRDefault="00012CFF" w:rsidP="0098598B">
      <w:pPr>
        <w:pStyle w:val="Prrafodelista"/>
        <w:numPr>
          <w:ilvl w:val="0"/>
          <w:numId w:val="32"/>
        </w:numPr>
        <w:rPr>
          <w:rFonts w:cs="Arial"/>
          <w:lang w:val="es-PE"/>
        </w:rPr>
      </w:pPr>
      <w:r w:rsidRPr="0098598B">
        <w:rPr>
          <w:rFonts w:cs="Arial"/>
          <w:lang w:val="es-PE"/>
        </w:rPr>
        <w:t xml:space="preserve">Constancia de visita a la zona donde se ejecutara la obra, firmada por una autoridad del lugar o beneficiario directo.  </w:t>
      </w:r>
    </w:p>
    <w:p w:rsidR="0035291B" w:rsidRDefault="0035291B" w:rsidP="0035291B">
      <w:pPr>
        <w:ind w:left="600"/>
        <w:rPr>
          <w:rFonts w:cs="Arial"/>
          <w:lang w:val="es-PE"/>
        </w:rPr>
      </w:pPr>
    </w:p>
    <w:p w:rsidR="000164A7" w:rsidRPr="000164A7" w:rsidRDefault="000164A7" w:rsidP="000164A7">
      <w:pPr>
        <w:ind w:left="284"/>
        <w:rPr>
          <w:rFonts w:cs="Arial"/>
          <w:lang w:val="es-PE"/>
        </w:rPr>
      </w:pPr>
      <w:r w:rsidRPr="000164A7">
        <w:rPr>
          <w:rFonts w:cs="Arial"/>
          <w:lang w:val="es-PE"/>
        </w:rPr>
        <w:t>El pago de los gastos de Inspector y/o Supervisión de Obra será realizado conforme a lo estipulado en los términos de referencia de los contratos suscritos, previa conformidad de la  Sub Gerencia de Supervisión y Liquidación de Obras y contra presentación del correspondiente recibo de honorarios profesionales o factura según sea el caso.</w:t>
      </w:r>
    </w:p>
    <w:p w:rsidR="005B1312" w:rsidRDefault="005B1312" w:rsidP="005B1312">
      <w:pPr>
        <w:ind w:left="284"/>
        <w:rPr>
          <w:rFonts w:cs="Arial"/>
          <w:lang w:val="es-PE"/>
        </w:rPr>
      </w:pPr>
    </w:p>
    <w:p w:rsidR="000164A7" w:rsidRDefault="000164A7" w:rsidP="005B1312">
      <w:pPr>
        <w:ind w:left="284"/>
        <w:rPr>
          <w:rFonts w:cs="Arial"/>
          <w:lang w:val="es-PE"/>
        </w:rPr>
      </w:pPr>
      <w:r w:rsidRPr="000164A7">
        <w:rPr>
          <w:rFonts w:cs="Arial"/>
          <w:lang w:val="es-PE"/>
        </w:rPr>
        <w:t xml:space="preserve">Los pagos de supervisión se abonarán mensualmente en forma proporcional al </w:t>
      </w:r>
      <w:r>
        <w:rPr>
          <w:rFonts w:cs="Arial"/>
          <w:lang w:val="es-PE"/>
        </w:rPr>
        <w:t>80</w:t>
      </w:r>
      <w:r w:rsidRPr="000164A7">
        <w:rPr>
          <w:rFonts w:cs="Arial"/>
          <w:lang w:val="es-PE"/>
        </w:rPr>
        <w:t xml:space="preserve">% del avance físico reportado; el 10% del total de los gastos de </w:t>
      </w:r>
      <w:r w:rsidR="005B1312" w:rsidRPr="000164A7">
        <w:rPr>
          <w:rFonts w:cs="Arial"/>
          <w:lang w:val="es-PE"/>
        </w:rPr>
        <w:t>Supervisión,</w:t>
      </w:r>
      <w:r w:rsidRPr="000164A7">
        <w:rPr>
          <w:rFonts w:cs="Arial"/>
          <w:lang w:val="es-PE"/>
        </w:rPr>
        <w:t xml:space="preserve"> serán pagados a la presentación del primer informe de Diagnostico y Compatibilidad y de la revisión a los Informes de Residente de Obra y</w:t>
      </w:r>
      <w:r>
        <w:rPr>
          <w:rFonts w:cs="Arial"/>
          <w:lang w:val="es-PE"/>
        </w:rPr>
        <w:t xml:space="preserve"> Asistente Administrativo, el 10</w:t>
      </w:r>
      <w:r w:rsidRPr="000164A7">
        <w:rPr>
          <w:rFonts w:cs="Arial"/>
          <w:lang w:val="es-PE"/>
        </w:rPr>
        <w:t>% del total de los gastos de supervisión restante, serán pagados contra la conformidad de la documentació</w:t>
      </w:r>
      <w:r>
        <w:rPr>
          <w:rFonts w:cs="Arial"/>
          <w:lang w:val="es-PE"/>
        </w:rPr>
        <w:t>n de liquidación final de obra.</w:t>
      </w:r>
    </w:p>
    <w:p w:rsidR="000164A7" w:rsidRPr="000164A7" w:rsidRDefault="000164A7" w:rsidP="000164A7">
      <w:pPr>
        <w:ind w:left="600"/>
        <w:rPr>
          <w:rFonts w:cs="Arial"/>
          <w:lang w:val="es-PE"/>
        </w:rPr>
      </w:pPr>
    </w:p>
    <w:p w:rsidR="000164A7" w:rsidRDefault="000164A7" w:rsidP="005B1312">
      <w:pPr>
        <w:ind w:left="284"/>
        <w:rPr>
          <w:rFonts w:cs="Arial"/>
          <w:lang w:val="es-PE"/>
        </w:rPr>
      </w:pPr>
      <w:r w:rsidRPr="000164A7">
        <w:rPr>
          <w:rFonts w:cs="Arial"/>
          <w:lang w:val="es-PE"/>
        </w:rPr>
        <w:t xml:space="preserve">Para la autorización del pago del Inspector y/o Supervisor de Obra, se debe verificar que su permanencia en obra haya cumplido con lo  señalado en su coeficiente de participación, el mismo que representa el número mínimo de días que debe dedicarle mensualmente a la obra. La fracción está expresada respecto a veinticuatro (24) días útiles por mes. Cuando la sumatoria de coeficientes de Participación que le han sido asignados alcanza la unidad (1.00), significa que está cubierta su capacidad operativa, no pudiendo hacerse cargo de más </w:t>
      </w:r>
      <w:r>
        <w:rPr>
          <w:rFonts w:cs="Arial"/>
          <w:lang w:val="es-PE"/>
        </w:rPr>
        <w:t>proyectos</w:t>
      </w:r>
      <w:r w:rsidRPr="000164A7">
        <w:rPr>
          <w:rFonts w:cs="Arial"/>
          <w:lang w:val="es-PE"/>
        </w:rPr>
        <w:t>.</w:t>
      </w:r>
    </w:p>
    <w:p w:rsidR="000164A7" w:rsidRPr="00D2534A" w:rsidRDefault="000164A7" w:rsidP="000164A7">
      <w:pPr>
        <w:ind w:left="600"/>
        <w:rPr>
          <w:rFonts w:cs="Arial"/>
          <w:lang w:val="es-PE"/>
        </w:rPr>
      </w:pPr>
    </w:p>
    <w:p w:rsidR="0035291B" w:rsidRPr="00A6756F" w:rsidRDefault="0035291B" w:rsidP="00591599">
      <w:pPr>
        <w:pStyle w:val="Ttulo1"/>
        <w:rPr>
          <w:lang w:val="es-PE"/>
        </w:rPr>
      </w:pPr>
      <w:bookmarkStart w:id="59" w:name="_Toc254796537"/>
      <w:r w:rsidRPr="00A6756F">
        <w:rPr>
          <w:lang w:val="es-PE"/>
        </w:rPr>
        <w:t xml:space="preserve">MODIFICACIONES AL EXPEDIENTE TÉCNICO </w:t>
      </w:r>
      <w:r w:rsidR="006E47C4">
        <w:rPr>
          <w:lang w:val="es-PE"/>
        </w:rPr>
        <w:t xml:space="preserve">y </w:t>
      </w:r>
      <w:r w:rsidR="006E47C4" w:rsidRPr="00A6756F">
        <w:rPr>
          <w:lang w:val="es-PE"/>
        </w:rPr>
        <w:t>MODIFICACIÓN DEL PRESUPUESTO DEL EXPEDIENTE TECNICO</w:t>
      </w:r>
      <w:bookmarkEnd w:id="59"/>
    </w:p>
    <w:p w:rsidR="0035291B" w:rsidRPr="00591599" w:rsidRDefault="0035291B" w:rsidP="00591599">
      <w:pPr>
        <w:pStyle w:val="Ttulo2"/>
        <w:numPr>
          <w:ilvl w:val="0"/>
          <w:numId w:val="26"/>
        </w:numPr>
        <w:tabs>
          <w:tab w:val="clear" w:pos="720"/>
        </w:tabs>
        <w:ind w:left="567"/>
        <w:rPr>
          <w:lang w:val="es-PE"/>
        </w:rPr>
      </w:pPr>
      <w:bookmarkStart w:id="60" w:name="_Toc254796538"/>
      <w:r w:rsidRPr="00591599">
        <w:rPr>
          <w:lang w:val="es-PE"/>
        </w:rPr>
        <w:t>Modificaciones no sustanciales al Expediente Técnico</w:t>
      </w:r>
      <w:bookmarkEnd w:id="60"/>
    </w:p>
    <w:p w:rsidR="0035291B" w:rsidRDefault="0035291B" w:rsidP="00207EE4">
      <w:pPr>
        <w:ind w:left="142"/>
        <w:rPr>
          <w:lang w:val="es-PE"/>
        </w:rPr>
      </w:pPr>
      <w:r w:rsidRPr="00A6756F">
        <w:rPr>
          <w:lang w:val="es-PE"/>
        </w:rPr>
        <w:t xml:space="preserve">Son modificaciones no sustanciales al Expediente Técnico </w:t>
      </w:r>
      <w:r w:rsidR="00460C13">
        <w:rPr>
          <w:lang w:val="es-PE"/>
        </w:rPr>
        <w:t xml:space="preserve">los que no involucren el </w:t>
      </w:r>
      <w:r w:rsidRPr="00A6756F">
        <w:rPr>
          <w:lang w:val="es-PE"/>
        </w:rPr>
        <w:t>cambio de la alternativa de solución por otra prevista en el estudio de pre</w:t>
      </w:r>
      <w:r w:rsidR="0026197E">
        <w:rPr>
          <w:lang w:val="es-PE"/>
        </w:rPr>
        <w:t>-</w:t>
      </w:r>
      <w:r w:rsidRPr="00A6756F">
        <w:rPr>
          <w:lang w:val="es-PE"/>
        </w:rPr>
        <w:t>inversión mediante el que se otorgó la viabilidad, el cambio de la localización geográfica dentro del ámbito de influencia del proyecto, el aumento en las metas físicas del proyecto y el aumento en los metrados.</w:t>
      </w:r>
    </w:p>
    <w:p w:rsidR="00207EE4" w:rsidRPr="00A6756F" w:rsidRDefault="00207EE4" w:rsidP="00207EE4">
      <w:pPr>
        <w:ind w:left="142"/>
        <w:rPr>
          <w:lang w:val="es-PE"/>
        </w:rPr>
      </w:pPr>
    </w:p>
    <w:p w:rsidR="0035291B" w:rsidRPr="00A6756F" w:rsidRDefault="0035291B" w:rsidP="00207EE4">
      <w:pPr>
        <w:ind w:left="142"/>
        <w:rPr>
          <w:lang w:val="es-PE"/>
        </w:rPr>
      </w:pPr>
      <w:r w:rsidRPr="00A6756F">
        <w:rPr>
          <w:lang w:val="es-PE"/>
        </w:rPr>
        <w:t>Dependiendo de la magnitud de las modificaciones se pueden presentar los siguientes casos:</w:t>
      </w:r>
    </w:p>
    <w:p w:rsidR="0035291B" w:rsidRDefault="0035291B" w:rsidP="00922D38">
      <w:pPr>
        <w:pStyle w:val="Prrafodelista"/>
        <w:numPr>
          <w:ilvl w:val="0"/>
          <w:numId w:val="34"/>
        </w:numPr>
        <w:ind w:left="567"/>
        <w:rPr>
          <w:lang w:val="es-PE"/>
        </w:rPr>
      </w:pPr>
      <w:r w:rsidRPr="00207EE4">
        <w:rPr>
          <w:lang w:val="es-PE"/>
        </w:rPr>
        <w:t>Cuando a causa de modificaciones no sustanciales, el Monto de Inversión se incrementa hasta un 10% respecto del valor establecido en el estudio de pre</w:t>
      </w:r>
      <w:r w:rsidR="0026197E">
        <w:rPr>
          <w:lang w:val="es-PE"/>
        </w:rPr>
        <w:t>-</w:t>
      </w:r>
      <w:r w:rsidRPr="00207EE4">
        <w:rPr>
          <w:lang w:val="es-PE"/>
        </w:rPr>
        <w:t>inversión por el que se otorgó la viabilidad: En éste caso no es necesario verificar la viabilidad del proyecto, siempre que siga siendo rentable socialmente (verificar rentabilidad social), por lo que se podrá iniciar o continuar con la ejecución del proyecto según sea el caso. La Oficina de Programación e Inversiones correspondiente, deberá registrar las variaciones de acuerdo a la normatividad del Sistema Nacional de Inversiones.</w:t>
      </w:r>
    </w:p>
    <w:p w:rsidR="00207EE4" w:rsidRDefault="00207EE4" w:rsidP="00922D38">
      <w:pPr>
        <w:pStyle w:val="Prrafodelista"/>
        <w:numPr>
          <w:ilvl w:val="0"/>
          <w:numId w:val="34"/>
        </w:numPr>
        <w:ind w:left="567"/>
        <w:rPr>
          <w:lang w:val="es-PE"/>
        </w:rPr>
      </w:pPr>
      <w:r w:rsidRPr="00207EE4">
        <w:rPr>
          <w:lang w:val="es-PE"/>
        </w:rPr>
        <w:t xml:space="preserve"> </w:t>
      </w:r>
      <w:r w:rsidR="0035291B" w:rsidRPr="00207EE4">
        <w:rPr>
          <w:lang w:val="es-PE"/>
        </w:rPr>
        <w:t>Cuando a causa de modificaciones no sustanciales, el Monto de Inversión se incrementa entre 10</w:t>
      </w:r>
      <w:r w:rsidRPr="00207EE4">
        <w:rPr>
          <w:lang w:val="es-PE"/>
        </w:rPr>
        <w:t>%</w:t>
      </w:r>
      <w:r w:rsidR="0035291B" w:rsidRPr="00207EE4">
        <w:rPr>
          <w:lang w:val="es-PE"/>
        </w:rPr>
        <w:t xml:space="preserve"> y 30% respecto del valor establecido en el estudio de pre</w:t>
      </w:r>
      <w:r w:rsidR="0026197E">
        <w:rPr>
          <w:lang w:val="es-PE"/>
        </w:rPr>
        <w:t>-</w:t>
      </w:r>
      <w:r w:rsidR="0035291B" w:rsidRPr="00207EE4">
        <w:rPr>
          <w:lang w:val="es-PE"/>
        </w:rPr>
        <w:t>inversión por el que se otorgó la viabilidad ó si el proyecto pierde alguna condición necesaria para su sostenibilidad ó se suprimen metas aunque el monto de inversión no varíe: En éstos casos debe realizarse la verificación de la viabilidad del proyecto por la Oficina de Programación e Inversiones que declaró la viabilidad y en base a las recomendaciones emitidas en el  informe de verificación de la viabilidad, el Órgano Resolutivo tomará la decisión pertinente sobre la continuación o no del proyecto, siguiéndose el procedimiento señalado en la normatividad del S</w:t>
      </w:r>
      <w:r>
        <w:rPr>
          <w:lang w:val="es-PE"/>
        </w:rPr>
        <w:t>istema Nacional de Inversiones.</w:t>
      </w:r>
    </w:p>
    <w:p w:rsidR="0035291B" w:rsidRPr="00207EE4" w:rsidRDefault="0035291B" w:rsidP="00922D38">
      <w:pPr>
        <w:pStyle w:val="Prrafodelista"/>
        <w:numPr>
          <w:ilvl w:val="0"/>
          <w:numId w:val="34"/>
        </w:numPr>
        <w:ind w:left="567"/>
        <w:rPr>
          <w:lang w:val="es-PE"/>
        </w:rPr>
      </w:pPr>
      <w:r w:rsidRPr="00207EE4">
        <w:rPr>
          <w:lang w:val="es-PE"/>
        </w:rPr>
        <w:t xml:space="preserve">Cuando el Monto de Inversión se incrementa en </w:t>
      </w:r>
      <w:r w:rsidR="00207EE4" w:rsidRPr="00207EE4">
        <w:rPr>
          <w:lang w:val="es-PE"/>
        </w:rPr>
        <w:t>más</w:t>
      </w:r>
      <w:r w:rsidRPr="00207EE4">
        <w:rPr>
          <w:lang w:val="es-PE"/>
        </w:rPr>
        <w:t xml:space="preserve"> de 30% respecto del valor establecido en el estudio de pre inversión por el que se otorgó la viabilidad: En este caso corresponde </w:t>
      </w:r>
      <w:r w:rsidRPr="00207EE4">
        <w:rPr>
          <w:lang w:val="es-PE"/>
        </w:rPr>
        <w:lastRenderedPageBreak/>
        <w:t xml:space="preserve">al Órgano Resolutivo decidir respecto sobre su continuación o no, para lo cual se deberá seguir el </w:t>
      </w:r>
      <w:r w:rsidR="00050CDD">
        <w:rPr>
          <w:lang w:val="es-PE"/>
        </w:rPr>
        <w:t xml:space="preserve">informe emitido por la </w:t>
      </w:r>
      <w:r w:rsidR="00050CDD" w:rsidRPr="00207EE4">
        <w:rPr>
          <w:lang w:val="es-PE"/>
        </w:rPr>
        <w:t>Oficina de Programación e Inversiones</w:t>
      </w:r>
      <w:r w:rsidR="00050CDD">
        <w:rPr>
          <w:lang w:val="es-PE"/>
        </w:rPr>
        <w:t>.</w:t>
      </w:r>
    </w:p>
    <w:p w:rsidR="00207EE4" w:rsidRPr="00A6756F" w:rsidRDefault="00207EE4" w:rsidP="00207EE4">
      <w:pPr>
        <w:ind w:left="142"/>
        <w:rPr>
          <w:lang w:val="es-PE"/>
        </w:rPr>
      </w:pPr>
    </w:p>
    <w:p w:rsidR="0035291B" w:rsidRPr="00A6756F" w:rsidRDefault="0035291B" w:rsidP="00207EE4">
      <w:pPr>
        <w:ind w:left="142"/>
        <w:rPr>
          <w:lang w:val="es-PE"/>
        </w:rPr>
      </w:pPr>
      <w:r w:rsidRPr="00A6756F">
        <w:rPr>
          <w:lang w:val="es-PE"/>
        </w:rPr>
        <w:t xml:space="preserve">La aprobación de la modificación de un proyecto será tramitado por el Residente de Obra, previa opinión favorable del Proyectista y presentado al Inspector y/o del Supervisor de Obra  quien emitirá opinión respecto a la procedencia o improcedencia de la misma y este a su vez a la Sub Gerencia de Supervisión y/o Liquidación de Obras, para luego elevar a la Gerencia Regional </w:t>
      </w:r>
      <w:r w:rsidR="009F2C16">
        <w:rPr>
          <w:lang w:val="es-PE"/>
        </w:rPr>
        <w:t>p</w:t>
      </w:r>
      <w:r w:rsidRPr="00A6756F">
        <w:rPr>
          <w:lang w:val="es-PE"/>
        </w:rPr>
        <w:t xml:space="preserve">ara su aprobación resolutiva. </w:t>
      </w:r>
    </w:p>
    <w:p w:rsidR="0035291B" w:rsidRPr="00A6756F" w:rsidRDefault="0035291B" w:rsidP="0035291B">
      <w:pPr>
        <w:rPr>
          <w:lang w:val="es-PE"/>
        </w:rPr>
      </w:pPr>
    </w:p>
    <w:p w:rsidR="0035291B" w:rsidRPr="00A6756F" w:rsidRDefault="0035291B" w:rsidP="009F2C16">
      <w:pPr>
        <w:ind w:left="142"/>
        <w:rPr>
          <w:lang w:val="es-PE"/>
        </w:rPr>
      </w:pPr>
      <w:r w:rsidRPr="00A6756F">
        <w:rPr>
          <w:lang w:val="es-PE"/>
        </w:rPr>
        <w:t>El expediente de modificación debe contar con los siguientes documentos:</w:t>
      </w:r>
    </w:p>
    <w:p w:rsidR="0035291B" w:rsidRPr="009F2C16" w:rsidRDefault="0035291B" w:rsidP="00922D38">
      <w:pPr>
        <w:pStyle w:val="Prrafodelista"/>
        <w:numPr>
          <w:ilvl w:val="0"/>
          <w:numId w:val="35"/>
        </w:numPr>
        <w:rPr>
          <w:lang w:val="es-PE"/>
        </w:rPr>
      </w:pPr>
      <w:r w:rsidRPr="009F2C16">
        <w:rPr>
          <w:lang w:val="es-PE"/>
        </w:rPr>
        <w:t>Solicitud del Residente de Obra.</w:t>
      </w:r>
    </w:p>
    <w:p w:rsidR="0035291B" w:rsidRPr="009F2C16" w:rsidRDefault="0035291B" w:rsidP="00922D38">
      <w:pPr>
        <w:pStyle w:val="Prrafodelista"/>
        <w:numPr>
          <w:ilvl w:val="0"/>
          <w:numId w:val="35"/>
        </w:numPr>
        <w:rPr>
          <w:lang w:val="es-PE"/>
        </w:rPr>
      </w:pPr>
      <w:r w:rsidRPr="009F2C16">
        <w:rPr>
          <w:lang w:val="es-PE"/>
        </w:rPr>
        <w:t>Informe del Residente</w:t>
      </w:r>
      <w:r w:rsidR="009F2C16">
        <w:rPr>
          <w:lang w:val="es-PE"/>
        </w:rPr>
        <w:t xml:space="preserve"> de Obra</w:t>
      </w:r>
      <w:r w:rsidRPr="009F2C16">
        <w:rPr>
          <w:lang w:val="es-PE"/>
        </w:rPr>
        <w:t xml:space="preserve"> acompañado el Expediente modificado y el Presupuesto comparativo entre lo inicialmente aprobado y la modificación propuesta.</w:t>
      </w:r>
    </w:p>
    <w:p w:rsidR="0035291B" w:rsidRPr="009F2C16" w:rsidRDefault="0035291B" w:rsidP="00922D38">
      <w:pPr>
        <w:pStyle w:val="Prrafodelista"/>
        <w:numPr>
          <w:ilvl w:val="0"/>
          <w:numId w:val="35"/>
        </w:numPr>
        <w:rPr>
          <w:lang w:val="es-PE"/>
        </w:rPr>
      </w:pPr>
      <w:r w:rsidRPr="009F2C16">
        <w:rPr>
          <w:lang w:val="es-PE"/>
        </w:rPr>
        <w:t>Informe y opinión del Proyectista.</w:t>
      </w:r>
    </w:p>
    <w:p w:rsidR="0035291B" w:rsidRPr="009F2C16" w:rsidRDefault="0035291B" w:rsidP="00922D38">
      <w:pPr>
        <w:pStyle w:val="Prrafodelista"/>
        <w:numPr>
          <w:ilvl w:val="0"/>
          <w:numId w:val="35"/>
        </w:numPr>
        <w:rPr>
          <w:lang w:val="es-PE"/>
        </w:rPr>
      </w:pPr>
      <w:r w:rsidRPr="009F2C16">
        <w:rPr>
          <w:lang w:val="es-PE"/>
        </w:rPr>
        <w:t xml:space="preserve">Informe y opinión de la Sub Gerencia de Estudios </w:t>
      </w:r>
    </w:p>
    <w:p w:rsidR="0035291B" w:rsidRPr="009F2C16" w:rsidRDefault="0035291B" w:rsidP="00922D38">
      <w:pPr>
        <w:pStyle w:val="Prrafodelista"/>
        <w:numPr>
          <w:ilvl w:val="0"/>
          <w:numId w:val="35"/>
        </w:numPr>
        <w:rPr>
          <w:lang w:val="es-PE"/>
        </w:rPr>
      </w:pPr>
      <w:r w:rsidRPr="009F2C16">
        <w:rPr>
          <w:lang w:val="es-PE"/>
        </w:rPr>
        <w:t>Informe del Inspector y/o Supervisor de Obra indicando procedencia y recomendaciones al respecto.</w:t>
      </w:r>
    </w:p>
    <w:p w:rsidR="0035291B" w:rsidRPr="009F2C16" w:rsidRDefault="0035291B" w:rsidP="00922D38">
      <w:pPr>
        <w:pStyle w:val="Prrafodelista"/>
        <w:numPr>
          <w:ilvl w:val="0"/>
          <w:numId w:val="35"/>
        </w:numPr>
        <w:rPr>
          <w:lang w:val="es-PE"/>
        </w:rPr>
      </w:pPr>
      <w:r w:rsidRPr="009F2C16">
        <w:rPr>
          <w:lang w:val="es-PE"/>
        </w:rPr>
        <w:t>Copia de la Resolución de aprobación del Expediente Técnico Original.</w:t>
      </w:r>
    </w:p>
    <w:p w:rsidR="0035291B" w:rsidRPr="00A6756F" w:rsidRDefault="0035291B" w:rsidP="009F2C16">
      <w:pPr>
        <w:ind w:left="142"/>
        <w:rPr>
          <w:lang w:val="es-PE"/>
        </w:rPr>
      </w:pPr>
    </w:p>
    <w:p w:rsidR="0035291B" w:rsidRPr="00A6756F" w:rsidRDefault="0035291B" w:rsidP="009F2C16">
      <w:pPr>
        <w:ind w:left="142"/>
        <w:rPr>
          <w:lang w:val="es-PE"/>
        </w:rPr>
      </w:pPr>
      <w:r w:rsidRPr="00A6756F">
        <w:rPr>
          <w:lang w:val="es-PE"/>
        </w:rPr>
        <w:t>Luego de la aprobación resolutiva de la modificación planteada</w:t>
      </w:r>
      <w:r w:rsidR="009F2C16">
        <w:rPr>
          <w:lang w:val="es-PE"/>
        </w:rPr>
        <w:t>,</w:t>
      </w:r>
      <w:r w:rsidRPr="00A6756F">
        <w:rPr>
          <w:lang w:val="es-PE"/>
        </w:rPr>
        <w:t xml:space="preserve"> el Residente de Obra presentará al Inspector y/o Supervisor de Obra, en un plazo máximo de 03 días, los siguientes documentos:</w:t>
      </w:r>
    </w:p>
    <w:p w:rsidR="0035291B" w:rsidRPr="009F2C16" w:rsidRDefault="0035291B" w:rsidP="00922D38">
      <w:pPr>
        <w:pStyle w:val="Prrafodelista"/>
        <w:numPr>
          <w:ilvl w:val="0"/>
          <w:numId w:val="36"/>
        </w:numPr>
        <w:rPr>
          <w:lang w:val="es-PE"/>
        </w:rPr>
      </w:pPr>
      <w:r w:rsidRPr="009F2C16">
        <w:rPr>
          <w:lang w:val="es-PE"/>
        </w:rPr>
        <w:t xml:space="preserve">Cronograma de avance de obra valorizado </w:t>
      </w:r>
      <w:r w:rsidRPr="0026197E">
        <w:rPr>
          <w:lang w:val="es-PE"/>
        </w:rPr>
        <w:t>(</w:t>
      </w:r>
      <w:r w:rsidRPr="0026197E">
        <w:rPr>
          <w:b/>
          <w:lang w:val="es-PE"/>
        </w:rPr>
        <w:t xml:space="preserve">Formato </w:t>
      </w:r>
      <w:r w:rsidR="0026197E" w:rsidRPr="0026197E">
        <w:rPr>
          <w:b/>
          <w:lang w:val="es-PE"/>
        </w:rPr>
        <w:t>FE-16</w:t>
      </w:r>
      <w:r w:rsidRPr="0026197E">
        <w:rPr>
          <w:lang w:val="es-PE"/>
        </w:rPr>
        <w:t>).</w:t>
      </w:r>
    </w:p>
    <w:p w:rsidR="0035291B" w:rsidRPr="009F2C16" w:rsidRDefault="0035291B" w:rsidP="00922D38">
      <w:pPr>
        <w:pStyle w:val="Prrafodelista"/>
        <w:numPr>
          <w:ilvl w:val="0"/>
          <w:numId w:val="36"/>
        </w:numPr>
        <w:rPr>
          <w:lang w:val="es-PE"/>
        </w:rPr>
      </w:pPr>
      <w:r w:rsidRPr="009F2C16">
        <w:rPr>
          <w:lang w:val="es-PE"/>
        </w:rPr>
        <w:t>Programación de gastos.</w:t>
      </w:r>
    </w:p>
    <w:p w:rsidR="0035291B" w:rsidRPr="009F2C16" w:rsidRDefault="0035291B" w:rsidP="00922D38">
      <w:pPr>
        <w:pStyle w:val="Prrafodelista"/>
        <w:numPr>
          <w:ilvl w:val="0"/>
          <w:numId w:val="36"/>
        </w:numPr>
        <w:rPr>
          <w:lang w:val="es-PE"/>
        </w:rPr>
      </w:pPr>
      <w:r w:rsidRPr="009F2C16">
        <w:rPr>
          <w:lang w:val="es-PE"/>
        </w:rPr>
        <w:t>Requerimiento de materiales, equipo y herramienta.</w:t>
      </w:r>
    </w:p>
    <w:p w:rsidR="0035291B" w:rsidRPr="00A6756F" w:rsidRDefault="0035291B" w:rsidP="009F2C16">
      <w:pPr>
        <w:ind w:left="142"/>
        <w:rPr>
          <w:lang w:val="es-PE"/>
        </w:rPr>
      </w:pPr>
      <w:r w:rsidRPr="00A6756F">
        <w:rPr>
          <w:lang w:val="es-PE"/>
        </w:rPr>
        <w:tab/>
      </w:r>
    </w:p>
    <w:p w:rsidR="0035291B" w:rsidRPr="00A6756F" w:rsidRDefault="0035291B" w:rsidP="009F2C16">
      <w:pPr>
        <w:ind w:left="142"/>
        <w:rPr>
          <w:lang w:val="es-PE"/>
        </w:rPr>
      </w:pPr>
      <w:r w:rsidRPr="00A6756F">
        <w:rPr>
          <w:lang w:val="es-PE"/>
        </w:rPr>
        <w:t xml:space="preserve">Nota: El Inspector y/o Supervisor de Obra podrá autorizar vía Cuaderno de Obra aquellas modificaciones que en forma acumulada no represente </w:t>
      </w:r>
      <w:r w:rsidR="009F2C16" w:rsidRPr="00A6756F">
        <w:rPr>
          <w:lang w:val="es-PE"/>
        </w:rPr>
        <w:t>más</w:t>
      </w:r>
      <w:r w:rsidRPr="00A6756F">
        <w:rPr>
          <w:lang w:val="es-PE"/>
        </w:rPr>
        <w:t xml:space="preserve"> del 10% del Costo Directo de Obra, sin perjudicar la calidad de las especificaciones técnicas o reducir las metas del Expediente Técnico aprobado. Ello, no exime de solicitar la aprobación resolutiva de dicha modificación.</w:t>
      </w:r>
    </w:p>
    <w:p w:rsidR="0035291B" w:rsidRPr="00A6756F" w:rsidRDefault="0035291B" w:rsidP="0035291B">
      <w:pPr>
        <w:rPr>
          <w:lang w:val="es-PE"/>
        </w:rPr>
      </w:pPr>
      <w:r w:rsidRPr="00A6756F">
        <w:rPr>
          <w:lang w:val="es-PE"/>
        </w:rPr>
        <w:tab/>
      </w:r>
      <w:r w:rsidRPr="00A6756F">
        <w:rPr>
          <w:lang w:val="es-PE"/>
        </w:rPr>
        <w:tab/>
      </w:r>
    </w:p>
    <w:p w:rsidR="0035291B" w:rsidRPr="00A6756F" w:rsidRDefault="0035291B" w:rsidP="00460C13">
      <w:pPr>
        <w:pStyle w:val="Ttulo2"/>
        <w:rPr>
          <w:lang w:val="es-PE"/>
        </w:rPr>
      </w:pPr>
      <w:bookmarkStart w:id="61" w:name="_Toc254796539"/>
      <w:r w:rsidRPr="00A6756F">
        <w:rPr>
          <w:lang w:val="es-PE"/>
        </w:rPr>
        <w:t>Modificaciones Sustanciales al Expediente Técnico</w:t>
      </w:r>
      <w:bookmarkEnd w:id="61"/>
    </w:p>
    <w:p w:rsidR="0035291B" w:rsidRPr="00A6756F" w:rsidRDefault="0035291B" w:rsidP="0035291B">
      <w:pPr>
        <w:rPr>
          <w:lang w:val="es-PE"/>
        </w:rPr>
      </w:pPr>
    </w:p>
    <w:p w:rsidR="0035291B" w:rsidRDefault="0035291B" w:rsidP="00460C13">
      <w:pPr>
        <w:ind w:left="142"/>
        <w:rPr>
          <w:lang w:val="es-PE"/>
        </w:rPr>
      </w:pPr>
      <w:r w:rsidRPr="00A6756F">
        <w:rPr>
          <w:lang w:val="es-PE"/>
        </w:rPr>
        <w:t xml:space="preserve">Son modificaciones sustanciales al expediente Técnico: el cambio de la alternativa de solución por otra no prevista en el estudio de pre inversión mediante el que se otorgó la viabilidad, el cambio del ámbito de influencia del proyecto y el cambio de los objetivos del proyecto. En todos </w:t>
      </w:r>
      <w:r w:rsidR="00460C13" w:rsidRPr="00A6756F">
        <w:rPr>
          <w:lang w:val="es-PE"/>
        </w:rPr>
        <w:t>estos</w:t>
      </w:r>
      <w:r w:rsidRPr="00A6756F">
        <w:rPr>
          <w:lang w:val="es-PE"/>
        </w:rPr>
        <w:t xml:space="preserve"> casos corresponde al Órgano Resolutivo decidir sobre su continuación o no. De decidir continuar ejecutando el proyecto, la Oficina de Programación e Inversiones registrará las modificaciones según la normatividad del Sistema Nacional de Inversiones. </w:t>
      </w:r>
    </w:p>
    <w:p w:rsidR="00460C13" w:rsidRPr="00A6756F" w:rsidRDefault="00460C13" w:rsidP="00460C13">
      <w:pPr>
        <w:ind w:left="142"/>
        <w:rPr>
          <w:lang w:val="es-PE"/>
        </w:rPr>
      </w:pPr>
    </w:p>
    <w:p w:rsidR="0035291B" w:rsidRDefault="0035291B" w:rsidP="00460C13">
      <w:pPr>
        <w:ind w:left="142"/>
        <w:rPr>
          <w:lang w:val="es-PE"/>
        </w:rPr>
      </w:pPr>
      <w:r w:rsidRPr="00A6756F">
        <w:rPr>
          <w:lang w:val="es-PE"/>
        </w:rPr>
        <w:t>Si se decide  no continuar con la ejecución del proyecto, se deberá elaborar la liquidación e informe correspondiente de cierre del proyecto, remitiéndolo para su revisión y derivación  a la Oficina de Programación e Inversiones.</w:t>
      </w:r>
    </w:p>
    <w:p w:rsidR="00460C13" w:rsidRPr="00A6756F" w:rsidRDefault="00460C13" w:rsidP="00460C13">
      <w:pPr>
        <w:ind w:left="142"/>
        <w:rPr>
          <w:lang w:val="es-PE"/>
        </w:rPr>
      </w:pPr>
    </w:p>
    <w:p w:rsidR="0035291B" w:rsidRDefault="0035291B" w:rsidP="00460C13">
      <w:pPr>
        <w:ind w:left="142"/>
        <w:rPr>
          <w:lang w:val="es-PE"/>
        </w:rPr>
      </w:pPr>
      <w:r w:rsidRPr="00A6756F">
        <w:rPr>
          <w:lang w:val="es-PE"/>
        </w:rPr>
        <w:t xml:space="preserve">La Gerencia Regional, evaluará la aplicación de las acciones administrativas a que hubiere lugar, a los profesionales que intervinieron en la formulación, evaluación y ejecución del Proyecto. La Oficina de Programación e Inversiones </w:t>
      </w:r>
      <w:r w:rsidR="00460C13">
        <w:rPr>
          <w:lang w:val="es-PE"/>
        </w:rPr>
        <w:t>deberá</w:t>
      </w:r>
      <w:r w:rsidRPr="00A6756F">
        <w:rPr>
          <w:lang w:val="es-PE"/>
        </w:rPr>
        <w:t xml:space="preserve"> informar al Órgano de Control Interno respectivo, a fin de que se analicen las causas que sustentan las modificaciones o las posibles deficiencias de los estudios de pre inversión con los que se otorgó la viabilidad.</w:t>
      </w:r>
    </w:p>
    <w:p w:rsidR="006E47C4" w:rsidRPr="00A6756F" w:rsidRDefault="006E47C4" w:rsidP="00460C13">
      <w:pPr>
        <w:ind w:left="142"/>
        <w:rPr>
          <w:lang w:val="es-PE"/>
        </w:rPr>
      </w:pPr>
    </w:p>
    <w:p w:rsidR="0035291B" w:rsidRPr="00460C13" w:rsidRDefault="0035291B" w:rsidP="006E47C4">
      <w:pPr>
        <w:pStyle w:val="Ttulo2"/>
        <w:rPr>
          <w:lang w:val="es-PE"/>
        </w:rPr>
      </w:pPr>
      <w:bookmarkStart w:id="62" w:name="_Toc254796540"/>
      <w:r w:rsidRPr="00460C13">
        <w:rPr>
          <w:lang w:val="es-PE"/>
        </w:rPr>
        <w:t>Ampliación Presupuestal</w:t>
      </w:r>
      <w:bookmarkEnd w:id="62"/>
    </w:p>
    <w:p w:rsidR="0035291B" w:rsidRPr="00A6756F" w:rsidRDefault="0035291B" w:rsidP="0035291B">
      <w:pPr>
        <w:rPr>
          <w:lang w:val="es-PE"/>
        </w:rPr>
      </w:pPr>
    </w:p>
    <w:p w:rsidR="0035291B" w:rsidRPr="00A6756F" w:rsidRDefault="0035291B" w:rsidP="00460C13">
      <w:pPr>
        <w:ind w:left="142"/>
        <w:rPr>
          <w:lang w:val="es-PE"/>
        </w:rPr>
      </w:pPr>
      <w:r w:rsidRPr="00A6756F">
        <w:rPr>
          <w:lang w:val="es-PE"/>
        </w:rPr>
        <w:t xml:space="preserve">En caso de requerirse una ampliación presupuestal, el Residente se Obra solicitara de acuerdo a lo indicado  </w:t>
      </w:r>
      <w:r w:rsidR="00F83CFD">
        <w:rPr>
          <w:lang w:val="es-PE"/>
        </w:rPr>
        <w:t>en el título VIII</w:t>
      </w:r>
      <w:r w:rsidRPr="00A6756F">
        <w:rPr>
          <w:lang w:val="es-PE"/>
        </w:rPr>
        <w:t xml:space="preserve"> precedente.</w:t>
      </w:r>
    </w:p>
    <w:p w:rsidR="00F83CFD" w:rsidRDefault="00F83CFD" w:rsidP="00F83CFD">
      <w:pPr>
        <w:ind w:left="142"/>
        <w:rPr>
          <w:lang w:val="es-PE"/>
        </w:rPr>
      </w:pPr>
    </w:p>
    <w:p w:rsidR="0035291B" w:rsidRDefault="0035291B" w:rsidP="00F83CFD">
      <w:pPr>
        <w:ind w:left="142"/>
        <w:rPr>
          <w:lang w:val="es-PE"/>
        </w:rPr>
      </w:pPr>
      <w:r w:rsidRPr="00A6756F">
        <w:rPr>
          <w:lang w:val="es-PE"/>
        </w:rPr>
        <w:t xml:space="preserve">Sin embargo, de existir un desfase presupuestal importante en relación a los costos aprobados en el Expediente Técnico (tomar en cuenta sin ser limitativo, la aplicación de la fórmula </w:t>
      </w:r>
      <w:r w:rsidR="00F83CFD" w:rsidRPr="00A6756F">
        <w:rPr>
          <w:lang w:val="es-PE"/>
        </w:rPr>
        <w:t>Polinómica</w:t>
      </w:r>
      <w:r w:rsidRPr="00A6756F">
        <w:rPr>
          <w:lang w:val="es-PE"/>
        </w:rPr>
        <w:t xml:space="preserve"> establecida en el Expediente Técnico), o </w:t>
      </w:r>
      <w:r w:rsidR="00F83CFD" w:rsidRPr="00A6756F">
        <w:rPr>
          <w:lang w:val="es-PE"/>
        </w:rPr>
        <w:t>si no</w:t>
      </w:r>
      <w:r w:rsidRPr="00A6756F">
        <w:rPr>
          <w:lang w:val="es-PE"/>
        </w:rPr>
        <w:t xml:space="preserve"> se cumplieran los aportes anteriormente mencionados para lograr la culminación de la obra, la necesidad de un presupuesto adicional podrá ser solicitada a la Gerencia Regional de Planeamiento, Presupuesto y Acondicionamiento Territorial, quien evaluará la disponibilidad presupuestal requerida y de corresponder dispondrá el cumplimiento de la norma que rige dicho trámite. En el caso de requerirse una ampliación presupuestal por aumento de precios (justificado mediante la aplicación de la fórmula </w:t>
      </w:r>
      <w:r w:rsidR="00F83CFD" w:rsidRPr="00A6756F">
        <w:rPr>
          <w:lang w:val="es-PE"/>
        </w:rPr>
        <w:t>Polinómica</w:t>
      </w:r>
      <w:r w:rsidRPr="00A6756F">
        <w:rPr>
          <w:lang w:val="es-PE"/>
        </w:rPr>
        <w:t>), no se aplican límites a los montos máximos a otorgarse.</w:t>
      </w:r>
    </w:p>
    <w:p w:rsidR="00F83CFD" w:rsidRDefault="00F83CFD" w:rsidP="00F83CFD">
      <w:pPr>
        <w:ind w:left="142"/>
        <w:rPr>
          <w:lang w:val="es-PE"/>
        </w:rPr>
      </w:pPr>
    </w:p>
    <w:p w:rsidR="0035291B" w:rsidRPr="00A6756F" w:rsidRDefault="0035291B" w:rsidP="00F83CFD">
      <w:pPr>
        <w:ind w:left="142"/>
        <w:rPr>
          <w:lang w:val="es-PE"/>
        </w:rPr>
      </w:pPr>
      <w:r w:rsidRPr="00A6756F">
        <w:rPr>
          <w:lang w:val="es-PE"/>
        </w:rPr>
        <w:t>En todos los casos, de requerirse una ampliación presup</w:t>
      </w:r>
      <w:r w:rsidR="00F83CFD">
        <w:rPr>
          <w:lang w:val="es-PE"/>
        </w:rPr>
        <w:t xml:space="preserve">uestal, la Gerencia Regional </w:t>
      </w:r>
      <w:r w:rsidRPr="00A6756F">
        <w:rPr>
          <w:lang w:val="es-PE"/>
        </w:rPr>
        <w:t>deberá evaluar la participación de los profesionales que intervinieron en la formulación, evaluación, aprobación y ejecución del Proyecto, y en caso de encontrar responsabilidades disponer las acciones administrativas previstas en las directivas institucionales, todo ello sin perjuicio de proceder al inicio de las acciones legales a que hubiere lugar.</w:t>
      </w:r>
    </w:p>
    <w:p w:rsidR="0035291B" w:rsidRPr="00A6756F" w:rsidRDefault="0035291B" w:rsidP="0035291B">
      <w:pPr>
        <w:rPr>
          <w:lang w:val="es-PE"/>
        </w:rPr>
      </w:pPr>
    </w:p>
    <w:p w:rsidR="0035291B" w:rsidRPr="00A6756F" w:rsidRDefault="0035291B" w:rsidP="00F83CFD">
      <w:pPr>
        <w:pStyle w:val="Ttulo2"/>
        <w:rPr>
          <w:lang w:val="es-PE"/>
        </w:rPr>
      </w:pPr>
      <w:bookmarkStart w:id="63" w:name="_Toc254796541"/>
      <w:r w:rsidRPr="00A6756F">
        <w:rPr>
          <w:lang w:val="es-PE"/>
        </w:rPr>
        <w:t>Presupuestos Deductivos</w:t>
      </w:r>
      <w:bookmarkEnd w:id="63"/>
    </w:p>
    <w:p w:rsidR="0035291B" w:rsidRPr="00A6756F" w:rsidRDefault="0035291B" w:rsidP="0035291B">
      <w:pPr>
        <w:rPr>
          <w:lang w:val="es-PE"/>
        </w:rPr>
      </w:pPr>
    </w:p>
    <w:p w:rsidR="0035291B" w:rsidRPr="00A6756F" w:rsidRDefault="0035291B" w:rsidP="00F83CFD">
      <w:pPr>
        <w:ind w:left="142"/>
        <w:rPr>
          <w:lang w:val="es-PE"/>
        </w:rPr>
      </w:pPr>
      <w:r w:rsidRPr="00A6756F">
        <w:rPr>
          <w:lang w:val="es-PE"/>
        </w:rPr>
        <w:t>Corresponde al monto que no es necesario emplear para que la obra cumpla con las metas previstas.</w:t>
      </w:r>
      <w:r w:rsidR="006E47C4">
        <w:rPr>
          <w:lang w:val="es-PE"/>
        </w:rPr>
        <w:t xml:space="preserve"> </w:t>
      </w:r>
      <w:r w:rsidRPr="00A6756F">
        <w:rPr>
          <w:lang w:val="es-PE"/>
        </w:rPr>
        <w:t xml:space="preserve">Cuando se determine la existencia de partidas físicas o presupuestales que no son necesarias para el correcto desarrollo del Proyecto, el Residente de Obra deberá presentar al Inspector y/o Supervisor de Obra, el presupuesto deductivo de las partidas que no serán ejecutadas a fin de que la Gerencia Regional pueda solicitar la transferencia </w:t>
      </w:r>
      <w:r w:rsidR="006E47C4">
        <w:rPr>
          <w:lang w:val="es-PE"/>
        </w:rPr>
        <w:t>de f</w:t>
      </w:r>
      <w:r w:rsidRPr="00A6756F">
        <w:rPr>
          <w:lang w:val="es-PE"/>
        </w:rPr>
        <w:t xml:space="preserve">ondos a otros proyectos. </w:t>
      </w:r>
    </w:p>
    <w:p w:rsidR="0035291B" w:rsidRPr="00A6756F" w:rsidRDefault="0035291B" w:rsidP="00F83CFD">
      <w:pPr>
        <w:ind w:left="142"/>
        <w:rPr>
          <w:lang w:val="es-PE"/>
        </w:rPr>
      </w:pPr>
    </w:p>
    <w:p w:rsidR="0035291B" w:rsidRPr="00A6756F" w:rsidRDefault="0035291B" w:rsidP="00F83CFD">
      <w:pPr>
        <w:ind w:left="142"/>
        <w:rPr>
          <w:lang w:val="es-PE"/>
        </w:rPr>
      </w:pPr>
      <w:r w:rsidRPr="00A6756F">
        <w:rPr>
          <w:lang w:val="es-PE"/>
        </w:rPr>
        <w:t xml:space="preserve">El Inspector y/o supervisor de proyectos, deberá verificar el monto a ser descontado y de encontrarlo conforme lo remitirá a la Sub Gerencia de Supervisión y Liquidación de Obra, para que luego de su revisión, proceda a elevar a la Gerencia Regional para la aprobación resolutiva del presupuesto deductivo y comunique a la Gerencia Regional de Planificación, Presupuesto y Acondicionamiento la transferencia de dichos fondos a otros proyectos. </w:t>
      </w:r>
    </w:p>
    <w:p w:rsidR="0035291B" w:rsidRDefault="0035291B" w:rsidP="0035291B">
      <w:pPr>
        <w:rPr>
          <w:lang w:val="es-PE"/>
        </w:rPr>
      </w:pPr>
    </w:p>
    <w:p w:rsidR="00ED5347" w:rsidRDefault="00ED5347" w:rsidP="00ED5347">
      <w:pPr>
        <w:pStyle w:val="Ttulo1"/>
        <w:rPr>
          <w:lang w:val="es-PE"/>
        </w:rPr>
      </w:pPr>
      <w:bookmarkStart w:id="64" w:name="_Toc254796542"/>
      <w:r w:rsidRPr="00ED5347">
        <w:rPr>
          <w:lang w:val="es-PE"/>
        </w:rPr>
        <w:t>TERMINACIÓN DE OBRA Y LIQUIDACIÓN DEL PROYECTO</w:t>
      </w:r>
      <w:bookmarkEnd w:id="64"/>
      <w:r w:rsidRPr="00ED5347">
        <w:rPr>
          <w:lang w:val="es-PE"/>
        </w:rPr>
        <w:t xml:space="preserve"> </w:t>
      </w:r>
    </w:p>
    <w:p w:rsidR="0035291B" w:rsidRPr="00ED5347" w:rsidRDefault="0035291B" w:rsidP="00ED5347">
      <w:pPr>
        <w:pStyle w:val="Ttulo2"/>
        <w:numPr>
          <w:ilvl w:val="0"/>
          <w:numId w:val="31"/>
        </w:numPr>
        <w:rPr>
          <w:lang w:val="es-PE"/>
        </w:rPr>
      </w:pPr>
      <w:bookmarkStart w:id="65" w:name="_Toc254796543"/>
      <w:r w:rsidRPr="00ED5347">
        <w:rPr>
          <w:lang w:val="es-PE"/>
        </w:rPr>
        <w:t>D</w:t>
      </w:r>
      <w:r w:rsidR="0026197E">
        <w:rPr>
          <w:lang w:val="es-PE"/>
        </w:rPr>
        <w:t>e la Pre Liquidación</w:t>
      </w:r>
      <w:bookmarkEnd w:id="65"/>
    </w:p>
    <w:p w:rsidR="0035291B" w:rsidRPr="00A6756F" w:rsidRDefault="0035291B" w:rsidP="0035291B">
      <w:pPr>
        <w:rPr>
          <w:lang w:val="es-PE"/>
        </w:rPr>
      </w:pPr>
    </w:p>
    <w:p w:rsidR="003E0B0E" w:rsidRPr="00A6756F" w:rsidRDefault="003E0B0E" w:rsidP="003E0B0E">
      <w:pPr>
        <w:ind w:left="142"/>
        <w:rPr>
          <w:lang w:val="es-PE"/>
        </w:rPr>
      </w:pPr>
      <w:r w:rsidRPr="00A6756F">
        <w:rPr>
          <w:lang w:val="es-PE"/>
        </w:rPr>
        <w:t>Pre-liquidación : Es el acto de administración a través del cual el Residente de Obra, Asistente Administrativo, Inspector y/o Supervisor de Obra, determinan formalmente las metas y el monto efectivamente gastado en un proyecto antes de su conclusión. Asimismo se efectuará la pre liquidación cuando haya sido resuelto el contrato del Residente de Obra, Asistente Administrativo, o cuando la obra se paralice por causas presupuestales y al cierre de cada ejercicio presupuestal.</w:t>
      </w:r>
    </w:p>
    <w:p w:rsidR="003E0B0E" w:rsidRDefault="003E0B0E" w:rsidP="00ED5347">
      <w:pPr>
        <w:ind w:left="142"/>
        <w:rPr>
          <w:lang w:val="es-PE"/>
        </w:rPr>
      </w:pPr>
    </w:p>
    <w:p w:rsidR="0035291B" w:rsidRDefault="0035291B" w:rsidP="00ED5347">
      <w:pPr>
        <w:ind w:left="142"/>
        <w:rPr>
          <w:lang w:val="es-PE"/>
        </w:rPr>
      </w:pPr>
      <w:r w:rsidRPr="00A6756F">
        <w:rPr>
          <w:lang w:val="es-PE"/>
        </w:rPr>
        <w:t>El Inspector y/o Supervisor de Obra debe revisar la documentación que sustenta el gasto realizado de acuerdo a las formalidades de los documentos sustentatorios del gasto, señaladas en la “Guía de Liquidación de Proyectos “ del Gobierno Regional de Apurímac”</w:t>
      </w:r>
      <w:r w:rsidR="00271AE3">
        <w:rPr>
          <w:lang w:val="es-PE"/>
        </w:rPr>
        <w:t>, en el que señala su procedimiento.</w:t>
      </w:r>
      <w:r w:rsidRPr="00A6756F">
        <w:rPr>
          <w:lang w:val="es-PE"/>
        </w:rPr>
        <w:t xml:space="preserve"> </w:t>
      </w:r>
    </w:p>
    <w:p w:rsidR="006E58C4" w:rsidRPr="00A6756F" w:rsidRDefault="006E58C4" w:rsidP="00ED5347">
      <w:pPr>
        <w:ind w:left="142"/>
        <w:rPr>
          <w:lang w:val="es-PE"/>
        </w:rPr>
      </w:pPr>
    </w:p>
    <w:p w:rsidR="0035291B" w:rsidRPr="00A6756F" w:rsidRDefault="0035291B" w:rsidP="006E58C4">
      <w:pPr>
        <w:pStyle w:val="Ttulo2"/>
        <w:rPr>
          <w:lang w:val="es-PE"/>
        </w:rPr>
      </w:pPr>
      <w:bookmarkStart w:id="66" w:name="_Toc254796544"/>
      <w:r w:rsidRPr="00A6756F">
        <w:rPr>
          <w:lang w:val="es-PE"/>
        </w:rPr>
        <w:t>D</w:t>
      </w:r>
      <w:r w:rsidR="0026197E">
        <w:rPr>
          <w:lang w:val="es-PE"/>
        </w:rPr>
        <w:t>e la Terminación de Obra</w:t>
      </w:r>
      <w:bookmarkEnd w:id="66"/>
    </w:p>
    <w:p w:rsidR="0035291B" w:rsidRDefault="0035291B" w:rsidP="006E58C4">
      <w:pPr>
        <w:ind w:left="142"/>
        <w:rPr>
          <w:lang w:val="es-PE"/>
        </w:rPr>
      </w:pPr>
      <w:r w:rsidRPr="00A6756F">
        <w:rPr>
          <w:lang w:val="es-PE"/>
        </w:rPr>
        <w:t>Una vez concluida la Obra, de acuerdo al Expediente Técnico y modificaciones aprobadas, el Residente de Obra consignará este hecho en el Cuaderno de Obra, con la fecha correspondiente, y solicitará el pronunciamiento del Inspector y/o Supervisor de Obra.</w:t>
      </w:r>
    </w:p>
    <w:p w:rsidR="0035291B" w:rsidRDefault="0035291B" w:rsidP="006E58C4">
      <w:pPr>
        <w:ind w:left="142"/>
        <w:rPr>
          <w:lang w:val="es-PE"/>
        </w:rPr>
      </w:pPr>
      <w:r w:rsidRPr="00A6756F">
        <w:rPr>
          <w:lang w:val="es-PE"/>
        </w:rPr>
        <w:lastRenderedPageBreak/>
        <w:t>De existir observaciones del Inspector y/o Supervisor de Obra, éstas deberán ser totalmente levantadas en el plazo indicado por el Inspector y/o Supervisor de Obra, el que no podrá ser superior a quince (15) días calendarios.</w:t>
      </w:r>
    </w:p>
    <w:p w:rsidR="0035291B" w:rsidRDefault="0035291B" w:rsidP="006E58C4">
      <w:pPr>
        <w:ind w:left="142"/>
        <w:rPr>
          <w:lang w:val="es-PE"/>
        </w:rPr>
      </w:pPr>
      <w:r w:rsidRPr="00A6756F">
        <w:rPr>
          <w:lang w:val="es-PE"/>
        </w:rPr>
        <w:t>Luego que el Inspector y/o Supervisor de Obra certifique en Cuaderno de Obra su conformidad a la Obra ejecutada, se procederá a:</w:t>
      </w:r>
    </w:p>
    <w:p w:rsidR="0035291B" w:rsidRPr="00A6756F" w:rsidRDefault="0035291B" w:rsidP="006E58C4">
      <w:pPr>
        <w:ind w:left="142"/>
        <w:rPr>
          <w:lang w:val="es-PE"/>
        </w:rPr>
      </w:pPr>
      <w:r w:rsidRPr="00A6756F">
        <w:rPr>
          <w:lang w:val="es-PE"/>
        </w:rPr>
        <w:t xml:space="preserve">Suscribir el Acta de Terminación de Obra </w:t>
      </w:r>
      <w:r w:rsidRPr="0026197E">
        <w:rPr>
          <w:lang w:val="es-PE"/>
        </w:rPr>
        <w:t>(</w:t>
      </w:r>
      <w:r w:rsidRPr="0026197E">
        <w:rPr>
          <w:b/>
          <w:lang w:val="es-PE"/>
        </w:rPr>
        <w:t xml:space="preserve">Formato </w:t>
      </w:r>
      <w:r w:rsidR="0026197E" w:rsidRPr="0026197E">
        <w:rPr>
          <w:b/>
          <w:lang w:val="es-PE"/>
        </w:rPr>
        <w:t>FE - 13</w:t>
      </w:r>
      <w:r w:rsidRPr="0026197E">
        <w:rPr>
          <w:lang w:val="es-PE"/>
        </w:rPr>
        <w:t>),</w:t>
      </w:r>
      <w:r w:rsidRPr="00A6756F">
        <w:rPr>
          <w:lang w:val="es-PE"/>
        </w:rPr>
        <w:t xml:space="preserve"> con participación  del   Residente de Obra, Inspector y/o el Supervisor de Obra  y el representante de </w:t>
      </w:r>
      <w:r w:rsidR="006E58C4">
        <w:rPr>
          <w:lang w:val="es-PE"/>
        </w:rPr>
        <w:t>la entidad receptora de la Obra</w:t>
      </w:r>
      <w:r w:rsidRPr="00A6756F">
        <w:rPr>
          <w:lang w:val="es-PE"/>
        </w:rPr>
        <w:t>.</w:t>
      </w:r>
      <w:r w:rsidR="006E58C4">
        <w:rPr>
          <w:lang w:val="es-PE"/>
        </w:rPr>
        <w:t xml:space="preserve"> </w:t>
      </w:r>
      <w:r w:rsidR="0083793C">
        <w:rPr>
          <w:lang w:val="es-PE"/>
        </w:rPr>
        <w:t>Así</w:t>
      </w:r>
      <w:r w:rsidR="006E58C4">
        <w:rPr>
          <w:lang w:val="es-PE"/>
        </w:rPr>
        <w:t xml:space="preserve"> mismo presentar las f</w:t>
      </w:r>
      <w:r w:rsidR="006E58C4" w:rsidRPr="006E58C4">
        <w:rPr>
          <w:lang w:val="es-PE"/>
        </w:rPr>
        <w:t>otografías que demuestren que la obra está concluida y operativa</w:t>
      </w:r>
      <w:r w:rsidR="0083793C">
        <w:rPr>
          <w:lang w:val="es-PE"/>
        </w:rPr>
        <w:t>.</w:t>
      </w:r>
    </w:p>
    <w:p w:rsidR="0035291B" w:rsidRPr="00A6756F" w:rsidRDefault="0035291B" w:rsidP="0035291B">
      <w:pPr>
        <w:rPr>
          <w:lang w:val="es-PE"/>
        </w:rPr>
      </w:pPr>
    </w:p>
    <w:p w:rsidR="0035291B" w:rsidRDefault="0035291B" w:rsidP="006E58C4">
      <w:pPr>
        <w:ind w:left="142"/>
        <w:rPr>
          <w:lang w:val="es-PE"/>
        </w:rPr>
      </w:pPr>
      <w:r w:rsidRPr="00A6756F">
        <w:rPr>
          <w:lang w:val="es-PE"/>
        </w:rPr>
        <w:t>El Residente de Obra deberá elaborar la Memoria Descriptiva Valorizada, la Valorización Final, el inventario físico valorizado cuando corresponda, así como los planos de replanteo de la Obra, y todos los documentos que se precisen para la transferencia en propiedad de la obra.</w:t>
      </w:r>
    </w:p>
    <w:p w:rsidR="006E58C4" w:rsidRDefault="006E58C4" w:rsidP="006E58C4">
      <w:pPr>
        <w:ind w:left="142"/>
        <w:rPr>
          <w:lang w:val="es-PE"/>
        </w:rPr>
      </w:pPr>
    </w:p>
    <w:p w:rsidR="0035291B" w:rsidRPr="00A6756F" w:rsidRDefault="0035291B" w:rsidP="006E58C4">
      <w:pPr>
        <w:ind w:left="142"/>
        <w:rPr>
          <w:lang w:val="es-PE"/>
        </w:rPr>
      </w:pPr>
      <w:r w:rsidRPr="00A6756F">
        <w:rPr>
          <w:lang w:val="es-PE"/>
        </w:rPr>
        <w:t>La valorización final del Proyecto reflejará los trabajos realmente ejecutados (incluyendo modificaciones, ampliaciones y deductivos), previamente formalizado, mediante Resoluciones de Aprobación.</w:t>
      </w:r>
    </w:p>
    <w:p w:rsidR="0035291B" w:rsidRDefault="0035291B" w:rsidP="0035291B">
      <w:pPr>
        <w:rPr>
          <w:lang w:val="es-PE"/>
        </w:rPr>
      </w:pPr>
    </w:p>
    <w:p w:rsidR="0035291B" w:rsidRPr="00A6756F" w:rsidRDefault="0035291B" w:rsidP="0083793C">
      <w:pPr>
        <w:pStyle w:val="Ttulo2"/>
        <w:rPr>
          <w:lang w:val="es-PE"/>
        </w:rPr>
      </w:pPr>
      <w:bookmarkStart w:id="67" w:name="_Toc254796545"/>
      <w:r w:rsidRPr="00A6756F">
        <w:rPr>
          <w:lang w:val="es-PE"/>
        </w:rPr>
        <w:t>E</w:t>
      </w:r>
      <w:r w:rsidR="0080605A">
        <w:rPr>
          <w:lang w:val="es-PE"/>
        </w:rPr>
        <w:t>ntrega Provisional de la Obra</w:t>
      </w:r>
      <w:bookmarkEnd w:id="67"/>
    </w:p>
    <w:p w:rsidR="0035291B" w:rsidRPr="00A6756F" w:rsidRDefault="0035291B" w:rsidP="0035291B">
      <w:pPr>
        <w:rPr>
          <w:lang w:val="es-PE"/>
        </w:rPr>
      </w:pPr>
    </w:p>
    <w:p w:rsidR="0035291B" w:rsidRPr="00A6756F" w:rsidRDefault="0035291B" w:rsidP="00EB588D">
      <w:pPr>
        <w:ind w:left="142"/>
        <w:rPr>
          <w:lang w:val="es-PE"/>
        </w:rPr>
      </w:pPr>
      <w:r w:rsidRPr="00A6756F">
        <w:rPr>
          <w:lang w:val="es-PE"/>
        </w:rPr>
        <w:t>De acuerdo a un informe por parte del Residente de Obra con el visto bueno del Inspector y/o Supervisor de Obra una vez terminada la Obra, puede  entrar en funcionamiento a la brevedad posible, toda vez que la necesidad de su utilización sea urgente. La operación y mantenimiento del Proyecto estarán a cargo de la entidad gubernamental</w:t>
      </w:r>
      <w:r w:rsidR="00EB588D">
        <w:rPr>
          <w:lang w:val="es-PE"/>
        </w:rPr>
        <w:t xml:space="preserve"> o local a la que es entregada, quienes se harán </w:t>
      </w:r>
      <w:r w:rsidRPr="00A6756F">
        <w:rPr>
          <w:lang w:val="es-PE"/>
        </w:rPr>
        <w:t xml:space="preserve">cargo de la sostenibilidad del Proyecto. </w:t>
      </w:r>
    </w:p>
    <w:p w:rsidR="0035291B" w:rsidRPr="00A6756F" w:rsidRDefault="0035291B" w:rsidP="0035291B">
      <w:pPr>
        <w:rPr>
          <w:lang w:val="es-PE"/>
        </w:rPr>
      </w:pPr>
    </w:p>
    <w:p w:rsidR="0035291B" w:rsidRPr="00A6756F" w:rsidRDefault="0035291B" w:rsidP="00EB588D">
      <w:pPr>
        <w:pStyle w:val="Ttulo2"/>
        <w:rPr>
          <w:lang w:val="es-PE"/>
        </w:rPr>
      </w:pPr>
      <w:bookmarkStart w:id="68" w:name="_Toc254796546"/>
      <w:r w:rsidRPr="00A6756F">
        <w:rPr>
          <w:lang w:val="es-PE"/>
        </w:rPr>
        <w:t>D</w:t>
      </w:r>
      <w:r w:rsidR="0080605A">
        <w:rPr>
          <w:lang w:val="es-PE"/>
        </w:rPr>
        <w:t>e la Liquidación de la Ejecución de Obras</w:t>
      </w:r>
      <w:bookmarkEnd w:id="68"/>
    </w:p>
    <w:p w:rsidR="0035291B" w:rsidRPr="00A6756F" w:rsidRDefault="0035291B" w:rsidP="0035291B">
      <w:pPr>
        <w:rPr>
          <w:lang w:val="es-PE"/>
        </w:rPr>
      </w:pPr>
    </w:p>
    <w:p w:rsidR="0035291B" w:rsidRPr="00A6756F" w:rsidRDefault="0035291B" w:rsidP="0062306B">
      <w:pPr>
        <w:ind w:left="142"/>
        <w:rPr>
          <w:lang w:val="es-PE"/>
        </w:rPr>
      </w:pPr>
      <w:r w:rsidRPr="00A6756F">
        <w:rPr>
          <w:lang w:val="es-PE"/>
        </w:rPr>
        <w:t>Antes de la terminación del total de los trabajos, con una anticipación de 15 días, el Residente de Obra deberá comunicar  al Inspector y/o Supervisor de Obra, para que éste solicite a la Sub Gerencia de Supervisión y Liquidaciones y Obras la conformación de la Comisión de Recepción, para que una vez terminada la obra ambos responsables (Residente de Obra, Inspector y/o Supervisor de Obra) adjunten  documentación compl</w:t>
      </w:r>
      <w:r w:rsidR="0062306B">
        <w:rPr>
          <w:lang w:val="es-PE"/>
        </w:rPr>
        <w:t>ementaria a las Pre liquidación</w:t>
      </w:r>
      <w:r w:rsidRPr="00A6756F">
        <w:rPr>
          <w:lang w:val="es-PE"/>
        </w:rPr>
        <w:t xml:space="preserve">, para que la comisión realice </w:t>
      </w:r>
      <w:r w:rsidR="0062306B">
        <w:rPr>
          <w:lang w:val="es-PE"/>
        </w:rPr>
        <w:t>la Liquidación final de la Obra, sustentada en l</w:t>
      </w:r>
      <w:r w:rsidRPr="00A6756F">
        <w:rPr>
          <w:lang w:val="es-PE"/>
        </w:rPr>
        <w:t>a obra física ejecutada, reflejada en la Valorización Final</w:t>
      </w:r>
      <w:r w:rsidR="0062306B">
        <w:rPr>
          <w:lang w:val="es-PE"/>
        </w:rPr>
        <w:t xml:space="preserve"> y e</w:t>
      </w:r>
      <w:r w:rsidRPr="00A6756F">
        <w:rPr>
          <w:lang w:val="es-PE"/>
        </w:rPr>
        <w:t>l informe financiero de los gastos</w:t>
      </w:r>
    </w:p>
    <w:p w:rsidR="0035291B" w:rsidRPr="00A6756F" w:rsidRDefault="0035291B" w:rsidP="0035291B">
      <w:pPr>
        <w:rPr>
          <w:lang w:val="es-PE"/>
        </w:rPr>
      </w:pPr>
      <w:r w:rsidRPr="00A6756F">
        <w:rPr>
          <w:lang w:val="es-PE"/>
        </w:rPr>
        <w:t>.</w:t>
      </w:r>
    </w:p>
    <w:p w:rsidR="0035291B" w:rsidRPr="00A6756F" w:rsidRDefault="0035291B" w:rsidP="0062306B">
      <w:pPr>
        <w:ind w:left="142"/>
        <w:rPr>
          <w:lang w:val="es-PE"/>
        </w:rPr>
      </w:pPr>
      <w:r w:rsidRPr="00A6756F">
        <w:rPr>
          <w:lang w:val="es-PE"/>
        </w:rPr>
        <w:t>Los documentos a presentar ( técnica y financiera ) por parte del Residente de Obra, Asistente Administrativo, con el visto bueno del Inspector y/o Supervisor de Obra para  la Liquidación final de la Obra y los plazos de  presentación se detallan en la “Guía de Liquidación de Proyectos de Inversión “ por el Gobierno Regional de Apurímac.</w:t>
      </w:r>
    </w:p>
    <w:p w:rsidR="0035291B" w:rsidRPr="00A6756F" w:rsidRDefault="0035291B" w:rsidP="0035291B">
      <w:pPr>
        <w:rPr>
          <w:lang w:val="es-PE"/>
        </w:rPr>
      </w:pPr>
    </w:p>
    <w:p w:rsidR="0035291B" w:rsidRPr="00A6756F" w:rsidRDefault="0035291B" w:rsidP="0062306B">
      <w:pPr>
        <w:pStyle w:val="Ttulo2"/>
        <w:rPr>
          <w:lang w:val="es-PE"/>
        </w:rPr>
      </w:pPr>
      <w:bookmarkStart w:id="69" w:name="_Toc254796547"/>
      <w:r w:rsidRPr="00A6756F">
        <w:rPr>
          <w:lang w:val="es-PE"/>
        </w:rPr>
        <w:t>D</w:t>
      </w:r>
      <w:r w:rsidR="0080605A">
        <w:rPr>
          <w:lang w:val="es-PE"/>
        </w:rPr>
        <w:t>e la Transferencia de la Obra</w:t>
      </w:r>
      <w:bookmarkEnd w:id="69"/>
    </w:p>
    <w:p w:rsidR="0035291B" w:rsidRPr="00A6756F" w:rsidRDefault="0035291B" w:rsidP="0035291B">
      <w:pPr>
        <w:rPr>
          <w:lang w:val="es-PE"/>
        </w:rPr>
      </w:pPr>
    </w:p>
    <w:p w:rsidR="0035291B" w:rsidRPr="00A6756F" w:rsidRDefault="0035291B" w:rsidP="0062306B">
      <w:pPr>
        <w:ind w:left="142"/>
        <w:rPr>
          <w:lang w:val="es-PE"/>
        </w:rPr>
      </w:pPr>
      <w:r w:rsidRPr="00A6756F">
        <w:rPr>
          <w:lang w:val="es-PE"/>
        </w:rPr>
        <w:t>El Residente de Obra y el Inspector y/o Supervisor de Obra, dentro del ámbito de su competencia, adquieren el compromiso de colaborar en las acciones tendientes para lograr la Transferencia de la obra. En tal sentido, el personal que brinda apoyo en el proceso de transferencia llevado a cabo en el Gobierno Regional de Apurímac, realizará las coordinaciones pertinentes para la suscripción del Acta de Transferencia en Propiedad y del Acta de Transferencia Contable.</w:t>
      </w:r>
    </w:p>
    <w:p w:rsidR="0035291B" w:rsidRPr="00A6756F" w:rsidRDefault="0035291B" w:rsidP="0035291B">
      <w:pPr>
        <w:rPr>
          <w:lang w:val="es-PE"/>
        </w:rPr>
      </w:pPr>
    </w:p>
    <w:p w:rsidR="0035291B" w:rsidRPr="00A6756F" w:rsidRDefault="0035291B" w:rsidP="0062306B">
      <w:pPr>
        <w:pStyle w:val="Ttulo2"/>
        <w:rPr>
          <w:lang w:val="es-PE"/>
        </w:rPr>
      </w:pPr>
      <w:bookmarkStart w:id="70" w:name="_Toc254796548"/>
      <w:r w:rsidRPr="00A6756F">
        <w:rPr>
          <w:lang w:val="es-PE"/>
        </w:rPr>
        <w:t>D</w:t>
      </w:r>
      <w:r w:rsidR="0080605A">
        <w:rPr>
          <w:lang w:val="es-PE"/>
        </w:rPr>
        <w:t>e la Inauguración de la Obra</w:t>
      </w:r>
      <w:bookmarkEnd w:id="70"/>
      <w:r w:rsidRPr="00A6756F">
        <w:rPr>
          <w:lang w:val="es-PE"/>
        </w:rPr>
        <w:t xml:space="preserve"> </w:t>
      </w:r>
    </w:p>
    <w:p w:rsidR="0035291B" w:rsidRDefault="0035291B" w:rsidP="0062306B">
      <w:pPr>
        <w:ind w:left="142"/>
        <w:rPr>
          <w:lang w:val="es-PE"/>
        </w:rPr>
      </w:pPr>
      <w:r w:rsidRPr="00A6756F">
        <w:rPr>
          <w:lang w:val="es-PE"/>
        </w:rPr>
        <w:t>Es requisito indispensable para la Inauguración de la Obra, la presentación previa de la Liquidación final del Proyecto.</w:t>
      </w:r>
    </w:p>
    <w:p w:rsidR="0035291B" w:rsidRDefault="0035291B" w:rsidP="0035291B">
      <w:pPr>
        <w:pStyle w:val="normal2"/>
      </w:pPr>
    </w:p>
    <w:p w:rsidR="001B3C65" w:rsidRDefault="001B3C65" w:rsidP="001B3C65">
      <w:pPr>
        <w:rPr>
          <w:lang w:val="es-PE"/>
        </w:rPr>
      </w:pPr>
    </w:p>
    <w:p w:rsidR="001B3C65" w:rsidRDefault="001B3C65" w:rsidP="001B3C65">
      <w:pPr>
        <w:pStyle w:val="Ttulo1"/>
        <w:tabs>
          <w:tab w:val="clear" w:pos="180"/>
        </w:tabs>
        <w:rPr>
          <w:lang w:val="es-PE"/>
        </w:rPr>
      </w:pPr>
      <w:bookmarkStart w:id="71" w:name="_Toc254796549"/>
      <w:r>
        <w:rPr>
          <w:lang w:val="es-PE"/>
        </w:rPr>
        <w:t>DISPOSICIONES FINALES</w:t>
      </w:r>
      <w:bookmarkEnd w:id="71"/>
    </w:p>
    <w:p w:rsidR="00125A48" w:rsidRPr="00125A48" w:rsidRDefault="00125A48" w:rsidP="00125A48">
      <w:pPr>
        <w:rPr>
          <w:lang w:val="es-PE"/>
        </w:rPr>
      </w:pPr>
      <w:r w:rsidRPr="00125A48">
        <w:rPr>
          <w:lang w:val="es-PE"/>
        </w:rPr>
        <w:t>En caso que, el Residente de Obra , Asistente Administrativo y el Inspector y/o Supervisor de Obra, incumplan o transgredan cualesquiera de las obligaciones o condiciones establecidas en el Contrato, Términos de Referencia, Resoluciones, Directivas, Guías y demás normatividad interna aprobada por el Gobierno Regional de Apurímac, ésta podrá adoptar las acciones administrativas previamente establecidas, sin perjuicio del inicio de las acciones legales a que hubiere lugar.</w:t>
      </w:r>
    </w:p>
    <w:p w:rsidR="00125A48" w:rsidRPr="00125A48" w:rsidRDefault="00125A48" w:rsidP="00125A48">
      <w:pPr>
        <w:rPr>
          <w:lang w:val="es-PE"/>
        </w:rPr>
      </w:pPr>
    </w:p>
    <w:p w:rsidR="00CB259D" w:rsidRDefault="00CB259D" w:rsidP="001B3C65">
      <w:pPr>
        <w:rPr>
          <w:lang w:val="es-PE"/>
        </w:rPr>
      </w:pPr>
      <w:r>
        <w:rPr>
          <w:lang w:val="es-PE"/>
        </w:rPr>
        <w:t xml:space="preserve">Las unidades ejecutoras que por el tipo de proyecto que </w:t>
      </w:r>
      <w:r w:rsidR="002006F2">
        <w:rPr>
          <w:lang w:val="es-PE"/>
        </w:rPr>
        <w:t>desarrollen</w:t>
      </w:r>
      <w:r>
        <w:rPr>
          <w:lang w:val="es-PE"/>
        </w:rPr>
        <w:t xml:space="preserve">, no </w:t>
      </w:r>
      <w:r w:rsidR="00F77FF7">
        <w:rPr>
          <w:lang w:val="es-PE"/>
        </w:rPr>
        <w:t>a</w:t>
      </w:r>
      <w:r>
        <w:rPr>
          <w:lang w:val="es-PE"/>
        </w:rPr>
        <w:t>pli</w:t>
      </w:r>
      <w:r w:rsidR="00F77FF7">
        <w:rPr>
          <w:lang w:val="es-PE"/>
        </w:rPr>
        <w:t>quen</w:t>
      </w:r>
      <w:r>
        <w:rPr>
          <w:lang w:val="es-PE"/>
        </w:rPr>
        <w:t xml:space="preserve"> algunos formatos de la presente directiva</w:t>
      </w:r>
      <w:r w:rsidR="0000675F">
        <w:rPr>
          <w:lang w:val="es-PE"/>
        </w:rPr>
        <w:t>,</w:t>
      </w:r>
      <w:r>
        <w:rPr>
          <w:lang w:val="es-PE"/>
        </w:rPr>
        <w:t xml:space="preserve"> exceptuaran su </w:t>
      </w:r>
      <w:r w:rsidR="002006F2">
        <w:rPr>
          <w:lang w:val="es-PE"/>
        </w:rPr>
        <w:t>uso</w:t>
      </w:r>
      <w:r>
        <w:rPr>
          <w:lang w:val="es-PE"/>
        </w:rPr>
        <w:t xml:space="preserve"> previo sustento técnico ante la Gerencia General Regional quien autorizara su no </w:t>
      </w:r>
      <w:r w:rsidR="002006F2">
        <w:rPr>
          <w:lang w:val="es-PE"/>
        </w:rPr>
        <w:t>aplicación</w:t>
      </w:r>
      <w:r>
        <w:rPr>
          <w:lang w:val="es-PE"/>
        </w:rPr>
        <w:t>.</w:t>
      </w:r>
    </w:p>
    <w:p w:rsidR="00CB259D" w:rsidRDefault="00CB259D" w:rsidP="001B3C65">
      <w:pPr>
        <w:rPr>
          <w:lang w:val="es-PE"/>
        </w:rPr>
      </w:pPr>
    </w:p>
    <w:p w:rsidR="00125A48" w:rsidRDefault="00125A48" w:rsidP="00125A48">
      <w:pPr>
        <w:rPr>
          <w:lang w:val="es-PE"/>
        </w:rPr>
      </w:pPr>
      <w:r w:rsidRPr="00405606">
        <w:rPr>
          <w:lang w:val="es-PE"/>
        </w:rPr>
        <w:t xml:space="preserve">La Gerencia </w:t>
      </w:r>
      <w:r>
        <w:rPr>
          <w:lang w:val="es-PE"/>
        </w:rPr>
        <w:t xml:space="preserve">Regional </w:t>
      </w:r>
      <w:r w:rsidRPr="00405606">
        <w:rPr>
          <w:lang w:val="es-PE"/>
        </w:rPr>
        <w:t xml:space="preserve">y las Unidades Ejecutoras coordinará permanentemente con los órganos estructurados </w:t>
      </w:r>
      <w:r>
        <w:t>del Gobierno Regional de Apurímac</w:t>
      </w:r>
      <w:r w:rsidRPr="00405606">
        <w:rPr>
          <w:lang w:val="es-PE"/>
        </w:rPr>
        <w:t>, absolviendo dificultades e incompatibilidades en la aplicación de la presente Directiva.</w:t>
      </w:r>
    </w:p>
    <w:p w:rsidR="00125A48" w:rsidRDefault="00125A48" w:rsidP="001B3C65">
      <w:pPr>
        <w:rPr>
          <w:lang w:val="es-PE"/>
        </w:rPr>
      </w:pPr>
    </w:p>
    <w:p w:rsidR="001B3C65" w:rsidRPr="00405606" w:rsidRDefault="001B3C65" w:rsidP="001B3C65">
      <w:pPr>
        <w:rPr>
          <w:lang w:val="es-PE"/>
        </w:rPr>
      </w:pPr>
      <w:r w:rsidRPr="00405606">
        <w:rPr>
          <w:lang w:val="es-PE"/>
        </w:rPr>
        <w:t>La Sub Gerencia de Supervisión y Liquidación de Obras gozará de plena autonomía en las acciones inherentes a su función.</w:t>
      </w:r>
    </w:p>
    <w:p w:rsidR="001B3C65" w:rsidRDefault="001B3C65" w:rsidP="001B3C65">
      <w:pPr>
        <w:rPr>
          <w:lang w:val="es-PE"/>
        </w:rPr>
      </w:pPr>
    </w:p>
    <w:p w:rsidR="00125A48" w:rsidRDefault="00125A48" w:rsidP="00125A48">
      <w:pPr>
        <w:rPr>
          <w:lang w:val="es-PE"/>
        </w:rPr>
      </w:pPr>
      <w:r w:rsidRPr="00125A48">
        <w:rPr>
          <w:lang w:val="es-PE"/>
        </w:rPr>
        <w:t xml:space="preserve">Las situaciones o hechos no previstos y/o las excepciones a lo normado en la presente </w:t>
      </w:r>
      <w:r>
        <w:rPr>
          <w:lang w:val="es-PE"/>
        </w:rPr>
        <w:t>Directiva</w:t>
      </w:r>
      <w:r w:rsidRPr="00125A48">
        <w:rPr>
          <w:lang w:val="es-PE"/>
        </w:rPr>
        <w:t xml:space="preserve">, serán resueltas por la </w:t>
      </w:r>
      <w:r w:rsidRPr="00405606">
        <w:rPr>
          <w:lang w:val="es-PE"/>
        </w:rPr>
        <w:t xml:space="preserve">Gerencia </w:t>
      </w:r>
      <w:r>
        <w:rPr>
          <w:lang w:val="es-PE"/>
        </w:rPr>
        <w:t>General Regional</w:t>
      </w:r>
      <w:r w:rsidRPr="00405606">
        <w:rPr>
          <w:lang w:val="es-PE"/>
        </w:rPr>
        <w:t xml:space="preserve"> </w:t>
      </w:r>
      <w:r w:rsidRPr="00125A48">
        <w:rPr>
          <w:lang w:val="es-PE"/>
        </w:rPr>
        <w:t>del Gobierno Regional de Apurímac, con la previa opinión técnica de la Gerencia Regional donde se genere la incertidumbre.</w:t>
      </w:r>
    </w:p>
    <w:p w:rsidR="001B3C65" w:rsidRDefault="001B3C65" w:rsidP="001B3C65">
      <w:pPr>
        <w:rPr>
          <w:lang w:val="es-PE"/>
        </w:rPr>
      </w:pPr>
    </w:p>
    <w:p w:rsidR="001B3C65" w:rsidRDefault="001B3C65" w:rsidP="001B3C65">
      <w:pPr>
        <w:pStyle w:val="Ttulo1"/>
        <w:rPr>
          <w:lang w:val="es-PE"/>
        </w:rPr>
      </w:pPr>
      <w:bookmarkStart w:id="72" w:name="_Toc254796550"/>
      <w:r>
        <w:rPr>
          <w:lang w:val="es-PE"/>
        </w:rPr>
        <w:t>ANEXOS y FORMATOS</w:t>
      </w:r>
      <w:bookmarkEnd w:id="72"/>
    </w:p>
    <w:p w:rsidR="001B3C65" w:rsidRPr="0021689D" w:rsidRDefault="001B3C65" w:rsidP="001B3C65">
      <w:pPr>
        <w:rPr>
          <w:b/>
          <w:lang w:val="es-PE"/>
        </w:rPr>
      </w:pPr>
    </w:p>
    <w:p w:rsidR="008B3EC9" w:rsidRDefault="008B3EC9" w:rsidP="001B3C65">
      <w:pPr>
        <w:jc w:val="center"/>
        <w:rPr>
          <w:b/>
          <w:lang w:val="es-PE"/>
        </w:rPr>
      </w:pPr>
    </w:p>
    <w:p w:rsidR="008B3EC9" w:rsidRDefault="008B3EC9">
      <w:pPr>
        <w:spacing w:after="200" w:line="276" w:lineRule="auto"/>
        <w:jc w:val="left"/>
        <w:rPr>
          <w:b/>
          <w:lang w:val="es-PE"/>
        </w:rPr>
      </w:pPr>
      <w:r>
        <w:rPr>
          <w:b/>
          <w:lang w:val="es-PE"/>
        </w:rPr>
        <w:br w:type="page"/>
      </w:r>
    </w:p>
    <w:p w:rsidR="001B3C65" w:rsidRDefault="001B3C65" w:rsidP="001B3C65">
      <w:pPr>
        <w:jc w:val="center"/>
        <w:rPr>
          <w:b/>
          <w:lang w:val="es-PE"/>
        </w:rPr>
      </w:pPr>
      <w:r w:rsidRPr="0021689D">
        <w:rPr>
          <w:b/>
          <w:lang w:val="es-PE"/>
        </w:rPr>
        <w:lastRenderedPageBreak/>
        <w:t>INDICE DE ANEXOS</w:t>
      </w:r>
      <w:r>
        <w:rPr>
          <w:b/>
          <w:lang w:val="es-PE"/>
        </w:rPr>
        <w:t xml:space="preserve"> y FORMATOS</w:t>
      </w:r>
    </w:p>
    <w:p w:rsidR="001B3C65" w:rsidRDefault="001B3C65" w:rsidP="001B3C65">
      <w:pPr>
        <w:jc w:val="center"/>
        <w:rPr>
          <w:b/>
          <w:lang w:val="es-PE"/>
        </w:rPr>
      </w:pPr>
    </w:p>
    <w:p w:rsidR="001B3C65" w:rsidRPr="00D03A47" w:rsidRDefault="001B3C65" w:rsidP="001B3C65">
      <w:pPr>
        <w:rPr>
          <w:b/>
        </w:rPr>
      </w:pPr>
      <w:r w:rsidRPr="00D03A47">
        <w:rPr>
          <w:b/>
        </w:rPr>
        <w:t>FORMATOS Y ANEXO</w:t>
      </w:r>
      <w:r>
        <w:rPr>
          <w:b/>
        </w:rPr>
        <w:t xml:space="preserve">S </w:t>
      </w:r>
      <w:r w:rsidRPr="00D03A47">
        <w:rPr>
          <w:b/>
        </w:rPr>
        <w:t xml:space="preserve">DE FORMULACIÓN </w:t>
      </w:r>
      <w:r>
        <w:rPr>
          <w:b/>
        </w:rPr>
        <w:t>Y APROBACION DE PROYECTOS</w:t>
      </w:r>
      <w:r w:rsidRPr="00D03A47">
        <w:rPr>
          <w:b/>
        </w:rPr>
        <w:t>:</w:t>
      </w:r>
    </w:p>
    <w:p w:rsidR="001B3C65" w:rsidRPr="0021689D" w:rsidRDefault="001B3C65" w:rsidP="001B3C65"/>
    <w:p w:rsidR="001B3C65" w:rsidRPr="00CA1C8F" w:rsidRDefault="001B3C65" w:rsidP="001B3C65">
      <w:pPr>
        <w:pStyle w:val="normal3"/>
        <w:numPr>
          <w:ilvl w:val="1"/>
          <w:numId w:val="5"/>
        </w:numPr>
        <w:tabs>
          <w:tab w:val="clear" w:pos="1440"/>
        </w:tabs>
        <w:ind w:left="600"/>
      </w:pPr>
      <w:r>
        <w:t>Ficha Técnica del Proyecto</w:t>
      </w:r>
      <w:r>
        <w:tab/>
      </w:r>
      <w:r>
        <w:tab/>
      </w:r>
      <w:r>
        <w:tab/>
      </w:r>
      <w:r>
        <w:tab/>
      </w:r>
      <w:r>
        <w:tab/>
      </w:r>
      <w:r>
        <w:tab/>
      </w:r>
      <w:r>
        <w:tab/>
        <w:t>Formato FF-01.</w:t>
      </w:r>
    </w:p>
    <w:p w:rsidR="001B3C65" w:rsidRPr="00CA1C8F" w:rsidRDefault="001B3C65" w:rsidP="001B3C65">
      <w:pPr>
        <w:pStyle w:val="normal3"/>
        <w:numPr>
          <w:ilvl w:val="1"/>
          <w:numId w:val="5"/>
        </w:numPr>
        <w:tabs>
          <w:tab w:val="clear" w:pos="1440"/>
        </w:tabs>
        <w:ind w:left="600"/>
      </w:pPr>
      <w:r>
        <w:t>Memoria Descriptiva del Proyecto</w:t>
      </w:r>
      <w:r>
        <w:tab/>
      </w:r>
      <w:r>
        <w:tab/>
      </w:r>
      <w:r>
        <w:tab/>
      </w:r>
      <w:r>
        <w:tab/>
      </w:r>
      <w:r>
        <w:tab/>
      </w:r>
      <w:r>
        <w:tab/>
        <w:t>Formato FF-02.</w:t>
      </w:r>
    </w:p>
    <w:p w:rsidR="001B3C65" w:rsidRPr="00CA1C8F" w:rsidRDefault="001B3C65" w:rsidP="001B3C65">
      <w:pPr>
        <w:pStyle w:val="normal3"/>
        <w:numPr>
          <w:ilvl w:val="1"/>
          <w:numId w:val="5"/>
        </w:numPr>
        <w:tabs>
          <w:tab w:val="clear" w:pos="1440"/>
        </w:tabs>
        <w:ind w:left="600"/>
      </w:pPr>
      <w:r>
        <w:t xml:space="preserve">Evaluación del Impacto Ambiental </w:t>
      </w:r>
      <w:r>
        <w:tab/>
      </w:r>
      <w:r>
        <w:tab/>
      </w:r>
      <w:r>
        <w:tab/>
      </w:r>
      <w:r>
        <w:tab/>
      </w:r>
      <w:r>
        <w:tab/>
      </w:r>
      <w:r>
        <w:tab/>
        <w:t>Formato FF-03.</w:t>
      </w:r>
    </w:p>
    <w:p w:rsidR="001B3C65" w:rsidRPr="00CA1C8F" w:rsidRDefault="001B3C65" w:rsidP="001B3C65">
      <w:pPr>
        <w:pStyle w:val="normal3"/>
        <w:numPr>
          <w:ilvl w:val="1"/>
          <w:numId w:val="5"/>
        </w:numPr>
        <w:tabs>
          <w:tab w:val="clear" w:pos="1440"/>
        </w:tabs>
        <w:ind w:left="600"/>
      </w:pPr>
      <w:r>
        <w:t xml:space="preserve">Especificaciones Técnicas </w:t>
      </w:r>
      <w:r>
        <w:tab/>
      </w:r>
      <w:r>
        <w:tab/>
      </w:r>
      <w:r>
        <w:tab/>
      </w:r>
      <w:r>
        <w:tab/>
      </w:r>
      <w:r>
        <w:tab/>
      </w:r>
      <w:r>
        <w:tab/>
      </w:r>
      <w:r>
        <w:tab/>
        <w:t>Formato FF-04.</w:t>
      </w:r>
    </w:p>
    <w:p w:rsidR="001B3C65" w:rsidRPr="00CA1C8F" w:rsidRDefault="001B3C65" w:rsidP="001B3C65">
      <w:pPr>
        <w:pStyle w:val="normal3"/>
        <w:numPr>
          <w:ilvl w:val="1"/>
          <w:numId w:val="5"/>
        </w:numPr>
        <w:tabs>
          <w:tab w:val="clear" w:pos="1440"/>
        </w:tabs>
        <w:ind w:left="600"/>
      </w:pPr>
      <w:r>
        <w:t xml:space="preserve">Presupuesto Resumen </w:t>
      </w:r>
      <w:r>
        <w:tab/>
      </w:r>
      <w:r>
        <w:tab/>
      </w:r>
      <w:r>
        <w:tab/>
      </w:r>
      <w:r>
        <w:tab/>
      </w:r>
      <w:r>
        <w:tab/>
      </w:r>
      <w:r>
        <w:tab/>
      </w:r>
      <w:r>
        <w:tab/>
        <w:t>Formato FF-05.</w:t>
      </w:r>
    </w:p>
    <w:p w:rsidR="001B3C65" w:rsidRPr="00CA1C8F" w:rsidRDefault="001B3C65" w:rsidP="001B3C65">
      <w:pPr>
        <w:pStyle w:val="normal3"/>
        <w:numPr>
          <w:ilvl w:val="1"/>
          <w:numId w:val="5"/>
        </w:numPr>
        <w:tabs>
          <w:tab w:val="clear" w:pos="1440"/>
        </w:tabs>
        <w:ind w:left="600"/>
      </w:pPr>
      <w:r>
        <w:t>Cuadro de Presupuesto Analítico General</w:t>
      </w:r>
      <w:r>
        <w:tab/>
      </w:r>
      <w:r>
        <w:tab/>
      </w:r>
      <w:r>
        <w:tab/>
      </w:r>
      <w:r>
        <w:tab/>
      </w:r>
      <w:r>
        <w:tab/>
        <w:t>Formato FF-06.</w:t>
      </w:r>
    </w:p>
    <w:p w:rsidR="001B3C65" w:rsidRPr="00CA1C8F" w:rsidRDefault="001B3C65" w:rsidP="001B3C65">
      <w:pPr>
        <w:pStyle w:val="normal3"/>
        <w:numPr>
          <w:ilvl w:val="1"/>
          <w:numId w:val="5"/>
        </w:numPr>
        <w:tabs>
          <w:tab w:val="clear" w:pos="1440"/>
        </w:tabs>
        <w:ind w:left="600"/>
      </w:pPr>
      <w:r>
        <w:t xml:space="preserve">Presupuesto General </w:t>
      </w:r>
      <w:r>
        <w:tab/>
      </w:r>
      <w:r>
        <w:tab/>
      </w:r>
      <w:r>
        <w:tab/>
      </w:r>
      <w:r>
        <w:tab/>
      </w:r>
      <w:r>
        <w:tab/>
      </w:r>
      <w:r>
        <w:tab/>
      </w:r>
      <w:r>
        <w:tab/>
      </w:r>
      <w:r>
        <w:tab/>
        <w:t>Formato FF-07.</w:t>
      </w:r>
    </w:p>
    <w:p w:rsidR="001B3C65" w:rsidRPr="00CA1C8F" w:rsidRDefault="001B3C65" w:rsidP="001B3C65">
      <w:pPr>
        <w:pStyle w:val="normal3"/>
        <w:numPr>
          <w:ilvl w:val="1"/>
          <w:numId w:val="5"/>
        </w:numPr>
        <w:tabs>
          <w:tab w:val="clear" w:pos="1440"/>
        </w:tabs>
        <w:ind w:left="600"/>
      </w:pPr>
      <w:r>
        <w:t xml:space="preserve">Desagregado de Gastos Generales </w:t>
      </w:r>
      <w:r>
        <w:tab/>
      </w:r>
      <w:r>
        <w:tab/>
      </w:r>
      <w:r>
        <w:tab/>
      </w:r>
      <w:r>
        <w:tab/>
      </w:r>
      <w:r>
        <w:tab/>
      </w:r>
      <w:r>
        <w:tab/>
        <w:t>Formato FF-08.</w:t>
      </w:r>
    </w:p>
    <w:p w:rsidR="001B3C65" w:rsidRPr="00CA1C8F" w:rsidRDefault="001B3C65" w:rsidP="001B3C65">
      <w:pPr>
        <w:pStyle w:val="normal3"/>
        <w:numPr>
          <w:ilvl w:val="1"/>
          <w:numId w:val="5"/>
        </w:numPr>
        <w:tabs>
          <w:tab w:val="clear" w:pos="1440"/>
        </w:tabs>
        <w:ind w:left="600"/>
      </w:pPr>
      <w:r>
        <w:t>Desagregado de Gastos de Supervisión</w:t>
      </w:r>
      <w:r>
        <w:tab/>
      </w:r>
      <w:r>
        <w:tab/>
      </w:r>
      <w:r>
        <w:tab/>
      </w:r>
      <w:r>
        <w:tab/>
      </w:r>
      <w:r>
        <w:tab/>
        <w:t>Formato FF-09.</w:t>
      </w:r>
    </w:p>
    <w:p w:rsidR="001B3C65" w:rsidRPr="00CA1C8F" w:rsidRDefault="001B3C65" w:rsidP="001B3C65">
      <w:pPr>
        <w:pStyle w:val="normal3"/>
        <w:numPr>
          <w:ilvl w:val="1"/>
          <w:numId w:val="5"/>
        </w:numPr>
        <w:tabs>
          <w:tab w:val="clear" w:pos="1440"/>
        </w:tabs>
        <w:ind w:left="600"/>
      </w:pPr>
      <w:r>
        <w:t xml:space="preserve">Sustentación de Metrados </w:t>
      </w:r>
      <w:r>
        <w:tab/>
      </w:r>
      <w:r>
        <w:tab/>
      </w:r>
      <w:r>
        <w:tab/>
      </w:r>
      <w:r>
        <w:tab/>
      </w:r>
      <w:r>
        <w:tab/>
      </w:r>
      <w:r>
        <w:tab/>
      </w:r>
      <w:r>
        <w:tab/>
        <w:t>Formato FF-10.</w:t>
      </w:r>
    </w:p>
    <w:p w:rsidR="001B3C65" w:rsidRPr="00CA1C8F" w:rsidRDefault="001B3C65" w:rsidP="001B3C65">
      <w:pPr>
        <w:pStyle w:val="normal3"/>
        <w:numPr>
          <w:ilvl w:val="1"/>
          <w:numId w:val="5"/>
        </w:numPr>
        <w:tabs>
          <w:tab w:val="clear" w:pos="1440"/>
        </w:tabs>
        <w:ind w:left="600"/>
      </w:pPr>
      <w:r>
        <w:t xml:space="preserve">Análisis de Costos Unitarios </w:t>
      </w:r>
      <w:r>
        <w:tab/>
      </w:r>
      <w:r>
        <w:tab/>
      </w:r>
      <w:r>
        <w:tab/>
      </w:r>
      <w:r>
        <w:tab/>
      </w:r>
      <w:r>
        <w:tab/>
      </w:r>
      <w:r>
        <w:tab/>
      </w:r>
      <w:r>
        <w:tab/>
        <w:t>Formato FF-11.</w:t>
      </w:r>
    </w:p>
    <w:p w:rsidR="001B3C65" w:rsidRPr="00CA1C8F" w:rsidRDefault="001B3C65" w:rsidP="001B3C65">
      <w:pPr>
        <w:pStyle w:val="normal3"/>
        <w:numPr>
          <w:ilvl w:val="1"/>
          <w:numId w:val="5"/>
        </w:numPr>
        <w:tabs>
          <w:tab w:val="clear" w:pos="1440"/>
        </w:tabs>
        <w:ind w:left="600"/>
      </w:pPr>
      <w:r>
        <w:t>Relación de Insumos del Costo Directo</w:t>
      </w:r>
      <w:r>
        <w:tab/>
      </w:r>
      <w:r>
        <w:tab/>
      </w:r>
      <w:r>
        <w:tab/>
      </w:r>
      <w:r>
        <w:tab/>
      </w:r>
      <w:r>
        <w:tab/>
        <w:t>Formato FF-12.</w:t>
      </w:r>
    </w:p>
    <w:p w:rsidR="001B3C65" w:rsidRDefault="001B3C65" w:rsidP="001B3C65">
      <w:pPr>
        <w:pStyle w:val="normal3"/>
        <w:numPr>
          <w:ilvl w:val="1"/>
          <w:numId w:val="5"/>
        </w:numPr>
        <w:tabs>
          <w:tab w:val="clear" w:pos="1440"/>
        </w:tabs>
        <w:ind w:left="600"/>
      </w:pPr>
      <w:r>
        <w:t xml:space="preserve">Desagregado de Herramientas </w:t>
      </w:r>
      <w:r>
        <w:tab/>
      </w:r>
      <w:r>
        <w:tab/>
      </w:r>
      <w:r>
        <w:tab/>
      </w:r>
      <w:r>
        <w:tab/>
      </w:r>
      <w:r>
        <w:tab/>
      </w:r>
      <w:r>
        <w:tab/>
        <w:t xml:space="preserve">Formato FF-13.      </w:t>
      </w:r>
    </w:p>
    <w:p w:rsidR="001B3C65" w:rsidRPr="00CA1C8F" w:rsidRDefault="001B3C65" w:rsidP="001B3C65">
      <w:pPr>
        <w:pStyle w:val="normal3"/>
        <w:numPr>
          <w:ilvl w:val="1"/>
          <w:numId w:val="5"/>
        </w:numPr>
        <w:tabs>
          <w:tab w:val="clear" w:pos="1440"/>
        </w:tabs>
        <w:ind w:left="600"/>
      </w:pPr>
      <w:r>
        <w:t xml:space="preserve">Cronograma de Ejecución del Proyecto </w:t>
      </w:r>
      <w:r>
        <w:tab/>
      </w:r>
      <w:r>
        <w:tab/>
      </w:r>
      <w:r>
        <w:tab/>
      </w:r>
      <w:r>
        <w:tab/>
      </w:r>
      <w:r>
        <w:tab/>
        <w:t>Formato FF-14.</w:t>
      </w:r>
    </w:p>
    <w:p w:rsidR="001B3C65" w:rsidRPr="00CA1C8F" w:rsidRDefault="001B3C65" w:rsidP="001B3C65">
      <w:pPr>
        <w:pStyle w:val="normal3"/>
        <w:numPr>
          <w:ilvl w:val="1"/>
          <w:numId w:val="5"/>
        </w:numPr>
        <w:tabs>
          <w:tab w:val="clear" w:pos="1440"/>
        </w:tabs>
        <w:ind w:left="600"/>
      </w:pPr>
      <w:r>
        <w:t xml:space="preserve">Cronograma Valorizado de Ejecución del Proyecto </w:t>
      </w:r>
      <w:r>
        <w:tab/>
      </w:r>
      <w:r>
        <w:tab/>
      </w:r>
      <w:r>
        <w:tab/>
      </w:r>
      <w:r>
        <w:tab/>
        <w:t>Formato FF-15.</w:t>
      </w:r>
    </w:p>
    <w:p w:rsidR="001B3C65" w:rsidRPr="00CA1C8F" w:rsidRDefault="001B3C65" w:rsidP="001B3C65">
      <w:pPr>
        <w:pStyle w:val="normal3"/>
        <w:numPr>
          <w:ilvl w:val="1"/>
          <w:numId w:val="5"/>
        </w:numPr>
        <w:tabs>
          <w:tab w:val="clear" w:pos="1440"/>
        </w:tabs>
        <w:ind w:left="600"/>
      </w:pPr>
      <w:r>
        <w:t xml:space="preserve">Cronograma Requerimiento de Materiales </w:t>
      </w:r>
      <w:r>
        <w:tab/>
      </w:r>
      <w:r>
        <w:tab/>
      </w:r>
      <w:r>
        <w:tab/>
      </w:r>
      <w:r>
        <w:tab/>
      </w:r>
      <w:r>
        <w:tab/>
        <w:t>Formato FF-16.</w:t>
      </w:r>
    </w:p>
    <w:p w:rsidR="001B3C65" w:rsidRPr="00CA1C8F" w:rsidRDefault="001B3C65" w:rsidP="001B3C65">
      <w:pPr>
        <w:pStyle w:val="normal3"/>
        <w:numPr>
          <w:ilvl w:val="1"/>
          <w:numId w:val="5"/>
        </w:numPr>
        <w:tabs>
          <w:tab w:val="clear" w:pos="1440"/>
        </w:tabs>
        <w:ind w:left="600"/>
      </w:pPr>
      <w:r>
        <w:t xml:space="preserve">Cronograma Requerimiento de Maquinaria y Equipo </w:t>
      </w:r>
      <w:r>
        <w:tab/>
      </w:r>
      <w:r>
        <w:tab/>
      </w:r>
      <w:r>
        <w:tab/>
        <w:t>Formato FF-17.</w:t>
      </w:r>
    </w:p>
    <w:p w:rsidR="001B3C65" w:rsidRPr="00CA1C8F" w:rsidRDefault="001B3C65" w:rsidP="001B3C65">
      <w:pPr>
        <w:pStyle w:val="normal3"/>
        <w:numPr>
          <w:ilvl w:val="1"/>
          <w:numId w:val="5"/>
        </w:numPr>
        <w:tabs>
          <w:tab w:val="clear" w:pos="1440"/>
        </w:tabs>
        <w:ind w:left="600"/>
      </w:pPr>
      <w:r>
        <w:t xml:space="preserve">Cronograma Requerimiento de Mano de Obra </w:t>
      </w:r>
      <w:r>
        <w:tab/>
      </w:r>
      <w:r>
        <w:tab/>
      </w:r>
      <w:r>
        <w:tab/>
      </w:r>
      <w:r>
        <w:tab/>
        <w:t>Formato FF-18.</w:t>
      </w:r>
    </w:p>
    <w:p w:rsidR="001B3C65" w:rsidRPr="006361E6" w:rsidRDefault="001B3C65" w:rsidP="001B3C65">
      <w:pPr>
        <w:pStyle w:val="normal3"/>
        <w:numPr>
          <w:ilvl w:val="1"/>
          <w:numId w:val="5"/>
        </w:numPr>
        <w:tabs>
          <w:tab w:val="clear" w:pos="1440"/>
        </w:tabs>
        <w:ind w:left="600"/>
      </w:pPr>
      <w:r>
        <w:t xml:space="preserve">Estudios Especializados </w:t>
      </w:r>
      <w:r>
        <w:tab/>
      </w:r>
      <w:r>
        <w:tab/>
      </w:r>
      <w:r>
        <w:tab/>
      </w:r>
      <w:r>
        <w:tab/>
      </w:r>
      <w:r>
        <w:tab/>
      </w:r>
      <w:r>
        <w:tab/>
      </w:r>
      <w:r>
        <w:tab/>
        <w:t>Anexo 01.</w:t>
      </w:r>
    </w:p>
    <w:p w:rsidR="001B3C65" w:rsidRPr="006361E6" w:rsidRDefault="001B3C65" w:rsidP="001B3C65">
      <w:pPr>
        <w:pStyle w:val="normal3"/>
        <w:numPr>
          <w:ilvl w:val="1"/>
          <w:numId w:val="5"/>
        </w:numPr>
        <w:tabs>
          <w:tab w:val="clear" w:pos="1440"/>
        </w:tabs>
        <w:ind w:left="600"/>
      </w:pPr>
      <w:r>
        <w:t>Cálculos y Datos de Diseño</w:t>
      </w:r>
      <w:r>
        <w:tab/>
      </w:r>
      <w:r>
        <w:tab/>
      </w:r>
      <w:r>
        <w:tab/>
      </w:r>
      <w:r>
        <w:tab/>
      </w:r>
      <w:r>
        <w:tab/>
      </w:r>
      <w:r>
        <w:tab/>
      </w:r>
      <w:r>
        <w:tab/>
        <w:t>Anexo 02.</w:t>
      </w:r>
    </w:p>
    <w:p w:rsidR="001B3C65" w:rsidRDefault="001B3C65" w:rsidP="001B3C65">
      <w:pPr>
        <w:pStyle w:val="normal3"/>
        <w:numPr>
          <w:ilvl w:val="1"/>
          <w:numId w:val="5"/>
        </w:numPr>
        <w:tabs>
          <w:tab w:val="clear" w:pos="1440"/>
        </w:tabs>
        <w:ind w:left="600"/>
      </w:pPr>
      <w:r>
        <w:t xml:space="preserve">Planos Constructivos </w:t>
      </w:r>
      <w:r>
        <w:tab/>
      </w:r>
      <w:r>
        <w:tab/>
      </w:r>
      <w:r>
        <w:tab/>
      </w:r>
      <w:r>
        <w:tab/>
      </w:r>
      <w:r>
        <w:tab/>
      </w:r>
      <w:r>
        <w:tab/>
      </w:r>
      <w:r>
        <w:tab/>
      </w:r>
      <w:r>
        <w:tab/>
        <w:t>Anexo 03.</w:t>
      </w:r>
    </w:p>
    <w:p w:rsidR="001B3C65" w:rsidRDefault="001B3C65" w:rsidP="001B3C65">
      <w:pPr>
        <w:pStyle w:val="normal3"/>
        <w:ind w:left="240"/>
      </w:pPr>
    </w:p>
    <w:p w:rsidR="001B3C65" w:rsidRPr="00D03A47" w:rsidRDefault="001B3C65" w:rsidP="001B3C65">
      <w:pPr>
        <w:rPr>
          <w:b/>
        </w:rPr>
      </w:pPr>
      <w:r w:rsidRPr="00D03A47">
        <w:rPr>
          <w:b/>
        </w:rPr>
        <w:t xml:space="preserve">FORMATOS DE </w:t>
      </w:r>
      <w:r>
        <w:rPr>
          <w:b/>
        </w:rPr>
        <w:t>EJECUCION DE PROYECTOS:</w:t>
      </w:r>
    </w:p>
    <w:p w:rsidR="001B3C65" w:rsidRPr="006361E6" w:rsidRDefault="001B3C65" w:rsidP="001B3C65">
      <w:pPr>
        <w:pStyle w:val="normal3"/>
        <w:ind w:left="240"/>
      </w:pP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Acta de Entrega de Terreno</w:t>
      </w:r>
      <w:r>
        <w:rPr>
          <w:rFonts w:cs="Arial"/>
          <w:lang w:val="es-PE"/>
        </w:rPr>
        <w:t xml:space="preserve"> en el primer y </w:t>
      </w:r>
      <w:r w:rsidR="000304F9">
        <w:rPr>
          <w:rFonts w:cs="Arial"/>
          <w:lang w:val="es-PE"/>
        </w:rPr>
        <w:t>último</w:t>
      </w:r>
      <w:r>
        <w:rPr>
          <w:rFonts w:cs="Arial"/>
          <w:lang w:val="es-PE"/>
        </w:rPr>
        <w:t xml:space="preserve"> informe</w:t>
      </w:r>
      <w:r>
        <w:rPr>
          <w:rFonts w:cs="Arial"/>
          <w:lang w:val="es-PE"/>
        </w:rPr>
        <w:tab/>
      </w:r>
      <w:r>
        <w:rPr>
          <w:rFonts w:cs="Arial"/>
          <w:lang w:val="es-PE"/>
        </w:rPr>
        <w:tab/>
      </w:r>
      <w:r>
        <w:rPr>
          <w:rFonts w:cs="Arial"/>
          <w:lang w:val="es-PE"/>
        </w:rPr>
        <w:tab/>
        <w:t>Formato FE - 01</w:t>
      </w:r>
    </w:p>
    <w:p w:rsidR="001B3C65" w:rsidRPr="00D50681" w:rsidRDefault="001B3C65" w:rsidP="001B3C65">
      <w:pPr>
        <w:numPr>
          <w:ilvl w:val="1"/>
          <w:numId w:val="5"/>
        </w:numPr>
        <w:tabs>
          <w:tab w:val="clear" w:pos="1440"/>
        </w:tabs>
        <w:ind w:left="600"/>
        <w:rPr>
          <w:rFonts w:cs="Arial"/>
          <w:lang w:val="es-PE"/>
        </w:rPr>
      </w:pPr>
      <w:r>
        <w:rPr>
          <w:rFonts w:cs="Arial"/>
          <w:lang w:val="es-PE"/>
        </w:rPr>
        <w:t>Informe Mensual o Final de Obra</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FE - 02</w:t>
      </w: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Valorización Final de Obra (presupuesto del expediente Técnico)</w:t>
      </w:r>
      <w:r>
        <w:rPr>
          <w:rFonts w:cs="Arial"/>
          <w:lang w:val="es-PE"/>
        </w:rPr>
        <w:t>.</w:t>
      </w:r>
      <w:r>
        <w:rPr>
          <w:rFonts w:cs="Arial"/>
          <w:lang w:val="es-PE"/>
        </w:rPr>
        <w:tab/>
      </w:r>
      <w:r>
        <w:rPr>
          <w:rFonts w:cs="Arial"/>
          <w:lang w:val="es-PE"/>
        </w:rPr>
        <w:tab/>
        <w:t>Formato FE - 03</w:t>
      </w: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Valorización Final de Adicionales de Obra (Debidamente aprobadas).</w:t>
      </w:r>
      <w:r>
        <w:rPr>
          <w:rFonts w:cs="Arial"/>
          <w:lang w:val="es-PE"/>
        </w:rPr>
        <w:tab/>
        <w:t>Formato FE - 04</w:t>
      </w: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Valorización Final de Deductivos de Obra (Debidamente aprobados).</w:t>
      </w:r>
      <w:r>
        <w:rPr>
          <w:rFonts w:cs="Arial"/>
          <w:lang w:val="es-PE"/>
        </w:rPr>
        <w:tab/>
        <w:t>Formato FE - 04</w:t>
      </w:r>
    </w:p>
    <w:p w:rsidR="001B3C65" w:rsidRPr="002904AD" w:rsidRDefault="001B3C65" w:rsidP="001B3C65">
      <w:pPr>
        <w:numPr>
          <w:ilvl w:val="1"/>
          <w:numId w:val="5"/>
        </w:numPr>
        <w:tabs>
          <w:tab w:val="clear" w:pos="1440"/>
        </w:tabs>
        <w:ind w:left="600"/>
        <w:rPr>
          <w:rFonts w:cs="Arial"/>
        </w:rPr>
      </w:pPr>
      <w:r w:rsidRPr="002904AD">
        <w:rPr>
          <w:rFonts w:cs="Arial"/>
        </w:rPr>
        <w:t>El Avance de Ejecución Presupuestal Patrimonial Mensual.</w:t>
      </w:r>
      <w:r>
        <w:rPr>
          <w:rFonts w:cs="Arial"/>
        </w:rPr>
        <w:tab/>
      </w:r>
      <w:r>
        <w:rPr>
          <w:rFonts w:cs="Arial"/>
        </w:rPr>
        <w:tab/>
        <w:t>Formato FE - 05</w:t>
      </w:r>
    </w:p>
    <w:p w:rsidR="001B3C65" w:rsidRPr="002904AD" w:rsidRDefault="001B3C65" w:rsidP="001B3C65">
      <w:pPr>
        <w:numPr>
          <w:ilvl w:val="1"/>
          <w:numId w:val="5"/>
        </w:numPr>
        <w:tabs>
          <w:tab w:val="clear" w:pos="1440"/>
        </w:tabs>
        <w:ind w:left="600"/>
        <w:rPr>
          <w:rFonts w:cs="Arial"/>
        </w:rPr>
      </w:pPr>
      <w:r w:rsidRPr="002904AD">
        <w:rPr>
          <w:rFonts w:cs="Arial"/>
        </w:rPr>
        <w:t>Cuadro Comparativo del Presupuesto analítico Aprobado y Ejecutado</w:t>
      </w:r>
      <w:r>
        <w:rPr>
          <w:rFonts w:cs="Arial"/>
        </w:rPr>
        <w:tab/>
        <w:t>Formato FE - 06</w:t>
      </w:r>
    </w:p>
    <w:p w:rsidR="001B3C65" w:rsidRDefault="001B3C65" w:rsidP="001B3C65">
      <w:pPr>
        <w:numPr>
          <w:ilvl w:val="1"/>
          <w:numId w:val="5"/>
        </w:numPr>
        <w:tabs>
          <w:tab w:val="clear" w:pos="1440"/>
        </w:tabs>
        <w:ind w:left="600"/>
      </w:pPr>
      <w:r w:rsidRPr="002904AD">
        <w:rPr>
          <w:rFonts w:cs="Arial"/>
        </w:rPr>
        <w:t>Cuadro de Movimiento</w:t>
      </w:r>
      <w:r w:rsidRPr="002904AD">
        <w:t xml:space="preserve"> </w:t>
      </w:r>
      <w:r>
        <w:t xml:space="preserve">diario </w:t>
      </w:r>
      <w:r w:rsidRPr="002904AD">
        <w:t xml:space="preserve">de Almacén </w:t>
      </w:r>
      <w:r>
        <w:t>por Insumo</w:t>
      </w:r>
      <w:r w:rsidRPr="002904AD">
        <w:t>.</w:t>
      </w:r>
      <w:r>
        <w:tab/>
      </w:r>
      <w:r>
        <w:tab/>
      </w:r>
      <w:r>
        <w:tab/>
      </w:r>
      <w:r>
        <w:rPr>
          <w:rFonts w:cs="Arial"/>
        </w:rPr>
        <w:t>Formato FE - 07</w:t>
      </w:r>
    </w:p>
    <w:p w:rsidR="001B3C65" w:rsidRPr="002904AD" w:rsidRDefault="001B3C65" w:rsidP="001B3C65">
      <w:pPr>
        <w:numPr>
          <w:ilvl w:val="1"/>
          <w:numId w:val="5"/>
        </w:numPr>
        <w:tabs>
          <w:tab w:val="clear" w:pos="1440"/>
        </w:tabs>
        <w:ind w:left="600"/>
      </w:pPr>
      <w:r w:rsidRPr="002904AD">
        <w:rPr>
          <w:rFonts w:cs="Arial"/>
        </w:rPr>
        <w:t>Cuadro de Movimiento</w:t>
      </w:r>
      <w:r w:rsidRPr="002904AD">
        <w:t xml:space="preserve"> de Almacén valorizado (adjuntar PECOSAS).</w:t>
      </w:r>
      <w:r>
        <w:tab/>
      </w:r>
      <w:r>
        <w:rPr>
          <w:rFonts w:cs="Arial"/>
        </w:rPr>
        <w:t>Formato FE - 08</w:t>
      </w:r>
    </w:p>
    <w:p w:rsidR="001B3C65" w:rsidRDefault="001B3C65" w:rsidP="001B3C65">
      <w:pPr>
        <w:numPr>
          <w:ilvl w:val="1"/>
          <w:numId w:val="5"/>
        </w:numPr>
        <w:tabs>
          <w:tab w:val="clear" w:pos="1440"/>
        </w:tabs>
        <w:ind w:left="600"/>
        <w:rPr>
          <w:rFonts w:cs="Arial"/>
        </w:rPr>
      </w:pPr>
      <w:r w:rsidRPr="002904AD">
        <w:rPr>
          <w:rFonts w:cs="Arial"/>
        </w:rPr>
        <w:t xml:space="preserve">Cuadro </w:t>
      </w:r>
      <w:r>
        <w:rPr>
          <w:rFonts w:cs="Arial"/>
        </w:rPr>
        <w:t>de Horas por maquinaría propia trabajadas en el mes</w:t>
      </w:r>
      <w:r w:rsidRPr="002904AD">
        <w:rPr>
          <w:rFonts w:cs="Arial"/>
        </w:rPr>
        <w:t xml:space="preserve"> </w:t>
      </w:r>
    </w:p>
    <w:p w:rsidR="001B3C65" w:rsidRDefault="001B3C65" w:rsidP="001B3C65">
      <w:pPr>
        <w:ind w:left="240" w:firstLine="468"/>
        <w:rPr>
          <w:rFonts w:cs="Arial"/>
        </w:rPr>
      </w:pPr>
      <w:r w:rsidRPr="002904AD">
        <w:rPr>
          <w:rFonts w:cs="Arial"/>
        </w:rPr>
        <w:t>(Adjuntar partes diarios)</w:t>
      </w:r>
      <w:r>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r>
      <w:r>
        <w:rPr>
          <w:rFonts w:cs="Arial"/>
        </w:rPr>
        <w:tab/>
        <w:t>Formato FE – 09</w:t>
      </w:r>
    </w:p>
    <w:p w:rsidR="001B3C65" w:rsidRDefault="001B3C65" w:rsidP="001B3C65">
      <w:pPr>
        <w:numPr>
          <w:ilvl w:val="1"/>
          <w:numId w:val="5"/>
        </w:numPr>
        <w:tabs>
          <w:tab w:val="clear" w:pos="1440"/>
        </w:tabs>
        <w:ind w:left="600"/>
        <w:rPr>
          <w:rFonts w:cs="Arial"/>
        </w:rPr>
      </w:pPr>
      <w:r w:rsidRPr="002904AD">
        <w:rPr>
          <w:rFonts w:cs="Arial"/>
        </w:rPr>
        <w:t xml:space="preserve">Cuadro </w:t>
      </w:r>
      <w:r>
        <w:rPr>
          <w:rFonts w:cs="Arial"/>
        </w:rPr>
        <w:t>de Horas por maquinaría alquilada trabajadas en el mes</w:t>
      </w:r>
      <w:r w:rsidRPr="002904AD">
        <w:rPr>
          <w:rFonts w:cs="Arial"/>
        </w:rPr>
        <w:t xml:space="preserve"> </w:t>
      </w:r>
    </w:p>
    <w:p w:rsidR="001B3C65" w:rsidRDefault="001B3C65" w:rsidP="001B3C65">
      <w:pPr>
        <w:ind w:left="240" w:firstLine="468"/>
        <w:rPr>
          <w:rFonts w:cs="Arial"/>
        </w:rPr>
      </w:pPr>
      <w:r w:rsidRPr="002904AD">
        <w:rPr>
          <w:rFonts w:cs="Arial"/>
        </w:rPr>
        <w:t>(Adjuntar partes diarios).</w:t>
      </w:r>
      <w:r>
        <w:rPr>
          <w:rFonts w:cs="Arial"/>
        </w:rPr>
        <w:tab/>
      </w:r>
      <w:r>
        <w:rPr>
          <w:rFonts w:cs="Arial"/>
        </w:rPr>
        <w:tab/>
      </w:r>
      <w:r>
        <w:rPr>
          <w:rFonts w:cs="Arial"/>
        </w:rPr>
        <w:tab/>
      </w:r>
      <w:r>
        <w:rPr>
          <w:rFonts w:cs="Arial"/>
        </w:rPr>
        <w:tab/>
      </w:r>
      <w:r>
        <w:rPr>
          <w:rFonts w:cs="Arial"/>
        </w:rPr>
        <w:tab/>
      </w:r>
      <w:r>
        <w:rPr>
          <w:rFonts w:cs="Arial"/>
        </w:rPr>
        <w:tab/>
      </w:r>
      <w:r>
        <w:rPr>
          <w:rFonts w:cs="Arial"/>
        </w:rPr>
        <w:tab/>
        <w:t>Formato FE – 09</w:t>
      </w:r>
    </w:p>
    <w:p w:rsidR="001B3C65" w:rsidRPr="002904AD" w:rsidRDefault="001B3C65" w:rsidP="001B3C65">
      <w:pPr>
        <w:numPr>
          <w:ilvl w:val="1"/>
          <w:numId w:val="5"/>
        </w:numPr>
        <w:tabs>
          <w:tab w:val="clear" w:pos="1440"/>
        </w:tabs>
        <w:ind w:left="600"/>
        <w:rPr>
          <w:rFonts w:cs="Arial"/>
        </w:rPr>
      </w:pPr>
      <w:r w:rsidRPr="002904AD">
        <w:rPr>
          <w:rFonts w:cs="Arial"/>
        </w:rPr>
        <w:t>Cuadro Resumen de Horas Maquina Propia Mensual (adj</w:t>
      </w:r>
      <w:r>
        <w:rPr>
          <w:rFonts w:cs="Arial"/>
        </w:rPr>
        <w:t>.</w:t>
      </w:r>
      <w:r w:rsidRPr="002904AD">
        <w:rPr>
          <w:rFonts w:cs="Arial"/>
        </w:rPr>
        <w:t xml:space="preserve"> partes diarios)</w:t>
      </w:r>
      <w:r>
        <w:rPr>
          <w:rFonts w:cs="Arial"/>
        </w:rPr>
        <w:t xml:space="preserve"> Formato FE - 10</w:t>
      </w:r>
    </w:p>
    <w:p w:rsidR="001B3C65" w:rsidRDefault="001B3C65" w:rsidP="001B3C65">
      <w:pPr>
        <w:numPr>
          <w:ilvl w:val="1"/>
          <w:numId w:val="5"/>
        </w:numPr>
        <w:tabs>
          <w:tab w:val="clear" w:pos="1440"/>
        </w:tabs>
        <w:ind w:left="600"/>
        <w:rPr>
          <w:rFonts w:cs="Arial"/>
        </w:rPr>
      </w:pPr>
      <w:r w:rsidRPr="002904AD">
        <w:rPr>
          <w:rFonts w:cs="Arial"/>
        </w:rPr>
        <w:t xml:space="preserve">Cuadro Resumen de Horas Maquina Contratada Mensual </w:t>
      </w:r>
    </w:p>
    <w:p w:rsidR="001B3C65" w:rsidRDefault="001B3C65" w:rsidP="001B3C65">
      <w:pPr>
        <w:ind w:left="240" w:firstLine="468"/>
        <w:rPr>
          <w:rFonts w:cs="Arial"/>
        </w:rPr>
      </w:pPr>
      <w:r w:rsidRPr="002904AD">
        <w:rPr>
          <w:rFonts w:cs="Arial"/>
        </w:rPr>
        <w:t>(Adjuntar partes diarios).</w:t>
      </w:r>
      <w:r>
        <w:rPr>
          <w:rFonts w:cs="Arial"/>
        </w:rPr>
        <w:tab/>
      </w:r>
      <w:r>
        <w:rPr>
          <w:rFonts w:cs="Arial"/>
        </w:rPr>
        <w:tab/>
      </w:r>
      <w:r>
        <w:rPr>
          <w:rFonts w:cs="Arial"/>
        </w:rPr>
        <w:tab/>
      </w:r>
      <w:r>
        <w:rPr>
          <w:rFonts w:cs="Arial"/>
        </w:rPr>
        <w:tab/>
      </w:r>
      <w:r>
        <w:rPr>
          <w:rFonts w:cs="Arial"/>
        </w:rPr>
        <w:tab/>
      </w:r>
      <w:r>
        <w:rPr>
          <w:rFonts w:cs="Arial"/>
        </w:rPr>
        <w:tab/>
      </w:r>
      <w:r>
        <w:rPr>
          <w:rFonts w:cs="Arial"/>
        </w:rPr>
        <w:tab/>
        <w:t>Formato FE – 10</w:t>
      </w:r>
    </w:p>
    <w:p w:rsidR="001B3C65" w:rsidRDefault="001B3C65" w:rsidP="001B3C65">
      <w:pPr>
        <w:numPr>
          <w:ilvl w:val="1"/>
          <w:numId w:val="5"/>
        </w:numPr>
        <w:tabs>
          <w:tab w:val="clear" w:pos="1440"/>
        </w:tabs>
        <w:ind w:left="600"/>
        <w:rPr>
          <w:rFonts w:cs="Arial"/>
        </w:rPr>
      </w:pPr>
      <w:r>
        <w:rPr>
          <w:rFonts w:cs="Arial"/>
        </w:rPr>
        <w:t>Lubricantes, repuestos y otros de maquinaria propia mensual</w:t>
      </w:r>
      <w:r>
        <w:rPr>
          <w:rFonts w:cs="Arial"/>
        </w:rPr>
        <w:tab/>
      </w:r>
      <w:r>
        <w:rPr>
          <w:rFonts w:cs="Arial"/>
        </w:rPr>
        <w:tab/>
        <w:t>Formato FE - 11</w:t>
      </w:r>
    </w:p>
    <w:p w:rsidR="001B3C65" w:rsidRPr="002904AD" w:rsidRDefault="001B3C65" w:rsidP="001B3C65">
      <w:pPr>
        <w:numPr>
          <w:ilvl w:val="1"/>
          <w:numId w:val="5"/>
        </w:numPr>
        <w:tabs>
          <w:tab w:val="clear" w:pos="1440"/>
        </w:tabs>
        <w:ind w:left="600"/>
        <w:rPr>
          <w:rFonts w:cs="Arial"/>
        </w:rPr>
      </w:pPr>
      <w:r w:rsidRPr="002904AD">
        <w:rPr>
          <w:rFonts w:cs="Arial"/>
        </w:rPr>
        <w:t xml:space="preserve">Relación de Personal Mensual y Total </w:t>
      </w:r>
      <w:r>
        <w:rPr>
          <w:rFonts w:cs="Arial"/>
        </w:rPr>
        <w:t xml:space="preserve">acumulado </w:t>
      </w:r>
      <w:r w:rsidRPr="002904AD">
        <w:rPr>
          <w:rFonts w:cs="Arial"/>
        </w:rPr>
        <w:t>por Categorías.</w:t>
      </w:r>
      <w:r>
        <w:rPr>
          <w:rFonts w:cs="Arial"/>
        </w:rPr>
        <w:tab/>
      </w:r>
      <w:r>
        <w:rPr>
          <w:rFonts w:cs="Arial"/>
        </w:rPr>
        <w:tab/>
        <w:t>Formato FE - 12</w:t>
      </w:r>
    </w:p>
    <w:p w:rsidR="001B3C65" w:rsidRPr="00D50681" w:rsidRDefault="001B3C65" w:rsidP="001B3C65">
      <w:pPr>
        <w:numPr>
          <w:ilvl w:val="1"/>
          <w:numId w:val="5"/>
        </w:numPr>
        <w:tabs>
          <w:tab w:val="clear" w:pos="1440"/>
        </w:tabs>
        <w:ind w:left="600"/>
        <w:rPr>
          <w:rFonts w:cs="Arial"/>
          <w:lang w:val="es-PE"/>
        </w:rPr>
      </w:pPr>
      <w:r w:rsidRPr="009C78B3">
        <w:rPr>
          <w:rFonts w:cs="Arial"/>
          <w:lang w:val="es-PE"/>
        </w:rPr>
        <w:t>Acta de Terminación de Obra (en caso de informe final).</w:t>
      </w:r>
      <w:r>
        <w:rPr>
          <w:rFonts w:cs="Arial"/>
          <w:lang w:val="es-PE"/>
        </w:rPr>
        <w:t xml:space="preserve"> </w:t>
      </w:r>
      <w:r>
        <w:rPr>
          <w:rFonts w:cs="Arial"/>
          <w:lang w:val="es-PE"/>
        </w:rPr>
        <w:tab/>
      </w:r>
      <w:r>
        <w:rPr>
          <w:rFonts w:cs="Arial"/>
          <w:lang w:val="es-PE"/>
        </w:rPr>
        <w:tab/>
      </w:r>
      <w:r>
        <w:rPr>
          <w:rFonts w:cs="Arial"/>
          <w:lang w:val="es-PE"/>
        </w:rPr>
        <w:tab/>
        <w:t>Formato FE - 13</w:t>
      </w:r>
    </w:p>
    <w:p w:rsidR="001B3C65" w:rsidRDefault="001B3C65" w:rsidP="001B3C65">
      <w:pPr>
        <w:numPr>
          <w:ilvl w:val="1"/>
          <w:numId w:val="5"/>
        </w:numPr>
        <w:tabs>
          <w:tab w:val="clear" w:pos="1440"/>
        </w:tabs>
        <w:ind w:left="600"/>
        <w:rPr>
          <w:rFonts w:cs="Arial"/>
          <w:lang w:val="es-PE"/>
        </w:rPr>
      </w:pPr>
      <w:r w:rsidRPr="00D50681">
        <w:rPr>
          <w:rFonts w:cs="Arial"/>
          <w:lang w:val="es-PE"/>
        </w:rPr>
        <w:t>Memoria Descriptiva Valorizada</w:t>
      </w:r>
      <w:r>
        <w:rPr>
          <w:rFonts w:cs="Arial"/>
          <w:lang w:val="es-PE"/>
        </w:rPr>
        <w:t xml:space="preserve"> (en caso de informe final)</w:t>
      </w:r>
      <w:r>
        <w:rPr>
          <w:rFonts w:cs="Arial"/>
          <w:lang w:val="es-PE"/>
        </w:rPr>
        <w:tab/>
      </w:r>
      <w:r>
        <w:rPr>
          <w:rFonts w:cs="Arial"/>
          <w:lang w:val="es-PE"/>
        </w:rPr>
        <w:tab/>
      </w:r>
      <w:r>
        <w:rPr>
          <w:rFonts w:cs="Arial"/>
          <w:lang w:val="es-PE"/>
        </w:rPr>
        <w:tab/>
        <w:t xml:space="preserve">Formato FE </w:t>
      </w:r>
      <w:r w:rsidR="00A80846">
        <w:rPr>
          <w:rFonts w:cs="Arial"/>
          <w:lang w:val="es-PE"/>
        </w:rPr>
        <w:t>–</w:t>
      </w:r>
      <w:r>
        <w:rPr>
          <w:rFonts w:cs="Arial"/>
          <w:lang w:val="es-PE"/>
        </w:rPr>
        <w:t xml:space="preserve"> 14</w:t>
      </w:r>
    </w:p>
    <w:p w:rsidR="00A70BB4" w:rsidRPr="00BE3B4F" w:rsidRDefault="00A70BB4" w:rsidP="00A70BB4">
      <w:pPr>
        <w:numPr>
          <w:ilvl w:val="1"/>
          <w:numId w:val="5"/>
        </w:numPr>
        <w:tabs>
          <w:tab w:val="clear" w:pos="1440"/>
        </w:tabs>
        <w:ind w:left="600"/>
        <w:rPr>
          <w:lang w:val="es-PE"/>
        </w:rPr>
      </w:pPr>
      <w:r>
        <w:rPr>
          <w:rFonts w:cs="Arial"/>
          <w:lang w:val="es-PE"/>
        </w:rPr>
        <w:t>Valorización del Aporte (Municipal, Comunal y otros)</w:t>
      </w:r>
    </w:p>
    <w:p w:rsidR="00A70BB4" w:rsidRPr="009C78B3" w:rsidRDefault="00A70BB4" w:rsidP="00A70BB4">
      <w:pPr>
        <w:ind w:left="4140" w:firstLine="108"/>
        <w:rPr>
          <w:lang w:val="es-PE"/>
        </w:rPr>
      </w:pPr>
      <w:r>
        <w:rPr>
          <w:rFonts w:cs="Arial"/>
          <w:lang w:val="es-PE"/>
        </w:rPr>
        <w:t xml:space="preserve"> (Adjuntar acta de aporte)</w:t>
      </w:r>
      <w:r>
        <w:rPr>
          <w:rFonts w:cs="Arial"/>
          <w:lang w:val="es-PE"/>
        </w:rPr>
        <w:tab/>
      </w:r>
      <w:r>
        <w:rPr>
          <w:rFonts w:cs="Arial"/>
          <w:lang w:val="es-PE"/>
        </w:rPr>
        <w:tab/>
        <w:t>Formato FE - 15</w:t>
      </w:r>
    </w:p>
    <w:p w:rsidR="00192E62" w:rsidRDefault="00192E62" w:rsidP="001B3C65">
      <w:pPr>
        <w:numPr>
          <w:ilvl w:val="1"/>
          <w:numId w:val="5"/>
        </w:numPr>
        <w:tabs>
          <w:tab w:val="clear" w:pos="1440"/>
        </w:tabs>
        <w:ind w:left="600"/>
        <w:rPr>
          <w:rFonts w:cs="Arial"/>
          <w:lang w:val="es-PE"/>
        </w:rPr>
      </w:pPr>
      <w:r>
        <w:rPr>
          <w:rFonts w:cs="Arial"/>
          <w:lang w:val="es-PE"/>
        </w:rPr>
        <w:t>Relación de material en Cancha</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FE – 1</w:t>
      </w:r>
      <w:r w:rsidR="00AB046B">
        <w:rPr>
          <w:rFonts w:cs="Arial"/>
          <w:lang w:val="es-PE"/>
        </w:rPr>
        <w:t>6</w:t>
      </w:r>
    </w:p>
    <w:p w:rsidR="00192E62" w:rsidRDefault="00192E62" w:rsidP="001B3C65">
      <w:pPr>
        <w:numPr>
          <w:ilvl w:val="1"/>
          <w:numId w:val="5"/>
        </w:numPr>
        <w:tabs>
          <w:tab w:val="clear" w:pos="1440"/>
        </w:tabs>
        <w:ind w:left="600"/>
        <w:rPr>
          <w:rFonts w:cs="Arial"/>
          <w:lang w:val="es-PE"/>
        </w:rPr>
      </w:pPr>
      <w:r>
        <w:rPr>
          <w:rFonts w:cs="Arial"/>
          <w:lang w:val="es-PE"/>
        </w:rPr>
        <w:t>Acta de participación en charla de orientación</w:t>
      </w:r>
      <w:r>
        <w:rPr>
          <w:rFonts w:cs="Arial"/>
          <w:lang w:val="es-PE"/>
        </w:rPr>
        <w:tab/>
      </w:r>
      <w:r>
        <w:rPr>
          <w:rFonts w:cs="Arial"/>
          <w:lang w:val="es-PE"/>
        </w:rPr>
        <w:tab/>
      </w:r>
      <w:r>
        <w:rPr>
          <w:rFonts w:cs="Arial"/>
          <w:lang w:val="es-PE"/>
        </w:rPr>
        <w:tab/>
      </w:r>
      <w:r>
        <w:rPr>
          <w:rFonts w:cs="Arial"/>
          <w:lang w:val="es-PE"/>
        </w:rPr>
        <w:tab/>
        <w:t>Anexo 0</w:t>
      </w:r>
      <w:r w:rsidR="002D58DE">
        <w:rPr>
          <w:rFonts w:cs="Arial"/>
          <w:lang w:val="es-PE"/>
        </w:rPr>
        <w:t>4</w:t>
      </w:r>
    </w:p>
    <w:p w:rsidR="001B3C65" w:rsidRDefault="001B3C65" w:rsidP="001B3C65">
      <w:pPr>
        <w:rPr>
          <w:lang w:val="es-PE"/>
        </w:rPr>
      </w:pPr>
    </w:p>
    <w:p w:rsidR="00765EDD" w:rsidRDefault="00765EDD" w:rsidP="001B3C65">
      <w:pPr>
        <w:rPr>
          <w:b/>
        </w:rPr>
      </w:pPr>
    </w:p>
    <w:p w:rsidR="00765EDD" w:rsidRDefault="00765EDD" w:rsidP="001B3C65">
      <w:pPr>
        <w:rPr>
          <w:b/>
        </w:rPr>
      </w:pPr>
    </w:p>
    <w:p w:rsidR="001B3C65" w:rsidRPr="00D03A47" w:rsidRDefault="001B3C65" w:rsidP="001B3C65">
      <w:pPr>
        <w:rPr>
          <w:b/>
        </w:rPr>
      </w:pPr>
      <w:r w:rsidRPr="00D03A47">
        <w:rPr>
          <w:b/>
        </w:rPr>
        <w:lastRenderedPageBreak/>
        <w:t xml:space="preserve">FORMATOS DE </w:t>
      </w:r>
      <w:r>
        <w:rPr>
          <w:b/>
        </w:rPr>
        <w:t>SUPERVISION DE PROYECTOS</w:t>
      </w:r>
      <w:r w:rsidRPr="00D03A47">
        <w:rPr>
          <w:b/>
        </w:rPr>
        <w:t>:</w:t>
      </w:r>
    </w:p>
    <w:p w:rsidR="001B3C65" w:rsidRPr="00FC30EF" w:rsidRDefault="001B3C65" w:rsidP="001B3C65"/>
    <w:p w:rsidR="001B3C65" w:rsidRPr="00D2534A" w:rsidRDefault="001B3C65" w:rsidP="001B3C65">
      <w:pPr>
        <w:numPr>
          <w:ilvl w:val="1"/>
          <w:numId w:val="5"/>
        </w:numPr>
        <w:tabs>
          <w:tab w:val="clear" w:pos="1440"/>
        </w:tabs>
        <w:ind w:left="600"/>
        <w:rPr>
          <w:rFonts w:cs="Arial"/>
          <w:lang w:val="es-PE"/>
        </w:rPr>
      </w:pPr>
      <w:r>
        <w:rPr>
          <w:rFonts w:cs="Arial"/>
          <w:lang w:val="es-PE"/>
        </w:rPr>
        <w:t xml:space="preserve">Copia de sus Informes </w:t>
      </w:r>
      <w:r w:rsidR="00263425">
        <w:rPr>
          <w:rFonts w:cs="Arial"/>
          <w:lang w:val="es-PE"/>
        </w:rPr>
        <w:t>en el mes</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r>
      <w:r>
        <w:rPr>
          <w:lang w:val="es-PE"/>
        </w:rPr>
        <w:t>Formato FS – 01</w:t>
      </w:r>
    </w:p>
    <w:p w:rsidR="001B3C65" w:rsidRDefault="001B3C65" w:rsidP="001B3C65">
      <w:pPr>
        <w:numPr>
          <w:ilvl w:val="1"/>
          <w:numId w:val="5"/>
        </w:numPr>
        <w:tabs>
          <w:tab w:val="clear" w:pos="1440"/>
        </w:tabs>
        <w:ind w:left="600"/>
        <w:rPr>
          <w:rFonts w:cs="Arial"/>
          <w:lang w:val="es-PE"/>
        </w:rPr>
      </w:pPr>
      <w:r w:rsidRPr="00405606">
        <w:rPr>
          <w:rFonts w:cs="Arial"/>
          <w:lang w:val="es-PE"/>
        </w:rPr>
        <w:t>Informe Mensual de Supervisor de Obra.</w:t>
      </w:r>
      <w:r>
        <w:rPr>
          <w:rFonts w:cs="Arial"/>
          <w:lang w:val="es-PE"/>
        </w:rPr>
        <w:tab/>
      </w:r>
      <w:r>
        <w:rPr>
          <w:rFonts w:cs="Arial"/>
          <w:lang w:val="es-PE"/>
        </w:rPr>
        <w:tab/>
      </w:r>
      <w:r>
        <w:rPr>
          <w:rFonts w:cs="Arial"/>
          <w:lang w:val="es-PE"/>
        </w:rPr>
        <w:tab/>
      </w:r>
      <w:r>
        <w:rPr>
          <w:rFonts w:cs="Arial"/>
          <w:lang w:val="es-PE"/>
        </w:rPr>
        <w:tab/>
      </w:r>
      <w:r>
        <w:rPr>
          <w:rFonts w:cs="Arial"/>
          <w:lang w:val="es-PE"/>
        </w:rPr>
        <w:tab/>
        <w:t>Formato FS – 02</w:t>
      </w:r>
    </w:p>
    <w:p w:rsidR="00AA0F8A" w:rsidRPr="00EE283D" w:rsidRDefault="00F91937" w:rsidP="00F91937">
      <w:pPr>
        <w:numPr>
          <w:ilvl w:val="1"/>
          <w:numId w:val="5"/>
        </w:numPr>
        <w:tabs>
          <w:tab w:val="clear" w:pos="1440"/>
        </w:tabs>
        <w:ind w:left="600"/>
      </w:pPr>
      <w:r w:rsidRPr="00F91937">
        <w:rPr>
          <w:rFonts w:cs="Arial"/>
          <w:lang w:val="es-PE"/>
        </w:rPr>
        <w:t>Resumen de informes mensua</w:t>
      </w:r>
      <w:r>
        <w:rPr>
          <w:rFonts w:cs="Arial"/>
          <w:lang w:val="es-PE"/>
        </w:rPr>
        <w:t>les del Inspector y/o Supervis</w:t>
      </w:r>
      <w:r w:rsidR="00263425">
        <w:rPr>
          <w:rFonts w:cs="Arial"/>
          <w:lang w:val="es-PE"/>
        </w:rPr>
        <w:t>or</w:t>
      </w:r>
      <w:r>
        <w:rPr>
          <w:rFonts w:cs="Arial"/>
          <w:lang w:val="es-PE"/>
        </w:rPr>
        <w:tab/>
      </w:r>
      <w:r>
        <w:rPr>
          <w:rFonts w:cs="Arial"/>
          <w:lang w:val="es-PE"/>
        </w:rPr>
        <w:tab/>
        <w:t>Formato FS – 03</w:t>
      </w:r>
    </w:p>
    <w:p w:rsidR="00EE283D" w:rsidRPr="00EE283D" w:rsidRDefault="00EE283D" w:rsidP="00F91937">
      <w:pPr>
        <w:numPr>
          <w:ilvl w:val="1"/>
          <w:numId w:val="5"/>
        </w:numPr>
        <w:tabs>
          <w:tab w:val="clear" w:pos="1440"/>
        </w:tabs>
        <w:ind w:left="600"/>
      </w:pPr>
      <w:r>
        <w:rPr>
          <w:rFonts w:cs="Arial"/>
          <w:lang w:val="es-PE"/>
        </w:rPr>
        <w:t>Hoja de evaluación autorización de pago de los informes del Inspector</w:t>
      </w:r>
    </w:p>
    <w:p w:rsidR="00EE283D" w:rsidRDefault="00EE283D" w:rsidP="00EE283D">
      <w:pPr>
        <w:ind w:left="600"/>
        <w:rPr>
          <w:rFonts w:cs="Arial"/>
          <w:lang w:val="es-PE"/>
        </w:rPr>
      </w:pPr>
      <w:r>
        <w:rPr>
          <w:rFonts w:cs="Arial"/>
          <w:lang w:val="es-PE"/>
        </w:rPr>
        <w:t>y/o Supervisor de Obra</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FS – 04</w:t>
      </w:r>
    </w:p>
    <w:p w:rsidR="00EE283D" w:rsidRPr="00EE283D" w:rsidRDefault="00EE283D" w:rsidP="00EE283D">
      <w:pPr>
        <w:numPr>
          <w:ilvl w:val="1"/>
          <w:numId w:val="5"/>
        </w:numPr>
        <w:tabs>
          <w:tab w:val="clear" w:pos="1440"/>
        </w:tabs>
        <w:ind w:left="600"/>
      </w:pPr>
      <w:r>
        <w:t>Carta de Presentación de documentos del inspector o supervisor de obra</w:t>
      </w:r>
      <w:r w:rsidRPr="00EE283D">
        <w:rPr>
          <w:rFonts w:cs="Arial"/>
          <w:lang w:val="es-PE"/>
        </w:rPr>
        <w:t xml:space="preserve"> </w:t>
      </w:r>
      <w:r>
        <w:rPr>
          <w:rFonts w:cs="Arial"/>
          <w:lang w:val="es-PE"/>
        </w:rPr>
        <w:t>Formato FS – 05</w:t>
      </w:r>
    </w:p>
    <w:p w:rsidR="00EE283D" w:rsidRPr="002D58DE" w:rsidRDefault="002D58DE" w:rsidP="00EE283D">
      <w:pPr>
        <w:numPr>
          <w:ilvl w:val="1"/>
          <w:numId w:val="5"/>
        </w:numPr>
        <w:tabs>
          <w:tab w:val="clear" w:pos="1440"/>
        </w:tabs>
        <w:ind w:left="600"/>
      </w:pPr>
      <w:r>
        <w:rPr>
          <w:rFonts w:cs="Arial"/>
          <w:lang w:val="es-PE"/>
        </w:rPr>
        <w:t>Notificación</w:t>
      </w:r>
      <w:r w:rsidR="00EE283D">
        <w:rPr>
          <w:rFonts w:cs="Arial"/>
          <w:lang w:val="es-PE"/>
        </w:rPr>
        <w:t xml:space="preserve"> de Observaciones</w:t>
      </w:r>
      <w:r w:rsidR="00EE283D">
        <w:rPr>
          <w:rFonts w:cs="Arial"/>
          <w:lang w:val="es-PE"/>
        </w:rPr>
        <w:tab/>
      </w:r>
      <w:r w:rsidR="00EE283D">
        <w:rPr>
          <w:rFonts w:cs="Arial"/>
          <w:lang w:val="es-PE"/>
        </w:rPr>
        <w:tab/>
      </w:r>
      <w:r w:rsidR="00EE283D">
        <w:rPr>
          <w:rFonts w:cs="Arial"/>
          <w:lang w:val="es-PE"/>
        </w:rPr>
        <w:tab/>
      </w:r>
      <w:r w:rsidR="00EE283D">
        <w:rPr>
          <w:rFonts w:cs="Arial"/>
          <w:lang w:val="es-PE"/>
        </w:rPr>
        <w:tab/>
      </w:r>
      <w:r w:rsidR="00EE283D">
        <w:rPr>
          <w:rFonts w:cs="Arial"/>
          <w:lang w:val="es-PE"/>
        </w:rPr>
        <w:tab/>
      </w:r>
      <w:r w:rsidR="00EE283D">
        <w:rPr>
          <w:rFonts w:cs="Arial"/>
          <w:lang w:val="es-PE"/>
        </w:rPr>
        <w:tab/>
        <w:t>Formato FS – 06</w:t>
      </w:r>
    </w:p>
    <w:p w:rsidR="002D58DE" w:rsidRDefault="002D58DE" w:rsidP="002D58DE">
      <w:pPr>
        <w:numPr>
          <w:ilvl w:val="1"/>
          <w:numId w:val="5"/>
        </w:numPr>
        <w:tabs>
          <w:tab w:val="clear" w:pos="1440"/>
        </w:tabs>
        <w:ind w:left="600"/>
        <w:rPr>
          <w:rFonts w:cs="Arial"/>
          <w:lang w:val="es-PE"/>
        </w:rPr>
      </w:pPr>
      <w:r>
        <w:rPr>
          <w:rFonts w:cs="Arial"/>
          <w:lang w:val="es-PE"/>
        </w:rPr>
        <w:t>Hoja de Evaluación de Documentos</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Anexo 05</w:t>
      </w:r>
    </w:p>
    <w:p w:rsidR="002D58DE" w:rsidRPr="00EE283D" w:rsidRDefault="002D58DE" w:rsidP="002D58DE">
      <w:pPr>
        <w:ind w:left="600"/>
      </w:pPr>
    </w:p>
    <w:sectPr w:rsidR="002D58DE" w:rsidRPr="00EE283D" w:rsidSect="001B3C65">
      <w:headerReference w:type="default" r:id="rId17"/>
      <w:footerReference w:type="default" r:id="rId18"/>
      <w:pgSz w:w="11907" w:h="16840" w:code="9"/>
      <w:pgMar w:top="1418" w:right="1191" w:bottom="1418" w:left="1191" w:header="709" w:footer="436" w:gutter="0"/>
      <w:paperSrc w:firs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724" w:rsidRDefault="004B6724" w:rsidP="00767B8D">
      <w:r>
        <w:separator/>
      </w:r>
    </w:p>
  </w:endnote>
  <w:endnote w:type="continuationSeparator" w:id="1">
    <w:p w:rsidR="004B6724" w:rsidRDefault="004B6724" w:rsidP="00767B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82B" w:rsidRDefault="003D6710" w:rsidP="00161484">
    <w:pPr>
      <w:jc w:val="center"/>
      <w:rPr>
        <w:rFonts w:cs="Arial"/>
        <w:b/>
        <w:sz w:val="16"/>
        <w:szCs w:val="16"/>
      </w:rPr>
    </w:pPr>
    <w:r w:rsidRPr="003D6710">
      <w:rPr>
        <w:rFonts w:cs="Arial"/>
        <w:b/>
        <w:sz w:val="16"/>
        <w:szCs w:val="16"/>
      </w:rPr>
      <w:pict>
        <v:rect id="_x0000_i1029" style="width:0;height:1.5pt" o:hralign="center" o:hrstd="t" o:hr="t" fillcolor="gray" stroked="f"/>
      </w:pict>
    </w:r>
  </w:p>
  <w:p w:rsidR="0070382B" w:rsidRDefault="0070382B" w:rsidP="00161484">
    <w:pPr>
      <w:jc w:val="center"/>
      <w:rPr>
        <w:rFonts w:cs="Arial"/>
        <w:b/>
        <w:sz w:val="16"/>
        <w:szCs w:val="16"/>
      </w:rPr>
    </w:pPr>
    <w:r w:rsidRPr="004270B8">
      <w:rPr>
        <w:rFonts w:cs="Arial"/>
        <w:b/>
        <w:sz w:val="16"/>
        <w:szCs w:val="16"/>
      </w:rPr>
      <w:t>DIRECT</w:t>
    </w:r>
    <w:r>
      <w:rPr>
        <w:rFonts w:cs="Arial"/>
        <w:b/>
        <w:sz w:val="16"/>
        <w:szCs w:val="16"/>
      </w:rPr>
      <w:t>IVA PARA FORMULACIÓN, EJECUCION y</w:t>
    </w:r>
    <w:r w:rsidRPr="004270B8">
      <w:rPr>
        <w:rFonts w:cs="Arial"/>
        <w:b/>
        <w:sz w:val="16"/>
        <w:szCs w:val="16"/>
      </w:rPr>
      <w:t xml:space="preserve"> SUPERVISION DE </w:t>
    </w:r>
    <w:r>
      <w:rPr>
        <w:rFonts w:cs="Arial"/>
        <w:b/>
        <w:sz w:val="16"/>
        <w:szCs w:val="16"/>
      </w:rPr>
      <w:t xml:space="preserve">PROYECTOS EN </w:t>
    </w:r>
    <w:smartTag w:uri="urn:schemas-microsoft-com:office:smarttags" w:element="PersonName">
      <w:smartTagPr>
        <w:attr w:name="ProductID" w:val="LA FASE DE"/>
      </w:smartTagPr>
      <w:r>
        <w:rPr>
          <w:rFonts w:cs="Arial"/>
          <w:b/>
          <w:sz w:val="16"/>
          <w:szCs w:val="16"/>
        </w:rPr>
        <w:t>LA FASE DE</w:t>
      </w:r>
    </w:smartTag>
    <w:r>
      <w:rPr>
        <w:rFonts w:cs="Arial"/>
        <w:b/>
        <w:sz w:val="16"/>
        <w:szCs w:val="16"/>
      </w:rPr>
      <w:t xml:space="preserve">  INVERSION POR ADMINISTRACION DIRECTA O ENCARGO</w:t>
    </w:r>
  </w:p>
  <w:p w:rsidR="0070382B" w:rsidRPr="004270B8" w:rsidRDefault="003D6710" w:rsidP="00161484">
    <w:pPr>
      <w:jc w:val="center"/>
      <w:rPr>
        <w:rFonts w:cs="Arial"/>
        <w:b/>
        <w:sz w:val="20"/>
        <w:szCs w:val="20"/>
      </w:rPr>
    </w:pPr>
    <w:r w:rsidRPr="004270B8">
      <w:rPr>
        <w:rFonts w:cs="Arial"/>
        <w:b/>
        <w:sz w:val="20"/>
        <w:szCs w:val="20"/>
      </w:rPr>
      <w:fldChar w:fldCharType="begin"/>
    </w:r>
    <w:r w:rsidR="0070382B" w:rsidRPr="004270B8">
      <w:rPr>
        <w:rFonts w:cs="Arial"/>
        <w:b/>
        <w:sz w:val="20"/>
        <w:szCs w:val="20"/>
      </w:rPr>
      <w:instrText xml:space="preserve"> PAGE </w:instrText>
    </w:r>
    <w:r w:rsidRPr="004270B8">
      <w:rPr>
        <w:rFonts w:cs="Arial"/>
        <w:b/>
        <w:sz w:val="20"/>
        <w:szCs w:val="20"/>
      </w:rPr>
      <w:fldChar w:fldCharType="separate"/>
    </w:r>
    <w:r w:rsidR="00593F9D">
      <w:rPr>
        <w:rFonts w:cs="Arial"/>
        <w:b/>
        <w:noProof/>
        <w:sz w:val="20"/>
        <w:szCs w:val="20"/>
      </w:rPr>
      <w:t>22</w:t>
    </w:r>
    <w:r w:rsidRPr="004270B8">
      <w:rPr>
        <w:rFonts w:cs="Arial"/>
        <w:b/>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724" w:rsidRDefault="004B6724" w:rsidP="00767B8D">
      <w:r>
        <w:separator/>
      </w:r>
    </w:p>
  </w:footnote>
  <w:footnote w:type="continuationSeparator" w:id="1">
    <w:p w:rsidR="004B6724" w:rsidRDefault="004B6724" w:rsidP="00767B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82B" w:rsidRPr="004270B8" w:rsidRDefault="003D6710" w:rsidP="00161484">
    <w:pPr>
      <w:jc w:val="right"/>
      <w:rPr>
        <w:rFonts w:cs="Arial"/>
        <w:b/>
        <w:sz w:val="16"/>
        <w:szCs w:val="16"/>
        <w:lang w:val="es-PE"/>
      </w:rPr>
    </w:pPr>
    <w:r>
      <w:rPr>
        <w:rFonts w:cs="Arial"/>
        <w:b/>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20.85pt;width:49.3pt;height:43.15pt;z-index:251660288">
          <v:imagedata r:id="rId1" o:title="escudo apurimac" gain="72818f" blacklevel="-1310f"/>
        </v:shape>
      </w:pict>
    </w:r>
    <w:r w:rsidR="0070382B">
      <w:rPr>
        <w:rFonts w:cs="Arial"/>
        <w:b/>
        <w:sz w:val="16"/>
        <w:szCs w:val="16"/>
        <w:lang w:val="es-PE"/>
      </w:rPr>
      <w:t>GOBIERNO REGIONAL DE APURIMAC</w:t>
    </w:r>
    <w:r w:rsidRPr="003D6710">
      <w:rPr>
        <w:rFonts w:cs="Arial"/>
        <w:b/>
        <w:sz w:val="16"/>
        <w:szCs w:val="16"/>
      </w:rPr>
      <w:pict>
        <v:rect id="_x0000_i1028" style="width:0;height:1.5pt" o:hralign="center" o:hrstd="t" o:hr="t" fillcolor="gray"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8457B"/>
    <w:multiLevelType w:val="hybridMultilevel"/>
    <w:tmpl w:val="715653D6"/>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
    <w:nsid w:val="137531EF"/>
    <w:multiLevelType w:val="hybridMultilevel"/>
    <w:tmpl w:val="D132FDDA"/>
    <w:lvl w:ilvl="0" w:tplc="9CCA7C80">
      <w:start w:val="1"/>
      <w:numFmt w:val="bullet"/>
      <w:lvlText w:val=""/>
      <w:lvlJc w:val="left"/>
      <w:pPr>
        <w:tabs>
          <w:tab w:val="num" w:pos="720"/>
        </w:tabs>
        <w:ind w:left="720" w:hanging="360"/>
      </w:pPr>
      <w:rPr>
        <w:rFonts w:ascii="Symbol" w:hAnsi="Symbol" w:hint="default"/>
      </w:rPr>
    </w:lvl>
    <w:lvl w:ilvl="1" w:tplc="9B64C41C" w:tentative="1">
      <w:start w:val="1"/>
      <w:numFmt w:val="bullet"/>
      <w:lvlText w:val="o"/>
      <w:lvlJc w:val="left"/>
      <w:pPr>
        <w:tabs>
          <w:tab w:val="num" w:pos="1440"/>
        </w:tabs>
        <w:ind w:left="1440" w:hanging="360"/>
      </w:pPr>
      <w:rPr>
        <w:rFonts w:ascii="Courier New" w:hAnsi="Courier New" w:hint="default"/>
      </w:rPr>
    </w:lvl>
    <w:lvl w:ilvl="2" w:tplc="E60636F4">
      <w:start w:val="1"/>
      <w:numFmt w:val="bullet"/>
      <w:lvlText w:val=""/>
      <w:lvlJc w:val="left"/>
      <w:pPr>
        <w:tabs>
          <w:tab w:val="num" w:pos="2160"/>
        </w:tabs>
        <w:ind w:left="2160" w:hanging="360"/>
      </w:pPr>
      <w:rPr>
        <w:rFonts w:ascii="Wingdings" w:hAnsi="Wingdings" w:hint="default"/>
      </w:rPr>
    </w:lvl>
    <w:lvl w:ilvl="3" w:tplc="ABE6057C" w:tentative="1">
      <w:start w:val="1"/>
      <w:numFmt w:val="bullet"/>
      <w:lvlText w:val=""/>
      <w:lvlJc w:val="left"/>
      <w:pPr>
        <w:tabs>
          <w:tab w:val="num" w:pos="2880"/>
        </w:tabs>
        <w:ind w:left="2880" w:hanging="360"/>
      </w:pPr>
      <w:rPr>
        <w:rFonts w:ascii="Symbol" w:hAnsi="Symbol" w:hint="default"/>
      </w:rPr>
    </w:lvl>
    <w:lvl w:ilvl="4" w:tplc="C0225E1C" w:tentative="1">
      <w:start w:val="1"/>
      <w:numFmt w:val="bullet"/>
      <w:lvlText w:val="o"/>
      <w:lvlJc w:val="left"/>
      <w:pPr>
        <w:tabs>
          <w:tab w:val="num" w:pos="3600"/>
        </w:tabs>
        <w:ind w:left="3600" w:hanging="360"/>
      </w:pPr>
      <w:rPr>
        <w:rFonts w:ascii="Courier New" w:hAnsi="Courier New" w:hint="default"/>
      </w:rPr>
    </w:lvl>
    <w:lvl w:ilvl="5" w:tplc="E5743236" w:tentative="1">
      <w:start w:val="1"/>
      <w:numFmt w:val="bullet"/>
      <w:lvlText w:val=""/>
      <w:lvlJc w:val="left"/>
      <w:pPr>
        <w:tabs>
          <w:tab w:val="num" w:pos="4320"/>
        </w:tabs>
        <w:ind w:left="4320" w:hanging="360"/>
      </w:pPr>
      <w:rPr>
        <w:rFonts w:ascii="Wingdings" w:hAnsi="Wingdings" w:hint="default"/>
      </w:rPr>
    </w:lvl>
    <w:lvl w:ilvl="6" w:tplc="9DAC5514" w:tentative="1">
      <w:start w:val="1"/>
      <w:numFmt w:val="bullet"/>
      <w:lvlText w:val=""/>
      <w:lvlJc w:val="left"/>
      <w:pPr>
        <w:tabs>
          <w:tab w:val="num" w:pos="5040"/>
        </w:tabs>
        <w:ind w:left="5040" w:hanging="360"/>
      </w:pPr>
      <w:rPr>
        <w:rFonts w:ascii="Symbol" w:hAnsi="Symbol" w:hint="default"/>
      </w:rPr>
    </w:lvl>
    <w:lvl w:ilvl="7" w:tplc="719AC4FC" w:tentative="1">
      <w:start w:val="1"/>
      <w:numFmt w:val="bullet"/>
      <w:lvlText w:val="o"/>
      <w:lvlJc w:val="left"/>
      <w:pPr>
        <w:tabs>
          <w:tab w:val="num" w:pos="5760"/>
        </w:tabs>
        <w:ind w:left="5760" w:hanging="360"/>
      </w:pPr>
      <w:rPr>
        <w:rFonts w:ascii="Courier New" w:hAnsi="Courier New" w:hint="default"/>
      </w:rPr>
    </w:lvl>
    <w:lvl w:ilvl="8" w:tplc="77C8D266" w:tentative="1">
      <w:start w:val="1"/>
      <w:numFmt w:val="bullet"/>
      <w:lvlText w:val=""/>
      <w:lvlJc w:val="left"/>
      <w:pPr>
        <w:tabs>
          <w:tab w:val="num" w:pos="6480"/>
        </w:tabs>
        <w:ind w:left="6480" w:hanging="360"/>
      </w:pPr>
      <w:rPr>
        <w:rFonts w:ascii="Wingdings" w:hAnsi="Wingdings" w:hint="default"/>
      </w:rPr>
    </w:lvl>
  </w:abstractNum>
  <w:abstractNum w:abstractNumId="2">
    <w:nsid w:val="14897B8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52F70A1"/>
    <w:multiLevelType w:val="hybridMultilevel"/>
    <w:tmpl w:val="0B5636EC"/>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4">
    <w:nsid w:val="16240676"/>
    <w:multiLevelType w:val="hybridMultilevel"/>
    <w:tmpl w:val="1F44BCD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1AC234D4"/>
    <w:multiLevelType w:val="hybridMultilevel"/>
    <w:tmpl w:val="E98AF804"/>
    <w:lvl w:ilvl="0" w:tplc="0C0A000D">
      <w:start w:val="1"/>
      <w:numFmt w:val="bullet"/>
      <w:lvlText w:val=""/>
      <w:lvlJc w:val="left"/>
      <w:pPr>
        <w:ind w:left="862"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nsid w:val="23024627"/>
    <w:multiLevelType w:val="hybridMultilevel"/>
    <w:tmpl w:val="E54C2710"/>
    <w:lvl w:ilvl="0" w:tplc="39780838">
      <w:start w:val="1"/>
      <w:numFmt w:val="decimal"/>
      <w:lvlText w:val="%1)"/>
      <w:lvlJc w:val="left"/>
      <w:pPr>
        <w:tabs>
          <w:tab w:val="num" w:pos="360"/>
        </w:tabs>
        <w:ind w:left="360" w:hanging="360"/>
      </w:pPr>
      <w:rPr>
        <w:rFonts w:hint="default"/>
      </w:rPr>
    </w:lvl>
    <w:lvl w:ilvl="1" w:tplc="F9A83692">
      <w:start w:val="1"/>
      <w:numFmt w:val="bullet"/>
      <w:lvlText w:val=""/>
      <w:lvlJc w:val="left"/>
      <w:pPr>
        <w:tabs>
          <w:tab w:val="num" w:pos="1440"/>
        </w:tabs>
        <w:ind w:left="1440" w:hanging="360"/>
      </w:pPr>
      <w:rPr>
        <w:rFonts w:ascii="Wingdings" w:hAnsi="Wingdings" w:hint="default"/>
        <w:color w:val="auto"/>
      </w:rPr>
    </w:lvl>
    <w:lvl w:ilvl="2" w:tplc="DE3EAC10">
      <w:start w:val="2"/>
      <w:numFmt w:val="lowerLetter"/>
      <w:lvlText w:val="%3)"/>
      <w:lvlJc w:val="left"/>
      <w:pPr>
        <w:tabs>
          <w:tab w:val="num" w:pos="2400"/>
        </w:tabs>
        <w:ind w:left="2400" w:hanging="420"/>
      </w:pPr>
      <w:rPr>
        <w:rFonts w:hint="default"/>
      </w:rPr>
    </w:lvl>
    <w:lvl w:ilvl="3" w:tplc="167E2EDC">
      <w:start w:val="2"/>
      <w:numFmt w:val="decimal"/>
      <w:lvlText w:val="%4."/>
      <w:lvlJc w:val="left"/>
      <w:pPr>
        <w:tabs>
          <w:tab w:val="num" w:pos="3225"/>
        </w:tabs>
        <w:ind w:left="3225" w:hanging="705"/>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A9838E9"/>
    <w:multiLevelType w:val="multilevel"/>
    <w:tmpl w:val="34504FE4"/>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8">
    <w:nsid w:val="2B9A5D90"/>
    <w:multiLevelType w:val="hybridMultilevel"/>
    <w:tmpl w:val="30E8BD0E"/>
    <w:lvl w:ilvl="0" w:tplc="0C0A0001">
      <w:start w:val="1"/>
      <w:numFmt w:val="bullet"/>
      <w:lvlText w:val=""/>
      <w:lvlJc w:val="left"/>
      <w:pPr>
        <w:ind w:left="901" w:hanging="360"/>
      </w:pPr>
      <w:rPr>
        <w:rFonts w:ascii="Symbol" w:hAnsi="Symbol" w:hint="default"/>
      </w:rPr>
    </w:lvl>
    <w:lvl w:ilvl="1" w:tplc="0C0A0003" w:tentative="1">
      <w:start w:val="1"/>
      <w:numFmt w:val="bullet"/>
      <w:lvlText w:val="o"/>
      <w:lvlJc w:val="left"/>
      <w:pPr>
        <w:ind w:left="1621" w:hanging="360"/>
      </w:pPr>
      <w:rPr>
        <w:rFonts w:ascii="Courier New" w:hAnsi="Courier New" w:cs="Courier New" w:hint="default"/>
      </w:rPr>
    </w:lvl>
    <w:lvl w:ilvl="2" w:tplc="0C0A0005" w:tentative="1">
      <w:start w:val="1"/>
      <w:numFmt w:val="bullet"/>
      <w:lvlText w:val=""/>
      <w:lvlJc w:val="left"/>
      <w:pPr>
        <w:ind w:left="2341" w:hanging="360"/>
      </w:pPr>
      <w:rPr>
        <w:rFonts w:ascii="Wingdings" w:hAnsi="Wingdings" w:hint="default"/>
      </w:rPr>
    </w:lvl>
    <w:lvl w:ilvl="3" w:tplc="0C0A0001" w:tentative="1">
      <w:start w:val="1"/>
      <w:numFmt w:val="bullet"/>
      <w:lvlText w:val=""/>
      <w:lvlJc w:val="left"/>
      <w:pPr>
        <w:ind w:left="3061" w:hanging="360"/>
      </w:pPr>
      <w:rPr>
        <w:rFonts w:ascii="Symbol" w:hAnsi="Symbol" w:hint="default"/>
      </w:rPr>
    </w:lvl>
    <w:lvl w:ilvl="4" w:tplc="0C0A0003" w:tentative="1">
      <w:start w:val="1"/>
      <w:numFmt w:val="bullet"/>
      <w:lvlText w:val="o"/>
      <w:lvlJc w:val="left"/>
      <w:pPr>
        <w:ind w:left="3781" w:hanging="360"/>
      </w:pPr>
      <w:rPr>
        <w:rFonts w:ascii="Courier New" w:hAnsi="Courier New" w:cs="Courier New" w:hint="default"/>
      </w:rPr>
    </w:lvl>
    <w:lvl w:ilvl="5" w:tplc="0C0A0005" w:tentative="1">
      <w:start w:val="1"/>
      <w:numFmt w:val="bullet"/>
      <w:lvlText w:val=""/>
      <w:lvlJc w:val="left"/>
      <w:pPr>
        <w:ind w:left="4501" w:hanging="360"/>
      </w:pPr>
      <w:rPr>
        <w:rFonts w:ascii="Wingdings" w:hAnsi="Wingdings" w:hint="default"/>
      </w:rPr>
    </w:lvl>
    <w:lvl w:ilvl="6" w:tplc="0C0A0001" w:tentative="1">
      <w:start w:val="1"/>
      <w:numFmt w:val="bullet"/>
      <w:lvlText w:val=""/>
      <w:lvlJc w:val="left"/>
      <w:pPr>
        <w:ind w:left="5221" w:hanging="360"/>
      </w:pPr>
      <w:rPr>
        <w:rFonts w:ascii="Symbol" w:hAnsi="Symbol" w:hint="default"/>
      </w:rPr>
    </w:lvl>
    <w:lvl w:ilvl="7" w:tplc="0C0A0003" w:tentative="1">
      <w:start w:val="1"/>
      <w:numFmt w:val="bullet"/>
      <w:lvlText w:val="o"/>
      <w:lvlJc w:val="left"/>
      <w:pPr>
        <w:ind w:left="5941" w:hanging="360"/>
      </w:pPr>
      <w:rPr>
        <w:rFonts w:ascii="Courier New" w:hAnsi="Courier New" w:cs="Courier New" w:hint="default"/>
      </w:rPr>
    </w:lvl>
    <w:lvl w:ilvl="8" w:tplc="0C0A0005" w:tentative="1">
      <w:start w:val="1"/>
      <w:numFmt w:val="bullet"/>
      <w:lvlText w:val=""/>
      <w:lvlJc w:val="left"/>
      <w:pPr>
        <w:ind w:left="6661" w:hanging="360"/>
      </w:pPr>
      <w:rPr>
        <w:rFonts w:ascii="Wingdings" w:hAnsi="Wingdings" w:hint="default"/>
      </w:rPr>
    </w:lvl>
  </w:abstractNum>
  <w:abstractNum w:abstractNumId="9">
    <w:nsid w:val="31D20EC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67F747E"/>
    <w:multiLevelType w:val="hybridMultilevel"/>
    <w:tmpl w:val="BC741DFE"/>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1">
    <w:nsid w:val="37C826AC"/>
    <w:multiLevelType w:val="hybridMultilevel"/>
    <w:tmpl w:val="B760623C"/>
    <w:lvl w:ilvl="0" w:tplc="0C0A000D">
      <w:start w:val="1"/>
      <w:numFmt w:val="bullet"/>
      <w:lvlText w:val=""/>
      <w:lvlJc w:val="left"/>
      <w:pPr>
        <w:ind w:left="862"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nsid w:val="40862561"/>
    <w:multiLevelType w:val="multilevel"/>
    <w:tmpl w:val="2CF0582A"/>
    <w:lvl w:ilvl="0">
      <w:start w:val="1"/>
      <w:numFmt w:val="upperRoman"/>
      <w:lvlText w:val="%1."/>
      <w:lvlJc w:val="right"/>
      <w:pPr>
        <w:tabs>
          <w:tab w:val="num" w:pos="720"/>
        </w:tabs>
        <w:ind w:left="720" w:hanging="180"/>
      </w:pPr>
    </w:lvl>
    <w:lvl w:ilvl="1">
      <w:start w:val="1"/>
      <w:numFmt w:val="bullet"/>
      <w:lvlText w:val=""/>
      <w:lvlJc w:val="left"/>
      <w:pPr>
        <w:tabs>
          <w:tab w:val="num" w:pos="1440"/>
        </w:tabs>
        <w:ind w:left="1440" w:hanging="360"/>
      </w:pPr>
      <w:rPr>
        <w:rFonts w:ascii="Wingdings" w:hAnsi="Wingdings"/>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19C50BC"/>
    <w:multiLevelType w:val="hybridMultilevel"/>
    <w:tmpl w:val="19702A04"/>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14">
    <w:nsid w:val="44A703D3"/>
    <w:multiLevelType w:val="hybridMultilevel"/>
    <w:tmpl w:val="B83A3FCC"/>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5">
    <w:nsid w:val="462C3E84"/>
    <w:multiLevelType w:val="hybridMultilevel"/>
    <w:tmpl w:val="CA721232"/>
    <w:lvl w:ilvl="0" w:tplc="0D1A1002">
      <w:start w:val="1"/>
      <w:numFmt w:val="decimal"/>
      <w:pStyle w:val="Ttulo2"/>
      <w:lvlText w:val="%1)"/>
      <w:lvlJc w:val="left"/>
      <w:pPr>
        <w:tabs>
          <w:tab w:val="num" w:pos="720"/>
        </w:tabs>
        <w:ind w:left="720" w:hanging="360"/>
      </w:pPr>
      <w:rPr>
        <w:rFonts w:hint="default"/>
      </w:rPr>
    </w:lvl>
    <w:lvl w:ilvl="1" w:tplc="D65894B4">
      <w:start w:val="1"/>
      <w:numFmt w:val="lowerLetter"/>
      <w:lvlText w:val="%2."/>
      <w:lvlJc w:val="left"/>
      <w:pPr>
        <w:tabs>
          <w:tab w:val="num" w:pos="1785"/>
        </w:tabs>
        <w:ind w:left="1785" w:hanging="705"/>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4ED03B78"/>
    <w:multiLevelType w:val="multilevel"/>
    <w:tmpl w:val="2A44E30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F595DC8"/>
    <w:multiLevelType w:val="hybridMultilevel"/>
    <w:tmpl w:val="038C5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14A4ADA"/>
    <w:multiLevelType w:val="hybridMultilevel"/>
    <w:tmpl w:val="834EBEFA"/>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9">
    <w:nsid w:val="52DA3C46"/>
    <w:multiLevelType w:val="multilevel"/>
    <w:tmpl w:val="652E2D36"/>
    <w:lvl w:ilvl="0">
      <w:start w:val="7"/>
      <w:numFmt w:val="decimal"/>
      <w:isLg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20">
    <w:nsid w:val="552064CB"/>
    <w:multiLevelType w:val="hybridMultilevel"/>
    <w:tmpl w:val="FDEE4968"/>
    <w:lvl w:ilvl="0" w:tplc="0C0A000D">
      <w:start w:val="1"/>
      <w:numFmt w:val="bullet"/>
      <w:lvlText w:val=""/>
      <w:lvlJc w:val="left"/>
      <w:pPr>
        <w:ind w:left="862"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1">
    <w:nsid w:val="556D104C"/>
    <w:multiLevelType w:val="hybridMultilevel"/>
    <w:tmpl w:val="AD9A64EC"/>
    <w:lvl w:ilvl="0" w:tplc="E090A642">
      <w:start w:val="1"/>
      <w:numFmt w:val="decimal"/>
      <w:lvlText w:val="%1."/>
      <w:lvlJc w:val="left"/>
      <w:pPr>
        <w:tabs>
          <w:tab w:val="num" w:pos="1800"/>
        </w:tabs>
        <w:ind w:left="180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57425188"/>
    <w:multiLevelType w:val="multilevel"/>
    <w:tmpl w:val="5472EF1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7744D2A"/>
    <w:multiLevelType w:val="multilevel"/>
    <w:tmpl w:val="B26A3896"/>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6FEB5B1C"/>
    <w:multiLevelType w:val="multilevel"/>
    <w:tmpl w:val="AD9A64EC"/>
    <w:lvl w:ilvl="0">
      <w:start w:val="1"/>
      <w:numFmt w:val="decimal"/>
      <w:lvlText w:val="%1."/>
      <w:lvlJc w:val="left"/>
      <w:pPr>
        <w:tabs>
          <w:tab w:val="num" w:pos="1800"/>
        </w:tabs>
        <w:ind w:left="180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745F316A"/>
    <w:multiLevelType w:val="hybridMultilevel"/>
    <w:tmpl w:val="CDB88D90"/>
    <w:lvl w:ilvl="0" w:tplc="569E6FEA">
      <w:start w:val="1"/>
      <w:numFmt w:val="upperRoman"/>
      <w:pStyle w:val="Ttulo1"/>
      <w:lvlText w:val="%1."/>
      <w:lvlJc w:val="right"/>
      <w:pPr>
        <w:tabs>
          <w:tab w:val="num" w:pos="180"/>
        </w:tabs>
        <w:ind w:left="180" w:hanging="180"/>
      </w:pPr>
    </w:lvl>
    <w:lvl w:ilvl="1" w:tplc="522A7622">
      <w:start w:val="1"/>
      <w:numFmt w:val="lowerLetter"/>
      <w:lvlText w:val="%2)"/>
      <w:lvlJc w:val="left"/>
      <w:pPr>
        <w:tabs>
          <w:tab w:val="num" w:pos="1500"/>
        </w:tabs>
        <w:ind w:left="1500" w:hanging="42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755455CC"/>
    <w:multiLevelType w:val="hybridMultilevel"/>
    <w:tmpl w:val="5F4EB49A"/>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7">
    <w:nsid w:val="7727586F"/>
    <w:multiLevelType w:val="hybridMultilevel"/>
    <w:tmpl w:val="CDAE1CF4"/>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7"/>
  </w:num>
  <w:num w:numId="2">
    <w:abstractNumId w:val="22"/>
  </w:num>
  <w:num w:numId="3">
    <w:abstractNumId w:val="19"/>
  </w:num>
  <w:num w:numId="4">
    <w:abstractNumId w:val="9"/>
  </w:num>
  <w:num w:numId="5">
    <w:abstractNumId w:val="6"/>
  </w:num>
  <w:num w:numId="6">
    <w:abstractNumId w:val="12"/>
  </w:num>
  <w:num w:numId="7">
    <w:abstractNumId w:val="21"/>
  </w:num>
  <w:num w:numId="8">
    <w:abstractNumId w:val="25"/>
  </w:num>
  <w:num w:numId="9">
    <w:abstractNumId w:val="2"/>
  </w:num>
  <w:num w:numId="10">
    <w:abstractNumId w:val="24"/>
  </w:num>
  <w:num w:numId="11">
    <w:abstractNumId w:val="6"/>
    <w:lvlOverride w:ilvl="0">
      <w:startOverride w:val="1"/>
    </w:lvlOverride>
  </w:num>
  <w:num w:numId="12">
    <w:abstractNumId w:val="16"/>
  </w:num>
  <w:num w:numId="13">
    <w:abstractNumId w:val="23"/>
  </w:num>
  <w:num w:numId="14">
    <w:abstractNumId w:val="15"/>
  </w:num>
  <w:num w:numId="15">
    <w:abstractNumId w:val="15"/>
    <w:lvlOverride w:ilvl="0">
      <w:startOverride w:val="1"/>
    </w:lvlOverride>
  </w:num>
  <w:num w:numId="16">
    <w:abstractNumId w:val="15"/>
    <w:lvlOverride w:ilvl="0">
      <w:startOverride w:val="1"/>
    </w:lvlOverride>
  </w:num>
  <w:num w:numId="17">
    <w:abstractNumId w:val="15"/>
    <w:lvlOverride w:ilvl="0">
      <w:startOverride w:val="1"/>
    </w:lvlOverride>
  </w:num>
  <w:num w:numId="18">
    <w:abstractNumId w:val="15"/>
    <w:lvlOverride w:ilvl="0">
      <w:startOverride w:val="1"/>
    </w:lvlOverride>
  </w:num>
  <w:num w:numId="19">
    <w:abstractNumId w:val="0"/>
  </w:num>
  <w:num w:numId="20">
    <w:abstractNumId w:val="13"/>
  </w:num>
  <w:num w:numId="21">
    <w:abstractNumId w:val="17"/>
  </w:num>
  <w:num w:numId="22">
    <w:abstractNumId w:val="8"/>
  </w:num>
  <w:num w:numId="23">
    <w:abstractNumId w:val="26"/>
  </w:num>
  <w:num w:numId="24">
    <w:abstractNumId w:val="1"/>
  </w:num>
  <w:num w:numId="25">
    <w:abstractNumId w:val="18"/>
  </w:num>
  <w:num w:numId="26">
    <w:abstractNumId w:val="15"/>
    <w:lvlOverride w:ilvl="0">
      <w:startOverride w:val="1"/>
    </w:lvlOverride>
  </w:num>
  <w:num w:numId="27">
    <w:abstractNumId w:val="14"/>
  </w:num>
  <w:num w:numId="28">
    <w:abstractNumId w:val="27"/>
  </w:num>
  <w:num w:numId="29">
    <w:abstractNumId w:val="10"/>
  </w:num>
  <w:num w:numId="30">
    <w:abstractNumId w:val="15"/>
    <w:lvlOverride w:ilvl="0">
      <w:startOverride w:val="1"/>
    </w:lvlOverride>
  </w:num>
  <w:num w:numId="31">
    <w:abstractNumId w:val="15"/>
    <w:lvlOverride w:ilvl="0">
      <w:startOverride w:val="1"/>
    </w:lvlOverride>
  </w:num>
  <w:num w:numId="32">
    <w:abstractNumId w:val="3"/>
  </w:num>
  <w:num w:numId="33">
    <w:abstractNumId w:val="4"/>
  </w:num>
  <w:num w:numId="34">
    <w:abstractNumId w:val="5"/>
  </w:num>
  <w:num w:numId="35">
    <w:abstractNumId w:val="20"/>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8434"/>
    <o:shapelayout v:ext="edit">
      <o:idmap v:ext="edit" data="2"/>
    </o:shapelayout>
  </w:hdrShapeDefaults>
  <w:footnotePr>
    <w:footnote w:id="0"/>
    <w:footnote w:id="1"/>
  </w:footnotePr>
  <w:endnotePr>
    <w:endnote w:id="0"/>
    <w:endnote w:id="1"/>
  </w:endnotePr>
  <w:compat/>
  <w:rsids>
    <w:rsidRoot w:val="001B3C65"/>
    <w:rsid w:val="0000675F"/>
    <w:rsid w:val="00012CFF"/>
    <w:rsid w:val="000164A7"/>
    <w:rsid w:val="000304F9"/>
    <w:rsid w:val="00046864"/>
    <w:rsid w:val="00050CDD"/>
    <w:rsid w:val="000A7ED2"/>
    <w:rsid w:val="000B1CE3"/>
    <w:rsid w:val="000B450D"/>
    <w:rsid w:val="001001D7"/>
    <w:rsid w:val="00103D29"/>
    <w:rsid w:val="00114259"/>
    <w:rsid w:val="0012561C"/>
    <w:rsid w:val="00125A48"/>
    <w:rsid w:val="00136161"/>
    <w:rsid w:val="001578B5"/>
    <w:rsid w:val="00161484"/>
    <w:rsid w:val="00180443"/>
    <w:rsid w:val="00192E62"/>
    <w:rsid w:val="001A6235"/>
    <w:rsid w:val="001B3C65"/>
    <w:rsid w:val="001B7AF8"/>
    <w:rsid w:val="002006F2"/>
    <w:rsid w:val="00207EE4"/>
    <w:rsid w:val="00210D87"/>
    <w:rsid w:val="00217C5A"/>
    <w:rsid w:val="0022122F"/>
    <w:rsid w:val="0026139E"/>
    <w:rsid w:val="0026197E"/>
    <w:rsid w:val="00263425"/>
    <w:rsid w:val="00263E51"/>
    <w:rsid w:val="00264772"/>
    <w:rsid w:val="00271AE3"/>
    <w:rsid w:val="002947A7"/>
    <w:rsid w:val="002C08DE"/>
    <w:rsid w:val="002C6B8D"/>
    <w:rsid w:val="002D0FCE"/>
    <w:rsid w:val="002D58DE"/>
    <w:rsid w:val="002E1747"/>
    <w:rsid w:val="002F27F9"/>
    <w:rsid w:val="00306E33"/>
    <w:rsid w:val="0031798B"/>
    <w:rsid w:val="0032123A"/>
    <w:rsid w:val="0035291B"/>
    <w:rsid w:val="003A77F7"/>
    <w:rsid w:val="003A7EE5"/>
    <w:rsid w:val="003B3F89"/>
    <w:rsid w:val="003C504A"/>
    <w:rsid w:val="003D6710"/>
    <w:rsid w:val="003D7DB1"/>
    <w:rsid w:val="003E0B0E"/>
    <w:rsid w:val="003F6364"/>
    <w:rsid w:val="00400888"/>
    <w:rsid w:val="00405279"/>
    <w:rsid w:val="00411CA8"/>
    <w:rsid w:val="0043094A"/>
    <w:rsid w:val="0044721E"/>
    <w:rsid w:val="00452DD0"/>
    <w:rsid w:val="00460BD5"/>
    <w:rsid w:val="00460C13"/>
    <w:rsid w:val="00496185"/>
    <w:rsid w:val="004B6724"/>
    <w:rsid w:val="004B78C1"/>
    <w:rsid w:val="004C4696"/>
    <w:rsid w:val="004F12A9"/>
    <w:rsid w:val="004F7D78"/>
    <w:rsid w:val="005059FF"/>
    <w:rsid w:val="00533336"/>
    <w:rsid w:val="00544991"/>
    <w:rsid w:val="00562AD7"/>
    <w:rsid w:val="00565159"/>
    <w:rsid w:val="00567AB5"/>
    <w:rsid w:val="00582F46"/>
    <w:rsid w:val="00583C7B"/>
    <w:rsid w:val="00591599"/>
    <w:rsid w:val="00593DA4"/>
    <w:rsid w:val="00593F9D"/>
    <w:rsid w:val="005B1312"/>
    <w:rsid w:val="005B1E20"/>
    <w:rsid w:val="005B3238"/>
    <w:rsid w:val="005C32C6"/>
    <w:rsid w:val="005C36DB"/>
    <w:rsid w:val="006152D9"/>
    <w:rsid w:val="00615FC6"/>
    <w:rsid w:val="00620055"/>
    <w:rsid w:val="0062306B"/>
    <w:rsid w:val="006642F8"/>
    <w:rsid w:val="006871AA"/>
    <w:rsid w:val="006A1B7E"/>
    <w:rsid w:val="006A34B5"/>
    <w:rsid w:val="006E47C4"/>
    <w:rsid w:val="006E58C4"/>
    <w:rsid w:val="006F3B5D"/>
    <w:rsid w:val="0070382B"/>
    <w:rsid w:val="00723A1A"/>
    <w:rsid w:val="007263C1"/>
    <w:rsid w:val="00741F4D"/>
    <w:rsid w:val="00761FA6"/>
    <w:rsid w:val="00765EDD"/>
    <w:rsid w:val="00767B8D"/>
    <w:rsid w:val="0079336E"/>
    <w:rsid w:val="0080605A"/>
    <w:rsid w:val="008157BD"/>
    <w:rsid w:val="00825E6C"/>
    <w:rsid w:val="0083793C"/>
    <w:rsid w:val="00840DF0"/>
    <w:rsid w:val="008903D7"/>
    <w:rsid w:val="008A7D64"/>
    <w:rsid w:val="008B0E8C"/>
    <w:rsid w:val="008B3EC9"/>
    <w:rsid w:val="008E63DE"/>
    <w:rsid w:val="00905FBD"/>
    <w:rsid w:val="00914AB8"/>
    <w:rsid w:val="00922D38"/>
    <w:rsid w:val="00927209"/>
    <w:rsid w:val="00953D3D"/>
    <w:rsid w:val="009549B7"/>
    <w:rsid w:val="0098598B"/>
    <w:rsid w:val="00992E9B"/>
    <w:rsid w:val="009F2C16"/>
    <w:rsid w:val="009F5633"/>
    <w:rsid w:val="00A050DA"/>
    <w:rsid w:val="00A30341"/>
    <w:rsid w:val="00A460FA"/>
    <w:rsid w:val="00A6756F"/>
    <w:rsid w:val="00A70BB4"/>
    <w:rsid w:val="00A80846"/>
    <w:rsid w:val="00A829C6"/>
    <w:rsid w:val="00A93470"/>
    <w:rsid w:val="00A94190"/>
    <w:rsid w:val="00AA0F8A"/>
    <w:rsid w:val="00AA500E"/>
    <w:rsid w:val="00AA5365"/>
    <w:rsid w:val="00AB046B"/>
    <w:rsid w:val="00AC6731"/>
    <w:rsid w:val="00AC7807"/>
    <w:rsid w:val="00AD62FB"/>
    <w:rsid w:val="00B13341"/>
    <w:rsid w:val="00B62BE3"/>
    <w:rsid w:val="00BD1AD4"/>
    <w:rsid w:val="00BD1B04"/>
    <w:rsid w:val="00C26D2A"/>
    <w:rsid w:val="00C355CE"/>
    <w:rsid w:val="00C51FE5"/>
    <w:rsid w:val="00C858F7"/>
    <w:rsid w:val="00CA4F62"/>
    <w:rsid w:val="00CA6F6B"/>
    <w:rsid w:val="00CB19FD"/>
    <w:rsid w:val="00CB259D"/>
    <w:rsid w:val="00D23357"/>
    <w:rsid w:val="00D336FD"/>
    <w:rsid w:val="00D3387B"/>
    <w:rsid w:val="00D7475A"/>
    <w:rsid w:val="00D75BB7"/>
    <w:rsid w:val="00D9069C"/>
    <w:rsid w:val="00D93C91"/>
    <w:rsid w:val="00DD5609"/>
    <w:rsid w:val="00DE04ED"/>
    <w:rsid w:val="00DE6933"/>
    <w:rsid w:val="00DE7208"/>
    <w:rsid w:val="00E03D51"/>
    <w:rsid w:val="00E118DE"/>
    <w:rsid w:val="00E54B0A"/>
    <w:rsid w:val="00E660BC"/>
    <w:rsid w:val="00EA13AF"/>
    <w:rsid w:val="00EB588D"/>
    <w:rsid w:val="00EC56D3"/>
    <w:rsid w:val="00ED423C"/>
    <w:rsid w:val="00ED5347"/>
    <w:rsid w:val="00EE283D"/>
    <w:rsid w:val="00F740B7"/>
    <w:rsid w:val="00F77FF7"/>
    <w:rsid w:val="00F83CFD"/>
    <w:rsid w:val="00F91937"/>
    <w:rsid w:val="00F949F3"/>
    <w:rsid w:val="00FE3428"/>
    <w:rsid w:val="00FF658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C65"/>
    <w:pPr>
      <w:spacing w:after="0" w:line="240" w:lineRule="auto"/>
      <w:jc w:val="both"/>
    </w:pPr>
    <w:rPr>
      <w:rFonts w:ascii="Arial" w:eastAsia="Times New Roman" w:hAnsi="Arial" w:cs="Times New Roman"/>
      <w:szCs w:val="24"/>
      <w:lang w:val="es-ES" w:eastAsia="es-ES"/>
    </w:rPr>
  </w:style>
  <w:style w:type="paragraph" w:styleId="Ttulo1">
    <w:name w:val="heading 1"/>
    <w:basedOn w:val="Normal"/>
    <w:next w:val="Normal"/>
    <w:link w:val="Ttulo1Car"/>
    <w:qFormat/>
    <w:rsid w:val="001B3C65"/>
    <w:pPr>
      <w:keepNext/>
      <w:numPr>
        <w:numId w:val="8"/>
      </w:numPr>
      <w:spacing w:before="60" w:after="120"/>
      <w:ind w:left="181" w:hanging="181"/>
      <w:outlineLvl w:val="0"/>
    </w:pPr>
    <w:rPr>
      <w:rFonts w:cs="Arial"/>
      <w:b/>
      <w:bCs/>
      <w:kern w:val="32"/>
      <w:szCs w:val="22"/>
    </w:rPr>
  </w:style>
  <w:style w:type="paragraph" w:styleId="Ttulo2">
    <w:name w:val="heading 2"/>
    <w:basedOn w:val="Normal"/>
    <w:next w:val="Normal"/>
    <w:link w:val="Ttulo2Car"/>
    <w:qFormat/>
    <w:rsid w:val="001B3C65"/>
    <w:pPr>
      <w:keepNext/>
      <w:numPr>
        <w:numId w:val="14"/>
      </w:numPr>
      <w:spacing w:before="60" w:after="60"/>
      <w:outlineLvl w:val="1"/>
    </w:pPr>
    <w:rPr>
      <w:rFonts w:cs="Arial"/>
      <w:b/>
      <w:bCs/>
      <w:iCs/>
      <w:szCs w:val="22"/>
    </w:rPr>
  </w:style>
  <w:style w:type="paragraph" w:styleId="Ttulo3">
    <w:name w:val="heading 3"/>
    <w:basedOn w:val="Normal"/>
    <w:next w:val="Normal"/>
    <w:link w:val="Ttulo3Car"/>
    <w:qFormat/>
    <w:rsid w:val="001B3C65"/>
    <w:pPr>
      <w:keepNext/>
      <w:ind w:left="284"/>
      <w:outlineLvl w:val="2"/>
    </w:pPr>
    <w:rPr>
      <w:rFonts w:cs="Arial"/>
      <w:b/>
      <w:bCs/>
      <w:szCs w:val="26"/>
    </w:rPr>
  </w:style>
  <w:style w:type="paragraph" w:styleId="Ttulo4">
    <w:name w:val="heading 4"/>
    <w:basedOn w:val="Normal"/>
    <w:next w:val="Normal"/>
    <w:link w:val="Ttulo4Car"/>
    <w:uiPriority w:val="9"/>
    <w:unhideWhenUsed/>
    <w:qFormat/>
    <w:rsid w:val="00922D38"/>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B3C65"/>
    <w:rPr>
      <w:rFonts w:ascii="Arial" w:eastAsia="Times New Roman" w:hAnsi="Arial" w:cs="Arial"/>
      <w:b/>
      <w:bCs/>
      <w:kern w:val="32"/>
      <w:lang w:val="es-ES" w:eastAsia="es-ES"/>
    </w:rPr>
  </w:style>
  <w:style w:type="character" w:customStyle="1" w:styleId="Ttulo2Car">
    <w:name w:val="Título 2 Car"/>
    <w:basedOn w:val="Fuentedeprrafopredeter"/>
    <w:link w:val="Ttulo2"/>
    <w:rsid w:val="001B3C65"/>
    <w:rPr>
      <w:rFonts w:ascii="Arial" w:eastAsia="Times New Roman" w:hAnsi="Arial" w:cs="Arial"/>
      <w:b/>
      <w:bCs/>
      <w:iCs/>
      <w:lang w:val="es-ES" w:eastAsia="es-ES"/>
    </w:rPr>
  </w:style>
  <w:style w:type="character" w:customStyle="1" w:styleId="Ttulo3Car">
    <w:name w:val="Título 3 Car"/>
    <w:basedOn w:val="Fuentedeprrafopredeter"/>
    <w:link w:val="Ttulo3"/>
    <w:rsid w:val="001B3C65"/>
    <w:rPr>
      <w:rFonts w:ascii="Arial" w:eastAsia="Times New Roman" w:hAnsi="Arial" w:cs="Arial"/>
      <w:b/>
      <w:bCs/>
      <w:szCs w:val="26"/>
      <w:lang w:val="es-ES" w:eastAsia="es-ES"/>
    </w:rPr>
  </w:style>
  <w:style w:type="paragraph" w:customStyle="1" w:styleId="CARATULA">
    <w:name w:val="CARATULA"/>
    <w:basedOn w:val="Normal"/>
    <w:rsid w:val="001B3C65"/>
    <w:pPr>
      <w:jc w:val="center"/>
    </w:pPr>
    <w:rPr>
      <w:b/>
      <w:sz w:val="28"/>
    </w:rPr>
  </w:style>
  <w:style w:type="character" w:styleId="Hipervnculo">
    <w:name w:val="Hyperlink"/>
    <w:basedOn w:val="Fuentedeprrafopredeter"/>
    <w:uiPriority w:val="99"/>
    <w:rsid w:val="001B3C65"/>
    <w:rPr>
      <w:color w:val="0000FF"/>
      <w:u w:val="single"/>
    </w:rPr>
  </w:style>
  <w:style w:type="paragraph" w:customStyle="1" w:styleId="normal2">
    <w:name w:val="normal 2"/>
    <w:basedOn w:val="Normal"/>
    <w:link w:val="normal2Car"/>
    <w:rsid w:val="001B3C65"/>
    <w:pPr>
      <w:ind w:left="170"/>
    </w:pPr>
    <w:rPr>
      <w:lang w:val="es-PE"/>
    </w:rPr>
  </w:style>
  <w:style w:type="paragraph" w:styleId="TDC1">
    <w:name w:val="toc 1"/>
    <w:basedOn w:val="Normal"/>
    <w:next w:val="Normal"/>
    <w:autoRedefine/>
    <w:uiPriority w:val="39"/>
    <w:rsid w:val="001B3C65"/>
  </w:style>
  <w:style w:type="paragraph" w:styleId="TDC2">
    <w:name w:val="toc 2"/>
    <w:basedOn w:val="Normal"/>
    <w:next w:val="Normal"/>
    <w:autoRedefine/>
    <w:uiPriority w:val="39"/>
    <w:rsid w:val="001B3C65"/>
    <w:pPr>
      <w:ind w:left="220"/>
    </w:pPr>
  </w:style>
  <w:style w:type="paragraph" w:styleId="TDC3">
    <w:name w:val="toc 3"/>
    <w:basedOn w:val="Normal"/>
    <w:next w:val="Normal"/>
    <w:autoRedefine/>
    <w:uiPriority w:val="39"/>
    <w:rsid w:val="001B3C65"/>
    <w:pPr>
      <w:ind w:left="440"/>
    </w:pPr>
  </w:style>
  <w:style w:type="paragraph" w:customStyle="1" w:styleId="normal3">
    <w:name w:val="normal 3"/>
    <w:link w:val="normal3Car"/>
    <w:rsid w:val="001B3C65"/>
    <w:pPr>
      <w:spacing w:after="0" w:line="240" w:lineRule="auto"/>
      <w:ind w:left="284"/>
      <w:jc w:val="both"/>
    </w:pPr>
    <w:rPr>
      <w:rFonts w:ascii="Arial" w:eastAsia="Times New Roman" w:hAnsi="Arial" w:cs="Arial"/>
      <w:bCs/>
      <w:szCs w:val="26"/>
      <w:lang w:val="es-ES" w:eastAsia="es-ES"/>
    </w:rPr>
  </w:style>
  <w:style w:type="character" w:customStyle="1" w:styleId="normal3Car">
    <w:name w:val="normal 3 Car"/>
    <w:basedOn w:val="Fuentedeprrafopredeter"/>
    <w:link w:val="normal3"/>
    <w:rsid w:val="001B3C65"/>
    <w:rPr>
      <w:rFonts w:ascii="Arial" w:eastAsia="Times New Roman" w:hAnsi="Arial" w:cs="Arial"/>
      <w:bCs/>
      <w:szCs w:val="26"/>
      <w:lang w:val="es-ES" w:eastAsia="es-ES"/>
    </w:rPr>
  </w:style>
  <w:style w:type="character" w:customStyle="1" w:styleId="normal2Car">
    <w:name w:val="normal 2 Car"/>
    <w:basedOn w:val="Fuentedeprrafopredeter"/>
    <w:link w:val="normal2"/>
    <w:rsid w:val="001B3C65"/>
    <w:rPr>
      <w:rFonts w:ascii="Arial" w:eastAsia="Times New Roman" w:hAnsi="Arial" w:cs="Times New Roman"/>
      <w:szCs w:val="24"/>
      <w:lang w:eastAsia="es-ES"/>
    </w:rPr>
  </w:style>
  <w:style w:type="paragraph" w:styleId="Encabezado">
    <w:name w:val="header"/>
    <w:basedOn w:val="Normal"/>
    <w:link w:val="EncabezadoCar"/>
    <w:rsid w:val="001B3C65"/>
    <w:pPr>
      <w:tabs>
        <w:tab w:val="center" w:pos="4252"/>
        <w:tab w:val="right" w:pos="8504"/>
      </w:tabs>
    </w:pPr>
  </w:style>
  <w:style w:type="character" w:customStyle="1" w:styleId="EncabezadoCar">
    <w:name w:val="Encabezado Car"/>
    <w:basedOn w:val="Fuentedeprrafopredeter"/>
    <w:link w:val="Encabezado"/>
    <w:rsid w:val="001B3C65"/>
    <w:rPr>
      <w:rFonts w:ascii="Arial" w:eastAsia="Times New Roman" w:hAnsi="Arial" w:cs="Times New Roman"/>
      <w:szCs w:val="24"/>
      <w:lang w:val="es-ES" w:eastAsia="es-ES"/>
    </w:rPr>
  </w:style>
  <w:style w:type="paragraph" w:styleId="Piedepgina">
    <w:name w:val="footer"/>
    <w:basedOn w:val="Normal"/>
    <w:link w:val="PiedepginaCar"/>
    <w:rsid w:val="001B3C65"/>
    <w:pPr>
      <w:tabs>
        <w:tab w:val="center" w:pos="4252"/>
        <w:tab w:val="right" w:pos="8504"/>
      </w:tabs>
    </w:pPr>
  </w:style>
  <w:style w:type="character" w:customStyle="1" w:styleId="PiedepginaCar">
    <w:name w:val="Pie de página Car"/>
    <w:basedOn w:val="Fuentedeprrafopredeter"/>
    <w:link w:val="Piedepgina"/>
    <w:rsid w:val="001B3C65"/>
    <w:rPr>
      <w:rFonts w:ascii="Arial" w:eastAsia="Times New Roman" w:hAnsi="Arial" w:cs="Times New Roman"/>
      <w:szCs w:val="24"/>
      <w:lang w:val="es-ES" w:eastAsia="es-ES"/>
    </w:rPr>
  </w:style>
  <w:style w:type="character" w:styleId="Hipervnculovisitado">
    <w:name w:val="FollowedHyperlink"/>
    <w:basedOn w:val="Fuentedeprrafopredeter"/>
    <w:rsid w:val="001B3C65"/>
    <w:rPr>
      <w:color w:val="800080"/>
      <w:u w:val="single"/>
    </w:rPr>
  </w:style>
  <w:style w:type="paragraph" w:styleId="Prrafodelista">
    <w:name w:val="List Paragraph"/>
    <w:basedOn w:val="Normal"/>
    <w:uiPriority w:val="34"/>
    <w:qFormat/>
    <w:rsid w:val="000A7ED2"/>
    <w:pPr>
      <w:ind w:left="720"/>
      <w:contextualSpacing/>
    </w:pPr>
  </w:style>
  <w:style w:type="character" w:customStyle="1" w:styleId="Ttulo4Car">
    <w:name w:val="Título 4 Car"/>
    <w:basedOn w:val="Fuentedeprrafopredeter"/>
    <w:link w:val="Ttulo4"/>
    <w:uiPriority w:val="9"/>
    <w:rsid w:val="00922D38"/>
    <w:rPr>
      <w:rFonts w:asciiTheme="majorHAnsi" w:eastAsiaTheme="majorEastAsia" w:hAnsiTheme="majorHAnsi" w:cstheme="majorBidi"/>
      <w:b/>
      <w:bCs/>
      <w:i/>
      <w:iCs/>
      <w:color w:val="4F81BD" w:themeColor="accent1"/>
      <w:szCs w:val="24"/>
      <w:lang w:val="es-ES"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AF2DB-3AEB-4081-8D83-F6D95CD37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12473</Words>
  <Characters>68607</Characters>
  <Application>Microsoft Office Word</Application>
  <DocSecurity>0</DocSecurity>
  <Lines>571</Lines>
  <Paragraphs>161</Paragraphs>
  <ScaleCrop>false</ScaleCrop>
  <HeadingPairs>
    <vt:vector size="2" baseType="variant">
      <vt:variant>
        <vt:lpstr>Título</vt:lpstr>
      </vt:variant>
      <vt:variant>
        <vt:i4>1</vt:i4>
      </vt:variant>
    </vt:vector>
  </HeadingPairs>
  <TitlesOfParts>
    <vt:vector size="1" baseType="lpstr">
      <vt:lpstr/>
    </vt:vector>
  </TitlesOfParts>
  <Company>Gobierno Regional Apurimac</Company>
  <LinksUpToDate>false</LinksUpToDate>
  <CharactersWithSpaces>80919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c:creator>
  <cp:keywords/>
  <dc:description/>
  <cp:lastModifiedBy>windows</cp:lastModifiedBy>
  <cp:revision>2</cp:revision>
  <cp:lastPrinted>2010-02-25T12:47:00Z</cp:lastPrinted>
  <dcterms:created xsi:type="dcterms:W3CDTF">2010-12-22T00:53:00Z</dcterms:created>
  <dcterms:modified xsi:type="dcterms:W3CDTF">2010-12-22T00:53:00Z</dcterms:modified>
</cp:coreProperties>
</file>