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8724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78"/>
        <w:gridCol w:w="7046"/>
      </w:tblGrid>
      <w:tr w:rsidR="003429B1" w:rsidRPr="003429B1" w:rsidTr="00234F9A">
        <w:trPr>
          <w:trHeight w:val="570"/>
        </w:trPr>
        <w:tc>
          <w:tcPr>
            <w:tcW w:w="8724" w:type="dxa"/>
            <w:gridSpan w:val="2"/>
            <w:tcBorders>
              <w:right w:val="single" w:sz="2" w:space="0" w:color="000000"/>
            </w:tcBorders>
            <w:shd w:val="clear" w:color="auto" w:fill="FFFFFF" w:themeFill="background1"/>
          </w:tcPr>
          <w:p w:rsidR="003429B1" w:rsidRPr="003429B1" w:rsidRDefault="003429B1" w:rsidP="00234F9A">
            <w:pPr>
              <w:pStyle w:val="TableParagraph"/>
              <w:spacing w:before="84"/>
              <w:ind w:left="2452" w:right="2415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429B1">
              <w:rPr>
                <w:rFonts w:cstheme="minorHAnsi"/>
                <w:b/>
                <w:sz w:val="24"/>
                <w:szCs w:val="24"/>
              </w:rPr>
              <w:t>CARACTERISTICAS TECNICAS</w:t>
            </w:r>
            <w:r w:rsidRPr="003429B1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3429B1">
              <w:rPr>
                <w:rFonts w:cstheme="minorHAnsi"/>
                <w:b/>
                <w:sz w:val="24"/>
                <w:szCs w:val="24"/>
              </w:rPr>
              <w:t>EQUIPOS DE ASPIRACIÓN RODABLE</w:t>
            </w:r>
          </w:p>
        </w:tc>
      </w:tr>
      <w:tr w:rsidR="003429B1" w:rsidRPr="003429B1" w:rsidTr="003429B1">
        <w:trPr>
          <w:trHeight w:val="532"/>
        </w:trPr>
        <w:tc>
          <w:tcPr>
            <w:tcW w:w="1678" w:type="dxa"/>
          </w:tcPr>
          <w:p w:rsidR="003429B1" w:rsidRPr="003429B1" w:rsidRDefault="003429B1" w:rsidP="00234F9A">
            <w:pPr>
              <w:pStyle w:val="TableParagraph"/>
              <w:spacing w:before="157"/>
              <w:ind w:left="105"/>
              <w:rPr>
                <w:rFonts w:cstheme="minorHAnsi"/>
                <w:b/>
              </w:rPr>
            </w:pPr>
            <w:r w:rsidRPr="003429B1">
              <w:rPr>
                <w:rFonts w:cstheme="minorHAnsi"/>
                <w:b/>
              </w:rPr>
              <w:t>FAMILIA</w:t>
            </w:r>
          </w:p>
        </w:tc>
        <w:tc>
          <w:tcPr>
            <w:tcW w:w="7046" w:type="dxa"/>
            <w:tcBorders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before="134"/>
              <w:ind w:left="1644" w:right="1643"/>
              <w:jc w:val="center"/>
              <w:rPr>
                <w:rFonts w:cstheme="minorHAnsi"/>
                <w:b/>
              </w:rPr>
            </w:pPr>
            <w:r w:rsidRPr="003429B1">
              <w:rPr>
                <w:rFonts w:cstheme="minorHAnsi"/>
                <w:b/>
              </w:rPr>
              <w:t>ASPIRADORES</w:t>
            </w:r>
          </w:p>
        </w:tc>
      </w:tr>
      <w:tr w:rsidR="003429B1" w:rsidRPr="003429B1" w:rsidTr="003429B1">
        <w:trPr>
          <w:trHeight w:val="725"/>
        </w:trPr>
        <w:tc>
          <w:tcPr>
            <w:tcW w:w="1678" w:type="dxa"/>
            <w:tcBorders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spacing w:line="237" w:lineRule="auto"/>
              <w:ind w:left="105"/>
              <w:rPr>
                <w:rFonts w:cstheme="minorHAnsi"/>
                <w:b/>
                <w:sz w:val="18"/>
                <w:szCs w:val="18"/>
                <w:lang w:val="es-PE"/>
              </w:rPr>
            </w:pPr>
            <w:r w:rsidRPr="003429B1">
              <w:rPr>
                <w:rFonts w:cstheme="minorHAnsi"/>
                <w:b/>
                <w:sz w:val="18"/>
                <w:szCs w:val="18"/>
                <w:lang w:val="es-PE"/>
              </w:rPr>
              <w:t>DENOMINACION ESTANDARIZADA DE EQUIPAMIENTO EN SALUD</w:t>
            </w:r>
          </w:p>
        </w:tc>
        <w:tc>
          <w:tcPr>
            <w:tcW w:w="7046" w:type="dxa"/>
            <w:tcBorders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ind w:left="1644" w:right="1650"/>
              <w:jc w:val="center"/>
              <w:rPr>
                <w:rFonts w:cstheme="minorHAnsi"/>
                <w:b/>
              </w:rPr>
            </w:pPr>
            <w:r w:rsidRPr="003429B1">
              <w:rPr>
                <w:rFonts w:cstheme="minorHAnsi"/>
                <w:b/>
                <w:color w:val="070707"/>
              </w:rPr>
              <w:t>ASPIRADOR DE SECRECIONES RODABLE</w:t>
            </w:r>
          </w:p>
        </w:tc>
      </w:tr>
      <w:tr w:rsidR="003429B1" w:rsidRPr="003429B1" w:rsidTr="003429B1">
        <w:trPr>
          <w:trHeight w:val="357"/>
        </w:trPr>
        <w:tc>
          <w:tcPr>
            <w:tcW w:w="1678" w:type="dxa"/>
            <w:tcBorders>
              <w:top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spacing w:line="181" w:lineRule="exact"/>
              <w:ind w:left="105"/>
              <w:rPr>
                <w:rFonts w:cstheme="minorHAnsi"/>
                <w:b/>
              </w:rPr>
            </w:pPr>
            <w:r w:rsidRPr="003429B1">
              <w:rPr>
                <w:rFonts w:cstheme="minorHAnsi"/>
                <w:b/>
              </w:rPr>
              <w:t>CANTIDAD</w:t>
            </w:r>
          </w:p>
        </w:tc>
        <w:tc>
          <w:tcPr>
            <w:tcW w:w="7046" w:type="dxa"/>
            <w:tcBorders>
              <w:top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ind w:left="1644" w:right="1650"/>
              <w:jc w:val="center"/>
              <w:rPr>
                <w:rFonts w:cstheme="minorHAnsi"/>
                <w:b/>
              </w:rPr>
            </w:pPr>
            <w:r w:rsidRPr="003429B1">
              <w:rPr>
                <w:rFonts w:cstheme="minorHAnsi"/>
                <w:b/>
              </w:rPr>
              <w:t>8</w:t>
            </w:r>
          </w:p>
        </w:tc>
      </w:tr>
      <w:tr w:rsidR="003429B1" w:rsidRPr="003429B1" w:rsidTr="00234F9A">
        <w:trPr>
          <w:trHeight w:val="393"/>
        </w:trPr>
        <w:tc>
          <w:tcPr>
            <w:tcW w:w="8724" w:type="dxa"/>
            <w:gridSpan w:val="2"/>
            <w:tcBorders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89" w:lineRule="exact"/>
              <w:ind w:left="139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A. DESCRIPCION FUNCIONAL</w:t>
            </w:r>
          </w:p>
        </w:tc>
      </w:tr>
      <w:tr w:rsidR="003429B1" w:rsidRPr="003429B1" w:rsidTr="003429B1">
        <w:trPr>
          <w:trHeight w:val="338"/>
        </w:trPr>
        <w:tc>
          <w:tcPr>
            <w:tcW w:w="1678" w:type="dxa"/>
            <w:tcBorders>
              <w:right w:val="nil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46" w:type="dxa"/>
            <w:tcBorders>
              <w:left w:val="nil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before="13" w:line="176" w:lineRule="exact"/>
              <w:ind w:left="-2168" w:firstLine="2268"/>
              <w:jc w:val="both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B. CARACTERISTICA GENERAL</w:t>
            </w:r>
          </w:p>
        </w:tc>
      </w:tr>
      <w:tr w:rsidR="003429B1" w:rsidRPr="003429B1" w:rsidTr="003429B1">
        <w:trPr>
          <w:trHeight w:val="429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sz w:val="20"/>
                <w:szCs w:val="20"/>
              </w:rPr>
              <w:t>B01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before="13" w:line="17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RODABLE PARA TRANSPORTE CON SISTEMA DE FRENOS</w:t>
            </w:r>
          </w:p>
        </w:tc>
      </w:tr>
      <w:tr w:rsidR="003429B1" w:rsidRPr="003429B1" w:rsidTr="003429B1">
        <w:trPr>
          <w:trHeight w:val="189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B02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0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CON MANOMETRO INDICADOR DE PRESIÓN NEGATIVA</w:t>
            </w:r>
          </w:p>
        </w:tc>
      </w:tr>
      <w:tr w:rsidR="003429B1" w:rsidRPr="003429B1" w:rsidTr="003429B1">
        <w:trPr>
          <w:trHeight w:val="194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4" w:lineRule="exact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PRESION NEGATIVA</w:t>
            </w:r>
          </w:p>
        </w:tc>
      </w:tr>
      <w:tr w:rsidR="003429B1" w:rsidRPr="003429B1" w:rsidTr="003429B1">
        <w:trPr>
          <w:trHeight w:val="330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sz w:val="20"/>
                <w:szCs w:val="20"/>
              </w:rPr>
              <w:t>B03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6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 RANGO DE PRESIÓN: 0 A 600mmhg O MÁS.</w:t>
            </w:r>
          </w:p>
        </w:tc>
      </w:tr>
      <w:tr w:rsidR="003429B1" w:rsidRPr="003429B1" w:rsidTr="003429B1">
        <w:trPr>
          <w:trHeight w:val="192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B04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2" w:lineRule="exact"/>
              <w:ind w:left="96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 PRESIÓN DE ASPIRACION REGULABLE.</w:t>
            </w:r>
          </w:p>
        </w:tc>
      </w:tr>
      <w:tr w:rsidR="003429B1" w:rsidRPr="003429B1" w:rsidTr="003429B1">
        <w:trPr>
          <w:trHeight w:val="340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spacing w:before="92"/>
              <w:ind w:left="403" w:hanging="264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B05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after="0" w:line="191" w:lineRule="exact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b/>
                <w:sz w:val="20"/>
                <w:szCs w:val="20"/>
                <w:lang w:val="es-PE"/>
              </w:rPr>
              <w:t>BOMBA DE VACIO</w:t>
            </w:r>
          </w:p>
          <w:p w:rsidR="003429B1" w:rsidRPr="003429B1" w:rsidRDefault="003429B1" w:rsidP="00234F9A">
            <w:pPr>
              <w:pStyle w:val="TableParagraph"/>
              <w:spacing w:after="0" w:line="190" w:lineRule="atLeast"/>
              <w:ind w:left="96" w:right="2181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NIVEL DE RUIDO 60 dB O MENOR A 01 METRO DE DISTANCIA </w:t>
            </w:r>
          </w:p>
        </w:tc>
      </w:tr>
      <w:tr w:rsidR="003429B1" w:rsidRPr="003429B1" w:rsidTr="003429B1">
        <w:trPr>
          <w:trHeight w:val="357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spacing w:before="92"/>
              <w:ind w:left="403" w:hanging="264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B06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90" w:lineRule="atLeast"/>
              <w:ind w:left="96" w:right="2181"/>
              <w:rPr>
                <w:rFonts w:cstheme="minorHAnsi"/>
                <w:b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CAPACIDAD DE SUCCIÓN NO MENOR A 45Lts/min</w:t>
            </w:r>
          </w:p>
        </w:tc>
      </w:tr>
      <w:tr w:rsidR="003429B1" w:rsidRPr="003429B1" w:rsidTr="003429B1">
        <w:trPr>
          <w:trHeight w:val="194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4" w:lineRule="exact"/>
              <w:ind w:left="147" w:hanging="142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FRASCO RECOLECTOR</w:t>
            </w:r>
          </w:p>
        </w:tc>
      </w:tr>
      <w:tr w:rsidR="003429B1" w:rsidRPr="003429B1" w:rsidTr="003429B1">
        <w:trPr>
          <w:trHeight w:val="196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sz w:val="20"/>
                <w:szCs w:val="20"/>
              </w:rPr>
              <w:t>B07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7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SISTEMA DE DOS FRASCOS CON CAPACIDAD TOTAL DE 5 L O MÁS.</w:t>
            </w:r>
          </w:p>
        </w:tc>
      </w:tr>
      <w:tr w:rsidR="003429B1" w:rsidRPr="003429B1" w:rsidTr="003429B1">
        <w:trPr>
          <w:trHeight w:val="194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B08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4" w:lineRule="exact"/>
              <w:ind w:left="0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DE POLICARBONATO O POLISULFONA CON ESCALA DE MEDIDA</w:t>
            </w:r>
          </w:p>
        </w:tc>
      </w:tr>
      <w:tr w:rsidR="003429B1" w:rsidRPr="003429B1" w:rsidTr="003429B1">
        <w:trPr>
          <w:trHeight w:val="192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B09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72" w:lineRule="exact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sz w:val="20"/>
                <w:szCs w:val="20"/>
              </w:rPr>
              <w:t>ESTERILIZABLE EN AUTOCLAVE</w:t>
            </w:r>
          </w:p>
        </w:tc>
      </w:tr>
      <w:tr w:rsidR="003429B1" w:rsidRPr="003429B1" w:rsidTr="003429B1">
        <w:trPr>
          <w:trHeight w:val="217"/>
        </w:trPr>
        <w:tc>
          <w:tcPr>
            <w:tcW w:w="1678" w:type="dxa"/>
            <w:tcBorders>
              <w:top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sz w:val="20"/>
                <w:szCs w:val="20"/>
              </w:rPr>
              <w:t>B10</w:t>
            </w:r>
          </w:p>
        </w:tc>
        <w:tc>
          <w:tcPr>
            <w:tcW w:w="7046" w:type="dxa"/>
            <w:tcBorders>
              <w:top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191" w:lineRule="exact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TAPAS HERMETICAS CON DISPOSITIVO DE SEGURIDAD DE REBALSE O SOBREFLUJO</w:t>
            </w:r>
          </w:p>
        </w:tc>
      </w:tr>
      <w:tr w:rsidR="003429B1" w:rsidRPr="003429B1" w:rsidTr="00234F9A">
        <w:trPr>
          <w:trHeight w:val="263"/>
        </w:trPr>
        <w:tc>
          <w:tcPr>
            <w:tcW w:w="8724" w:type="dxa"/>
            <w:gridSpan w:val="2"/>
            <w:tcBorders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C. ACCESORIOS</w:t>
            </w:r>
          </w:p>
        </w:tc>
      </w:tr>
      <w:tr w:rsidR="003429B1" w:rsidRPr="003429B1" w:rsidTr="003429B1">
        <w:trPr>
          <w:trHeight w:val="445"/>
        </w:trPr>
        <w:tc>
          <w:tcPr>
            <w:tcW w:w="1678" w:type="dxa"/>
            <w:tcBorders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C01</w:t>
            </w:r>
          </w:p>
          <w:p w:rsidR="003429B1" w:rsidRPr="003429B1" w:rsidRDefault="003429B1" w:rsidP="00234F9A">
            <w:pPr>
              <w:pStyle w:val="TableParagraph"/>
              <w:ind w:left="139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7046" w:type="dxa"/>
            <w:tcBorders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before="27" w:line="247" w:lineRule="auto"/>
              <w:ind w:left="508" w:hanging="413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UN (01) FRASCO DE REPUESTO DE LAS MISMAS CARACTERISTICAS DEL FRASCO RECOLECTOR</w:t>
            </w:r>
          </w:p>
        </w:tc>
      </w:tr>
      <w:tr w:rsidR="003429B1" w:rsidRPr="003429B1" w:rsidTr="003429B1">
        <w:trPr>
          <w:trHeight w:val="720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ind w:left="139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CO2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237" w:lineRule="auto"/>
              <w:ind w:left="96" w:right="2181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DIEZ (10) CANULAS DESCARTABLE DE SUCCIÓN ADULTOS. D03 </w:t>
            </w:r>
          </w:p>
        </w:tc>
      </w:tr>
      <w:tr w:rsidR="003429B1" w:rsidRPr="003429B1" w:rsidTr="003429B1">
        <w:trPr>
          <w:trHeight w:val="480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ind w:left="139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C03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237" w:lineRule="auto"/>
              <w:ind w:left="96" w:right="2181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DIEZ (10) CANULAS DESCARTABLE DE SUCCION PEDIÁTRICAS D04 DIEZ </w:t>
            </w:r>
          </w:p>
        </w:tc>
      </w:tr>
      <w:tr w:rsidR="003429B1" w:rsidRPr="003429B1" w:rsidTr="003429B1">
        <w:trPr>
          <w:trHeight w:val="675"/>
        </w:trPr>
        <w:tc>
          <w:tcPr>
            <w:tcW w:w="1678" w:type="dxa"/>
            <w:tcBorders>
              <w:top w:val="single" w:sz="4" w:space="0" w:color="auto"/>
              <w:bottom w:val="single" w:sz="4" w:space="0" w:color="auto"/>
            </w:tcBorders>
          </w:tcPr>
          <w:p w:rsidR="003429B1" w:rsidRPr="003429B1" w:rsidRDefault="003429B1" w:rsidP="00234F9A">
            <w:pPr>
              <w:pStyle w:val="TableParagraph"/>
              <w:ind w:left="139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C04</w:t>
            </w:r>
          </w:p>
        </w:tc>
        <w:tc>
          <w:tcPr>
            <w:tcW w:w="7046" w:type="dxa"/>
            <w:tcBorders>
              <w:top w:val="single" w:sz="4" w:space="0" w:color="auto"/>
              <w:bottom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237" w:lineRule="auto"/>
              <w:ind w:left="96" w:right="2181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>(10) FILTROS BACTERICIDA HIDROFOBICO.</w:t>
            </w:r>
          </w:p>
        </w:tc>
      </w:tr>
      <w:tr w:rsidR="003429B1" w:rsidRPr="003429B1" w:rsidTr="00234F9A">
        <w:trPr>
          <w:trHeight w:val="346"/>
        </w:trPr>
        <w:tc>
          <w:tcPr>
            <w:tcW w:w="8724" w:type="dxa"/>
            <w:gridSpan w:val="2"/>
            <w:tcBorders>
              <w:top w:val="single" w:sz="4" w:space="0" w:color="auto"/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line="237" w:lineRule="auto"/>
              <w:ind w:left="96" w:right="2181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D. REQUERIMIENTO DE ENERGIA</w:t>
            </w:r>
          </w:p>
        </w:tc>
      </w:tr>
      <w:tr w:rsidR="003429B1" w:rsidRPr="003429B1" w:rsidTr="003429B1">
        <w:trPr>
          <w:trHeight w:val="642"/>
        </w:trPr>
        <w:tc>
          <w:tcPr>
            <w:tcW w:w="1678" w:type="dxa"/>
          </w:tcPr>
          <w:p w:rsidR="003429B1" w:rsidRPr="003429B1" w:rsidRDefault="003429B1" w:rsidP="00234F9A">
            <w:pPr>
              <w:pStyle w:val="TableParagraph"/>
              <w:spacing w:before="118"/>
              <w:ind w:left="403" w:right="146" w:hanging="264"/>
              <w:rPr>
                <w:rFonts w:cstheme="minorHAnsi"/>
                <w:b/>
                <w:sz w:val="20"/>
                <w:szCs w:val="20"/>
              </w:rPr>
            </w:pPr>
            <w:r w:rsidRPr="003429B1">
              <w:rPr>
                <w:rFonts w:cstheme="minorHAnsi"/>
                <w:b/>
                <w:sz w:val="20"/>
                <w:szCs w:val="20"/>
              </w:rPr>
              <w:t>D01</w:t>
            </w:r>
          </w:p>
        </w:tc>
        <w:tc>
          <w:tcPr>
            <w:tcW w:w="7046" w:type="dxa"/>
            <w:tcBorders>
              <w:right w:val="single" w:sz="2" w:space="0" w:color="000000"/>
            </w:tcBorders>
          </w:tcPr>
          <w:p w:rsidR="003429B1" w:rsidRPr="003429B1" w:rsidRDefault="003429B1" w:rsidP="00234F9A">
            <w:pPr>
              <w:pStyle w:val="TableParagraph"/>
              <w:spacing w:before="123"/>
              <w:ind w:left="504" w:right="162" w:hanging="408"/>
              <w:rPr>
                <w:rFonts w:cstheme="minorHAnsi"/>
                <w:sz w:val="20"/>
                <w:szCs w:val="20"/>
                <w:lang w:val="es-PE"/>
              </w:rPr>
            </w:pPr>
            <w:r w:rsidRPr="003429B1">
              <w:rPr>
                <w:rFonts w:cstheme="minorHAnsi"/>
                <w:sz w:val="20"/>
                <w:szCs w:val="20"/>
                <w:lang w:val="es-PE"/>
              </w:rPr>
              <w:t xml:space="preserve"> 220-230 V/ 60HZ, CABLE DE PODER CON TOMA TIERRA Y ENCHUFE DEBE CUMPLIR CON LA R.M. Nº 175-2008-MEM</w:t>
            </w:r>
            <w:bookmarkStart w:id="0" w:name="_GoBack"/>
            <w:bookmarkEnd w:id="0"/>
          </w:p>
        </w:tc>
      </w:tr>
    </w:tbl>
    <w:p w:rsidR="00330FDF" w:rsidRPr="003429B1" w:rsidRDefault="00330FDF" w:rsidP="00330FDF">
      <w:pPr>
        <w:rPr>
          <w:sz w:val="20"/>
          <w:szCs w:val="20"/>
        </w:rPr>
      </w:pPr>
    </w:p>
    <w:p w:rsidR="00330FDF" w:rsidRPr="003429B1" w:rsidRDefault="00330FDF" w:rsidP="00330FDF">
      <w:pPr>
        <w:rPr>
          <w:sz w:val="20"/>
          <w:szCs w:val="20"/>
        </w:rPr>
      </w:pPr>
    </w:p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Pr="00330FDF" w:rsidRDefault="00330FDF" w:rsidP="00330FDF"/>
    <w:p w:rsidR="00330FDF" w:rsidRDefault="00330FDF" w:rsidP="00330FDF"/>
    <w:p w:rsidR="00F85C12" w:rsidRPr="00330FDF" w:rsidRDefault="00330FDF" w:rsidP="00330FDF">
      <w:pPr>
        <w:tabs>
          <w:tab w:val="left" w:pos="3225"/>
        </w:tabs>
      </w:pPr>
      <w:r>
        <w:tab/>
      </w:r>
    </w:p>
    <w:sectPr w:rsidR="00F85C12" w:rsidRPr="00330FDF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B2AF7" w:rsidRDefault="00BB2AF7" w:rsidP="0067450B">
      <w:pPr>
        <w:spacing w:after="0" w:line="240" w:lineRule="auto"/>
      </w:pPr>
      <w:r>
        <w:separator/>
      </w:r>
    </w:p>
  </w:endnote>
  <w:endnote w:type="continuationSeparator" w:id="0">
    <w:p w:rsidR="00BB2AF7" w:rsidRDefault="00BB2AF7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302AB5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B2AF7" w:rsidRDefault="00BB2AF7" w:rsidP="0067450B">
      <w:pPr>
        <w:spacing w:after="0" w:line="240" w:lineRule="auto"/>
      </w:pPr>
      <w:r>
        <w:separator/>
      </w:r>
    </w:p>
  </w:footnote>
  <w:footnote w:type="continuationSeparator" w:id="0">
    <w:p w:rsidR="00BB2AF7" w:rsidRDefault="00BB2AF7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A007D9"/>
    <w:rsid w:val="00A67FEB"/>
    <w:rsid w:val="00A72994"/>
    <w:rsid w:val="00A90E76"/>
    <w:rsid w:val="00B50C76"/>
    <w:rsid w:val="00BB2AF7"/>
    <w:rsid w:val="00BE5F6A"/>
    <w:rsid w:val="00C60A18"/>
    <w:rsid w:val="00C91DD3"/>
    <w:rsid w:val="00C95EEB"/>
    <w:rsid w:val="00CB25BC"/>
    <w:rsid w:val="00CD51AD"/>
    <w:rsid w:val="00D45189"/>
    <w:rsid w:val="00E90639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899A97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E0FD2-EC3E-49CE-A468-A79D8D127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2020-03-27T16:57:00Z</cp:lastPrinted>
  <dcterms:created xsi:type="dcterms:W3CDTF">2020-03-27T16:57:00Z</dcterms:created>
  <dcterms:modified xsi:type="dcterms:W3CDTF">2020-03-27T16:57:00Z</dcterms:modified>
</cp:coreProperties>
</file>