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5812"/>
      </w:tblGrid>
      <w:tr w:rsidR="005B7DF5" w:rsidRPr="005B7DF5" w:rsidTr="00234F9A">
        <w:trPr>
          <w:trHeight w:val="570"/>
        </w:trPr>
        <w:tc>
          <w:tcPr>
            <w:tcW w:w="9356" w:type="dxa"/>
            <w:gridSpan w:val="2"/>
            <w:tcBorders>
              <w:right w:val="single" w:sz="2" w:space="0" w:color="000000"/>
            </w:tcBorders>
            <w:shd w:val="clear" w:color="auto" w:fill="FFFFFF" w:themeFill="background1"/>
          </w:tcPr>
          <w:p w:rsidR="005B7DF5" w:rsidRPr="005B7DF5" w:rsidRDefault="005B7DF5" w:rsidP="00234F9A">
            <w:pPr>
              <w:pStyle w:val="TableParagraph"/>
              <w:spacing w:before="84"/>
              <w:ind w:left="2452" w:right="2415"/>
              <w:jc w:val="center"/>
              <w:rPr>
                <w:rFonts w:cstheme="minorHAnsi"/>
                <w:b/>
                <w:sz w:val="26"/>
                <w:szCs w:val="26"/>
              </w:rPr>
            </w:pPr>
            <w:bookmarkStart w:id="0" w:name="_Hlk36203171"/>
            <w:r w:rsidRPr="005B7DF5">
              <w:rPr>
                <w:rFonts w:cstheme="minorHAnsi"/>
                <w:b/>
                <w:sz w:val="26"/>
                <w:szCs w:val="26"/>
              </w:rPr>
              <w:t xml:space="preserve">ESPECIFICACIONES TECNICAS COCHE DE PARO </w:t>
            </w:r>
          </w:p>
        </w:tc>
      </w:tr>
      <w:tr w:rsidR="005B7DF5" w:rsidRPr="005B7DF5" w:rsidTr="00234F9A">
        <w:trPr>
          <w:trHeight w:val="349"/>
        </w:trPr>
        <w:tc>
          <w:tcPr>
            <w:tcW w:w="3544" w:type="dxa"/>
            <w:tcBorders>
              <w:bottom w:val="single" w:sz="4" w:space="0" w:color="auto"/>
              <w:right w:val="single" w:sz="4" w:space="0" w:color="auto"/>
            </w:tcBorders>
          </w:tcPr>
          <w:p w:rsidR="005B7DF5" w:rsidRPr="005B7DF5" w:rsidRDefault="005B7DF5" w:rsidP="00234F9A">
            <w:pPr>
              <w:pStyle w:val="TableParagraph"/>
              <w:spacing w:before="134"/>
              <w:rPr>
                <w:rFonts w:cstheme="minorHAnsi"/>
                <w:b/>
                <w:lang w:val="es-PE"/>
              </w:rPr>
            </w:pPr>
            <w:r w:rsidRPr="005B7DF5">
              <w:rPr>
                <w:rFonts w:cstheme="minorHAnsi"/>
                <w:b/>
                <w:bCs/>
                <w:lang w:val="es-PE"/>
              </w:rPr>
              <w:t>DENOMINACIÓN ESTANDARIZADA DE EQUIPAMIENTO EN SALUD</w:t>
            </w:r>
            <w:r w:rsidRPr="005B7DF5">
              <w:rPr>
                <w:rFonts w:cstheme="minorHAnsi"/>
                <w:b/>
                <w:lang w:val="es-PE"/>
              </w:rPr>
              <w:t xml:space="preserve"> </w:t>
            </w:r>
          </w:p>
        </w:tc>
        <w:tc>
          <w:tcPr>
            <w:tcW w:w="5812" w:type="dxa"/>
            <w:tcBorders>
              <w:left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5B7DF5" w:rsidRPr="005B7DF5" w:rsidRDefault="005B7DF5" w:rsidP="00234F9A">
            <w:pPr>
              <w:pStyle w:val="TableParagraph"/>
              <w:spacing w:before="134"/>
              <w:ind w:right="1643"/>
              <w:rPr>
                <w:rFonts w:cstheme="minorHAnsi"/>
                <w:b/>
              </w:rPr>
            </w:pPr>
            <w:r w:rsidRPr="005B7DF5">
              <w:rPr>
                <w:rFonts w:cstheme="minorHAnsi"/>
                <w:b/>
              </w:rPr>
              <w:t>COCHE DE PARO EQUIPADO</w:t>
            </w:r>
          </w:p>
        </w:tc>
      </w:tr>
      <w:tr w:rsidR="005B7DF5" w:rsidRPr="005B7DF5" w:rsidTr="00234F9A">
        <w:trPr>
          <w:trHeight w:val="304"/>
        </w:trPr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7DF5" w:rsidRPr="005B7DF5" w:rsidRDefault="005B7DF5" w:rsidP="00234F9A">
            <w:pPr>
              <w:jc w:val="center"/>
              <w:rPr>
                <w:rFonts w:cstheme="minorHAnsi"/>
                <w:b/>
              </w:rPr>
            </w:pPr>
            <w:r w:rsidRPr="005B7DF5">
              <w:rPr>
                <w:rFonts w:cstheme="minorHAnsi"/>
                <w:b/>
              </w:rPr>
              <w:t>CANTIDAD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5B7DF5" w:rsidRPr="005B7DF5" w:rsidRDefault="005B7DF5" w:rsidP="00234F9A">
            <w:pPr>
              <w:rPr>
                <w:rFonts w:cstheme="minorHAnsi"/>
                <w:b/>
              </w:rPr>
            </w:pPr>
            <w:r w:rsidRPr="005B7DF5">
              <w:rPr>
                <w:rFonts w:cstheme="minorHAnsi"/>
                <w:b/>
              </w:rPr>
              <w:t>02</w:t>
            </w:r>
          </w:p>
        </w:tc>
      </w:tr>
      <w:tr w:rsidR="005B7DF5" w:rsidRPr="005B7DF5" w:rsidTr="00234F9A">
        <w:trPr>
          <w:trHeight w:val="300"/>
        </w:trPr>
        <w:tc>
          <w:tcPr>
            <w:tcW w:w="9356" w:type="dxa"/>
            <w:gridSpan w:val="2"/>
            <w:tcBorders>
              <w:top w:val="single" w:sz="4" w:space="0" w:color="auto"/>
              <w:right w:val="single" w:sz="2" w:space="0" w:color="000000"/>
            </w:tcBorders>
          </w:tcPr>
          <w:p w:rsidR="005B7DF5" w:rsidRPr="005B7DF5" w:rsidRDefault="005B7DF5" w:rsidP="00234F9A">
            <w:pPr>
              <w:jc w:val="center"/>
              <w:rPr>
                <w:rFonts w:cstheme="minorHAnsi"/>
                <w:b/>
              </w:rPr>
            </w:pPr>
            <w:r w:rsidRPr="005B7DF5">
              <w:rPr>
                <w:rFonts w:cstheme="minorHAnsi"/>
                <w:b/>
              </w:rPr>
              <w:t>REQUERIMIENTOS TECNICOS MINIMOS</w:t>
            </w:r>
          </w:p>
        </w:tc>
      </w:tr>
    </w:tbl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7726"/>
      </w:tblGrid>
      <w:tr w:rsidR="005B7DF5" w:rsidRPr="005B7DF5" w:rsidTr="005B7DF5">
        <w:trPr>
          <w:trHeight w:val="322"/>
        </w:trPr>
        <w:tc>
          <w:tcPr>
            <w:tcW w:w="9356" w:type="dxa"/>
            <w:gridSpan w:val="2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  <w:b/>
              </w:rPr>
              <w:t>A</w:t>
            </w:r>
            <w:r w:rsidRPr="005B7DF5">
              <w:rPr>
                <w:rFonts w:cstheme="minorHAnsi"/>
                <w:b/>
              </w:rPr>
              <w:tab/>
              <w:t>GENERALES</w:t>
            </w:r>
          </w:p>
        </w:tc>
      </w:tr>
      <w:tr w:rsidR="005B7DF5" w:rsidRPr="005B7DF5" w:rsidTr="005B7DF5">
        <w:trPr>
          <w:trHeight w:val="410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49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A01</w:t>
            </w:r>
          </w:p>
          <w:p w:rsidR="005B7DF5" w:rsidRPr="005B7DF5" w:rsidRDefault="005B7DF5" w:rsidP="00234F9A">
            <w:pPr>
              <w:jc w:val="both"/>
              <w:rPr>
                <w:rFonts w:cstheme="minorHAnsi"/>
                <w:b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b/>
              </w:rPr>
            </w:pPr>
            <w:r w:rsidRPr="005B7DF5">
              <w:rPr>
                <w:rFonts w:cstheme="minorHAnsi"/>
              </w:rPr>
              <w:t>INTEGRADO POR: MUEBLE RODABLE, RESUCITADOR MANUAL ADULTO, RESUCITADOR MANUAL PEDIATRICO / NEONATAL. ASPIRADOR DE SECRECIONES Y LARINGOSCOPIO</w:t>
            </w:r>
          </w:p>
        </w:tc>
      </w:tr>
      <w:tr w:rsidR="005B7DF5" w:rsidRPr="005B7DF5" w:rsidTr="005B7DF5">
        <w:trPr>
          <w:trHeight w:val="176"/>
        </w:trPr>
        <w:tc>
          <w:tcPr>
            <w:tcW w:w="9356" w:type="dxa"/>
            <w:gridSpan w:val="2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  <w:b/>
              </w:rPr>
              <w:t>B</w:t>
            </w:r>
            <w:r w:rsidRPr="005B7DF5">
              <w:rPr>
                <w:rFonts w:cstheme="minorHAnsi"/>
                <w:b/>
              </w:rPr>
              <w:tab/>
              <w:t>COMPONENTES</w:t>
            </w:r>
          </w:p>
        </w:tc>
      </w:tr>
      <w:tr w:rsidR="005B7DF5" w:rsidRPr="005B7DF5" w:rsidTr="005B7DF5">
        <w:trPr>
          <w:trHeight w:val="176"/>
        </w:trPr>
        <w:tc>
          <w:tcPr>
            <w:tcW w:w="9356" w:type="dxa"/>
            <w:gridSpan w:val="2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b/>
                <w:bCs/>
              </w:rPr>
            </w:pPr>
            <w:r w:rsidRPr="005B7DF5">
              <w:rPr>
                <w:rFonts w:cstheme="minorHAnsi"/>
                <w:b/>
                <w:bCs/>
              </w:rPr>
              <w:tab/>
              <w:t>MUEBLE RODABLE</w:t>
            </w:r>
          </w:p>
        </w:tc>
      </w:tr>
      <w:tr w:rsidR="005B7DF5" w:rsidRPr="005B7DF5" w:rsidTr="005B7DF5">
        <w:trPr>
          <w:trHeight w:val="541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49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B01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ESTRUCTURA SOLIDA DE FACIL LIMPIEZA CON SUPERFICIE SUPERIOR DE TRABAJO RESISTENTE A LA CORROCION.</w:t>
            </w:r>
          </w:p>
        </w:tc>
      </w:tr>
      <w:tr w:rsidR="005B7DF5" w:rsidRPr="005B7DF5" w:rsidTr="005B7DF5">
        <w:trPr>
          <w:trHeight w:val="293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B02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170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SISTEMA DE SEGURIDAD PARA EVITAR CAIDA DE EQUIPO O INSTRUMENTAL MEDICO</w:t>
            </w:r>
          </w:p>
        </w:tc>
      </w:tr>
      <w:tr w:rsidR="005B7DF5" w:rsidRPr="005B7DF5" w:rsidTr="005B7DF5">
        <w:trPr>
          <w:trHeight w:val="299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B03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170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CON AGARRADERA O BARRA ERGONOMETRICA PARA FACIL DESPLAZAMIENTO.</w:t>
            </w:r>
          </w:p>
        </w:tc>
      </w:tr>
      <w:tr w:rsidR="005B7DF5" w:rsidRPr="005B7DF5" w:rsidTr="005B7DF5">
        <w:trPr>
          <w:trHeight w:val="220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B04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170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PORTA SUERO TELESCOPICO</w:t>
            </w:r>
          </w:p>
        </w:tc>
      </w:tr>
      <w:tr w:rsidR="005B7DF5" w:rsidRPr="005B7DF5" w:rsidTr="005B7DF5">
        <w:trPr>
          <w:trHeight w:val="387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B05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170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PORTA BALON DE OXIGENO, PARA BALON DE OXIGENO TIPO E</w:t>
            </w:r>
          </w:p>
        </w:tc>
      </w:tr>
      <w:tr w:rsidR="005B7DF5" w:rsidRPr="005B7DF5" w:rsidTr="005B7DF5">
        <w:trPr>
          <w:trHeight w:val="411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74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B06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ESTRUCTURA RODABLE DE CUATRO (04) RUEDAS DE 4” O 5” DE DIAMETRO CON SISTEMA DE FRENOS MINIMO EN DOS RUEDAS.</w:t>
            </w:r>
          </w:p>
        </w:tc>
      </w:tr>
      <w:tr w:rsidR="005B7DF5" w:rsidRPr="005B7DF5" w:rsidTr="005B7DF5">
        <w:trPr>
          <w:trHeight w:val="356"/>
        </w:trPr>
        <w:tc>
          <w:tcPr>
            <w:tcW w:w="1630" w:type="dxa"/>
          </w:tcPr>
          <w:p w:rsidR="005B7DF5" w:rsidRPr="005B7DF5" w:rsidRDefault="005B7DF5" w:rsidP="00234F9A">
            <w:pPr>
              <w:ind w:left="916" w:hanging="916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B07</w:t>
            </w:r>
            <w:r w:rsidRPr="005B7DF5">
              <w:rPr>
                <w:rFonts w:cstheme="minorHAnsi"/>
              </w:rPr>
              <w:tab/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DIMENSIONES APROXIMADAS: ALTURA 850MM, ANCHO PARTE FRONTAL 650MM, FONDO  600</w:t>
            </w:r>
            <w:proofErr w:type="gramStart"/>
            <w:r w:rsidRPr="005B7DF5">
              <w:rPr>
                <w:rFonts w:cstheme="minorHAnsi"/>
              </w:rPr>
              <w:t>MM  +</w:t>
            </w:r>
            <w:proofErr w:type="gramEnd"/>
            <w:r w:rsidRPr="005B7DF5">
              <w:rPr>
                <w:rFonts w:cstheme="minorHAnsi"/>
              </w:rPr>
              <w:t>/- 10%</w:t>
            </w:r>
          </w:p>
        </w:tc>
      </w:tr>
      <w:tr w:rsidR="005B7DF5" w:rsidRPr="005B7DF5" w:rsidTr="005B7DF5">
        <w:trPr>
          <w:trHeight w:val="498"/>
        </w:trPr>
        <w:tc>
          <w:tcPr>
            <w:tcW w:w="1630" w:type="dxa"/>
          </w:tcPr>
          <w:p w:rsidR="005B7DF5" w:rsidRPr="005B7DF5" w:rsidRDefault="005B7DF5" w:rsidP="00234F9A">
            <w:pPr>
              <w:ind w:left="916" w:hanging="993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B08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CON TRES (03) CAJONES EN LA PARTE FRONTAL COMO MINIMO RESUCITADOR MANUAL ADULTO</w:t>
            </w:r>
          </w:p>
        </w:tc>
      </w:tr>
      <w:tr w:rsidR="005B7DF5" w:rsidRPr="005B7DF5" w:rsidTr="005B7DF5">
        <w:trPr>
          <w:trHeight w:val="308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B09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BOLSA CON CAPACIDAD MINIMA 1200MLESTERILIZABLE EN AUTOCLAVE</w:t>
            </w:r>
          </w:p>
        </w:tc>
      </w:tr>
      <w:tr w:rsidR="005B7DF5" w:rsidRPr="005B7DF5" w:rsidTr="005B7DF5">
        <w:trPr>
          <w:trHeight w:val="708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49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lastRenderedPageBreak/>
              <w:t>B10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DOS (02) MASCARILLAS PARA ADULTOS DE DIFERENTES TAMAÑOS CON BORDE ACOJINADOS ANATOMICOS, TRANSPARENTES, ESTERILIZABLES EN AUTOCLAVE</w:t>
            </w:r>
          </w:p>
        </w:tc>
      </w:tr>
      <w:tr w:rsidR="005B7DF5" w:rsidRPr="005B7DF5" w:rsidTr="005B7DF5">
        <w:trPr>
          <w:trHeight w:val="245"/>
        </w:trPr>
        <w:tc>
          <w:tcPr>
            <w:tcW w:w="1630" w:type="dxa"/>
          </w:tcPr>
          <w:p w:rsidR="005B7DF5" w:rsidRPr="005B7DF5" w:rsidRDefault="005B7DF5" w:rsidP="00234F9A">
            <w:pPr>
              <w:ind w:left="25" w:right="58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B11</w:t>
            </w:r>
          </w:p>
          <w:p w:rsidR="005B7DF5" w:rsidRPr="005B7DF5" w:rsidRDefault="005B7DF5" w:rsidP="00234F9A">
            <w:pPr>
              <w:ind w:left="916" w:hanging="916"/>
              <w:jc w:val="both"/>
              <w:rPr>
                <w:rFonts w:cstheme="minorHAnsi"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170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 xml:space="preserve">VALVULA DE PACIENTE: VALVULA RELIEF Y VALVULA PEEP ESTERILIZABLES EN AUTOCLAVE </w:t>
            </w:r>
          </w:p>
        </w:tc>
      </w:tr>
      <w:tr w:rsidR="005B7DF5" w:rsidRPr="005B7DF5" w:rsidTr="005B7DF5">
        <w:trPr>
          <w:trHeight w:val="575"/>
        </w:trPr>
        <w:tc>
          <w:tcPr>
            <w:tcW w:w="1630" w:type="dxa"/>
          </w:tcPr>
          <w:p w:rsidR="005B7DF5" w:rsidRPr="005B7DF5" w:rsidRDefault="005B7DF5" w:rsidP="00234F9A">
            <w:pPr>
              <w:ind w:left="916" w:hanging="916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B12</w:t>
            </w:r>
            <w:r w:rsidRPr="005B7DF5">
              <w:rPr>
                <w:rFonts w:cstheme="minorHAnsi"/>
              </w:rPr>
              <w:tab/>
            </w:r>
          </w:p>
        </w:tc>
        <w:tc>
          <w:tcPr>
            <w:tcW w:w="7726" w:type="dxa"/>
          </w:tcPr>
          <w:p w:rsidR="005B7DF5" w:rsidRPr="005B7DF5" w:rsidRDefault="005B7DF5" w:rsidP="005B7DF5">
            <w:pPr>
              <w:ind w:left="170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RESERVORIO DE OXIGENO QUE PERMITA CONCENTRACIONES DE HASTA 100% DE 02REUSABLE Y AUTOCLAVABLE RESUCITADOR MANUAL PEDIATRICO / NEONATAL</w:t>
            </w:r>
          </w:p>
        </w:tc>
      </w:tr>
      <w:tr w:rsidR="005B7DF5" w:rsidRPr="005B7DF5" w:rsidTr="005B7DF5">
        <w:trPr>
          <w:trHeight w:val="539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</w:rPr>
              <w:t>B13</w:t>
            </w:r>
          </w:p>
          <w:p w:rsidR="005B7DF5" w:rsidRPr="005B7DF5" w:rsidRDefault="005B7DF5" w:rsidP="00234F9A">
            <w:pPr>
              <w:tabs>
                <w:tab w:val="left" w:pos="835"/>
              </w:tabs>
              <w:rPr>
                <w:rFonts w:cstheme="minorHAnsi"/>
              </w:rPr>
            </w:pPr>
            <w:r w:rsidRPr="005B7DF5">
              <w:rPr>
                <w:rFonts w:cstheme="minorHAnsi"/>
              </w:rPr>
              <w:tab/>
            </w:r>
          </w:p>
        </w:tc>
        <w:tc>
          <w:tcPr>
            <w:tcW w:w="7726" w:type="dxa"/>
          </w:tcPr>
          <w:p w:rsidR="005B7DF5" w:rsidRPr="005B7DF5" w:rsidRDefault="005B7DF5" w:rsidP="005B7DF5">
            <w:pPr>
              <w:ind w:left="216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  <w:noProof/>
              </w:rPr>
              <w:t>BOLSA DE SILICONA ESTERILIZABLE EN AUTOCLAVE Y CON CAPACIDAD MAXIMA DE 300ML</w:t>
            </w:r>
          </w:p>
        </w:tc>
      </w:tr>
      <w:tr w:rsidR="005B7DF5" w:rsidRPr="005B7DF5" w:rsidTr="005B7DF5">
        <w:trPr>
          <w:trHeight w:val="1047"/>
        </w:trPr>
        <w:tc>
          <w:tcPr>
            <w:tcW w:w="1630" w:type="dxa"/>
          </w:tcPr>
          <w:p w:rsidR="005B7DF5" w:rsidRPr="005B7DF5" w:rsidRDefault="005B7DF5" w:rsidP="00234F9A">
            <w:pPr>
              <w:ind w:left="916" w:hanging="916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B14</w:t>
            </w:r>
          </w:p>
          <w:p w:rsidR="005B7DF5" w:rsidRPr="005B7DF5" w:rsidRDefault="005B7DF5" w:rsidP="00234F9A">
            <w:pPr>
              <w:ind w:left="916" w:hanging="916"/>
              <w:jc w:val="both"/>
              <w:rPr>
                <w:rFonts w:cstheme="minorHAnsi"/>
                <w:noProof/>
              </w:rPr>
            </w:pP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  <w:noProof/>
              </w:rPr>
              <w:t>DOS (04) MASCARILLAS PEDIATRICO / NEONATALES DE DIFERENTES TAMAÑOS CON BORDES  ACOJINADOS, ANATOMICOS, TRANSPARENTES, ESTERILIZABLES EN AUTOCLAVE.</w:t>
            </w:r>
          </w:p>
        </w:tc>
      </w:tr>
      <w:tr w:rsidR="005B7DF5" w:rsidRPr="005B7DF5" w:rsidTr="005B7DF5">
        <w:trPr>
          <w:trHeight w:val="352"/>
        </w:trPr>
        <w:tc>
          <w:tcPr>
            <w:tcW w:w="1630" w:type="dxa"/>
          </w:tcPr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  <w:noProof/>
              </w:rPr>
              <w:t>B15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292"/>
              <w:jc w:val="both"/>
              <w:rPr>
                <w:rFonts w:cstheme="minorHAnsi"/>
              </w:rPr>
            </w:pPr>
            <w:r w:rsidRPr="005B7DF5">
              <w:rPr>
                <w:rFonts w:cstheme="minorHAnsi"/>
                <w:noProof/>
              </w:rPr>
              <w:t>VALVULA DE PACIENTE RELIEF Y VALVULA PEEP ESTERILIZABLES EN AUTOCLAVE</w:t>
            </w:r>
          </w:p>
        </w:tc>
      </w:tr>
      <w:tr w:rsidR="005B7DF5" w:rsidRPr="005B7DF5" w:rsidTr="005B7DF5">
        <w:trPr>
          <w:trHeight w:val="446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49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B16</w:t>
            </w:r>
          </w:p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RESERVORIO DE OXIGENO QUE PERMITA CONCENTRACIONES DE HASTA 100% DE OXIGENO REUSABLE Y AUTOCLAVABLE.</w:t>
            </w:r>
          </w:p>
        </w:tc>
      </w:tr>
      <w:tr w:rsidR="005B7DF5" w:rsidRPr="005B7DF5" w:rsidTr="005B7DF5">
        <w:trPr>
          <w:trHeight w:val="368"/>
        </w:trPr>
        <w:tc>
          <w:tcPr>
            <w:tcW w:w="9356" w:type="dxa"/>
            <w:gridSpan w:val="2"/>
          </w:tcPr>
          <w:p w:rsidR="005B7DF5" w:rsidRPr="005B7DF5" w:rsidRDefault="005B7DF5" w:rsidP="00234F9A">
            <w:pPr>
              <w:jc w:val="both"/>
              <w:rPr>
                <w:rFonts w:cstheme="minorHAnsi"/>
                <w:b/>
                <w:bCs/>
                <w:noProof/>
              </w:rPr>
            </w:pPr>
            <w:r w:rsidRPr="005B7DF5">
              <w:rPr>
                <w:rFonts w:cstheme="minorHAnsi"/>
                <w:b/>
                <w:bCs/>
                <w:noProof/>
              </w:rPr>
              <w:t>ASPIRADOR DE SECRESIONES</w:t>
            </w:r>
          </w:p>
        </w:tc>
      </w:tr>
      <w:tr w:rsidR="005B7DF5" w:rsidRPr="005B7DF5" w:rsidTr="005B7DF5">
        <w:trPr>
          <w:trHeight w:val="629"/>
        </w:trPr>
        <w:tc>
          <w:tcPr>
            <w:tcW w:w="1630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B17</w:t>
            </w:r>
            <w:r w:rsidRPr="005B7DF5">
              <w:rPr>
                <w:rFonts w:cstheme="minorHAnsi"/>
                <w:noProof/>
              </w:rPr>
              <w:tab/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PORTATIL CON INDICADOR DE PRESION NEGATIVA Y FILTRO BACTERICIDA / HIDROFOBICO</w:t>
            </w:r>
          </w:p>
        </w:tc>
      </w:tr>
      <w:tr w:rsidR="005B7DF5" w:rsidRPr="005B7DF5" w:rsidTr="005B7DF5">
        <w:trPr>
          <w:trHeight w:val="278"/>
        </w:trPr>
        <w:tc>
          <w:tcPr>
            <w:tcW w:w="1630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B18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237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BAJO NIVEL DE RUIDO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</w:tr>
      <w:tr w:rsidR="005B7DF5" w:rsidRPr="005B7DF5" w:rsidTr="005B7DF5">
        <w:trPr>
          <w:trHeight w:val="542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74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B19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RANDO DE PRESION DE BACIO REGULABLEDE 0 A 550MMHG O MAS, CAPACIDAD DE  SUCCION MENOR A 20LTS/MIN.</w:t>
            </w:r>
          </w:p>
        </w:tc>
      </w:tr>
      <w:tr w:rsidR="005B7DF5" w:rsidRPr="005B7DF5" w:rsidTr="005B7DF5">
        <w:trPr>
          <w:trHeight w:val="739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74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B20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FRASCO RESISTENTE A IMPACTOS CON CAPACIDAD DE 1 LITRO O MAS. ESTERILIZABLE EN   AUTOCLAVE A ESCALA Y DISPOSITIVO DE SEGURIDAD ANTIRREBOSE.</w:t>
            </w:r>
          </w:p>
        </w:tc>
      </w:tr>
      <w:tr w:rsidR="005B7DF5" w:rsidRPr="005B7DF5" w:rsidTr="005B7DF5">
        <w:trPr>
          <w:trHeight w:val="771"/>
        </w:trPr>
        <w:tc>
          <w:tcPr>
            <w:tcW w:w="1630" w:type="dxa"/>
          </w:tcPr>
          <w:p w:rsidR="005B7DF5" w:rsidRPr="005B7DF5" w:rsidRDefault="005B7DF5" w:rsidP="00234F9A">
            <w:pPr>
              <w:ind w:left="632" w:hanging="632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B21</w:t>
            </w:r>
          </w:p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UNA (01) CANULA DE SUCCION ADULTO Y (01) CANULA DE SUCCION PEDIATRICA, ESTERILIZABLES EN AUTOCLAVE O CANULAS DE SUCCION DESCARTABLE: CINCUENTA (50) PARA ADULTO Y CINCUENTA (50) PEDIATRICAS</w:t>
            </w:r>
          </w:p>
        </w:tc>
      </w:tr>
      <w:tr w:rsidR="005B7DF5" w:rsidRPr="005B7DF5" w:rsidTr="005B7DF5">
        <w:trPr>
          <w:trHeight w:val="359"/>
        </w:trPr>
        <w:tc>
          <w:tcPr>
            <w:tcW w:w="1630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lastRenderedPageBreak/>
              <w:t>B22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237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REQUERIMIENTOS DE ENERGIA: 220V/60HZ</w:t>
            </w:r>
          </w:p>
        </w:tc>
      </w:tr>
      <w:tr w:rsidR="005B7DF5" w:rsidRPr="005B7DF5" w:rsidTr="005B7DF5">
        <w:trPr>
          <w:trHeight w:val="232"/>
        </w:trPr>
        <w:tc>
          <w:tcPr>
            <w:tcW w:w="9356" w:type="dxa"/>
            <w:gridSpan w:val="2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LARINGOSCOPIO DE FIBRA OPTICA</w:t>
            </w:r>
          </w:p>
        </w:tc>
      </w:tr>
      <w:tr w:rsidR="005B7DF5" w:rsidRPr="005B7DF5" w:rsidTr="005B7DF5">
        <w:trPr>
          <w:trHeight w:val="554"/>
        </w:trPr>
        <w:tc>
          <w:tcPr>
            <w:tcW w:w="1630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B23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237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ESTUCHE CON LARINGOSCOPIO DE FIBRA OPTICA MANGO TAMAÑO “C” HOJAS</w:t>
            </w:r>
          </w:p>
        </w:tc>
      </w:tr>
      <w:tr w:rsidR="005B7DF5" w:rsidRPr="005B7DF5" w:rsidTr="005B7DF5">
        <w:trPr>
          <w:trHeight w:val="787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74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B24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ESTUCHE CON LARINGOSCOPIO DE FIBRA OPTICA MANGO TAMAÑO “AA” HOJAS INTERCAMBIABLES RECTAS O MILLER  DE TAMAÑOS: 00, 0 Y 1, HOJAS INOXIDABLES Y AUTOCLAVABLES, UNA LAMPARA ADICIONAL.</w:t>
            </w:r>
          </w:p>
        </w:tc>
      </w:tr>
      <w:tr w:rsidR="005B7DF5" w:rsidRPr="005B7DF5" w:rsidTr="005B7DF5">
        <w:trPr>
          <w:trHeight w:val="1093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774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B25</w:t>
            </w:r>
          </w:p>
          <w:p w:rsidR="005B7DF5" w:rsidRPr="005B7DF5" w:rsidRDefault="005B7DF5" w:rsidP="00234F9A">
            <w:pPr>
              <w:ind w:left="774" w:hanging="774"/>
              <w:jc w:val="both"/>
              <w:rPr>
                <w:rFonts w:cstheme="minorHAnsi"/>
                <w:noProof/>
              </w:rPr>
            </w:pP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TUBOS ENDOTRAQUEALES DE 3.5MM, 4MM, 5MM, 6MM Y 8MM. CINCO (05) DE SILICONA  REUSABLE O CINCUENTA (50) TUBOS ENDOTRAQUEALES DESCARTABLES DE PVC SILICONADO PARA CADA MEDIDA Y TUBOS ENDOTRAQUEALES DE 7 Y 7.5MM, DIEZ (10) DE SILICONA REUSABLE O CIEN (100) DESCARTABLES DE PVC SILICONADO PARA CADA  MEDIDA</w:t>
            </w:r>
          </w:p>
        </w:tc>
      </w:tr>
      <w:tr w:rsidR="005B7DF5" w:rsidRPr="005B7DF5" w:rsidTr="005B7DF5">
        <w:trPr>
          <w:trHeight w:val="767"/>
        </w:trPr>
        <w:tc>
          <w:tcPr>
            <w:tcW w:w="1630" w:type="dxa"/>
          </w:tcPr>
          <w:p w:rsidR="005B7DF5" w:rsidRPr="005B7DF5" w:rsidRDefault="005B7DF5" w:rsidP="00234F9A">
            <w:pPr>
              <w:ind w:left="774" w:hanging="851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B26</w:t>
            </w: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MASCRAS LARINGEASCON INCLINACION O TORCEDURA ANATOMICA Nº 3 Y Nº4: CINCO(05) DESCARTABLES PARA CADA MEDIDA</w:t>
            </w:r>
          </w:p>
        </w:tc>
      </w:tr>
      <w:tr w:rsidR="005B7DF5" w:rsidRPr="005B7DF5" w:rsidTr="005B7DF5">
        <w:trPr>
          <w:trHeight w:val="513"/>
        </w:trPr>
        <w:tc>
          <w:tcPr>
            <w:tcW w:w="1630" w:type="dxa"/>
          </w:tcPr>
          <w:p w:rsidR="005B7DF5" w:rsidRPr="005B7DF5" w:rsidRDefault="005B7DF5" w:rsidP="00234F9A">
            <w:pPr>
              <w:ind w:left="632" w:hanging="632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B27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 xml:space="preserve">UN (01) BALON DE OXIGENO TIPO E, CON MANOMETRO REGULADOR DE PRESION Y </w:t>
            </w:r>
          </w:p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FLUJOMETRO</w:t>
            </w:r>
          </w:p>
        </w:tc>
      </w:tr>
      <w:tr w:rsidR="005B7DF5" w:rsidRPr="005B7DF5" w:rsidTr="005B7DF5">
        <w:trPr>
          <w:trHeight w:val="486"/>
        </w:trPr>
        <w:tc>
          <w:tcPr>
            <w:tcW w:w="1630" w:type="dxa"/>
          </w:tcPr>
          <w:p w:rsidR="005B7DF5" w:rsidRPr="005B7DF5" w:rsidRDefault="005B7DF5" w:rsidP="00234F9A">
            <w:pPr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B28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  <w:tc>
          <w:tcPr>
            <w:tcW w:w="7726" w:type="dxa"/>
          </w:tcPr>
          <w:p w:rsidR="005B7DF5" w:rsidRPr="005B7DF5" w:rsidRDefault="005B7DF5" w:rsidP="00234F9A">
            <w:pPr>
              <w:ind w:left="237"/>
              <w:jc w:val="both"/>
              <w:rPr>
                <w:rFonts w:cstheme="minorHAnsi"/>
                <w:noProof/>
              </w:rPr>
            </w:pPr>
            <w:r w:rsidRPr="005B7DF5">
              <w:rPr>
                <w:rFonts w:cstheme="minorHAnsi"/>
                <w:noProof/>
              </w:rPr>
              <w:t>JUEGO DE DOS (02) MASCARILLAS DE OXIGENO DE DIFERENTES TAMAÑOS</w:t>
            </w:r>
          </w:p>
          <w:p w:rsidR="005B7DF5" w:rsidRPr="005B7DF5" w:rsidRDefault="005B7DF5" w:rsidP="00234F9A">
            <w:pPr>
              <w:ind w:left="25"/>
              <w:jc w:val="both"/>
              <w:rPr>
                <w:rFonts w:cstheme="minorHAnsi"/>
                <w:noProof/>
              </w:rPr>
            </w:pPr>
          </w:p>
        </w:tc>
      </w:tr>
    </w:tbl>
    <w:p w:rsidR="005B7DF5" w:rsidRPr="005B7DF5" w:rsidRDefault="005B7DF5" w:rsidP="005B7DF5">
      <w:pPr>
        <w:rPr>
          <w:rFonts w:cstheme="minorHAnsi"/>
        </w:rPr>
      </w:pPr>
      <w:r w:rsidRPr="005B7DF5">
        <w:rPr>
          <w:rFonts w:cstheme="minorHAnsi"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03166B3F" wp14:editId="0E1CF0A2">
            <wp:simplePos x="0" y="0"/>
            <wp:positionH relativeFrom="column">
              <wp:posOffset>1781818</wp:posOffset>
            </wp:positionH>
            <wp:positionV relativeFrom="paragraph">
              <wp:posOffset>55113</wp:posOffset>
            </wp:positionV>
            <wp:extent cx="1912754" cy="2850078"/>
            <wp:effectExtent l="0" t="0" r="0" b="0"/>
            <wp:wrapNone/>
            <wp:docPr id="2" name="Imagen 1" descr="Resultado de imagen para coche de paro equip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che de paro equipad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08" cy="285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DF5" w:rsidRPr="005B7DF5" w:rsidRDefault="005B7DF5" w:rsidP="005B7DF5">
      <w:pPr>
        <w:rPr>
          <w:rFonts w:cstheme="minorHAnsi"/>
        </w:rPr>
      </w:pPr>
    </w:p>
    <w:p w:rsidR="005B7DF5" w:rsidRPr="005B7DF5" w:rsidRDefault="005B7DF5" w:rsidP="005B7DF5">
      <w:pPr>
        <w:rPr>
          <w:rFonts w:cstheme="minorHAnsi"/>
        </w:rPr>
      </w:pPr>
    </w:p>
    <w:p w:rsidR="005B7DF5" w:rsidRPr="005B7DF5" w:rsidRDefault="005B7DF5" w:rsidP="005B7DF5">
      <w:pPr>
        <w:rPr>
          <w:rFonts w:cstheme="minorHAnsi"/>
        </w:rPr>
      </w:pPr>
    </w:p>
    <w:p w:rsidR="005B7DF5" w:rsidRPr="005B7DF5" w:rsidRDefault="005B7DF5" w:rsidP="005B7DF5">
      <w:pPr>
        <w:rPr>
          <w:rFonts w:cstheme="minorHAnsi"/>
        </w:rPr>
      </w:pPr>
    </w:p>
    <w:p w:rsidR="005B7DF5" w:rsidRPr="005B7DF5" w:rsidRDefault="005B7DF5" w:rsidP="005B7DF5">
      <w:pPr>
        <w:rPr>
          <w:rFonts w:cstheme="minorHAnsi"/>
          <w:b/>
        </w:rPr>
      </w:pPr>
      <w:r w:rsidRPr="005B7DF5">
        <w:rPr>
          <w:rFonts w:cstheme="minorHAnsi"/>
          <w:b/>
        </w:rPr>
        <w:t>IMAGEN REFERENCIAL</w:t>
      </w:r>
    </w:p>
    <w:p w:rsidR="005B7DF5" w:rsidRPr="005B7DF5" w:rsidRDefault="005B7DF5" w:rsidP="005B7DF5">
      <w:pPr>
        <w:rPr>
          <w:rFonts w:cstheme="minorHAnsi"/>
        </w:rPr>
      </w:pPr>
    </w:p>
    <w:p w:rsidR="005B7DF5" w:rsidRPr="005B7DF5" w:rsidRDefault="005B7DF5" w:rsidP="005B7DF5">
      <w:pPr>
        <w:rPr>
          <w:rFonts w:cstheme="minorHAnsi"/>
        </w:rPr>
      </w:pPr>
    </w:p>
    <w:p w:rsidR="005B7DF5" w:rsidRPr="005B7DF5" w:rsidRDefault="005B7DF5" w:rsidP="005B7DF5">
      <w:pPr>
        <w:rPr>
          <w:rFonts w:cstheme="minorHAnsi"/>
          <w:b/>
        </w:rPr>
      </w:pPr>
    </w:p>
    <w:p w:rsidR="005B7DF5" w:rsidRPr="005B7DF5" w:rsidRDefault="005B7DF5" w:rsidP="005B7DF5">
      <w:pPr>
        <w:rPr>
          <w:rFonts w:cstheme="minorHAnsi"/>
          <w:b/>
        </w:rPr>
      </w:pPr>
      <w:bookmarkStart w:id="1" w:name="_GoBack"/>
      <w:bookmarkEnd w:id="0"/>
      <w:bookmarkEnd w:id="1"/>
    </w:p>
    <w:p w:rsidR="00330FDF" w:rsidRPr="005B7DF5" w:rsidRDefault="00330FDF" w:rsidP="00F36350">
      <w:pPr>
        <w:rPr>
          <w:rFonts w:cstheme="minorHAnsi"/>
        </w:rPr>
      </w:pPr>
    </w:p>
    <w:p w:rsidR="00330FDF" w:rsidRPr="005B7DF5" w:rsidRDefault="00330FDF" w:rsidP="00330FDF">
      <w:pPr>
        <w:jc w:val="center"/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610D7" w:rsidP="003610D7">
      <w:pPr>
        <w:tabs>
          <w:tab w:val="left" w:pos="4943"/>
        </w:tabs>
        <w:rPr>
          <w:rFonts w:cstheme="minorHAnsi"/>
        </w:rPr>
      </w:pPr>
      <w:r w:rsidRPr="005B7DF5">
        <w:rPr>
          <w:rFonts w:cstheme="minorHAnsi"/>
        </w:rPr>
        <w:tab/>
      </w: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330FDF" w:rsidRPr="005B7DF5" w:rsidRDefault="00330FDF" w:rsidP="00330FDF">
      <w:pPr>
        <w:rPr>
          <w:rFonts w:cstheme="minorHAnsi"/>
        </w:rPr>
      </w:pPr>
    </w:p>
    <w:p w:rsidR="00F85C12" w:rsidRPr="005B7DF5" w:rsidRDefault="00330FDF" w:rsidP="00330FDF">
      <w:pPr>
        <w:tabs>
          <w:tab w:val="left" w:pos="3225"/>
        </w:tabs>
        <w:rPr>
          <w:rFonts w:cstheme="minorHAnsi"/>
        </w:rPr>
      </w:pPr>
      <w:r w:rsidRPr="005B7DF5">
        <w:rPr>
          <w:rFonts w:cstheme="minorHAnsi"/>
        </w:rPr>
        <w:tab/>
      </w:r>
    </w:p>
    <w:sectPr w:rsidR="00F85C12" w:rsidRPr="005B7DF5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44F1C" w:rsidRDefault="00E44F1C" w:rsidP="0067450B">
      <w:pPr>
        <w:spacing w:after="0" w:line="240" w:lineRule="auto"/>
      </w:pPr>
      <w:r>
        <w:separator/>
      </w:r>
    </w:p>
  </w:endnote>
  <w:endnote w:type="continuationSeparator" w:id="0">
    <w:p w:rsidR="00E44F1C" w:rsidRDefault="00E44F1C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8B607AF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44F1C" w:rsidRDefault="00E44F1C" w:rsidP="0067450B">
      <w:pPr>
        <w:spacing w:after="0" w:line="240" w:lineRule="auto"/>
      </w:pPr>
      <w:r>
        <w:separator/>
      </w:r>
    </w:p>
  </w:footnote>
  <w:footnote w:type="continuationSeparator" w:id="0">
    <w:p w:rsidR="00E44F1C" w:rsidRDefault="00E44F1C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B7DF5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67672"/>
    <w:rsid w:val="00A007D9"/>
    <w:rsid w:val="00A67FEB"/>
    <w:rsid w:val="00A72994"/>
    <w:rsid w:val="00A90E76"/>
    <w:rsid w:val="00B50C76"/>
    <w:rsid w:val="00BE5F6A"/>
    <w:rsid w:val="00C60A18"/>
    <w:rsid w:val="00C91DD3"/>
    <w:rsid w:val="00C95EEB"/>
    <w:rsid w:val="00CA44B8"/>
    <w:rsid w:val="00CB25BC"/>
    <w:rsid w:val="00CD51AD"/>
    <w:rsid w:val="00D45189"/>
    <w:rsid w:val="00E44F1C"/>
    <w:rsid w:val="00E90639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4F4A5A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6.png"/><Relationship Id="rId7" Type="http://schemas.openxmlformats.org/officeDocument/2006/relationships/image" Target="media/image9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80.png"/><Relationship Id="rId5" Type="http://schemas.openxmlformats.org/officeDocument/2006/relationships/image" Target="media/image8.png"/><Relationship Id="rId4" Type="http://schemas.openxmlformats.org/officeDocument/2006/relationships/image" Target="media/image7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ACF59-B2A8-415B-A57A-87CCA2202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518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2020-03-27T16:51:00Z</cp:lastPrinted>
  <dcterms:created xsi:type="dcterms:W3CDTF">2020-03-27T19:54:00Z</dcterms:created>
  <dcterms:modified xsi:type="dcterms:W3CDTF">2020-03-27T19:54:00Z</dcterms:modified>
</cp:coreProperties>
</file>