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059812C1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BA0676">
        <w:rPr>
          <w:rFonts w:ascii="Arial Narrow" w:hAnsi="Arial Narrow" w:cs="Arial"/>
          <w:b/>
          <w:u w:val="single"/>
        </w:rPr>
        <w:t>010</w:t>
      </w:r>
      <w:r w:rsidR="008524A2">
        <w:rPr>
          <w:rFonts w:ascii="Arial Narrow" w:hAnsi="Arial Narrow" w:cs="Arial"/>
          <w:b/>
          <w:u w:val="single"/>
        </w:rPr>
        <w:t>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0E459E48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  <w:t>ing.</w:t>
      </w:r>
      <w:r w:rsidRPr="00274EDF">
        <w:rPr>
          <w:rFonts w:ascii="Arial Narrow" w:hAnsi="Arial Narrow" w:cs="Arial"/>
          <w:b/>
          <w:bCs/>
        </w:rPr>
        <w:t xml:space="preserve"> </w:t>
      </w:r>
      <w:r w:rsidRPr="00274EDF">
        <w:rPr>
          <w:rFonts w:ascii="Arial Narrow" w:hAnsi="Arial Narrow" w:cs="Arial"/>
          <w:b/>
          <w:bCs/>
        </w:rPr>
        <w:t>GUIDO ELGUERA CURI.</w:t>
      </w:r>
    </w:p>
    <w:p w14:paraId="25EC2362" w14:textId="011B613B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1A9D902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 xml:space="preserve">Especialista </w:t>
      </w:r>
      <w:r>
        <w:rPr>
          <w:rFonts w:ascii="Arial Narrow" w:hAnsi="Arial Narrow" w:cs="Arial"/>
        </w:rPr>
        <w:t>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4A5691D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9F4B0B">
        <w:rPr>
          <w:rFonts w:ascii="Arial Narrow" w:hAnsi="Arial Narrow" w:cs="Arial"/>
          <w:b/>
        </w:rPr>
        <w:t xml:space="preserve">Remite Informe </w:t>
      </w:r>
      <w:r w:rsidR="008524A2">
        <w:rPr>
          <w:rFonts w:ascii="Arial Narrow" w:hAnsi="Arial Narrow" w:cs="Arial"/>
          <w:b/>
        </w:rPr>
        <w:t>de evaluación de especificaciones técnicas pedido ce compra N°03863.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6827AA31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>
        <w:rPr>
          <w:rFonts w:ascii="Arial Narrow" w:hAnsi="Arial Narrow" w:cs="Arial"/>
          <w:b/>
        </w:rPr>
        <w:t>02</w:t>
      </w:r>
      <w:r w:rsidR="009F4B0B">
        <w:rPr>
          <w:rFonts w:ascii="Arial Narrow" w:hAnsi="Arial Narrow" w:cs="Arial"/>
          <w:b/>
        </w:rPr>
        <w:t xml:space="preserve"> de </w:t>
      </w:r>
      <w:r w:rsidR="009B0AAE">
        <w:rPr>
          <w:rFonts w:ascii="Arial Narrow" w:hAnsi="Arial Narrow" w:cs="Arial"/>
          <w:b/>
        </w:rPr>
        <w:t>diciembre</w:t>
      </w:r>
      <w:r w:rsidR="009F4B0B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21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5DBAE46B" w14:textId="3E8E68A9" w:rsidR="005425F0" w:rsidRDefault="009F4B0B" w:rsidP="00FA44E4">
      <w:pPr>
        <w:spacing w:after="0"/>
        <w:jc w:val="both"/>
        <w:rPr>
          <w:rFonts w:ascii="Arial Narrow" w:hAnsi="Arial Narrow" w:cs="Arial"/>
          <w:b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el Informe </w:t>
      </w:r>
      <w:r w:rsidR="008524A2">
        <w:rPr>
          <w:rFonts w:ascii="Arial Narrow" w:hAnsi="Arial Narrow"/>
          <w:bCs/>
          <w:iCs/>
          <w:szCs w:val="20"/>
        </w:rPr>
        <w:t>de evaluación de especificaciones técnicas correspondiente al pedido de compra N°.3863 para el</w:t>
      </w:r>
      <w:r>
        <w:rPr>
          <w:rFonts w:ascii="Arial Narrow" w:hAnsi="Arial Narrow"/>
          <w:bCs/>
          <w:iCs/>
          <w:szCs w:val="20"/>
        </w:rPr>
        <w:t xml:space="preserve">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 xml:space="preserve">. META 0063. </w:t>
      </w:r>
    </w:p>
    <w:p w14:paraId="7851ECEA" w14:textId="79FABED2" w:rsidR="00FA44E4" w:rsidRDefault="00FA44E4" w:rsidP="00FA44E4">
      <w:pPr>
        <w:spacing w:after="0"/>
        <w:jc w:val="both"/>
        <w:rPr>
          <w:rFonts w:ascii="Arial Narrow" w:hAnsi="Arial Narrow" w:cs="Arial"/>
          <w:b/>
        </w:rPr>
      </w:pPr>
    </w:p>
    <w:tbl>
      <w:tblPr>
        <w:tblStyle w:val="Tablaconcuadrcula"/>
        <w:tblW w:w="8460" w:type="dxa"/>
        <w:tblLook w:val="04A0" w:firstRow="1" w:lastRow="0" w:firstColumn="1" w:lastColumn="0" w:noHBand="0" w:noVBand="1"/>
      </w:tblPr>
      <w:tblGrid>
        <w:gridCol w:w="2100"/>
        <w:gridCol w:w="3282"/>
        <w:gridCol w:w="2268"/>
        <w:gridCol w:w="810"/>
      </w:tblGrid>
      <w:tr w:rsidR="00FA44E4" w:rsidRPr="008144AA" w14:paraId="2F4A2D03" w14:textId="77777777" w:rsidTr="00E477F5">
        <w:tc>
          <w:tcPr>
            <w:tcW w:w="2100" w:type="dxa"/>
          </w:tcPr>
          <w:p w14:paraId="67CC5E19" w14:textId="4E011A2E" w:rsidR="00FA44E4" w:rsidRPr="008144AA" w:rsidRDefault="00FA44E4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PREVEEDOR</w:t>
            </w:r>
          </w:p>
        </w:tc>
        <w:tc>
          <w:tcPr>
            <w:tcW w:w="3282" w:type="dxa"/>
          </w:tcPr>
          <w:p w14:paraId="2642E4E9" w14:textId="56C062FD" w:rsidR="00FA44E4" w:rsidRPr="008144AA" w:rsidRDefault="00FA44E4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DETALLE</w:t>
            </w:r>
          </w:p>
        </w:tc>
        <w:tc>
          <w:tcPr>
            <w:tcW w:w="2268" w:type="dxa"/>
          </w:tcPr>
          <w:p w14:paraId="6F5493D6" w14:textId="67479A7B" w:rsidR="00FA44E4" w:rsidRPr="008144AA" w:rsidRDefault="00FA44E4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OBSERVACIONES</w:t>
            </w:r>
          </w:p>
        </w:tc>
        <w:tc>
          <w:tcPr>
            <w:tcW w:w="810" w:type="dxa"/>
          </w:tcPr>
          <w:p w14:paraId="1AB866BD" w14:textId="79A4B5B2" w:rsidR="00FA44E4" w:rsidRPr="008144AA" w:rsidRDefault="00FA44E4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CUM</w:t>
            </w:r>
            <w:r w:rsidR="00E477F5" w:rsidRPr="008144AA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LE</w:t>
            </w:r>
          </w:p>
        </w:tc>
      </w:tr>
      <w:tr w:rsidR="00E477F5" w:rsidRPr="008144AA" w14:paraId="03231259" w14:textId="77777777" w:rsidTr="00E477F5">
        <w:tc>
          <w:tcPr>
            <w:tcW w:w="2100" w:type="dxa"/>
            <w:vMerge w:val="restart"/>
          </w:tcPr>
          <w:p w14:paraId="4BADA973" w14:textId="534C0ED1" w:rsidR="00E477F5" w:rsidRPr="008144AA" w:rsidRDefault="00E477F5" w:rsidP="00FA44E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DISTRIBUIDORA CANO SRL</w:t>
            </w:r>
          </w:p>
        </w:tc>
        <w:tc>
          <w:tcPr>
            <w:tcW w:w="3282" w:type="dxa"/>
          </w:tcPr>
          <w:p w14:paraId="665252A8" w14:textId="77777777" w:rsidR="00E477F5" w:rsidRPr="008144AA" w:rsidRDefault="00E477F5" w:rsidP="00AA2C2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Cable eléctrico de cobre n°16 </w:t>
            </w:r>
            <w:proofErr w:type="spellStart"/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awg</w:t>
            </w:r>
            <w:proofErr w:type="spellEnd"/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.</w:t>
            </w:r>
          </w:p>
          <w:p w14:paraId="7EF535A3" w14:textId="4DE60A7F" w:rsidR="00E477F5" w:rsidRPr="008144AA" w:rsidRDefault="00E477F5" w:rsidP="00AA2C2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 w:rsidR="00361CC2"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FABRICABLE</w:t>
            </w:r>
          </w:p>
          <w:p w14:paraId="604A870E" w14:textId="1B26E86C" w:rsidR="00E477F5" w:rsidRPr="008144AA" w:rsidRDefault="00E477F5" w:rsidP="00AA2C2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2x16 </w:t>
            </w:r>
          </w:p>
        </w:tc>
        <w:tc>
          <w:tcPr>
            <w:tcW w:w="2268" w:type="dxa"/>
          </w:tcPr>
          <w:p w14:paraId="262BFB9B" w14:textId="22DE7857" w:rsidR="00E477F5" w:rsidRPr="008144AA" w:rsidRDefault="00E477F5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 w:val="restart"/>
            <w:vAlign w:val="center"/>
          </w:tcPr>
          <w:p w14:paraId="006022C8" w14:textId="4929F13E" w:rsidR="00E477F5" w:rsidRPr="00361CC2" w:rsidRDefault="00E477F5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361CC2">
              <w:rPr>
                <w:rFonts w:asciiTheme="minorHAnsi" w:hAnsiTheme="minorHAnsi" w:cstheme="minorHAnsi"/>
                <w:b/>
                <w:bCs/>
                <w:iCs/>
              </w:rPr>
              <w:t>NO</w:t>
            </w:r>
          </w:p>
        </w:tc>
      </w:tr>
      <w:tr w:rsidR="00E477F5" w:rsidRPr="008144AA" w14:paraId="748C5B98" w14:textId="77777777" w:rsidTr="00E477F5">
        <w:tc>
          <w:tcPr>
            <w:tcW w:w="2100" w:type="dxa"/>
            <w:vMerge/>
          </w:tcPr>
          <w:p w14:paraId="5941B72C" w14:textId="77777777" w:rsidR="00E477F5" w:rsidRPr="008144AA" w:rsidRDefault="00E477F5" w:rsidP="00FA44E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3282" w:type="dxa"/>
          </w:tcPr>
          <w:p w14:paraId="2F454AF0" w14:textId="77777777" w:rsidR="00E477F5" w:rsidRPr="008144AA" w:rsidRDefault="00E477F5" w:rsidP="00AA2C2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Cable UTP cat 6a x 305m</w:t>
            </w:r>
          </w:p>
          <w:p w14:paraId="60769C42" w14:textId="1576FAF1" w:rsidR="00E477F5" w:rsidRPr="008144AA" w:rsidRDefault="00E477F5" w:rsidP="00AA2C2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Marca:</w:t>
            </w: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 </w:t>
            </w:r>
            <w:r w:rsidR="00361CC2"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COMMSCOPE</w:t>
            </w:r>
          </w:p>
          <w:p w14:paraId="491CF597" w14:textId="295D091B" w:rsidR="00E477F5" w:rsidRPr="008144AA" w:rsidRDefault="00E477F5" w:rsidP="00AA2C2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Modelo:</w:t>
            </w: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 cs44z1</w:t>
            </w:r>
          </w:p>
        </w:tc>
        <w:tc>
          <w:tcPr>
            <w:tcW w:w="2268" w:type="dxa"/>
          </w:tcPr>
          <w:p w14:paraId="77067D31" w14:textId="5B34077F" w:rsidR="00E477F5" w:rsidRPr="008144AA" w:rsidRDefault="00E477F5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  <w:t>No cumple con el tipo de blindaje solicitado de aluminio por cada par</w:t>
            </w:r>
          </w:p>
        </w:tc>
        <w:tc>
          <w:tcPr>
            <w:tcW w:w="810" w:type="dxa"/>
            <w:vMerge/>
            <w:vAlign w:val="center"/>
          </w:tcPr>
          <w:p w14:paraId="4EFDAAC0" w14:textId="77777777" w:rsidR="00E477F5" w:rsidRPr="00361CC2" w:rsidRDefault="00E477F5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lang w:val="es-PE"/>
              </w:rPr>
            </w:pPr>
          </w:p>
        </w:tc>
      </w:tr>
      <w:tr w:rsidR="00E477F5" w:rsidRPr="008144AA" w14:paraId="12CFD6E3" w14:textId="77777777" w:rsidTr="00E477F5">
        <w:tc>
          <w:tcPr>
            <w:tcW w:w="2100" w:type="dxa"/>
            <w:vMerge w:val="restart"/>
          </w:tcPr>
          <w:p w14:paraId="7383A2F1" w14:textId="4EE68D2B" w:rsidR="00E477F5" w:rsidRPr="008144AA" w:rsidRDefault="00E477F5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RICARDO TRUJILLO MARQUEZ</w:t>
            </w:r>
          </w:p>
        </w:tc>
        <w:tc>
          <w:tcPr>
            <w:tcW w:w="3282" w:type="dxa"/>
          </w:tcPr>
          <w:p w14:paraId="379EBAA4" w14:textId="77777777" w:rsidR="00E477F5" w:rsidRPr="008144AA" w:rsidRDefault="00E477F5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Cable eléctrico de cobre n°16 </w:t>
            </w:r>
            <w:proofErr w:type="spellStart"/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awg</w:t>
            </w:r>
            <w:proofErr w:type="spellEnd"/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.</w:t>
            </w:r>
          </w:p>
          <w:p w14:paraId="5F6AF5E6" w14:textId="79A66A80" w:rsidR="00E477F5" w:rsidRPr="008144AA" w:rsidRDefault="00E477F5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 w:rsidR="00E63F6B"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HONEYWELL</w:t>
            </w:r>
          </w:p>
          <w:p w14:paraId="1C0EF220" w14:textId="1E40246E" w:rsidR="00E477F5" w:rsidRPr="008144AA" w:rsidRDefault="00E477F5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</w:t>
            </w:r>
            <w:r w:rsidR="00E63F6B"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300M</w:t>
            </w:r>
          </w:p>
        </w:tc>
        <w:tc>
          <w:tcPr>
            <w:tcW w:w="2268" w:type="dxa"/>
          </w:tcPr>
          <w:p w14:paraId="046B6F8C" w14:textId="324F8EC6" w:rsidR="00E477F5" w:rsidRPr="008144AA" w:rsidRDefault="00E477F5" w:rsidP="00E477F5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 w:val="restart"/>
            <w:vAlign w:val="center"/>
          </w:tcPr>
          <w:p w14:paraId="28A310FF" w14:textId="0F410C9E" w:rsidR="00E477F5" w:rsidRPr="00361CC2" w:rsidRDefault="00E477F5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361CC2">
              <w:rPr>
                <w:rFonts w:asciiTheme="minorHAnsi" w:hAnsiTheme="minorHAnsi" w:cstheme="minorHAnsi"/>
                <w:b/>
                <w:bCs/>
                <w:iCs/>
              </w:rPr>
              <w:t>NO</w:t>
            </w:r>
          </w:p>
        </w:tc>
      </w:tr>
      <w:tr w:rsidR="00E477F5" w:rsidRPr="008144AA" w14:paraId="7761D447" w14:textId="77777777" w:rsidTr="00E477F5">
        <w:tc>
          <w:tcPr>
            <w:tcW w:w="2100" w:type="dxa"/>
            <w:vMerge/>
          </w:tcPr>
          <w:p w14:paraId="34338B1B" w14:textId="77777777" w:rsidR="00E477F5" w:rsidRPr="008144AA" w:rsidRDefault="00E477F5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3282" w:type="dxa"/>
          </w:tcPr>
          <w:p w14:paraId="312506F1" w14:textId="77777777" w:rsidR="00E477F5" w:rsidRPr="008144AA" w:rsidRDefault="00E477F5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Cable UTP cat 6a x 305m</w:t>
            </w:r>
          </w:p>
          <w:p w14:paraId="74880A30" w14:textId="025C08E8" w:rsidR="00E477F5" w:rsidRPr="008144AA" w:rsidRDefault="00E477F5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 w:rsidR="00E63F6B"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NEXXT</w:t>
            </w:r>
          </w:p>
          <w:p w14:paraId="386C6B18" w14:textId="21FBCDF3" w:rsidR="00E477F5" w:rsidRPr="008144AA" w:rsidRDefault="00E477F5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Modelo: cs44z1</w:t>
            </w:r>
          </w:p>
        </w:tc>
        <w:tc>
          <w:tcPr>
            <w:tcW w:w="2268" w:type="dxa"/>
          </w:tcPr>
          <w:p w14:paraId="32553ADB" w14:textId="54189627" w:rsidR="00E477F5" w:rsidRPr="008144AA" w:rsidRDefault="00E477F5" w:rsidP="00E477F5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  <w:t>No cumple con el tipo de blindaje solicitado de aluminio por cada par</w:t>
            </w:r>
          </w:p>
        </w:tc>
        <w:tc>
          <w:tcPr>
            <w:tcW w:w="810" w:type="dxa"/>
            <w:vMerge/>
            <w:vAlign w:val="center"/>
          </w:tcPr>
          <w:p w14:paraId="0ABFB3CF" w14:textId="77777777" w:rsidR="00E477F5" w:rsidRPr="00361CC2" w:rsidRDefault="00E477F5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</w:tr>
      <w:tr w:rsidR="00546090" w:rsidRPr="008144AA" w14:paraId="4A72E9ED" w14:textId="77777777" w:rsidTr="00E477F5">
        <w:tc>
          <w:tcPr>
            <w:tcW w:w="2100" w:type="dxa"/>
            <w:vMerge w:val="restart"/>
          </w:tcPr>
          <w:p w14:paraId="4A738A8C" w14:textId="50FFBCD9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WILBER TELLO PANIURA</w:t>
            </w:r>
          </w:p>
        </w:tc>
        <w:tc>
          <w:tcPr>
            <w:tcW w:w="3282" w:type="dxa"/>
          </w:tcPr>
          <w:p w14:paraId="4E0C06F6" w14:textId="77777777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Cable eléctrico de cobre n°16 </w:t>
            </w:r>
            <w:proofErr w:type="spellStart"/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awg</w:t>
            </w:r>
            <w:proofErr w:type="spellEnd"/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.</w:t>
            </w:r>
          </w:p>
          <w:p w14:paraId="3E73DDCA" w14:textId="48F1A030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FABRIFUM</w:t>
            </w:r>
          </w:p>
          <w:p w14:paraId="4D96ECA8" w14:textId="7E1060BA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2x16 </w:t>
            </w:r>
          </w:p>
        </w:tc>
        <w:tc>
          <w:tcPr>
            <w:tcW w:w="2268" w:type="dxa"/>
          </w:tcPr>
          <w:p w14:paraId="3201D408" w14:textId="555BB14F" w:rsidR="00546090" w:rsidRPr="008144AA" w:rsidRDefault="00546090" w:rsidP="00E477F5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 w:val="restart"/>
            <w:vAlign w:val="center"/>
          </w:tcPr>
          <w:p w14:paraId="0B2FF912" w14:textId="58569819" w:rsidR="00546090" w:rsidRPr="00361CC2" w:rsidRDefault="00546090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361CC2">
              <w:rPr>
                <w:rFonts w:asciiTheme="minorHAnsi" w:hAnsiTheme="minorHAnsi" w:cstheme="minorHAnsi"/>
                <w:b/>
                <w:bCs/>
                <w:iCs/>
              </w:rPr>
              <w:t>SI</w:t>
            </w:r>
          </w:p>
        </w:tc>
      </w:tr>
      <w:tr w:rsidR="00546090" w:rsidRPr="008144AA" w14:paraId="36E7EA66" w14:textId="77777777" w:rsidTr="00E477F5">
        <w:tc>
          <w:tcPr>
            <w:tcW w:w="2100" w:type="dxa"/>
            <w:vMerge/>
          </w:tcPr>
          <w:p w14:paraId="2B158F01" w14:textId="77777777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3282" w:type="dxa"/>
          </w:tcPr>
          <w:p w14:paraId="39AE19B6" w14:textId="77777777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Cable UTP cat 6a x 305m</w:t>
            </w:r>
          </w:p>
          <w:p w14:paraId="671D382D" w14:textId="4E7B0BBB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SATRA</w:t>
            </w:r>
          </w:p>
          <w:p w14:paraId="751BDB26" w14:textId="4DA6461E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</w:t>
            </w: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LSZH</w:t>
            </w:r>
          </w:p>
        </w:tc>
        <w:tc>
          <w:tcPr>
            <w:tcW w:w="2268" w:type="dxa"/>
          </w:tcPr>
          <w:p w14:paraId="48B32D13" w14:textId="2AE2938C" w:rsidR="00546090" w:rsidRPr="008144AA" w:rsidRDefault="00546090" w:rsidP="00E477F5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/>
            <w:vAlign w:val="center"/>
          </w:tcPr>
          <w:p w14:paraId="1CD51DE0" w14:textId="77777777" w:rsidR="00546090" w:rsidRPr="00361CC2" w:rsidRDefault="00546090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</w:tr>
      <w:tr w:rsidR="00546090" w:rsidRPr="008144AA" w14:paraId="191780B7" w14:textId="77777777" w:rsidTr="00E477F5">
        <w:tc>
          <w:tcPr>
            <w:tcW w:w="2100" w:type="dxa"/>
            <w:vMerge w:val="restart"/>
          </w:tcPr>
          <w:p w14:paraId="112A9E60" w14:textId="0B76523F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CILSA EIRL</w:t>
            </w:r>
          </w:p>
        </w:tc>
        <w:tc>
          <w:tcPr>
            <w:tcW w:w="3282" w:type="dxa"/>
          </w:tcPr>
          <w:p w14:paraId="4849D865" w14:textId="77777777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Cable eléctrico de cobre n°16 </w:t>
            </w:r>
            <w:proofErr w:type="spellStart"/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awg</w:t>
            </w:r>
            <w:proofErr w:type="spellEnd"/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.</w:t>
            </w:r>
          </w:p>
          <w:p w14:paraId="53FF797A" w14:textId="79F77D27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PAIGE</w:t>
            </w:r>
          </w:p>
          <w:p w14:paraId="2B0A90CF" w14:textId="0AE40E8C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2x16 </w:t>
            </w:r>
          </w:p>
        </w:tc>
        <w:tc>
          <w:tcPr>
            <w:tcW w:w="2268" w:type="dxa"/>
          </w:tcPr>
          <w:p w14:paraId="4F621710" w14:textId="6A0EC070" w:rsidR="00546090" w:rsidRPr="008144AA" w:rsidRDefault="00546090" w:rsidP="00E477F5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 w:val="restart"/>
            <w:vAlign w:val="center"/>
          </w:tcPr>
          <w:p w14:paraId="011B8DB1" w14:textId="0790F0C7" w:rsidR="00546090" w:rsidRPr="00361CC2" w:rsidRDefault="00546090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361CC2">
              <w:rPr>
                <w:rFonts w:asciiTheme="minorHAnsi" w:hAnsiTheme="minorHAnsi" w:cstheme="minorHAnsi"/>
                <w:b/>
                <w:bCs/>
                <w:iCs/>
              </w:rPr>
              <w:t>SI</w:t>
            </w:r>
          </w:p>
        </w:tc>
      </w:tr>
      <w:tr w:rsidR="00546090" w:rsidRPr="008144AA" w14:paraId="47E3C267" w14:textId="77777777" w:rsidTr="00E477F5">
        <w:tc>
          <w:tcPr>
            <w:tcW w:w="2100" w:type="dxa"/>
            <w:vMerge/>
          </w:tcPr>
          <w:p w14:paraId="25CF2C33" w14:textId="77777777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3282" w:type="dxa"/>
          </w:tcPr>
          <w:p w14:paraId="52F96FA3" w14:textId="77777777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Cable UTP cat 6a x 305m</w:t>
            </w:r>
          </w:p>
          <w:p w14:paraId="463CB015" w14:textId="6DAEAED3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PANDUIT</w:t>
            </w:r>
          </w:p>
          <w:p w14:paraId="17DF63D1" w14:textId="03162E51" w:rsidR="00546090" w:rsidRPr="008144AA" w:rsidRDefault="00546090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</w:t>
            </w: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TX6A</w:t>
            </w:r>
          </w:p>
        </w:tc>
        <w:tc>
          <w:tcPr>
            <w:tcW w:w="2268" w:type="dxa"/>
          </w:tcPr>
          <w:p w14:paraId="700500BF" w14:textId="096A5231" w:rsidR="00546090" w:rsidRPr="008144AA" w:rsidRDefault="00546090" w:rsidP="00E477F5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/>
          </w:tcPr>
          <w:p w14:paraId="0AFA8598" w14:textId="77777777" w:rsidR="00546090" w:rsidRPr="008144AA" w:rsidRDefault="00546090" w:rsidP="00E477F5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</w:tbl>
    <w:p w14:paraId="23C151E5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1274BE9D" w:rsidR="00FA44E4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3F38F" w14:textId="77777777" w:rsidR="009350F3" w:rsidRDefault="009350F3" w:rsidP="008144AA">
      <w:pPr>
        <w:spacing w:after="0" w:line="240" w:lineRule="auto"/>
      </w:pPr>
      <w:r>
        <w:separator/>
      </w:r>
    </w:p>
  </w:endnote>
  <w:endnote w:type="continuationSeparator" w:id="0">
    <w:p w14:paraId="61A0E815" w14:textId="77777777" w:rsidR="009350F3" w:rsidRDefault="009350F3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024D" w14:textId="77777777" w:rsidR="009350F3" w:rsidRDefault="009350F3" w:rsidP="008144AA">
      <w:pPr>
        <w:spacing w:after="0" w:line="240" w:lineRule="auto"/>
      </w:pPr>
      <w:r>
        <w:separator/>
      </w:r>
    </w:p>
  </w:footnote>
  <w:footnote w:type="continuationSeparator" w:id="0">
    <w:p w14:paraId="302705C6" w14:textId="77777777" w:rsidR="009350F3" w:rsidRDefault="009350F3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6CE72DDB">
                <wp:extent cx="435483" cy="496209"/>
                <wp:effectExtent l="0" t="0" r="3175" b="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8144AA" w:rsidRPr="001B2E62">
            <w:rPr>
              <w:sz w:val="16"/>
              <w:szCs w:val="16"/>
            </w:rPr>
            <w:t xml:space="preserve">Año del bicentenario del </w:t>
          </w:r>
          <w:r w:rsidRPr="001B2E62">
            <w:rPr>
              <w:sz w:val="16"/>
              <w:szCs w:val="16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746C72F9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A7FDB"/>
    <w:rsid w:val="000B2987"/>
    <w:rsid w:val="000B474A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84816"/>
    <w:rsid w:val="00190D94"/>
    <w:rsid w:val="0019637F"/>
    <w:rsid w:val="001A493B"/>
    <w:rsid w:val="001B2480"/>
    <w:rsid w:val="001B2E62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9C9"/>
    <w:rsid w:val="0051368C"/>
    <w:rsid w:val="005304C3"/>
    <w:rsid w:val="005425F0"/>
    <w:rsid w:val="0054609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E60"/>
    <w:rsid w:val="007A049D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B0AAE"/>
    <w:rsid w:val="009B0CFB"/>
    <w:rsid w:val="009B2C9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5485"/>
    <w:rsid w:val="00C612B3"/>
    <w:rsid w:val="00C7650B"/>
    <w:rsid w:val="00C8608B"/>
    <w:rsid w:val="00C956E8"/>
    <w:rsid w:val="00CA35A3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914EE"/>
    <w:rsid w:val="00EA2CFE"/>
    <w:rsid w:val="00EB3AE6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7</cp:revision>
  <cp:lastPrinted>2021-12-02T23:25:00Z</cp:lastPrinted>
  <dcterms:created xsi:type="dcterms:W3CDTF">2021-12-02T22:20:00Z</dcterms:created>
  <dcterms:modified xsi:type="dcterms:W3CDTF">2021-12-02T23:30:00Z</dcterms:modified>
</cp:coreProperties>
</file>