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FB9A" w14:textId="77777777" w:rsidR="00974934" w:rsidRDefault="00974934" w:rsidP="00CC2380">
      <w:pPr>
        <w:jc w:val="center"/>
        <w:rPr>
          <w:rFonts w:ascii="Bodoni MT" w:hAnsi="Bodoni MT"/>
          <w:b/>
          <w:sz w:val="28"/>
          <w:szCs w:val="28"/>
          <w:u w:val="single"/>
        </w:rPr>
      </w:pPr>
    </w:p>
    <w:p w14:paraId="1A445D3F" w14:textId="0BEEA31B" w:rsidR="00CC2380" w:rsidRPr="002218D2" w:rsidRDefault="00CC2380" w:rsidP="00CC2380">
      <w:pPr>
        <w:jc w:val="center"/>
        <w:rPr>
          <w:rFonts w:ascii="Bodoni MT" w:hAnsi="Bodoni MT"/>
          <w:b/>
          <w:sz w:val="28"/>
          <w:szCs w:val="28"/>
          <w:u w:val="single"/>
        </w:rPr>
      </w:pPr>
      <w:r w:rsidRPr="002218D2">
        <w:rPr>
          <w:rFonts w:ascii="Bodoni MT" w:hAnsi="Bodoni MT"/>
          <w:b/>
          <w:sz w:val="28"/>
          <w:szCs w:val="28"/>
          <w:u w:val="single"/>
        </w:rPr>
        <w:t>PROTOCOLO DE INGRESO A OBRA PARA PROVEEDORES Y TERCEROS</w:t>
      </w:r>
    </w:p>
    <w:p w14:paraId="4BB9FEE5" w14:textId="77777777" w:rsidR="00A35C49" w:rsidRPr="00A35C49" w:rsidRDefault="00A35C49" w:rsidP="00CC2380">
      <w:pPr>
        <w:jc w:val="center"/>
        <w:rPr>
          <w:b/>
          <w:sz w:val="26"/>
          <w:szCs w:val="26"/>
          <w:u w:val="single"/>
        </w:rPr>
      </w:pPr>
    </w:p>
    <w:p w14:paraId="39747C32" w14:textId="1D192B0D" w:rsidR="00CC2380" w:rsidRPr="00A35C49" w:rsidRDefault="00CC2380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 xml:space="preserve">Para el acceso de terceros y/o proveedores, se ha </w:t>
      </w:r>
      <w:r w:rsidR="002218D2">
        <w:rPr>
          <w:sz w:val="24"/>
          <w:szCs w:val="24"/>
        </w:rPr>
        <w:t xml:space="preserve">determinado el procedimiento de </w:t>
      </w:r>
      <w:r w:rsidRPr="00A35C49">
        <w:rPr>
          <w:sz w:val="24"/>
          <w:szCs w:val="24"/>
        </w:rPr>
        <w:t>entrada, desplazamiento y salida, utilizando métodos, rutas y cronogramas definidos, a fin de prevenir con el personal activo en la obra</w:t>
      </w:r>
      <w:r w:rsidR="00845F15">
        <w:rPr>
          <w:sz w:val="24"/>
          <w:szCs w:val="24"/>
        </w:rPr>
        <w:t>.</w:t>
      </w:r>
    </w:p>
    <w:p w14:paraId="44CD5E4F" w14:textId="0689E8B6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Los terceros</w:t>
      </w:r>
      <w:r w:rsidR="00CC2380" w:rsidRPr="00A35C49">
        <w:rPr>
          <w:sz w:val="24"/>
          <w:szCs w:val="24"/>
        </w:rPr>
        <w:t xml:space="preserve"> y/o proveedor</w:t>
      </w:r>
      <w:r w:rsidRPr="00A35C49">
        <w:rPr>
          <w:sz w:val="24"/>
          <w:szCs w:val="24"/>
        </w:rPr>
        <w:t xml:space="preserve"> deben ingresar con </w:t>
      </w:r>
      <w:r w:rsidR="000662AE">
        <w:rPr>
          <w:sz w:val="24"/>
          <w:szCs w:val="24"/>
        </w:rPr>
        <w:t>doble mascarilla,</w:t>
      </w:r>
      <w:r w:rsidRPr="00A35C49">
        <w:rPr>
          <w:sz w:val="24"/>
          <w:szCs w:val="24"/>
        </w:rPr>
        <w:t xml:space="preserve"> lentes, casco</w:t>
      </w:r>
      <w:r w:rsidR="00462F60">
        <w:rPr>
          <w:sz w:val="24"/>
          <w:szCs w:val="24"/>
        </w:rPr>
        <w:t xml:space="preserve"> y</w:t>
      </w:r>
      <w:r w:rsidRPr="00A35C49">
        <w:rPr>
          <w:sz w:val="24"/>
          <w:szCs w:val="24"/>
        </w:rPr>
        <w:t xml:space="preserve"> guantes</w:t>
      </w:r>
      <w:r w:rsidR="00845F15">
        <w:rPr>
          <w:sz w:val="24"/>
          <w:szCs w:val="24"/>
        </w:rPr>
        <w:t>.</w:t>
      </w:r>
    </w:p>
    <w:p w14:paraId="15A7D5DE" w14:textId="5154FEEB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Deben mantener la distancia de 1.5m al ingresar a la obra</w:t>
      </w:r>
      <w:r w:rsidR="0047267F">
        <w:rPr>
          <w:sz w:val="24"/>
          <w:szCs w:val="24"/>
        </w:rPr>
        <w:t>.</w:t>
      </w:r>
    </w:p>
    <w:p w14:paraId="62C45EF7" w14:textId="5C8491D9" w:rsidR="00CC2380" w:rsidRPr="00A35C49" w:rsidRDefault="00CC2380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Ingreso a obra lunes a viernes</w:t>
      </w:r>
      <w:r w:rsidR="00845F15">
        <w:rPr>
          <w:sz w:val="24"/>
          <w:szCs w:val="24"/>
        </w:rPr>
        <w:t xml:space="preserve"> de</w:t>
      </w:r>
      <w:r w:rsidRPr="00A35C49">
        <w:rPr>
          <w:sz w:val="24"/>
          <w:szCs w:val="24"/>
        </w:rPr>
        <w:t xml:space="preserve"> 8:00a.m</w:t>
      </w:r>
      <w:r w:rsidR="0015743E" w:rsidRPr="00A35C49">
        <w:rPr>
          <w:sz w:val="24"/>
          <w:szCs w:val="24"/>
        </w:rPr>
        <w:t xml:space="preserve">. </w:t>
      </w:r>
      <w:r w:rsidRPr="00A35C49">
        <w:rPr>
          <w:sz w:val="24"/>
          <w:szCs w:val="24"/>
        </w:rPr>
        <w:t>a 4</w:t>
      </w:r>
      <w:r w:rsidR="0015743E" w:rsidRPr="00A35C49">
        <w:rPr>
          <w:sz w:val="24"/>
          <w:szCs w:val="24"/>
        </w:rPr>
        <w:t>:00pm y sábados de 8:00a.m a 12</w:t>
      </w:r>
      <w:r w:rsidRPr="00A35C49">
        <w:rPr>
          <w:sz w:val="24"/>
          <w:szCs w:val="24"/>
        </w:rPr>
        <w:t>:00m.</w:t>
      </w:r>
    </w:p>
    <w:p w14:paraId="227C2836" w14:textId="7E60A41B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Lavarse las manos por 20 segundos</w:t>
      </w:r>
      <w:r w:rsidR="00C945B5" w:rsidRPr="00A35C49">
        <w:rPr>
          <w:sz w:val="24"/>
          <w:szCs w:val="24"/>
        </w:rPr>
        <w:t xml:space="preserve"> como mínimo</w:t>
      </w:r>
      <w:r w:rsidR="00845F15">
        <w:rPr>
          <w:sz w:val="24"/>
          <w:szCs w:val="24"/>
        </w:rPr>
        <w:t>.</w:t>
      </w:r>
    </w:p>
    <w:p w14:paraId="101F6A79" w14:textId="77777777" w:rsidR="00A35C49" w:rsidRPr="00A35C49" w:rsidRDefault="00A35C49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Registrarse en cuaderno de proveedores.</w:t>
      </w:r>
    </w:p>
    <w:p w14:paraId="2044690B" w14:textId="016D1897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Los conductores</w:t>
      </w:r>
      <w:r w:rsidR="00C945B5" w:rsidRPr="00A35C49">
        <w:rPr>
          <w:sz w:val="24"/>
          <w:szCs w:val="24"/>
        </w:rPr>
        <w:t xml:space="preserve"> de los medios de transporte, deben permanecer a bordo de sus propios vehículos, el acceso a las oficinas no está permitido por ningún motivo</w:t>
      </w:r>
      <w:r w:rsidR="0047267F">
        <w:rPr>
          <w:sz w:val="24"/>
          <w:szCs w:val="24"/>
        </w:rPr>
        <w:t>.</w:t>
      </w:r>
    </w:p>
    <w:p w14:paraId="7B7E909A" w14:textId="08757514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 xml:space="preserve">Para </w:t>
      </w:r>
      <w:r w:rsidR="00A35C49" w:rsidRPr="00A35C49">
        <w:rPr>
          <w:sz w:val="24"/>
          <w:szCs w:val="24"/>
        </w:rPr>
        <w:t xml:space="preserve">la </w:t>
      </w:r>
      <w:r w:rsidRPr="00A35C49">
        <w:rPr>
          <w:sz w:val="24"/>
          <w:szCs w:val="24"/>
        </w:rPr>
        <w:t xml:space="preserve">carga y descarga </w:t>
      </w:r>
      <w:r w:rsidR="00C945B5" w:rsidRPr="00A35C49">
        <w:rPr>
          <w:sz w:val="24"/>
          <w:szCs w:val="24"/>
        </w:rPr>
        <w:t xml:space="preserve">de materiales, insumo, </w:t>
      </w:r>
      <w:r w:rsidR="00845F15" w:rsidRPr="00A35C49">
        <w:rPr>
          <w:sz w:val="24"/>
          <w:szCs w:val="24"/>
        </w:rPr>
        <w:t>etc.</w:t>
      </w:r>
      <w:r w:rsidR="00C945B5" w:rsidRPr="00A35C49">
        <w:rPr>
          <w:sz w:val="24"/>
          <w:szCs w:val="24"/>
        </w:rPr>
        <w:t xml:space="preserve">, el personal </w:t>
      </w:r>
      <w:r w:rsidRPr="00A35C49">
        <w:rPr>
          <w:sz w:val="24"/>
          <w:szCs w:val="24"/>
        </w:rPr>
        <w:t>debe cumplir la</w:t>
      </w:r>
      <w:r w:rsidR="00C945B5" w:rsidRPr="00A35C49">
        <w:rPr>
          <w:sz w:val="24"/>
          <w:szCs w:val="24"/>
        </w:rPr>
        <w:t xml:space="preserve"> distancia de 1.5m, y el uso adecuado de EPP de sus trabajadores</w:t>
      </w:r>
      <w:r w:rsidR="00845F15">
        <w:rPr>
          <w:sz w:val="24"/>
          <w:szCs w:val="24"/>
        </w:rPr>
        <w:t>.</w:t>
      </w:r>
    </w:p>
    <w:p w14:paraId="417E5A55" w14:textId="22AB77BD" w:rsidR="0058165A" w:rsidRPr="00A35C49" w:rsidRDefault="00B17EA5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Promover la entrega y recepción de documentos en forma digital</w:t>
      </w:r>
      <w:r w:rsidR="00845F15">
        <w:rPr>
          <w:sz w:val="24"/>
          <w:szCs w:val="24"/>
        </w:rPr>
        <w:t>.</w:t>
      </w:r>
    </w:p>
    <w:p w14:paraId="275C486C" w14:textId="6A7E12C1" w:rsidR="00BB1509" w:rsidRPr="00A35C49" w:rsidRDefault="00BB1509" w:rsidP="002218D2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  <w:szCs w:val="24"/>
        </w:rPr>
      </w:pPr>
      <w:r w:rsidRPr="00A35C49">
        <w:rPr>
          <w:sz w:val="24"/>
          <w:szCs w:val="24"/>
        </w:rPr>
        <w:t>A la Salida el tercero y/o proveedor deberá lavarse las manos por 20</w:t>
      </w:r>
      <w:r w:rsidR="00845F15">
        <w:rPr>
          <w:sz w:val="24"/>
          <w:szCs w:val="24"/>
        </w:rPr>
        <w:t xml:space="preserve"> </w:t>
      </w:r>
      <w:r w:rsidRPr="00A35C49">
        <w:rPr>
          <w:sz w:val="24"/>
          <w:szCs w:val="24"/>
        </w:rPr>
        <w:t>segundos</w:t>
      </w:r>
      <w:r w:rsidR="00845F15">
        <w:rPr>
          <w:sz w:val="24"/>
          <w:szCs w:val="24"/>
        </w:rPr>
        <w:t>.</w:t>
      </w:r>
    </w:p>
    <w:p w14:paraId="1A530D09" w14:textId="77777777" w:rsidR="001007AB" w:rsidRDefault="001007AB">
      <w:pPr>
        <w:rPr>
          <w:sz w:val="24"/>
          <w:szCs w:val="24"/>
        </w:rPr>
      </w:pPr>
    </w:p>
    <w:sectPr w:rsidR="001007A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280A" w14:textId="77777777" w:rsidR="00EE5DB2" w:rsidRDefault="00EE5DB2" w:rsidP="00CC2380">
      <w:pPr>
        <w:spacing w:after="0" w:line="240" w:lineRule="auto"/>
      </w:pPr>
      <w:r>
        <w:separator/>
      </w:r>
    </w:p>
  </w:endnote>
  <w:endnote w:type="continuationSeparator" w:id="0">
    <w:p w14:paraId="6D53FF5F" w14:textId="77777777" w:rsidR="00EE5DB2" w:rsidRDefault="00EE5DB2" w:rsidP="00CC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88F3" w14:textId="77777777" w:rsidR="00EE5DB2" w:rsidRDefault="00EE5DB2" w:rsidP="00CC2380">
      <w:pPr>
        <w:spacing w:after="0" w:line="240" w:lineRule="auto"/>
      </w:pPr>
      <w:r>
        <w:separator/>
      </w:r>
    </w:p>
  </w:footnote>
  <w:footnote w:type="continuationSeparator" w:id="0">
    <w:p w14:paraId="26F5B6CA" w14:textId="77777777" w:rsidR="00EE5DB2" w:rsidRDefault="00EE5DB2" w:rsidP="00CC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E4CD" w14:textId="11207E9A" w:rsidR="000662AE" w:rsidRPr="006F57EF" w:rsidRDefault="009F18B0" w:rsidP="000662AE">
    <w:pPr>
      <w:pStyle w:val="Encabezado"/>
      <w:tabs>
        <w:tab w:val="clear" w:pos="8504"/>
      </w:tabs>
      <w:ind w:right="452"/>
      <w:jc w:val="center"/>
      <w:rPr>
        <w:rFonts w:ascii="Tw Cen MT" w:hAnsi="Tw Cen MT"/>
        <w:sz w:val="32"/>
        <w:szCs w:val="28"/>
      </w:rPr>
    </w:pPr>
    <w:r w:rsidRPr="006F57EF">
      <w:rPr>
        <w:rFonts w:ascii="Tw Cen MT" w:hAnsi="Tw Cen MT"/>
        <w:noProof/>
        <w:sz w:val="20"/>
        <w:lang w:eastAsia="es-PE"/>
      </w:rPr>
      <w:drawing>
        <wp:anchor distT="0" distB="0" distL="114300" distR="114300" simplePos="0" relativeHeight="251660288" behindDoc="0" locked="0" layoutInCell="1" allowOverlap="1" wp14:anchorId="3A184491" wp14:editId="5E66B90E">
          <wp:simplePos x="0" y="0"/>
          <wp:positionH relativeFrom="column">
            <wp:posOffset>-450850</wp:posOffset>
          </wp:positionH>
          <wp:positionV relativeFrom="paragraph">
            <wp:posOffset>-38430</wp:posOffset>
          </wp:positionV>
          <wp:extent cx="618490" cy="672999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" cy="672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2AE" w:rsidRPr="006F57EF">
      <w:rPr>
        <w:rFonts w:ascii="Tw Cen MT" w:hAnsi="Tw Cen MT"/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 wp14:anchorId="099A572D" wp14:editId="445A603C">
          <wp:simplePos x="0" y="0"/>
          <wp:positionH relativeFrom="column">
            <wp:posOffset>5435718</wp:posOffset>
          </wp:positionH>
          <wp:positionV relativeFrom="paragraph">
            <wp:posOffset>-115260</wp:posOffset>
          </wp:positionV>
          <wp:extent cx="617220" cy="723900"/>
          <wp:effectExtent l="0" t="0" r="0" b="0"/>
          <wp:wrapSquare wrapText="bothSides"/>
          <wp:docPr id="9" name="Imagen 9" descr="Resultado de imagen para ESCUDO DE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Resultado de imagen para ESCUDO DE APURIMA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2AE" w:rsidRPr="006F57EF">
      <w:rPr>
        <w:rFonts w:ascii="Tw Cen MT" w:hAnsi="Tw Cen MT"/>
        <w:sz w:val="32"/>
        <w:szCs w:val="28"/>
      </w:rPr>
      <w:t>GOBIERNO REGIONAL DE APURÍMAC</w:t>
    </w:r>
  </w:p>
  <w:p w14:paraId="488A5EE5" w14:textId="77777777" w:rsidR="000662AE" w:rsidRPr="006F57EF" w:rsidRDefault="000662AE" w:rsidP="000662AE">
    <w:pPr>
      <w:pStyle w:val="Encabezado"/>
      <w:tabs>
        <w:tab w:val="clear" w:pos="8504"/>
        <w:tab w:val="center" w:pos="4394"/>
        <w:tab w:val="right" w:pos="8788"/>
      </w:tabs>
      <w:ind w:right="452"/>
      <w:jc w:val="center"/>
      <w:rPr>
        <w:rFonts w:ascii="Tw Cen MT" w:hAnsi="Tw Cen MT" w:cs="Arial"/>
        <w:sz w:val="20"/>
        <w:szCs w:val="32"/>
      </w:rPr>
    </w:pPr>
    <w:r w:rsidRPr="006F57EF">
      <w:rPr>
        <w:rFonts w:ascii="Tw Cen MT" w:hAnsi="Tw Cen MT" w:cs="Arial"/>
        <w:sz w:val="20"/>
        <w:szCs w:val="32"/>
      </w:rPr>
      <w:t>GERENCIA REGIONAL DE INFRAESTRUCTURA</w:t>
    </w:r>
  </w:p>
  <w:p w14:paraId="7F674989" w14:textId="77777777" w:rsidR="000662AE" w:rsidRPr="006F57EF" w:rsidRDefault="000662AE" w:rsidP="000662AE">
    <w:pPr>
      <w:pStyle w:val="Encabezado"/>
      <w:tabs>
        <w:tab w:val="clear" w:pos="8504"/>
        <w:tab w:val="center" w:pos="4394"/>
        <w:tab w:val="right" w:pos="8788"/>
      </w:tabs>
      <w:ind w:right="452"/>
      <w:jc w:val="center"/>
      <w:rPr>
        <w:rFonts w:ascii="Tw Cen MT" w:hAnsi="Tw Cen MT" w:cs="Arial"/>
        <w:sz w:val="20"/>
        <w:szCs w:val="32"/>
      </w:rPr>
    </w:pPr>
    <w:r w:rsidRPr="006F57EF">
      <w:rPr>
        <w:rFonts w:ascii="Tw Cen MT" w:hAnsi="Tw Cen MT" w:cs="Arial"/>
        <w:sz w:val="20"/>
        <w:szCs w:val="32"/>
      </w:rPr>
      <w:t>SUB GERENCIA DE OBRAS</w:t>
    </w:r>
  </w:p>
  <w:p w14:paraId="387CFE83" w14:textId="77777777" w:rsidR="000662AE" w:rsidRPr="006F57EF" w:rsidRDefault="000662AE" w:rsidP="000662AE">
    <w:pPr>
      <w:pStyle w:val="Encabezado"/>
      <w:jc w:val="center"/>
      <w:rPr>
        <w:rFonts w:ascii="Tw Cen MT" w:hAnsi="Tw Cen MT" w:cs="Arial"/>
        <w:color w:val="202124"/>
        <w:sz w:val="20"/>
        <w:shd w:val="clear" w:color="auto" w:fill="FFFFFF"/>
      </w:rPr>
    </w:pPr>
    <w:r w:rsidRPr="006F57EF">
      <w:rPr>
        <w:rFonts w:ascii="Tw Cen MT" w:hAnsi="Tw Cen MT" w:cs="Arial"/>
        <w:color w:val="202124"/>
        <w:sz w:val="20"/>
        <w:shd w:val="clear" w:color="auto" w:fill="FFFFFF"/>
      </w:rPr>
      <w:t>"Año del Fortalecimiento de la Soberanía Nacional"</w:t>
    </w:r>
  </w:p>
  <w:p w14:paraId="2E3CB73D" w14:textId="77777777" w:rsidR="00A35C49" w:rsidRPr="00CC2380" w:rsidRDefault="00A35C49" w:rsidP="00CC2380">
    <w:pPr>
      <w:jc w:val="center"/>
      <w:rPr>
        <w:rFonts w:ascii="Arial" w:hAnsi="Arial" w:cs="Arial"/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141B"/>
    <w:multiLevelType w:val="hybridMultilevel"/>
    <w:tmpl w:val="F6246BEE"/>
    <w:lvl w:ilvl="0" w:tplc="21725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C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CA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587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C6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63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E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48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AD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80"/>
    <w:rsid w:val="000662AE"/>
    <w:rsid w:val="000D16A1"/>
    <w:rsid w:val="001007AB"/>
    <w:rsid w:val="0015743E"/>
    <w:rsid w:val="002218D2"/>
    <w:rsid w:val="0030361F"/>
    <w:rsid w:val="00462F60"/>
    <w:rsid w:val="0047267F"/>
    <w:rsid w:val="00577303"/>
    <w:rsid w:val="0058165A"/>
    <w:rsid w:val="00845F15"/>
    <w:rsid w:val="008717E5"/>
    <w:rsid w:val="00974934"/>
    <w:rsid w:val="009D2168"/>
    <w:rsid w:val="009F18B0"/>
    <w:rsid w:val="00A35C49"/>
    <w:rsid w:val="00A45194"/>
    <w:rsid w:val="00B17EA5"/>
    <w:rsid w:val="00B37FB0"/>
    <w:rsid w:val="00BA2738"/>
    <w:rsid w:val="00BB1509"/>
    <w:rsid w:val="00C945B5"/>
    <w:rsid w:val="00CC2380"/>
    <w:rsid w:val="00DE2042"/>
    <w:rsid w:val="00EE5DB2"/>
    <w:rsid w:val="00F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10F24F"/>
  <w15:chartTrackingRefBased/>
  <w15:docId w15:val="{1D17E297-4EDA-4FB1-B2C8-08EFDBE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Car,f13Car, Car,maria"/>
    <w:basedOn w:val="Normal"/>
    <w:link w:val="EncabezadoCar"/>
    <w:uiPriority w:val="99"/>
    <w:unhideWhenUsed/>
    <w:rsid w:val="00CC2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Car Car,f13Car Car, Car Car,maria Car"/>
    <w:basedOn w:val="Fuentedeprrafopredeter"/>
    <w:link w:val="Encabezado"/>
    <w:uiPriority w:val="99"/>
    <w:rsid w:val="00CC2380"/>
  </w:style>
  <w:style w:type="paragraph" w:styleId="Piedepgina">
    <w:name w:val="footer"/>
    <w:basedOn w:val="Normal"/>
    <w:link w:val="PiedepginaCar"/>
    <w:uiPriority w:val="99"/>
    <w:unhideWhenUsed/>
    <w:rsid w:val="00CC2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380"/>
  </w:style>
  <w:style w:type="paragraph" w:styleId="Textodeglobo">
    <w:name w:val="Balloon Text"/>
    <w:basedOn w:val="Normal"/>
    <w:link w:val="TextodegloboCar"/>
    <w:uiPriority w:val="99"/>
    <w:semiHidden/>
    <w:unhideWhenUsed/>
    <w:rsid w:val="00221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Manuel Raul Livano Luna</cp:lastModifiedBy>
  <cp:revision>19</cp:revision>
  <cp:lastPrinted>2022-07-01T14:44:00Z</cp:lastPrinted>
  <dcterms:created xsi:type="dcterms:W3CDTF">2021-02-08T16:29:00Z</dcterms:created>
  <dcterms:modified xsi:type="dcterms:W3CDTF">2022-09-13T23:07:00Z</dcterms:modified>
</cp:coreProperties>
</file>