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84F2" w14:textId="0A1A56AE" w:rsidR="00AB38D1" w:rsidRPr="007D6009" w:rsidRDefault="00AB38D1" w:rsidP="00AB38D1">
      <w:pPr>
        <w:jc w:val="center"/>
        <w:rPr>
          <w:rFonts w:ascii="Agency FB" w:hAnsi="Agency FB" w:cstheme="minorHAnsi"/>
          <w:b/>
          <w:u w:val="single"/>
        </w:rPr>
      </w:pPr>
      <w:r w:rsidRPr="007D6009">
        <w:rPr>
          <w:rFonts w:ascii="Agency FB" w:hAnsi="Agency FB" w:cstheme="minorHAnsi"/>
          <w:b/>
          <w:u w:val="single"/>
        </w:rPr>
        <w:t>ANEXO N°01</w:t>
      </w:r>
    </w:p>
    <w:p w14:paraId="3B6B296E" w14:textId="77777777" w:rsidR="00AB38D1" w:rsidRPr="007D6009" w:rsidRDefault="00AB38D1" w:rsidP="00AB38D1">
      <w:pPr>
        <w:jc w:val="center"/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ESPECIFICACIÓN TÉCNICA PARA LA ADQUISICIÓN DE BIENES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AB38D1" w:rsidRPr="007D6009" w14:paraId="65695C71" w14:textId="77777777" w:rsidTr="00E44688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92141EC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2BEAAFDC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AB38D1" w:rsidRPr="007D6009" w14:paraId="350CA504" w14:textId="77777777" w:rsidTr="00E44688">
        <w:tc>
          <w:tcPr>
            <w:tcW w:w="2405" w:type="dxa"/>
            <w:vAlign w:val="center"/>
          </w:tcPr>
          <w:p w14:paraId="160C4CDF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7371" w:type="dxa"/>
            <w:vAlign w:val="center"/>
          </w:tcPr>
          <w:p w14:paraId="6A96C4E6" w14:textId="541994E2" w:rsidR="00AB38D1" w:rsidRPr="007D6009" w:rsidRDefault="00AB38D1" w:rsidP="00424589">
            <w:pPr>
              <w:jc w:val="both"/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</w:pPr>
            <w:r w:rsidRPr="007D6009">
              <w:rPr>
                <w:rFonts w:ascii="Agency FB" w:hAnsi="Agency FB" w:cstheme="minorHAnsi"/>
                <w:color w:val="000000"/>
              </w:rPr>
              <w:t>“</w:t>
            </w:r>
            <w:r w:rsidRPr="007D6009">
              <w:rPr>
                <w:rFonts w:ascii="Agency FB" w:eastAsia="Calibri" w:hAnsi="Agency FB" w:cstheme="minorHAnsi"/>
                <w:lang w:eastAsia="es-ES"/>
              </w:rPr>
              <w:t xml:space="preserve">MEJORAMIENTO DEL SERVICIO EDUCATIVO EN LA I.E.P.  </w:t>
            </w:r>
            <w:proofErr w:type="spellStart"/>
            <w:r w:rsidRPr="007D6009">
              <w:rPr>
                <w:rFonts w:ascii="Agency FB" w:eastAsia="Calibri" w:hAnsi="Agency FB" w:cstheme="minorHAnsi"/>
                <w:lang w:eastAsia="es-ES"/>
              </w:rPr>
              <w:t>N°</w:t>
            </w:r>
            <w:proofErr w:type="spellEnd"/>
            <w:r w:rsidRPr="007D6009">
              <w:rPr>
                <w:rFonts w:ascii="Agency FB" w:eastAsia="Calibri" w:hAnsi="Agency FB" w:cstheme="minorHAnsi"/>
                <w:lang w:eastAsia="es-ES"/>
              </w:rPr>
              <w:t xml:space="preserve"> 54002 SANTA ROSA E I.E.S. SANTA ROSA, DEL DISTRITO DE ABANCAY, PROVINCIA DE ABANCAY</w:t>
            </w:r>
            <w:r w:rsidRPr="007D6009">
              <w:rPr>
                <w:rFonts w:ascii="Agency FB" w:hAnsi="Agency FB" w:cstheme="minorHAnsi"/>
                <w:color w:val="000000"/>
              </w:rPr>
              <w:t>, REGIÓN APURÍMAC.”</w:t>
            </w:r>
          </w:p>
        </w:tc>
      </w:tr>
      <w:tr w:rsidR="00AB38D1" w:rsidRPr="007D6009" w14:paraId="45ADF424" w14:textId="77777777" w:rsidTr="00E44688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1234ECA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0292680A" w14:textId="2B78C9D5" w:rsidR="00AB38D1" w:rsidRPr="007D6009" w:rsidRDefault="00A25A4A" w:rsidP="00E44688">
            <w:pPr>
              <w:jc w:val="both"/>
              <w:rPr>
                <w:rFonts w:ascii="Agency FB" w:hAnsi="Agency FB" w:cstheme="minorHAnsi"/>
                <w:color w:val="000000"/>
              </w:rPr>
            </w:pPr>
            <w:r w:rsidRPr="007D6009">
              <w:rPr>
                <w:rFonts w:ascii="Agency FB" w:hAnsi="Agency FB" w:cstheme="minorHAnsi"/>
                <w:color w:val="000000"/>
              </w:rPr>
              <w:t>0</w:t>
            </w:r>
            <w:r w:rsidR="00CB225E" w:rsidRPr="007D6009">
              <w:rPr>
                <w:rFonts w:ascii="Agency FB" w:hAnsi="Agency FB" w:cstheme="minorHAnsi"/>
                <w:color w:val="000000"/>
              </w:rPr>
              <w:t>43</w:t>
            </w:r>
            <w:r w:rsidR="00A92506" w:rsidRPr="007D6009">
              <w:rPr>
                <w:rFonts w:ascii="Agency FB" w:hAnsi="Agency FB" w:cstheme="minorHAnsi"/>
                <w:color w:val="000000"/>
              </w:rPr>
              <w:t>-202</w:t>
            </w:r>
            <w:r w:rsidR="00CB225E" w:rsidRPr="007D6009">
              <w:rPr>
                <w:rFonts w:ascii="Agency FB" w:hAnsi="Agency FB" w:cstheme="minorHAnsi"/>
                <w:color w:val="000000"/>
              </w:rPr>
              <w:t>2</w:t>
            </w:r>
            <w:r w:rsidR="00AB1516" w:rsidRPr="007D6009">
              <w:rPr>
                <w:rFonts w:ascii="Agency FB" w:hAnsi="Agency FB" w:cstheme="minorHAnsi"/>
                <w:color w:val="000000"/>
              </w:rPr>
              <w:t>.</w:t>
            </w:r>
          </w:p>
        </w:tc>
      </w:tr>
    </w:tbl>
    <w:p w14:paraId="32CB9FF0" w14:textId="77777777" w:rsidR="00A506F1" w:rsidRPr="007D6009" w:rsidRDefault="00A506F1" w:rsidP="00A506F1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54220107" w14:textId="130619D8" w:rsidR="00AB38D1" w:rsidRPr="007D6009" w:rsidRDefault="00AB38D1" w:rsidP="00A506F1">
      <w:pPr>
        <w:pStyle w:val="Prrafodelista"/>
        <w:numPr>
          <w:ilvl w:val="0"/>
          <w:numId w:val="17"/>
        </w:numPr>
        <w:rPr>
          <w:rFonts w:ascii="Agency FB" w:eastAsia="Times New Roman" w:hAnsi="Agency FB" w:cstheme="minorHAnsi"/>
          <w:color w:val="000000"/>
          <w:lang w:eastAsia="es-PE"/>
        </w:rPr>
      </w:pPr>
      <w:r w:rsidRPr="007D6009">
        <w:rPr>
          <w:rFonts w:ascii="Agency FB" w:hAnsi="Agency FB" w:cstheme="minorHAnsi"/>
          <w:b/>
        </w:rPr>
        <w:t>DENOMINACIÓN DE LA CONTRATACIÓN</w:t>
      </w:r>
      <w:r w:rsidRPr="007D6009">
        <w:rPr>
          <w:rFonts w:ascii="Agency FB" w:hAnsi="Agency FB" w:cstheme="minorHAnsi"/>
        </w:rPr>
        <w:t xml:space="preserve">. </w:t>
      </w:r>
    </w:p>
    <w:p w14:paraId="1532EF52" w14:textId="7F854175" w:rsidR="00C77075" w:rsidRPr="007D6009" w:rsidRDefault="00404FD0" w:rsidP="00C34E56">
      <w:pPr>
        <w:pStyle w:val="Prrafodelista"/>
        <w:jc w:val="both"/>
        <w:rPr>
          <w:rFonts w:ascii="Agency FB" w:hAnsi="Agency FB" w:cstheme="minorHAnsi"/>
          <w:bCs/>
        </w:rPr>
      </w:pPr>
      <w:bookmarkStart w:id="0" w:name="_Hlk70340340"/>
      <w:r w:rsidRPr="007D6009">
        <w:rPr>
          <w:rFonts w:ascii="Agency FB" w:hAnsi="Agency FB" w:cstheme="minorHAnsi"/>
          <w:bCs/>
        </w:rPr>
        <w:t>ADQUISICIÓN DE</w:t>
      </w:r>
      <w:r w:rsidR="00701025" w:rsidRPr="007D6009">
        <w:rPr>
          <w:rFonts w:ascii="Agency FB" w:hAnsi="Agency FB" w:cstheme="minorHAnsi"/>
          <w:bCs/>
        </w:rPr>
        <w:t xml:space="preserve"> </w:t>
      </w:r>
      <w:r w:rsidR="00804A23">
        <w:rPr>
          <w:rFonts w:ascii="Agency FB" w:hAnsi="Agency FB" w:cstheme="minorHAnsi"/>
          <w:b/>
          <w:color w:val="FF0000"/>
        </w:rPr>
        <w:t>CABLEADO PARA BACK BONES</w:t>
      </w:r>
      <w:r w:rsidR="00C173D4">
        <w:rPr>
          <w:rFonts w:ascii="Agency FB" w:hAnsi="Agency FB" w:cstheme="minorHAnsi"/>
          <w:b/>
          <w:color w:val="FF0000"/>
        </w:rPr>
        <w:t>.</w:t>
      </w:r>
    </w:p>
    <w:bookmarkEnd w:id="0"/>
    <w:p w14:paraId="6AE953AC" w14:textId="6263674D" w:rsidR="00AB38D1" w:rsidRPr="00B01EB0" w:rsidRDefault="00AB38D1" w:rsidP="00B01EB0">
      <w:pPr>
        <w:pStyle w:val="Prrafodelista"/>
        <w:numPr>
          <w:ilvl w:val="0"/>
          <w:numId w:val="17"/>
        </w:numPr>
        <w:rPr>
          <w:rFonts w:ascii="Agency FB" w:eastAsia="Times New Roman" w:hAnsi="Agency FB" w:cstheme="minorHAnsi"/>
          <w:color w:val="000000"/>
          <w:lang w:eastAsia="es-PE"/>
        </w:rPr>
      </w:pPr>
      <w:r w:rsidRPr="00B01EB0">
        <w:rPr>
          <w:rFonts w:ascii="Agency FB" w:hAnsi="Agency FB" w:cstheme="minorHAnsi"/>
          <w:b/>
        </w:rPr>
        <w:t>FINALIDAD PUBLICA.</w:t>
      </w:r>
      <w:r w:rsidRPr="00B01EB0">
        <w:rPr>
          <w:rFonts w:ascii="Agency FB" w:eastAsia="Times New Roman" w:hAnsi="Agency FB" w:cstheme="minorHAnsi"/>
          <w:color w:val="000000"/>
          <w:lang w:eastAsia="es-PE"/>
        </w:rPr>
        <w:t xml:space="preserve"> </w:t>
      </w:r>
    </w:p>
    <w:p w14:paraId="5A8B34D9" w14:textId="5E7C91CB" w:rsidR="00AB38D1" w:rsidRPr="00B01EB0" w:rsidRDefault="00804A23" w:rsidP="00B01EB0">
      <w:pPr>
        <w:pStyle w:val="Prrafodelista"/>
        <w:jc w:val="both"/>
        <w:rPr>
          <w:rFonts w:ascii="Agency FB" w:hAnsi="Agency FB" w:cstheme="minorHAnsi"/>
          <w:bCs/>
        </w:rPr>
      </w:pPr>
      <w:r>
        <w:rPr>
          <w:rFonts w:ascii="Agency FB" w:hAnsi="Agency FB" w:cstheme="minorHAnsi"/>
          <w:bCs/>
        </w:rPr>
        <w:t>Dotar de cableado estructurado CAT 6A</w:t>
      </w:r>
      <w:r w:rsidR="00B01EB0" w:rsidRPr="00B01EB0">
        <w:rPr>
          <w:rFonts w:ascii="Agency FB" w:hAnsi="Agency FB" w:cstheme="minorHAnsi"/>
          <w:bCs/>
        </w:rPr>
        <w:t xml:space="preserve"> </w:t>
      </w:r>
      <w:r w:rsidR="00CB13C4">
        <w:rPr>
          <w:rFonts w:ascii="Agency FB" w:hAnsi="Agency FB" w:cstheme="minorHAnsi"/>
          <w:b/>
          <w:color w:val="FF0000"/>
        </w:rPr>
        <w:t>CABLEADO PARA BACK BONES</w:t>
      </w:r>
      <w:r w:rsidR="002A407B" w:rsidRPr="00B01EB0">
        <w:rPr>
          <w:rFonts w:ascii="Agency FB" w:hAnsi="Agency FB" w:cstheme="minorHAnsi"/>
          <w:bCs/>
        </w:rPr>
        <w:t xml:space="preserve">, para </w:t>
      </w:r>
      <w:r w:rsidR="00962D9A" w:rsidRPr="00B01EB0">
        <w:rPr>
          <w:rFonts w:ascii="Agency FB" w:eastAsia="SimSun" w:hAnsi="Agency FB" w:cstheme="minorHAnsi"/>
          <w:kern w:val="28"/>
          <w:lang w:eastAsia="es-ES"/>
        </w:rPr>
        <w:t>continuar con l</w:t>
      </w:r>
      <w:r w:rsidR="00AB38D1" w:rsidRPr="00B01EB0">
        <w:rPr>
          <w:rFonts w:ascii="Agency FB" w:eastAsia="SimSun" w:hAnsi="Agency FB" w:cstheme="minorHAnsi"/>
          <w:kern w:val="28"/>
          <w:lang w:eastAsia="es-ES"/>
        </w:rPr>
        <w:t xml:space="preserve">a ejecución </w:t>
      </w:r>
      <w:r w:rsidR="00936EBF" w:rsidRPr="00B01EB0">
        <w:rPr>
          <w:rFonts w:ascii="Agency FB" w:eastAsia="SimSun" w:hAnsi="Agency FB" w:cstheme="minorHAnsi"/>
          <w:kern w:val="28"/>
          <w:lang w:eastAsia="es-ES"/>
        </w:rPr>
        <w:t xml:space="preserve">física de las instalaciones </w:t>
      </w:r>
      <w:r>
        <w:rPr>
          <w:rFonts w:ascii="Agency FB" w:eastAsia="SimSun" w:hAnsi="Agency FB" w:cstheme="minorHAnsi"/>
          <w:kern w:val="28"/>
          <w:lang w:eastAsia="es-ES"/>
        </w:rPr>
        <w:t>especiales</w:t>
      </w:r>
      <w:r w:rsidR="00936EBF" w:rsidRPr="00B01EB0">
        <w:rPr>
          <w:rFonts w:ascii="Agency FB" w:eastAsia="SimSun" w:hAnsi="Agency FB" w:cstheme="minorHAnsi"/>
          <w:kern w:val="28"/>
          <w:lang w:eastAsia="es-ES"/>
        </w:rPr>
        <w:t xml:space="preserve"> </w:t>
      </w:r>
      <w:r w:rsidR="00AB38D1" w:rsidRPr="00B01EB0">
        <w:rPr>
          <w:rFonts w:ascii="Agency FB" w:eastAsia="SimSun" w:hAnsi="Agency FB" w:cstheme="minorHAnsi"/>
          <w:kern w:val="28"/>
          <w:lang w:eastAsia="es-ES"/>
        </w:rPr>
        <w:t xml:space="preserve">de la obra: </w:t>
      </w:r>
      <w:r w:rsidR="00AB38D1" w:rsidRPr="00B01EB0">
        <w:rPr>
          <w:rFonts w:ascii="Agency FB" w:eastAsia="Calibri" w:hAnsi="Agency FB" w:cstheme="minorHAnsi"/>
          <w:lang w:eastAsia="es-ES"/>
        </w:rPr>
        <w:t xml:space="preserve">MEJORAMIENTO DEL SERVICIO EDUCATIVO EN LA I.E.P.  </w:t>
      </w:r>
      <w:proofErr w:type="spellStart"/>
      <w:r w:rsidR="00AB38D1" w:rsidRPr="00B01EB0">
        <w:rPr>
          <w:rFonts w:ascii="Agency FB" w:eastAsia="Calibri" w:hAnsi="Agency FB" w:cstheme="minorHAnsi"/>
          <w:lang w:eastAsia="es-ES"/>
        </w:rPr>
        <w:t>N°</w:t>
      </w:r>
      <w:proofErr w:type="spellEnd"/>
      <w:r w:rsidR="00AB38D1" w:rsidRPr="00B01EB0">
        <w:rPr>
          <w:rFonts w:ascii="Agency FB" w:eastAsia="Calibri" w:hAnsi="Agency FB" w:cstheme="minorHAnsi"/>
          <w:lang w:eastAsia="es-ES"/>
        </w:rPr>
        <w:t xml:space="preserve"> 54002 SANTA ROSA E I.E.S. SANTA ROSA, DISTRITO DE ABANCAY, PROVINCIA DE ABANCAY</w:t>
      </w:r>
      <w:r w:rsidR="00AB38D1" w:rsidRPr="00B01EB0">
        <w:rPr>
          <w:rFonts w:ascii="Agency FB" w:hAnsi="Agency FB" w:cstheme="minorHAnsi"/>
        </w:rPr>
        <w:t>.</w:t>
      </w:r>
    </w:p>
    <w:p w14:paraId="57BBC5E5" w14:textId="71B2172C" w:rsidR="00AB38D1" w:rsidRPr="007D6009" w:rsidRDefault="00AB38D1" w:rsidP="00B01EB0">
      <w:pPr>
        <w:pStyle w:val="Prrafodelista"/>
        <w:numPr>
          <w:ilvl w:val="0"/>
          <w:numId w:val="17"/>
        </w:numPr>
        <w:jc w:val="both"/>
        <w:rPr>
          <w:rFonts w:ascii="Agency FB" w:eastAsia="SimSun" w:hAnsi="Agency FB" w:cstheme="minorHAnsi"/>
          <w:b/>
          <w:kern w:val="28"/>
          <w:lang w:eastAsia="es-ES"/>
        </w:rPr>
      </w:pPr>
      <w:r w:rsidRPr="007D6009">
        <w:rPr>
          <w:rFonts w:ascii="Agency FB" w:eastAsia="SimSun" w:hAnsi="Agency FB" w:cstheme="minorHAnsi"/>
          <w:b/>
          <w:kern w:val="28"/>
          <w:lang w:eastAsia="es-ES"/>
        </w:rPr>
        <w:t>OBJETIVOS DE LA CONTRATACIÓN.</w:t>
      </w:r>
      <w:r w:rsidR="00C77075" w:rsidRPr="007D6009">
        <w:rPr>
          <w:rFonts w:ascii="Agency FB" w:eastAsia="SimSun" w:hAnsi="Agency FB" w:cstheme="minorHAnsi"/>
          <w:b/>
          <w:kern w:val="28"/>
          <w:lang w:eastAsia="es-ES"/>
        </w:rPr>
        <w:t xml:space="preserve"> </w:t>
      </w:r>
    </w:p>
    <w:p w14:paraId="22858C7C" w14:textId="09ADC564" w:rsidR="0072225E" w:rsidRPr="007D6009" w:rsidRDefault="00AB38D1" w:rsidP="00A506F1">
      <w:pPr>
        <w:pStyle w:val="Prrafodelista"/>
        <w:jc w:val="both"/>
        <w:rPr>
          <w:rFonts w:ascii="Agency FB" w:eastAsia="MS Mincho" w:hAnsi="Agency FB" w:cstheme="minorHAnsi"/>
          <w:b/>
          <w:bCs/>
        </w:rPr>
      </w:pPr>
      <w:r w:rsidRPr="007D6009">
        <w:rPr>
          <w:rFonts w:ascii="Agency FB" w:eastAsia="MS Mincho" w:hAnsi="Agency FB" w:cstheme="minorHAnsi"/>
          <w:b/>
          <w:bCs/>
        </w:rPr>
        <w:t>OBJETIVO GENERAL</w:t>
      </w:r>
      <w:r w:rsidR="0072225E" w:rsidRPr="007D6009">
        <w:rPr>
          <w:rFonts w:ascii="Agency FB" w:eastAsia="MS Mincho" w:hAnsi="Agency FB" w:cstheme="minorHAnsi"/>
          <w:b/>
          <w:bCs/>
        </w:rPr>
        <w:t>:</w:t>
      </w:r>
    </w:p>
    <w:p w14:paraId="1EF87F14" w14:textId="48C8775C" w:rsidR="00AB38D1" w:rsidRPr="004E4CEB" w:rsidRDefault="00B01EB0" w:rsidP="004E4CEB">
      <w:pPr>
        <w:pStyle w:val="Prrafodelista"/>
        <w:jc w:val="both"/>
        <w:rPr>
          <w:rFonts w:ascii="Agency FB" w:hAnsi="Agency FB" w:cstheme="minorHAnsi"/>
          <w:bCs/>
        </w:rPr>
      </w:pPr>
      <w:bookmarkStart w:id="1" w:name="_Hlk66435412"/>
      <w:r w:rsidRPr="007D6009">
        <w:rPr>
          <w:rFonts w:ascii="Agency FB" w:hAnsi="Agency FB" w:cstheme="minorHAnsi"/>
          <w:bCs/>
        </w:rPr>
        <w:t xml:space="preserve">ADQUISICIÓN DE </w:t>
      </w:r>
      <w:r w:rsidR="00CB13C4">
        <w:rPr>
          <w:rFonts w:ascii="Agency FB" w:hAnsi="Agency FB" w:cstheme="minorHAnsi"/>
          <w:b/>
          <w:color w:val="FF0000"/>
        </w:rPr>
        <w:t>CABLEADO PARA BACK BONES</w:t>
      </w:r>
      <w:r w:rsidR="002A407B" w:rsidRPr="004E4CEB">
        <w:rPr>
          <w:rFonts w:ascii="Agency FB" w:hAnsi="Agency FB" w:cstheme="minorHAnsi"/>
          <w:bCs/>
        </w:rPr>
        <w:t>,</w:t>
      </w:r>
      <w:bookmarkEnd w:id="1"/>
      <w:r w:rsidR="002A407B" w:rsidRPr="004E4CEB">
        <w:rPr>
          <w:rFonts w:ascii="Agency FB" w:hAnsi="Agency FB" w:cstheme="minorHAnsi"/>
          <w:bCs/>
        </w:rPr>
        <w:t xml:space="preserve"> para</w:t>
      </w:r>
      <w:r w:rsidR="0072225E" w:rsidRPr="004E4CEB">
        <w:rPr>
          <w:rFonts w:ascii="Agency FB" w:hAnsi="Agency FB" w:cstheme="minorHAnsi"/>
        </w:rPr>
        <w:t xml:space="preserve"> continuar con las actividades </w:t>
      </w:r>
      <w:r w:rsidR="00936EBF" w:rsidRPr="004E4CEB">
        <w:rPr>
          <w:rFonts w:ascii="Agency FB" w:hAnsi="Agency FB" w:cstheme="minorHAnsi"/>
        </w:rPr>
        <w:t xml:space="preserve">de ejecución de las instalaciones </w:t>
      </w:r>
      <w:r w:rsidR="00804A23">
        <w:rPr>
          <w:rFonts w:ascii="Agency FB" w:hAnsi="Agency FB" w:cstheme="minorHAnsi"/>
        </w:rPr>
        <w:t>especiales</w:t>
      </w:r>
      <w:r w:rsidR="00936EBF" w:rsidRPr="004E4CEB">
        <w:rPr>
          <w:rFonts w:ascii="Agency FB" w:hAnsi="Agency FB" w:cstheme="minorHAnsi"/>
        </w:rPr>
        <w:t xml:space="preserve"> </w:t>
      </w:r>
      <w:r w:rsidR="0072225E" w:rsidRPr="004E4CEB">
        <w:rPr>
          <w:rFonts w:ascii="Agency FB" w:hAnsi="Agency FB" w:cstheme="minorHAnsi"/>
        </w:rPr>
        <w:t>que corresponde a la ejecución física de la obra</w:t>
      </w:r>
      <w:r w:rsidR="00AB38D1" w:rsidRPr="004E4CEB">
        <w:rPr>
          <w:rFonts w:ascii="Agency FB" w:eastAsia="Times New Roman" w:hAnsi="Agency FB" w:cstheme="minorHAnsi"/>
          <w:lang w:eastAsia="es-PE"/>
        </w:rPr>
        <w:t xml:space="preserve"> </w:t>
      </w:r>
      <w:r w:rsidR="00AB38D1" w:rsidRPr="004E4CEB">
        <w:rPr>
          <w:rFonts w:ascii="Agency FB" w:hAnsi="Agency FB" w:cstheme="minorHAnsi"/>
        </w:rPr>
        <w:t>“</w:t>
      </w:r>
      <w:r w:rsidR="00AB38D1" w:rsidRPr="004E4CEB">
        <w:rPr>
          <w:rFonts w:ascii="Agency FB" w:eastAsia="Calibri" w:hAnsi="Agency FB" w:cstheme="minorHAnsi"/>
          <w:lang w:eastAsia="es-ES"/>
        </w:rPr>
        <w:t xml:space="preserve">MEJORAMIENTO DEL SERVICIO EDUCATIVO EN LA I.E.P.  </w:t>
      </w:r>
      <w:proofErr w:type="spellStart"/>
      <w:r w:rsidR="00AB38D1" w:rsidRPr="004E4CEB">
        <w:rPr>
          <w:rFonts w:ascii="Agency FB" w:eastAsia="Calibri" w:hAnsi="Agency FB" w:cstheme="minorHAnsi"/>
          <w:lang w:eastAsia="es-ES"/>
        </w:rPr>
        <w:t>N°</w:t>
      </w:r>
      <w:proofErr w:type="spellEnd"/>
      <w:r w:rsidR="00AB38D1" w:rsidRPr="004E4CEB">
        <w:rPr>
          <w:rFonts w:ascii="Agency FB" w:eastAsia="Calibri" w:hAnsi="Agency FB" w:cstheme="minorHAnsi"/>
          <w:lang w:eastAsia="es-ES"/>
        </w:rPr>
        <w:t xml:space="preserve"> 54002 SANTA ROSA E I.E.S. SANTA ROSA, DEL DISTRITO DE ABANCAY, PROVINCIA DE ABANCAY</w:t>
      </w:r>
      <w:r w:rsidR="00962D9A" w:rsidRPr="004E4CEB">
        <w:rPr>
          <w:rFonts w:ascii="Agency FB" w:hAnsi="Agency FB" w:cstheme="minorHAnsi"/>
        </w:rPr>
        <w:t>, REGIÓN APURÍMAC”.</w:t>
      </w:r>
    </w:p>
    <w:p w14:paraId="70CF9C97" w14:textId="77777777" w:rsidR="0072225E" w:rsidRPr="007D6009" w:rsidRDefault="00AB38D1" w:rsidP="00FB6B9F">
      <w:pPr>
        <w:pStyle w:val="Prrafodelista"/>
        <w:jc w:val="both"/>
        <w:rPr>
          <w:rFonts w:ascii="Agency FB" w:eastAsia="MS Mincho" w:hAnsi="Agency FB" w:cstheme="minorHAnsi"/>
          <w:b/>
          <w:bCs/>
          <w:color w:val="FF0000"/>
        </w:rPr>
      </w:pPr>
      <w:r w:rsidRPr="007D6009">
        <w:rPr>
          <w:rFonts w:ascii="Agency FB" w:eastAsia="MS Mincho" w:hAnsi="Agency FB" w:cstheme="minorHAnsi"/>
          <w:b/>
          <w:bCs/>
        </w:rPr>
        <w:t>OBJETIVO ESPECIFICO:</w:t>
      </w:r>
    </w:p>
    <w:p w14:paraId="48772897" w14:textId="50BE6F75" w:rsidR="0072225E" w:rsidRPr="004E4CEB" w:rsidRDefault="00B01EB0" w:rsidP="004E4CEB">
      <w:pPr>
        <w:pStyle w:val="Prrafodelista"/>
        <w:jc w:val="both"/>
        <w:rPr>
          <w:rFonts w:ascii="Agency FB" w:hAnsi="Agency FB" w:cstheme="minorHAnsi"/>
          <w:bCs/>
        </w:rPr>
      </w:pPr>
      <w:r w:rsidRPr="007D6009">
        <w:rPr>
          <w:rFonts w:ascii="Agency FB" w:hAnsi="Agency FB" w:cstheme="minorHAnsi"/>
          <w:bCs/>
        </w:rPr>
        <w:t xml:space="preserve">ADQUISICIÓN DE </w:t>
      </w:r>
      <w:r w:rsidR="00CB13C4">
        <w:rPr>
          <w:rFonts w:ascii="Agency FB" w:hAnsi="Agency FB" w:cstheme="minorHAnsi"/>
          <w:b/>
          <w:color w:val="FF0000"/>
        </w:rPr>
        <w:t>CABLEADO PARA BACK BONES</w:t>
      </w:r>
      <w:r w:rsidR="002A407B" w:rsidRPr="004E4CEB">
        <w:rPr>
          <w:rFonts w:ascii="Agency FB" w:hAnsi="Agency FB" w:cstheme="minorHAnsi"/>
          <w:bCs/>
        </w:rPr>
        <w:t xml:space="preserve">, </w:t>
      </w:r>
      <w:r w:rsidR="0072225E" w:rsidRPr="004E4CEB">
        <w:rPr>
          <w:rFonts w:ascii="Agency FB" w:eastAsia="Times New Roman" w:hAnsi="Agency FB" w:cstheme="minorHAnsi"/>
          <w:lang w:eastAsia="es-PE"/>
        </w:rPr>
        <w:t xml:space="preserve">para dotar de estos </w:t>
      </w:r>
      <w:r w:rsidR="00936EBF" w:rsidRPr="004E4CEB">
        <w:rPr>
          <w:rFonts w:ascii="Agency FB" w:eastAsia="Times New Roman" w:hAnsi="Agency FB" w:cstheme="minorHAnsi"/>
          <w:lang w:eastAsia="es-PE"/>
        </w:rPr>
        <w:t>bienes</w:t>
      </w:r>
      <w:r w:rsidR="0072225E" w:rsidRPr="004E4CEB">
        <w:rPr>
          <w:rFonts w:ascii="Agency FB" w:eastAsia="Times New Roman" w:hAnsi="Agency FB" w:cstheme="minorHAnsi"/>
          <w:lang w:eastAsia="es-PE"/>
        </w:rPr>
        <w:t xml:space="preserve"> y poder </w:t>
      </w:r>
      <w:r w:rsidR="004B2C8F" w:rsidRPr="004E4CEB">
        <w:rPr>
          <w:rFonts w:ascii="Agency FB" w:eastAsia="Times New Roman" w:hAnsi="Agency FB" w:cstheme="minorHAnsi"/>
          <w:lang w:eastAsia="es-PE"/>
        </w:rPr>
        <w:t xml:space="preserve">continuar con las instalaciones </w:t>
      </w:r>
      <w:r w:rsidR="002F0FEA">
        <w:rPr>
          <w:rFonts w:ascii="Agency FB" w:eastAsia="Times New Roman" w:hAnsi="Agency FB" w:cstheme="minorHAnsi"/>
          <w:lang w:eastAsia="es-PE"/>
        </w:rPr>
        <w:t>especiales</w:t>
      </w:r>
      <w:r w:rsidR="004B2C8F" w:rsidRPr="004E4CEB">
        <w:rPr>
          <w:rFonts w:ascii="Agency FB" w:eastAsia="Times New Roman" w:hAnsi="Agency FB" w:cstheme="minorHAnsi"/>
          <w:lang w:eastAsia="es-PE"/>
        </w:rPr>
        <w:t xml:space="preserve"> de la obra.</w:t>
      </w:r>
      <w:r w:rsidR="0072225E" w:rsidRPr="004E4CEB">
        <w:rPr>
          <w:rFonts w:ascii="Agency FB" w:eastAsia="Times New Roman" w:hAnsi="Agency FB" w:cstheme="minorHAnsi"/>
          <w:lang w:eastAsia="es-PE"/>
        </w:rPr>
        <w:t xml:space="preserve"> </w:t>
      </w:r>
    </w:p>
    <w:p w14:paraId="2CBB1BAF" w14:textId="00DA0ED1" w:rsidR="00AB38D1" w:rsidRPr="007D6009" w:rsidRDefault="00AB38D1" w:rsidP="00B01EB0">
      <w:pPr>
        <w:pStyle w:val="Prrafodelista"/>
        <w:numPr>
          <w:ilvl w:val="0"/>
          <w:numId w:val="17"/>
        </w:numPr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919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20"/>
        <w:gridCol w:w="2570"/>
        <w:gridCol w:w="997"/>
        <w:gridCol w:w="992"/>
        <w:gridCol w:w="4111"/>
      </w:tblGrid>
      <w:tr w:rsidR="004B2C8F" w:rsidRPr="007D6009" w14:paraId="1B1AED6D" w14:textId="77777777" w:rsidTr="00BF5D20">
        <w:trPr>
          <w:trHeight w:val="558"/>
        </w:trPr>
        <w:tc>
          <w:tcPr>
            <w:tcW w:w="520" w:type="dxa"/>
            <w:vAlign w:val="center"/>
            <w:hideMark/>
          </w:tcPr>
          <w:p w14:paraId="3C15925F" w14:textId="77777777" w:rsidR="00AB38D1" w:rsidRPr="00610E00" w:rsidRDefault="00AB38D1" w:rsidP="00D2370E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610E00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N°</w:t>
            </w:r>
            <w:proofErr w:type="spellEnd"/>
          </w:p>
        </w:tc>
        <w:tc>
          <w:tcPr>
            <w:tcW w:w="2570" w:type="dxa"/>
            <w:vAlign w:val="center"/>
            <w:hideMark/>
          </w:tcPr>
          <w:p w14:paraId="229D1FE7" w14:textId="77777777" w:rsidR="00AB38D1" w:rsidRPr="00610E00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610E00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0DDAF26" w14:textId="338C9557" w:rsidR="00AB38D1" w:rsidRPr="00610E00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610E00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UNIDAD</w:t>
            </w:r>
          </w:p>
        </w:tc>
        <w:tc>
          <w:tcPr>
            <w:tcW w:w="992" w:type="dxa"/>
            <w:vAlign w:val="center"/>
            <w:hideMark/>
          </w:tcPr>
          <w:p w14:paraId="5394EA31" w14:textId="2EA71A76" w:rsidR="00AB38D1" w:rsidRPr="00610E00" w:rsidRDefault="0067633E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610E00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Cantidad</w:t>
            </w:r>
          </w:p>
        </w:tc>
        <w:tc>
          <w:tcPr>
            <w:tcW w:w="4111" w:type="dxa"/>
            <w:vAlign w:val="center"/>
          </w:tcPr>
          <w:p w14:paraId="12E94C25" w14:textId="77777777" w:rsidR="00AB38D1" w:rsidRPr="00610E00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610E00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DETALLE DE LAS CARACTERISTICAS TECNICAS.</w:t>
            </w:r>
          </w:p>
        </w:tc>
      </w:tr>
      <w:tr w:rsidR="004237B2" w:rsidRPr="007D6009" w14:paraId="4CA03751" w14:textId="77777777" w:rsidTr="00051F80">
        <w:trPr>
          <w:trHeight w:val="228"/>
        </w:trPr>
        <w:tc>
          <w:tcPr>
            <w:tcW w:w="520" w:type="dxa"/>
            <w:noWrap/>
            <w:vAlign w:val="center"/>
          </w:tcPr>
          <w:p w14:paraId="5B290674" w14:textId="453DABC4" w:rsidR="004237B2" w:rsidRPr="007D6009" w:rsidRDefault="00C12FC0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B01EB0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570" w:type="dxa"/>
            <w:vAlign w:val="center"/>
          </w:tcPr>
          <w:p w14:paraId="4FE96C27" w14:textId="6347FC80" w:rsidR="004237B2" w:rsidRPr="00804A23" w:rsidRDefault="00804A23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val="en-US" w:eastAsia="es-PE"/>
              </w:rPr>
              <w:t xml:space="preserve">Cable </w:t>
            </w:r>
            <w:r w:rsidRPr="00804A23">
              <w:rPr>
                <w:rFonts w:ascii="Agency FB" w:eastAsia="Times New Roman" w:hAnsi="Agency FB" w:cstheme="minorHAnsi"/>
                <w:lang w:val="en-US" w:eastAsia="es-PE"/>
              </w:rPr>
              <w:t xml:space="preserve">F/UTP LSFRZH CAT. 6A </w:t>
            </w:r>
          </w:p>
        </w:tc>
        <w:tc>
          <w:tcPr>
            <w:tcW w:w="997" w:type="dxa"/>
            <w:noWrap/>
            <w:vAlign w:val="center"/>
          </w:tcPr>
          <w:p w14:paraId="48E6F01B" w14:textId="7A235D13" w:rsidR="004237B2" w:rsidRPr="007D6009" w:rsidRDefault="00804A23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Rollo 305 metros</w:t>
            </w:r>
          </w:p>
        </w:tc>
        <w:tc>
          <w:tcPr>
            <w:tcW w:w="992" w:type="dxa"/>
            <w:noWrap/>
            <w:vAlign w:val="center"/>
          </w:tcPr>
          <w:p w14:paraId="5E9610C7" w14:textId="56287C13" w:rsidR="004237B2" w:rsidRPr="007D6009" w:rsidRDefault="00281015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80457C">
              <w:rPr>
                <w:rFonts w:ascii="Agency FB" w:eastAsia="Times New Roman" w:hAnsi="Agency FB" w:cstheme="minorHAnsi"/>
                <w:lang w:eastAsia="es-PE"/>
              </w:rPr>
              <w:t>7</w:t>
            </w:r>
          </w:p>
        </w:tc>
        <w:tc>
          <w:tcPr>
            <w:tcW w:w="4111" w:type="dxa"/>
            <w:vAlign w:val="center"/>
          </w:tcPr>
          <w:p w14:paraId="29C1F528" w14:textId="0EE47ECB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DESCRIPCIÓN:</w:t>
            </w:r>
          </w:p>
          <w:p w14:paraId="10E6BB67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Categoría 6A Sólido LSFRZH.</w:t>
            </w:r>
          </w:p>
          <w:p w14:paraId="7EB016E9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Frecuencia de operación 500MHz.</w:t>
            </w:r>
          </w:p>
          <w:p w14:paraId="35EC5326" w14:textId="77777777" w:rsidR="00FA2C02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Estándares IEC 60332-3. ANSI/TIA 568-C.2</w:t>
            </w:r>
          </w:p>
          <w:p w14:paraId="446BE733" w14:textId="1EBC0940" w:rsidR="00804A23" w:rsidRPr="00804A23" w:rsidRDefault="00FA2C02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 xml:space="preserve">    </w:t>
            </w:r>
            <w:r w:rsidR="00804A23" w:rsidRPr="00804A23">
              <w:rPr>
                <w:rFonts w:ascii="Agency FB" w:eastAsia="Times New Roman" w:hAnsi="Agency FB" w:cstheme="minorHAnsi"/>
                <w:lang w:eastAsia="es-PE"/>
              </w:rPr>
              <w:t>ANSI/TIA 568.2-D ISO/IEC 11801</w:t>
            </w:r>
          </w:p>
          <w:p w14:paraId="7A91616C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</w:p>
          <w:p w14:paraId="36C4D545" w14:textId="6EE0DB8E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CONSTRUCCIÓN:</w:t>
            </w:r>
          </w:p>
          <w:p w14:paraId="383684F2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Calibre del conductor 23AWG.</w:t>
            </w:r>
          </w:p>
          <w:p w14:paraId="1E96F954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Diámetro del aislador 1.12mm</w:t>
            </w:r>
          </w:p>
          <w:p w14:paraId="20E7D4F3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Material de aislamiento PE.</w:t>
            </w:r>
          </w:p>
          <w:p w14:paraId="78E1220D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</w:p>
          <w:p w14:paraId="219C3220" w14:textId="4353BE10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IDENTIFICACIÓN DE PARES:</w:t>
            </w:r>
          </w:p>
          <w:p w14:paraId="003BAD00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1.- Azul: Azul/Blanco.</w:t>
            </w:r>
          </w:p>
          <w:p w14:paraId="0C689565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2.- Naranja: Naranja/Blanco.</w:t>
            </w:r>
          </w:p>
          <w:p w14:paraId="2338069B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3.- Verde: Verde/Blanco.</w:t>
            </w:r>
          </w:p>
          <w:p w14:paraId="37623208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4.- Marrón: Marrón/Blanco</w:t>
            </w:r>
          </w:p>
          <w:p w14:paraId="4D261D4E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Material de la cruceta Polietileno de alta densidad</w:t>
            </w:r>
          </w:p>
          <w:p w14:paraId="4A3F2AED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Diámetro del cable 7.4mm</w:t>
            </w:r>
          </w:p>
          <w:p w14:paraId="745EAE05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</w:p>
          <w:p w14:paraId="0FFA13E9" w14:textId="7EAF3FCE" w:rsidR="00804A23" w:rsidRPr="006D0A12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6D0A12">
              <w:rPr>
                <w:rFonts w:ascii="Agency FB" w:eastAsia="Times New Roman" w:hAnsi="Agency FB" w:cstheme="minorHAnsi"/>
                <w:b/>
                <w:bCs/>
                <w:lang w:eastAsia="es-PE"/>
              </w:rPr>
              <w:lastRenderedPageBreak/>
              <w:t>PROPIEDADES FÍSICAS Y ELÉCTRICAS:</w:t>
            </w:r>
          </w:p>
          <w:p w14:paraId="07DA813A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100 Ω +/- 15% (de 1 a 250 MHz)</w:t>
            </w:r>
          </w:p>
          <w:p w14:paraId="649C4EA8" w14:textId="77777777" w:rsidR="00804A23" w:rsidRPr="00804A23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100 Ω +/- 15% (de 250 a 500 MHz)</w:t>
            </w:r>
          </w:p>
          <w:p w14:paraId="6E002C40" w14:textId="77777777" w:rsidR="004237B2" w:rsidRDefault="00804A23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804A23">
              <w:rPr>
                <w:rFonts w:ascii="Agency FB" w:eastAsia="Times New Roman" w:hAnsi="Agency FB" w:cstheme="minorHAnsi"/>
                <w:lang w:eastAsia="es-PE"/>
              </w:rPr>
              <w:t xml:space="preserve">    Resistencia desbalanceada DC 5% Máx.</w:t>
            </w:r>
          </w:p>
          <w:p w14:paraId="1E7E44EC" w14:textId="03C94067" w:rsidR="00D128BA" w:rsidRDefault="00D128BA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2C58872" wp14:editId="7001D6D7">
                  <wp:simplePos x="0" y="0"/>
                  <wp:positionH relativeFrom="column">
                    <wp:posOffset>892175</wp:posOffset>
                  </wp:positionH>
                  <wp:positionV relativeFrom="paragraph">
                    <wp:posOffset>114935</wp:posOffset>
                  </wp:positionV>
                  <wp:extent cx="433070" cy="1422400"/>
                  <wp:effectExtent l="438150" t="0" r="443230" b="0"/>
                  <wp:wrapThrough wrapText="bothSides">
                    <wp:wrapPolygon edited="0">
                      <wp:start x="-2258" y="476"/>
                      <wp:lineTo x="-6694" y="5353"/>
                      <wp:lineTo x="-1456" y="7030"/>
                      <wp:lineTo x="-12473" y="10219"/>
                      <wp:lineTo x="-1997" y="13573"/>
                      <wp:lineTo x="-12325" y="16564"/>
                      <wp:lineTo x="-3915" y="20516"/>
                      <wp:lineTo x="6560" y="23870"/>
                      <wp:lineTo x="13446" y="21877"/>
                      <wp:lineTo x="19474" y="22127"/>
                      <wp:lineTo x="22917" y="21131"/>
                      <wp:lineTo x="21955" y="252"/>
                      <wp:lineTo x="3183" y="-301"/>
                      <wp:lineTo x="1185" y="-521"/>
                      <wp:lineTo x="-2258" y="476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075" t="7483" r="33761"/>
                          <a:stretch/>
                        </pic:blipFill>
                        <pic:spPr bwMode="auto">
                          <a:xfrm rot="2613460">
                            <a:off x="0" y="0"/>
                            <a:ext cx="433070" cy="142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9513C5" w14:textId="24A56C21" w:rsidR="00D128BA" w:rsidRDefault="00D128BA" w:rsidP="00804A23">
            <w:pPr>
              <w:spacing w:line="276" w:lineRule="auto"/>
              <w:ind w:right="44"/>
              <w:rPr>
                <w:noProof/>
              </w:rPr>
            </w:pPr>
          </w:p>
          <w:p w14:paraId="06FD710A" w14:textId="4F442195" w:rsidR="00D128BA" w:rsidRDefault="00D128BA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</w:p>
          <w:p w14:paraId="3E0E7B62" w14:textId="6D26DD1C" w:rsidR="00D128BA" w:rsidRPr="007D6009" w:rsidRDefault="00D128BA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</w:p>
        </w:tc>
      </w:tr>
      <w:tr w:rsidR="00281015" w:rsidRPr="007D6009" w14:paraId="2C56C4E8" w14:textId="77777777" w:rsidTr="00051F80">
        <w:trPr>
          <w:trHeight w:val="228"/>
        </w:trPr>
        <w:tc>
          <w:tcPr>
            <w:tcW w:w="520" w:type="dxa"/>
            <w:noWrap/>
            <w:vAlign w:val="center"/>
          </w:tcPr>
          <w:p w14:paraId="5DA351A7" w14:textId="259D7858" w:rsidR="00281015" w:rsidRDefault="00281015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02</w:t>
            </w:r>
          </w:p>
        </w:tc>
        <w:tc>
          <w:tcPr>
            <w:tcW w:w="2570" w:type="dxa"/>
            <w:vAlign w:val="center"/>
          </w:tcPr>
          <w:p w14:paraId="5D806BC7" w14:textId="2B7DC813" w:rsidR="00281015" w:rsidRPr="00281015" w:rsidRDefault="00281015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>Cable Solido U/FTP LSZH Categoría 6A</w:t>
            </w:r>
          </w:p>
        </w:tc>
        <w:tc>
          <w:tcPr>
            <w:tcW w:w="997" w:type="dxa"/>
            <w:noWrap/>
            <w:vAlign w:val="center"/>
          </w:tcPr>
          <w:p w14:paraId="22B391A7" w14:textId="71DAC652" w:rsidR="00281015" w:rsidRDefault="00281015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Rollo 305 metros</w:t>
            </w:r>
          </w:p>
        </w:tc>
        <w:tc>
          <w:tcPr>
            <w:tcW w:w="992" w:type="dxa"/>
            <w:noWrap/>
            <w:vAlign w:val="center"/>
          </w:tcPr>
          <w:p w14:paraId="5DE77DC5" w14:textId="77A28CBE" w:rsidR="00281015" w:rsidRDefault="00281015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05</w:t>
            </w:r>
          </w:p>
        </w:tc>
        <w:tc>
          <w:tcPr>
            <w:tcW w:w="4111" w:type="dxa"/>
            <w:vAlign w:val="center"/>
          </w:tcPr>
          <w:p w14:paraId="7B2F68C8" w14:textId="39B9773C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DESCRIPCIÓN:</w:t>
            </w:r>
          </w:p>
          <w:p w14:paraId="64D3B82A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 xml:space="preserve">    </w:t>
            </w:r>
            <w:r w:rsidRPr="00281015">
              <w:rPr>
                <w:rFonts w:ascii="Agency FB" w:eastAsia="Times New Roman" w:hAnsi="Agency FB" w:cstheme="minorHAnsi"/>
                <w:lang w:eastAsia="es-PE"/>
              </w:rPr>
              <w:t>Categoría 6A Sólido.</w:t>
            </w:r>
          </w:p>
          <w:p w14:paraId="294D18AC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Frecuencia de operación 500MHz.</w:t>
            </w:r>
          </w:p>
          <w:p w14:paraId="0DB84A2A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Prueba de flama (DELTA) LSZH.</w:t>
            </w:r>
          </w:p>
          <w:p w14:paraId="7201F244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Certificado Delta.</w:t>
            </w:r>
          </w:p>
          <w:p w14:paraId="4FB7FFB5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Estándares ANSI/TIA-568-C.2</w:t>
            </w:r>
          </w:p>
          <w:p w14:paraId="60D996E6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ISO/IEC 11801 &amp; EN50173 IEC 61156-</w:t>
            </w:r>
            <w:proofErr w:type="gramStart"/>
            <w:r w:rsidRPr="00281015">
              <w:rPr>
                <w:rFonts w:ascii="Agency FB" w:eastAsia="Times New Roman" w:hAnsi="Agency FB" w:cstheme="minorHAnsi"/>
                <w:lang w:eastAsia="es-PE"/>
              </w:rPr>
              <w:t>5( Ed.</w:t>
            </w:r>
            <w:proofErr w:type="gramEnd"/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2.0) IEC 60332-1/2</w:t>
            </w:r>
          </w:p>
          <w:p w14:paraId="167ECEB9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</w:p>
          <w:p w14:paraId="73643B28" w14:textId="1B201D6E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CONSTRUCCIÓN:</w:t>
            </w:r>
          </w:p>
          <w:p w14:paraId="673E5EBF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 xml:space="preserve">    </w:t>
            </w:r>
            <w:r w:rsidRPr="00281015">
              <w:rPr>
                <w:rFonts w:ascii="Agency FB" w:eastAsia="Times New Roman" w:hAnsi="Agency FB" w:cstheme="minorHAnsi"/>
                <w:lang w:eastAsia="es-PE"/>
              </w:rPr>
              <w:t>Calibre del conductor 23AWG.</w:t>
            </w:r>
          </w:p>
          <w:p w14:paraId="5EC5B0E8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Diámetro de Aislamiento 0.56mm ± 0.01mm.</w:t>
            </w:r>
          </w:p>
          <w:p w14:paraId="6120A738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Material de Aislamiento Skin-</w:t>
            </w:r>
            <w:proofErr w:type="spellStart"/>
            <w:r w:rsidRPr="00281015">
              <w:rPr>
                <w:rFonts w:ascii="Agency FB" w:eastAsia="Times New Roman" w:hAnsi="Agency FB" w:cstheme="minorHAnsi"/>
                <w:lang w:eastAsia="es-PE"/>
              </w:rPr>
              <w:t>foam</w:t>
            </w:r>
            <w:proofErr w:type="spellEnd"/>
            <w:r w:rsidRPr="00281015">
              <w:rPr>
                <w:rFonts w:ascii="Agency FB" w:eastAsia="Times New Roman" w:hAnsi="Agency FB" w:cstheme="minorHAnsi"/>
                <w:lang w:eastAsia="es-PE"/>
              </w:rPr>
              <w:t>-skin PE.</w:t>
            </w:r>
          </w:p>
          <w:p w14:paraId="3CBC019C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</w:p>
          <w:p w14:paraId="13422E23" w14:textId="3A15B644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IDENTIFICACION DE PARES:</w:t>
            </w:r>
          </w:p>
          <w:p w14:paraId="6CF0A39E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 xml:space="preserve">    </w:t>
            </w: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1.- </w:t>
            </w:r>
            <w:proofErr w:type="gramStart"/>
            <w:r w:rsidRPr="00281015">
              <w:rPr>
                <w:rFonts w:ascii="Agency FB" w:eastAsia="Times New Roman" w:hAnsi="Agency FB" w:cstheme="minorHAnsi"/>
                <w:lang w:eastAsia="es-PE"/>
              </w:rPr>
              <w:t>Azul :</w:t>
            </w:r>
            <w:proofErr w:type="gramEnd"/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Blanco.</w:t>
            </w:r>
          </w:p>
          <w:p w14:paraId="66C1D95C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2.- </w:t>
            </w:r>
            <w:proofErr w:type="gramStart"/>
            <w:r w:rsidRPr="00281015">
              <w:rPr>
                <w:rFonts w:ascii="Agency FB" w:eastAsia="Times New Roman" w:hAnsi="Agency FB" w:cstheme="minorHAnsi"/>
                <w:lang w:eastAsia="es-PE"/>
              </w:rPr>
              <w:t>Naranja :</w:t>
            </w:r>
            <w:proofErr w:type="gramEnd"/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Blanco.</w:t>
            </w:r>
          </w:p>
          <w:p w14:paraId="35BC8D18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3.- </w:t>
            </w:r>
            <w:proofErr w:type="gramStart"/>
            <w:r w:rsidRPr="00281015">
              <w:rPr>
                <w:rFonts w:ascii="Agency FB" w:eastAsia="Times New Roman" w:hAnsi="Agency FB" w:cstheme="minorHAnsi"/>
                <w:lang w:eastAsia="es-PE"/>
              </w:rPr>
              <w:t>Verde :</w:t>
            </w:r>
            <w:proofErr w:type="gramEnd"/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Blanco.</w:t>
            </w:r>
          </w:p>
          <w:p w14:paraId="1D7D9010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4.- </w:t>
            </w:r>
            <w:proofErr w:type="gramStart"/>
            <w:r w:rsidRPr="00281015">
              <w:rPr>
                <w:rFonts w:ascii="Agency FB" w:eastAsia="Times New Roman" w:hAnsi="Agency FB" w:cstheme="minorHAnsi"/>
                <w:lang w:eastAsia="es-PE"/>
              </w:rPr>
              <w:t>Marrón :</w:t>
            </w:r>
            <w:proofErr w:type="gramEnd"/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Blanco.</w:t>
            </w:r>
          </w:p>
          <w:p w14:paraId="750C6E15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Blindaje de cada par Cinta poliéster de aluminio.</w:t>
            </w:r>
          </w:p>
          <w:p w14:paraId="78E80546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Material la chaqueta LSZH.</w:t>
            </w:r>
          </w:p>
          <w:p w14:paraId="781F5320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Retardante de flama EC 60332-1/2.</w:t>
            </w:r>
          </w:p>
          <w:p w14:paraId="64C4E6D6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Diámetro del cable 7.0 mm ± 0.5mm.</w:t>
            </w:r>
          </w:p>
          <w:p w14:paraId="70D89574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</w:p>
          <w:p w14:paraId="1F0BE357" w14:textId="6DFE161B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PROPIEDADES FÍSICAS Y ELÉCTRICAS:</w:t>
            </w:r>
          </w:p>
          <w:p w14:paraId="261D4EAF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 xml:space="preserve">    </w:t>
            </w:r>
            <w:r w:rsidRPr="00281015">
              <w:rPr>
                <w:rFonts w:ascii="Agency FB" w:eastAsia="Times New Roman" w:hAnsi="Agency FB" w:cstheme="minorHAnsi"/>
                <w:lang w:eastAsia="es-PE"/>
              </w:rPr>
              <w:t>Impedancia 100Ω ± 15%.</w:t>
            </w:r>
          </w:p>
          <w:p w14:paraId="4D604D64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Resistencia del conductor 9.38 (Ω/100 @ 20°C).</w:t>
            </w:r>
          </w:p>
          <w:p w14:paraId="0285C98D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val="en-US" w:eastAsia="es-PE"/>
              </w:rPr>
            </w:pPr>
            <w:r w:rsidRPr="00281015">
              <w:rPr>
                <w:rFonts w:ascii="Agency FB" w:eastAsia="Times New Roman" w:hAnsi="Agency FB" w:cstheme="minorHAnsi"/>
                <w:lang w:eastAsia="es-PE"/>
              </w:rPr>
              <w:t xml:space="preserve">    </w:t>
            </w:r>
            <w:r w:rsidRPr="00281015">
              <w:rPr>
                <w:rFonts w:ascii="Agency FB" w:eastAsia="Times New Roman" w:hAnsi="Agency FB" w:cstheme="minorHAnsi"/>
                <w:lang w:val="en-US" w:eastAsia="es-PE"/>
              </w:rPr>
              <w:t xml:space="preserve">Delay skew 45 ns/100m </w:t>
            </w:r>
            <w:proofErr w:type="spellStart"/>
            <w:r w:rsidRPr="00281015">
              <w:rPr>
                <w:rFonts w:ascii="Agency FB" w:eastAsia="Times New Roman" w:hAnsi="Agency FB" w:cstheme="minorHAnsi"/>
                <w:lang w:val="en-US" w:eastAsia="es-PE"/>
              </w:rPr>
              <w:t>máx</w:t>
            </w:r>
            <w:proofErr w:type="spellEnd"/>
            <w:r w:rsidRPr="00281015">
              <w:rPr>
                <w:rFonts w:ascii="Agency FB" w:eastAsia="Times New Roman" w:hAnsi="Agency FB" w:cstheme="minorHAnsi"/>
                <w:lang w:val="en-US" w:eastAsia="es-PE"/>
              </w:rPr>
              <w:t>.</w:t>
            </w:r>
          </w:p>
          <w:p w14:paraId="6191DFFE" w14:textId="77777777" w:rsidR="00281015" w:rsidRP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lang w:val="en-US" w:eastAsia="es-PE"/>
              </w:rPr>
              <w:t xml:space="preserve">    </w:t>
            </w:r>
            <w:r w:rsidRPr="00281015">
              <w:rPr>
                <w:rFonts w:ascii="Agency FB" w:eastAsia="Times New Roman" w:hAnsi="Agency FB" w:cstheme="minorHAnsi"/>
                <w:lang w:eastAsia="es-PE"/>
              </w:rPr>
              <w:t>NVP 78%.</w:t>
            </w:r>
          </w:p>
          <w:p w14:paraId="061DF821" w14:textId="344AEED7" w:rsidR="00281015" w:rsidRDefault="00281015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28101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 xml:space="preserve">    Presentación Bobina de 305m +/- 1.5m.</w:t>
            </w:r>
          </w:p>
          <w:p w14:paraId="02358BF8" w14:textId="77777777" w:rsidR="00281015" w:rsidRDefault="00281015" w:rsidP="00804A23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</w:p>
          <w:p w14:paraId="413BC87D" w14:textId="77777777" w:rsidR="008F6FDB" w:rsidRDefault="008F6FDB" w:rsidP="00804A23">
            <w:pPr>
              <w:spacing w:line="276" w:lineRule="auto"/>
              <w:ind w:right="44"/>
              <w:rPr>
                <w:noProof/>
              </w:rPr>
            </w:pPr>
          </w:p>
          <w:p w14:paraId="14D0E10F" w14:textId="5C0B86B6" w:rsidR="00281015" w:rsidRPr="00804A23" w:rsidRDefault="00281015" w:rsidP="00FE641E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E19F95" wp14:editId="3DDCD606">
                  <wp:extent cx="513048" cy="1334623"/>
                  <wp:effectExtent l="342900" t="38100" r="344805" b="3746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7543" r="24016"/>
                          <a:stretch/>
                        </pic:blipFill>
                        <pic:spPr bwMode="auto">
                          <a:xfrm rot="2151992">
                            <a:off x="0" y="0"/>
                            <a:ext cx="515648" cy="1341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57C" w:rsidRPr="007D6009" w14:paraId="32833657" w14:textId="77777777" w:rsidTr="00051F80">
        <w:trPr>
          <w:trHeight w:val="228"/>
        </w:trPr>
        <w:tc>
          <w:tcPr>
            <w:tcW w:w="520" w:type="dxa"/>
            <w:noWrap/>
            <w:vAlign w:val="center"/>
          </w:tcPr>
          <w:p w14:paraId="35266134" w14:textId="31D13903" w:rsidR="0080457C" w:rsidRDefault="004E6D1D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03</w:t>
            </w:r>
          </w:p>
        </w:tc>
        <w:tc>
          <w:tcPr>
            <w:tcW w:w="2570" w:type="dxa"/>
            <w:vAlign w:val="center"/>
          </w:tcPr>
          <w:p w14:paraId="1C6BD72B" w14:textId="45732277" w:rsidR="0080457C" w:rsidRPr="00281015" w:rsidRDefault="0080457C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 xml:space="preserve">Caja rectangular metálica </w:t>
            </w:r>
          </w:p>
        </w:tc>
        <w:tc>
          <w:tcPr>
            <w:tcW w:w="997" w:type="dxa"/>
            <w:noWrap/>
            <w:vAlign w:val="center"/>
          </w:tcPr>
          <w:p w14:paraId="702A46D6" w14:textId="6561C362" w:rsidR="0080457C" w:rsidRDefault="001A20CA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20EC851E" w14:textId="670DFBF6" w:rsidR="0080457C" w:rsidRDefault="0080457C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50</w:t>
            </w:r>
          </w:p>
        </w:tc>
        <w:tc>
          <w:tcPr>
            <w:tcW w:w="4111" w:type="dxa"/>
            <w:vAlign w:val="center"/>
          </w:tcPr>
          <w:p w14:paraId="417B5641" w14:textId="77777777" w:rsidR="002F4D8C" w:rsidRDefault="001A20CA" w:rsidP="001A20CA">
            <w:pPr>
              <w:ind w:right="45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1A20CA">
              <w:rPr>
                <w:rFonts w:ascii="Agency FB" w:eastAsia="Times New Roman" w:hAnsi="Agency FB" w:cstheme="minorHAnsi"/>
                <w:lang w:eastAsia="es-PE"/>
              </w:rPr>
              <w:t>Las cajas de empotramiento cuadrada</w:t>
            </w:r>
          </w:p>
          <w:p w14:paraId="57721C8B" w14:textId="6A4A86EE" w:rsidR="001A20CA" w:rsidRPr="001A20CA" w:rsidRDefault="001A20CA" w:rsidP="001A20CA">
            <w:pPr>
              <w:ind w:right="45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1A20CA">
              <w:rPr>
                <w:rFonts w:ascii="Agency FB" w:eastAsia="Times New Roman" w:hAnsi="Agency FB" w:cstheme="minorHAnsi"/>
                <w:lang w:eastAsia="es-PE"/>
              </w:rPr>
              <w:t>fabricadas con plancha de</w:t>
            </w:r>
            <w:r w:rsidR="002F4D8C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Pr="001A20CA">
              <w:rPr>
                <w:rFonts w:ascii="Agency FB" w:eastAsia="Times New Roman" w:hAnsi="Agency FB" w:cstheme="minorHAnsi"/>
                <w:lang w:eastAsia="es-PE"/>
              </w:rPr>
              <w:t>acero al carbono recubierta con una capa de Zinc en ambas caras</w:t>
            </w:r>
            <w:r w:rsidR="002F4D8C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Pr="001A20CA">
              <w:rPr>
                <w:rFonts w:ascii="Agency FB" w:eastAsia="Times New Roman" w:hAnsi="Agency FB" w:cstheme="minorHAnsi"/>
                <w:lang w:eastAsia="es-PE"/>
              </w:rPr>
              <w:t>mediante un proceso de Inmersión en Caliente (Galvanizadas en</w:t>
            </w:r>
          </w:p>
          <w:p w14:paraId="25E6616F" w14:textId="77777777" w:rsidR="002F4D8C" w:rsidRDefault="001A20CA" w:rsidP="001A20CA">
            <w:pPr>
              <w:ind w:right="45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1A20CA">
              <w:rPr>
                <w:rFonts w:ascii="Agency FB" w:eastAsia="Times New Roman" w:hAnsi="Agency FB" w:cstheme="minorHAnsi"/>
                <w:lang w:eastAsia="es-PE"/>
              </w:rPr>
              <w:t>origen),</w:t>
            </w:r>
          </w:p>
          <w:p w14:paraId="4FBDE307" w14:textId="0AE35A5C" w:rsidR="001A20CA" w:rsidRPr="001A20CA" w:rsidRDefault="002F4D8C" w:rsidP="001A20CA">
            <w:pPr>
              <w:ind w:right="45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N</w:t>
            </w:r>
            <w:r w:rsidR="001A20CA" w:rsidRPr="001A20CA">
              <w:rPr>
                <w:rFonts w:ascii="Agency FB" w:eastAsia="Times New Roman" w:hAnsi="Agency FB" w:cstheme="minorHAnsi"/>
                <w:lang w:eastAsia="es-PE"/>
              </w:rPr>
              <w:t xml:space="preserve">orma ASTM A-653 CS. </w:t>
            </w:r>
          </w:p>
          <w:p w14:paraId="4ED45939" w14:textId="594F9E1E" w:rsidR="0080457C" w:rsidRDefault="001A20CA" w:rsidP="001A20CA">
            <w:pPr>
              <w:ind w:right="45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1A20CA">
              <w:rPr>
                <w:rFonts w:ascii="Agency FB" w:eastAsia="Times New Roman" w:hAnsi="Agency FB" w:cstheme="minorHAnsi"/>
                <w:lang w:eastAsia="es-PE"/>
              </w:rPr>
              <w:t>fabricadas con planchas de 0.9mm, 1.2mm, 1.5mm, y 2.0mm de</w:t>
            </w:r>
            <w:r w:rsidR="002F4D8C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Pr="001A20CA">
              <w:rPr>
                <w:rFonts w:ascii="Agency FB" w:eastAsia="Times New Roman" w:hAnsi="Agency FB" w:cstheme="minorHAnsi"/>
                <w:lang w:eastAsia="es-PE"/>
              </w:rPr>
              <w:t>espesor, pasan por un proceso de corte, emb</w:t>
            </w:r>
            <w:r w:rsidR="00BC7B30">
              <w:rPr>
                <w:rFonts w:ascii="Agency FB" w:eastAsia="Times New Roman" w:hAnsi="Agency FB" w:cstheme="minorHAnsi"/>
                <w:lang w:eastAsia="es-PE"/>
              </w:rPr>
              <w:t>utido, troquelado, doblez y roscado.</w:t>
            </w:r>
          </w:p>
          <w:p w14:paraId="05F27404" w14:textId="77777777" w:rsidR="002F4D8C" w:rsidRPr="001A20CA" w:rsidRDefault="002F4D8C" w:rsidP="001A20CA">
            <w:pPr>
              <w:ind w:right="45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</w:p>
          <w:p w14:paraId="2EC99192" w14:textId="77777777" w:rsidR="001A20CA" w:rsidRDefault="001A20CA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</w:p>
          <w:p w14:paraId="2CBB8FAA" w14:textId="1C5C5DA2" w:rsidR="001A20CA" w:rsidRPr="00281015" w:rsidRDefault="001A20CA" w:rsidP="003C6180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1E80C713" wp14:editId="2E4F385E">
                  <wp:extent cx="1367372" cy="881156"/>
                  <wp:effectExtent l="0" t="0" r="444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841" cy="885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57C" w:rsidRPr="007D6009" w14:paraId="5C87D95B" w14:textId="77777777" w:rsidTr="00051F80">
        <w:trPr>
          <w:trHeight w:val="228"/>
        </w:trPr>
        <w:tc>
          <w:tcPr>
            <w:tcW w:w="520" w:type="dxa"/>
            <w:noWrap/>
            <w:vAlign w:val="center"/>
          </w:tcPr>
          <w:p w14:paraId="5F18CAF0" w14:textId="7F3E2BF4" w:rsidR="0080457C" w:rsidRDefault="004E6D1D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04</w:t>
            </w:r>
          </w:p>
        </w:tc>
        <w:tc>
          <w:tcPr>
            <w:tcW w:w="2570" w:type="dxa"/>
            <w:vAlign w:val="center"/>
          </w:tcPr>
          <w:p w14:paraId="552E4037" w14:textId="6F9F5B35" w:rsidR="0080457C" w:rsidRDefault="0080457C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 xml:space="preserve">Pegamento </w:t>
            </w:r>
          </w:p>
        </w:tc>
        <w:tc>
          <w:tcPr>
            <w:tcW w:w="997" w:type="dxa"/>
            <w:noWrap/>
            <w:vAlign w:val="center"/>
          </w:tcPr>
          <w:p w14:paraId="6A624E74" w14:textId="1158D099" w:rsidR="0080457C" w:rsidRDefault="00073B68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58689520" w14:textId="71ACF3BD" w:rsidR="0080457C" w:rsidRDefault="0080457C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15</w:t>
            </w:r>
          </w:p>
        </w:tc>
        <w:tc>
          <w:tcPr>
            <w:tcW w:w="4111" w:type="dxa"/>
            <w:vAlign w:val="center"/>
          </w:tcPr>
          <w:p w14:paraId="0498A6F1" w14:textId="066162FE" w:rsidR="0080457C" w:rsidRDefault="003C6180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bookmarkStart w:id="2" w:name="_Hlk111305789"/>
            <w:r w:rsidRPr="003C6180">
              <w:rPr>
                <w:rFonts w:ascii="Agency FB" w:eastAsia="Times New Roman" w:hAnsi="Agency FB" w:cstheme="minorHAnsi"/>
                <w:lang w:eastAsia="es-PE"/>
              </w:rPr>
              <w:t>Viscosidad media. Para tuberías con ajuste de interferencia hasta 6” de diámetro. De fraguado rápido. Cemento formulado para condiciones de humedad, presurización e instalación rápida.</w:t>
            </w:r>
          </w:p>
          <w:p w14:paraId="63326179" w14:textId="15197CAF" w:rsidR="003C6180" w:rsidRDefault="00073B68" w:rsidP="00281015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73B68">
              <w:rPr>
                <w:rFonts w:ascii="Agency FB" w:eastAsia="Times New Roman" w:hAnsi="Agency FB" w:cstheme="minorHAnsi"/>
                <w:lang w:eastAsia="es-PE"/>
              </w:rPr>
              <w:t xml:space="preserve">1/4" (32 ONZ) </w:t>
            </w:r>
          </w:p>
          <w:bookmarkEnd w:id="2"/>
          <w:p w14:paraId="3F2DD66D" w14:textId="5946C1AA" w:rsidR="003C6180" w:rsidRPr="003C6180" w:rsidRDefault="00D00E96" w:rsidP="003C6180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object w:dxaOrig="4308" w:dyaOrig="4824" w14:anchorId="63636F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98.5pt;height:110.7pt" o:ole="">
                  <v:imagedata r:id="rId11" o:title=""/>
                </v:shape>
                <o:OLEObject Type="Embed" ProgID="PBrush" ShapeID="_x0000_i1030" DrawAspect="Content" ObjectID="_1722862450" r:id="rId12"/>
              </w:object>
            </w:r>
          </w:p>
        </w:tc>
      </w:tr>
    </w:tbl>
    <w:p w14:paraId="4023F71A" w14:textId="19A2BD8D" w:rsidR="005026A9" w:rsidRDefault="005026A9" w:rsidP="005026A9">
      <w:pPr>
        <w:pStyle w:val="Prrafodelista"/>
        <w:rPr>
          <w:rFonts w:ascii="Agency FB" w:hAnsi="Agency FB" w:cstheme="minorHAnsi"/>
          <w:b/>
        </w:rPr>
      </w:pPr>
    </w:p>
    <w:p w14:paraId="58B0C336" w14:textId="103DD57F" w:rsidR="000D6D68" w:rsidRPr="007D6009" w:rsidRDefault="000D6D68" w:rsidP="005026A9">
      <w:pPr>
        <w:pStyle w:val="Prrafodelista"/>
        <w:rPr>
          <w:rFonts w:ascii="Agency FB" w:hAnsi="Agency FB" w:cstheme="minorHAnsi"/>
          <w:b/>
        </w:rPr>
      </w:pPr>
    </w:p>
    <w:p w14:paraId="13738B37" w14:textId="16B530F5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REGLAMENTOS TÉCNICOS, NORMAS METROLÓGICAS Y/O SANITARIAS NACIONALES.</w:t>
      </w:r>
    </w:p>
    <w:p w14:paraId="52B086DC" w14:textId="77777777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</w:t>
      </w:r>
    </w:p>
    <w:p w14:paraId="59328382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ACONDICIONAMIENTO, MONTAJE O INSTALACIÓN.</w:t>
      </w:r>
    </w:p>
    <w:p w14:paraId="01EBE70D" w14:textId="77777777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APLICA.</w:t>
      </w:r>
    </w:p>
    <w:p w14:paraId="520B8283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GARANTÍA COMERCIAL.</w:t>
      </w:r>
    </w:p>
    <w:p w14:paraId="1E9ABC8D" w14:textId="2559C264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APLICA.</w:t>
      </w:r>
    </w:p>
    <w:p w14:paraId="3140395A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PRESTACIONES ACCESORIAS.</w:t>
      </w:r>
    </w:p>
    <w:p w14:paraId="07E4FA28" w14:textId="77777777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lastRenderedPageBreak/>
        <w:t>NO APLICA.</w:t>
      </w:r>
    </w:p>
    <w:p w14:paraId="765D7671" w14:textId="1722829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TRANSPORTE.</w:t>
      </w:r>
    </w:p>
    <w:p w14:paraId="67470792" w14:textId="21247D9C" w:rsidR="00D75ACF" w:rsidRPr="007D6009" w:rsidRDefault="002A407B" w:rsidP="00711C1F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</w:t>
      </w:r>
      <w:r w:rsidR="002C6B98" w:rsidRPr="007D6009">
        <w:rPr>
          <w:rFonts w:ascii="Agency FB" w:hAnsi="Agency FB" w:cstheme="minorHAnsi"/>
        </w:rPr>
        <w:t xml:space="preserve"> </w:t>
      </w:r>
    </w:p>
    <w:p w14:paraId="7A95C9CE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REQUISITOS DEL PROVEEDOR.</w:t>
      </w:r>
    </w:p>
    <w:p w14:paraId="5F6BCE4F" w14:textId="77777777" w:rsidR="00AB38D1" w:rsidRPr="007D6009" w:rsidRDefault="00AB38D1" w:rsidP="006D2472">
      <w:pPr>
        <w:pStyle w:val="Prrafodelista"/>
        <w:numPr>
          <w:ilvl w:val="0"/>
          <w:numId w:val="16"/>
        </w:numPr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  <w:r w:rsidRPr="007D6009">
        <w:rPr>
          <w:rFonts w:ascii="Agency FB" w:eastAsia="Calibri" w:hAnsi="Agency FB" w:cstheme="minorHAnsi"/>
          <w:color w:val="222222"/>
          <w:lang w:eastAsia="es-MX"/>
        </w:rPr>
        <w:t>El proveedor deberá Contar con su constancia vigente en el Registro Nacional de Proveedores. (R.N.P.).</w:t>
      </w:r>
    </w:p>
    <w:p w14:paraId="7C0F9AD4" w14:textId="7638AF0A" w:rsidR="00DF7C38" w:rsidRPr="007D6009" w:rsidRDefault="00AB38D1" w:rsidP="00DF7C38">
      <w:pPr>
        <w:pStyle w:val="Prrafodelista"/>
        <w:numPr>
          <w:ilvl w:val="0"/>
          <w:numId w:val="16"/>
        </w:numPr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  <w:r w:rsidRPr="007D6009">
        <w:rPr>
          <w:rFonts w:ascii="Agency FB" w:eastAsia="Calibri" w:hAnsi="Agency FB" w:cstheme="minorHAnsi"/>
          <w:color w:val="222222"/>
          <w:lang w:eastAsia="es-MX"/>
        </w:rPr>
        <w:t>El proveedor no deberá tener ningún impedimento para contratar con el estado.</w:t>
      </w:r>
    </w:p>
    <w:p w14:paraId="1394A614" w14:textId="602A1458" w:rsidR="006D2472" w:rsidRPr="007D6009" w:rsidRDefault="006D2472" w:rsidP="006D2472">
      <w:pPr>
        <w:pStyle w:val="Prrafodelista"/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</w:p>
    <w:p w14:paraId="529AE64E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eastAsia="Calibri" w:hAnsi="Agency FB" w:cstheme="minorHAnsi"/>
          <w:b/>
          <w:color w:val="222222"/>
          <w:lang w:eastAsia="es-MX"/>
        </w:rPr>
      </w:pPr>
      <w:r w:rsidRPr="007D6009">
        <w:rPr>
          <w:rFonts w:ascii="Agency FB" w:eastAsia="Calibri" w:hAnsi="Agency FB" w:cstheme="minorHAnsi"/>
          <w:b/>
          <w:color w:val="222222"/>
          <w:lang w:eastAsia="es-MX"/>
        </w:rPr>
        <w:t>LUGAR Y PLAZO DE EJECUCION.</w:t>
      </w:r>
    </w:p>
    <w:p w14:paraId="1B820EE3" w14:textId="209313A4" w:rsidR="00AB38D1" w:rsidRPr="007D6009" w:rsidRDefault="00AB38D1" w:rsidP="00A51948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LUGAR:</w:t>
      </w:r>
      <w:r w:rsidRPr="007D6009">
        <w:rPr>
          <w:rFonts w:ascii="Agency FB" w:eastAsia="Calibri" w:hAnsi="Agency FB" w:cstheme="minorHAnsi"/>
          <w:color w:val="000000"/>
          <w:lang w:eastAsia="es-PE"/>
        </w:rPr>
        <w:t xml:space="preserve"> </w:t>
      </w:r>
      <w:r w:rsidR="00452F70" w:rsidRPr="007D6009">
        <w:rPr>
          <w:rFonts w:ascii="Agency FB" w:eastAsia="Calibri" w:hAnsi="Agency FB" w:cstheme="minorHAnsi"/>
          <w:color w:val="000000"/>
          <w:lang w:eastAsia="es-PE"/>
        </w:rPr>
        <w:t xml:space="preserve">EL LUGAR DE ENTREGA SERÁ EN EL ALMACÉN DE LA OBRA: “MEJORAMIENTO DEL SERVICIO EDUCATIVO EN LA I.E.P.  </w:t>
      </w:r>
      <w:proofErr w:type="spellStart"/>
      <w:r w:rsidR="00452F70" w:rsidRPr="007D6009">
        <w:rPr>
          <w:rFonts w:ascii="Agency FB" w:eastAsia="Calibri" w:hAnsi="Agency FB" w:cstheme="minorHAnsi"/>
          <w:color w:val="000000"/>
          <w:lang w:eastAsia="es-PE"/>
        </w:rPr>
        <w:t>N°</w:t>
      </w:r>
      <w:proofErr w:type="spellEnd"/>
      <w:r w:rsidR="00452F70" w:rsidRPr="007D6009">
        <w:rPr>
          <w:rFonts w:ascii="Agency FB" w:eastAsia="Calibri" w:hAnsi="Agency FB" w:cstheme="minorHAnsi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</w:t>
      </w:r>
      <w:r w:rsidR="00A7735A" w:rsidRPr="007D6009">
        <w:rPr>
          <w:rFonts w:ascii="Agency FB" w:eastAsia="Calibri" w:hAnsi="Agency FB" w:cstheme="minorHAnsi"/>
          <w:color w:val="000000"/>
          <w:lang w:eastAsia="es-PE"/>
        </w:rPr>
        <w:t>HASTA 16:00 DE LUNES A VIERNES Y SÁBADOS DE 08:00AM HASTA 12:00 PM.</w:t>
      </w:r>
    </w:p>
    <w:p w14:paraId="7B4A76C3" w14:textId="28A57B01" w:rsidR="00AB38D1" w:rsidRPr="007D6009" w:rsidRDefault="00452F70" w:rsidP="00A51948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REFERENCIA:</w:t>
      </w:r>
      <w:r w:rsidRPr="007D6009">
        <w:rPr>
          <w:rFonts w:ascii="Agency FB" w:eastAsia="Calibri" w:hAnsi="Agency FB" w:cstheme="minorHAnsi"/>
          <w:color w:val="000000"/>
          <w:lang w:eastAsia="es-PE"/>
        </w:rPr>
        <w:t xml:space="preserve">  CALLE GARCILAZO S/N</w:t>
      </w:r>
      <w:r w:rsidR="00A51948" w:rsidRPr="007D6009">
        <w:rPr>
          <w:rFonts w:ascii="Agency FB" w:eastAsia="Calibri" w:hAnsi="Agency FB" w:cstheme="minorHAnsi"/>
          <w:color w:val="000000"/>
          <w:lang w:eastAsia="es-PE"/>
        </w:rPr>
        <w:t xml:space="preserve"> CON ESQUINA SAMANEZ OCAMPO</w:t>
      </w:r>
      <w:r w:rsidRPr="007D6009">
        <w:rPr>
          <w:rFonts w:ascii="Agency FB" w:eastAsia="Calibri" w:hAnsi="Agency FB" w:cstheme="minorHAnsi"/>
          <w:color w:val="000000"/>
          <w:lang w:eastAsia="es-PE"/>
        </w:rPr>
        <w:t>, ABANCAY, PROVINCIA DE ABANCAY, DEPARTAMENTO DE APURÍMAC.</w:t>
      </w:r>
    </w:p>
    <w:p w14:paraId="7451A8F1" w14:textId="46490747" w:rsidR="006D2472" w:rsidRPr="007D6009" w:rsidRDefault="00AB38D1" w:rsidP="001D2E29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PLAZO</w:t>
      </w:r>
      <w:r w:rsidRPr="007D6009">
        <w:rPr>
          <w:rFonts w:ascii="Agency FB" w:eastAsia="Calibri" w:hAnsi="Agency FB" w:cstheme="minorHAnsi"/>
          <w:color w:val="000000"/>
          <w:lang w:eastAsia="es-PE"/>
        </w:rPr>
        <w:t>: EL PLAZO DE ENTREGA SERA DE</w:t>
      </w:r>
      <w:r w:rsidR="00414BDE" w:rsidRPr="007D6009">
        <w:rPr>
          <w:rFonts w:ascii="Agency FB" w:eastAsia="Calibri" w:hAnsi="Agency FB" w:cstheme="minorHAnsi"/>
          <w:color w:val="000000"/>
          <w:lang w:eastAsia="es-PE"/>
        </w:rPr>
        <w:t xml:space="preserve"> </w:t>
      </w:r>
      <w:r w:rsidR="00D75ACF" w:rsidRPr="007D6009">
        <w:rPr>
          <w:rFonts w:ascii="Agency FB" w:eastAsia="Calibri" w:hAnsi="Agency FB" w:cstheme="minorHAnsi"/>
          <w:color w:val="000000"/>
          <w:lang w:eastAsia="es-PE"/>
        </w:rPr>
        <w:t>10</w:t>
      </w:r>
      <w:r w:rsidRPr="007D6009">
        <w:rPr>
          <w:rFonts w:ascii="Agency FB" w:eastAsia="Calibri" w:hAnsi="Agency FB" w:cstheme="minorHAnsi"/>
          <w:color w:val="000000"/>
          <w:lang w:eastAsia="es-PE"/>
        </w:rPr>
        <w:t xml:space="preserve"> DÍAS CALENDARIOS CONTADOS HA PARTIR DEL DÍA SIGUIENTE DE NOTIFICADA LA ORDEN DE COMPRA.</w:t>
      </w:r>
    </w:p>
    <w:p w14:paraId="690EC216" w14:textId="77777777" w:rsidR="001D2E29" w:rsidRPr="007D6009" w:rsidRDefault="001D2E29" w:rsidP="001D2E29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</w:p>
    <w:p w14:paraId="0B7BD4AF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Calibri" w:hAnsi="Agency FB" w:cstheme="minorHAnsi"/>
          <w:b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RECEPCIÓN Y CONFORMIDAD.</w:t>
      </w:r>
    </w:p>
    <w:p w14:paraId="5C82C15B" w14:textId="5CABEDE2" w:rsidR="00AB38D1" w:rsidRPr="007D6009" w:rsidRDefault="00AB38D1" w:rsidP="00FB6B9F">
      <w:pPr>
        <w:pStyle w:val="Prrafodelista"/>
        <w:spacing w:line="276" w:lineRule="auto"/>
        <w:jc w:val="both"/>
        <w:rPr>
          <w:rFonts w:ascii="Agency FB" w:eastAsia="Agency FB" w:hAnsi="Agency FB" w:cstheme="minorHAnsi"/>
        </w:rPr>
      </w:pPr>
      <w:r w:rsidRPr="007D6009">
        <w:rPr>
          <w:rFonts w:ascii="Agency FB" w:eastAsia="Agency FB" w:hAnsi="Agency FB" w:cstheme="minorHAnsi"/>
          <w:b/>
        </w:rPr>
        <w:t>A) RECEPCIÓN:</w:t>
      </w:r>
      <w:r w:rsidRPr="007D6009">
        <w:rPr>
          <w:rFonts w:ascii="Agency FB" w:eastAsia="Agency FB" w:hAnsi="Agency FB" w:cstheme="minorHAnsi"/>
        </w:rPr>
        <w:t xml:space="preserve"> La recepción de los bienes será a cargo del responsable del almacén de la obra</w:t>
      </w:r>
      <w:r w:rsidR="002F0FEA">
        <w:rPr>
          <w:rFonts w:ascii="Agency FB" w:eastAsia="Agency FB" w:hAnsi="Agency FB" w:cstheme="minorHAnsi"/>
        </w:rPr>
        <w:t xml:space="preserve"> y especialista en Instalaciones Especiales,</w:t>
      </w:r>
      <w:r w:rsidRPr="007D6009">
        <w:rPr>
          <w:rFonts w:ascii="Agency FB" w:eastAsia="Agency FB" w:hAnsi="Agency FB" w:cstheme="minorHAnsi"/>
        </w:rPr>
        <w:t xml:space="preserve"> previa supervisión del residente de obra. </w:t>
      </w:r>
    </w:p>
    <w:p w14:paraId="1F40B387" w14:textId="3BB92BC2" w:rsidR="00AB38D1" w:rsidRPr="007D6009" w:rsidRDefault="00AB38D1" w:rsidP="00AB38D1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Agency FB" w:hAnsi="Agency FB" w:cstheme="minorHAnsi"/>
          <w:b/>
        </w:rPr>
        <w:t>B) CONFORMIDAD:</w:t>
      </w:r>
      <w:r w:rsidRPr="007D6009">
        <w:rPr>
          <w:rFonts w:ascii="Agency FB" w:eastAsia="Agency FB" w:hAnsi="Agency FB" w:cstheme="minorHAnsi"/>
        </w:rPr>
        <w:t xml:space="preserve"> </w:t>
      </w:r>
      <w:r w:rsidRPr="007D6009">
        <w:rPr>
          <w:rFonts w:ascii="Agency FB" w:eastAsia="Calibri" w:hAnsi="Agency FB" w:cstheme="minorHAnsi"/>
          <w:color w:val="000000"/>
          <w:lang w:eastAsia="es-PE"/>
        </w:rPr>
        <w:t>El informe de conformidad será emitida por el Residente de Obra y con el visto bueno de Supervisor   de Obra por el monto total, previa recepción del bien y verificación de acuerdo a las especificaciones técnicas</w:t>
      </w:r>
      <w:r w:rsidR="006D2472" w:rsidRPr="007D6009">
        <w:rPr>
          <w:rFonts w:ascii="Agency FB" w:eastAsia="Calibri" w:hAnsi="Agency FB" w:cstheme="minorHAnsi"/>
          <w:color w:val="000000"/>
          <w:lang w:eastAsia="es-PE"/>
        </w:rPr>
        <w:t>.</w:t>
      </w:r>
    </w:p>
    <w:p w14:paraId="1033F200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FORMA DE PAGO.</w:t>
      </w:r>
    </w:p>
    <w:p w14:paraId="33D7A711" w14:textId="7FCEB668" w:rsidR="00AB38D1" w:rsidRPr="007D6009" w:rsidRDefault="00AB38D1" w:rsidP="00AB38D1">
      <w:pPr>
        <w:pStyle w:val="Prrafodelista"/>
        <w:spacing w:line="276" w:lineRule="auto"/>
        <w:jc w:val="both"/>
        <w:rPr>
          <w:rFonts w:ascii="Agency FB" w:eastAsia="Times New Roman" w:hAnsi="Agency FB" w:cstheme="minorHAnsi"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7D6009">
        <w:rPr>
          <w:rFonts w:ascii="Agency FB" w:eastAsia="Times New Roman" w:hAnsi="Agency FB" w:cstheme="minorHAnsi"/>
          <w:color w:val="000000"/>
          <w:lang w:eastAsia="es-PE"/>
        </w:rPr>
        <w:t>V°B°</w:t>
      </w:r>
      <w:proofErr w:type="spellEnd"/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 del Supervisor de Obra e informe de Conformidad del Residente de Obra.</w:t>
      </w:r>
    </w:p>
    <w:p w14:paraId="3838BA94" w14:textId="77777777" w:rsidR="00F00A8A" w:rsidRPr="007D6009" w:rsidRDefault="00F00A8A" w:rsidP="00AB38D1">
      <w:pPr>
        <w:pStyle w:val="Prrafodelista"/>
        <w:spacing w:line="276" w:lineRule="auto"/>
        <w:jc w:val="both"/>
        <w:rPr>
          <w:rFonts w:ascii="Agency FB" w:eastAsia="Times New Roman" w:hAnsi="Agency FB" w:cstheme="minorHAnsi"/>
          <w:color w:val="000000"/>
          <w:lang w:eastAsia="es-PE"/>
        </w:rPr>
      </w:pPr>
    </w:p>
    <w:p w14:paraId="73311270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RESPONSABILIDAD DEL CONTRATISTA.</w:t>
      </w:r>
    </w:p>
    <w:p w14:paraId="3C9D35AB" w14:textId="4842EEA3" w:rsidR="00AB38D1" w:rsidRPr="007D6009" w:rsidRDefault="00AB38D1" w:rsidP="00AB38D1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color w:val="000000"/>
          <w:lang w:eastAsia="es-PE"/>
        </w:rPr>
        <w:t>El contratista Sera responsable de los desperfectos y observaciones del bien y por los vicios ocultos encontr</w:t>
      </w:r>
      <w:r w:rsidR="006F1C26" w:rsidRPr="007D6009">
        <w:rPr>
          <w:rFonts w:ascii="Agency FB" w:eastAsia="Calibri" w:hAnsi="Agency FB" w:cstheme="minorHAnsi"/>
          <w:color w:val="000000"/>
          <w:lang w:eastAsia="es-PE"/>
        </w:rPr>
        <w:t>ados.</w:t>
      </w:r>
    </w:p>
    <w:p w14:paraId="4290EFBC" w14:textId="77777777" w:rsidR="009F5485" w:rsidRPr="007D6009" w:rsidRDefault="009F5485" w:rsidP="00AB38D1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</w:p>
    <w:p w14:paraId="7620B902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PENALIDAD.</w:t>
      </w:r>
    </w:p>
    <w:p w14:paraId="57F234DD" w14:textId="3A167D60" w:rsidR="00AB38D1" w:rsidRPr="007D6009" w:rsidRDefault="00AB38D1" w:rsidP="00FB6B9F">
      <w:pPr>
        <w:pStyle w:val="Prrafodelista"/>
        <w:spacing w:line="276" w:lineRule="auto"/>
        <w:jc w:val="both"/>
        <w:rPr>
          <w:rFonts w:ascii="Agency FB" w:hAnsi="Agency FB" w:cstheme="minorHAnsi"/>
          <w:b/>
          <w:color w:val="222222"/>
          <w:u w:val="single"/>
          <w:lang w:eastAsia="es-MX"/>
        </w:rPr>
      </w:pPr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7D6009">
        <w:rPr>
          <w:rFonts w:ascii="Agency FB" w:hAnsi="Agency FB" w:cstheme="minorHAnsi"/>
          <w:b/>
          <w:color w:val="222222"/>
          <w:u w:val="single"/>
          <w:lang w:eastAsia="es-MX"/>
        </w:rPr>
        <w:t>DIRECTIVA Nº01-2019-GRAP/GG.</w:t>
      </w:r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tbl>
      <w:tblPr>
        <w:tblW w:w="4200" w:type="dxa"/>
        <w:jc w:val="center"/>
        <w:tblLook w:val="04A0" w:firstRow="1" w:lastRow="0" w:firstColumn="1" w:lastColumn="0" w:noHBand="0" w:noVBand="1"/>
      </w:tblPr>
      <w:tblGrid>
        <w:gridCol w:w="1480"/>
        <w:gridCol w:w="2720"/>
      </w:tblGrid>
      <w:tr w:rsidR="00AB38D1" w:rsidRPr="007D6009" w14:paraId="71C6E72E" w14:textId="77777777" w:rsidTr="00BB5629">
        <w:trPr>
          <w:trHeight w:val="300"/>
          <w:jc w:val="center"/>
        </w:trPr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ED23" w14:textId="77777777" w:rsidR="00AB38D1" w:rsidRPr="007D6009" w:rsidRDefault="00AB38D1" w:rsidP="00E44688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  <w:r w:rsidRPr="007D6009">
              <w:rPr>
                <w:rFonts w:ascii="Agency FB" w:eastAsia="Times New Roman" w:hAnsi="Agency FB" w:cstheme="minorHAnsi"/>
                <w:color w:val="000000"/>
                <w:lang w:val="en-US"/>
              </w:rPr>
              <w:t>PENALIDAD=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00BF0" w14:textId="77777777" w:rsidR="00AB38D1" w:rsidRPr="007D6009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  <w:r w:rsidRPr="007D6009">
              <w:rPr>
                <w:rFonts w:ascii="Agency FB" w:eastAsia="Times New Roman" w:hAnsi="Agency FB" w:cstheme="minorHAnsi"/>
                <w:color w:val="000000"/>
              </w:rPr>
              <w:t>0.10 x monto.</w:t>
            </w:r>
          </w:p>
        </w:tc>
      </w:tr>
      <w:tr w:rsidR="00AB38D1" w:rsidRPr="007D6009" w14:paraId="5330D8A9" w14:textId="77777777" w:rsidTr="00BB5629">
        <w:trPr>
          <w:trHeight w:val="300"/>
          <w:jc w:val="center"/>
        </w:trPr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FBD54" w14:textId="77777777" w:rsidR="00AB38D1" w:rsidRPr="007D6009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35D3" w14:textId="77777777" w:rsidR="00AB38D1" w:rsidRPr="007D6009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MX"/>
              </w:rPr>
            </w:pPr>
            <w:r w:rsidRPr="007D6009">
              <w:rPr>
                <w:rFonts w:ascii="Agency FB" w:eastAsia="Times New Roman" w:hAnsi="Agency FB" w:cstheme="minorHAnsi"/>
                <w:color w:val="000000"/>
              </w:rPr>
              <w:t>0.40 x plazo en días calendarios</w:t>
            </w:r>
          </w:p>
        </w:tc>
      </w:tr>
    </w:tbl>
    <w:p w14:paraId="3F9717C7" w14:textId="07B408F9" w:rsidR="00AB38D1" w:rsidRPr="007D6009" w:rsidRDefault="00AB38D1" w:rsidP="00B01EB0">
      <w:pPr>
        <w:pStyle w:val="Prrafodelista"/>
        <w:numPr>
          <w:ilvl w:val="0"/>
          <w:numId w:val="17"/>
        </w:numPr>
        <w:tabs>
          <w:tab w:val="left" w:pos="2130"/>
        </w:tabs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ANEXOS.</w:t>
      </w:r>
    </w:p>
    <w:p w14:paraId="073476E8" w14:textId="4BBB6402" w:rsidR="00404B1E" w:rsidRPr="007D6009" w:rsidRDefault="009504E6" w:rsidP="00FB6B9F">
      <w:pPr>
        <w:pStyle w:val="Prrafodelista"/>
        <w:ind w:right="-284"/>
        <w:jc w:val="both"/>
        <w:rPr>
          <w:rFonts w:ascii="Agency FB" w:eastAsia="Times New Roman" w:hAnsi="Agency FB" w:cstheme="minorHAnsi"/>
          <w:lang w:eastAsia="es-ES"/>
        </w:rPr>
      </w:pPr>
      <w:r w:rsidRPr="007D6009">
        <w:rPr>
          <w:rFonts w:ascii="Agency FB" w:eastAsia="SimSun" w:hAnsi="Agency FB" w:cstheme="minorHAnsi"/>
          <w:kern w:val="28"/>
          <w:lang w:eastAsia="es-ES"/>
        </w:rPr>
        <w:t>Se Adjunta El Protocolo De Ingreso A Obra Para Proveedores Y Terceros</w:t>
      </w:r>
      <w:r w:rsidRPr="007D6009">
        <w:rPr>
          <w:rFonts w:ascii="Agency FB" w:eastAsia="Times New Roman" w:hAnsi="Agency FB" w:cstheme="minorHAnsi"/>
          <w:lang w:eastAsia="es-ES"/>
        </w:rPr>
        <w:t>.</w:t>
      </w:r>
    </w:p>
    <w:sectPr w:rsidR="00404B1E" w:rsidRPr="007D6009" w:rsidSect="0047734F">
      <w:headerReference w:type="default" r:id="rId13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F8C55" w14:textId="77777777" w:rsidR="00AF3F16" w:rsidRDefault="00AF3F16" w:rsidP="00FF2335">
      <w:pPr>
        <w:spacing w:after="0" w:line="240" w:lineRule="auto"/>
      </w:pPr>
      <w:r>
        <w:separator/>
      </w:r>
    </w:p>
  </w:endnote>
  <w:endnote w:type="continuationSeparator" w:id="0">
    <w:p w14:paraId="218B8908" w14:textId="77777777" w:rsidR="00AF3F16" w:rsidRDefault="00AF3F16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FBE6" w14:textId="77777777" w:rsidR="00AF3F16" w:rsidRDefault="00AF3F16" w:rsidP="00FF2335">
      <w:pPr>
        <w:spacing w:after="0" w:line="240" w:lineRule="auto"/>
      </w:pPr>
      <w:r>
        <w:separator/>
      </w:r>
    </w:p>
  </w:footnote>
  <w:footnote w:type="continuationSeparator" w:id="0">
    <w:p w14:paraId="3F62F935" w14:textId="77777777" w:rsidR="00AF3F16" w:rsidRDefault="00AF3F16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6"/>
      <w:gridCol w:w="7518"/>
      <w:gridCol w:w="850"/>
    </w:tblGrid>
    <w:tr w:rsidR="00286BBD" w14:paraId="092C7481" w14:textId="77777777" w:rsidTr="0047734F">
      <w:tc>
        <w:tcPr>
          <w:tcW w:w="846" w:type="dxa"/>
        </w:tcPr>
        <w:p w14:paraId="2655B43D" w14:textId="701A7CFC" w:rsidR="00286BBD" w:rsidRDefault="00286BBD" w:rsidP="00F01839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4339C363" wp14:editId="0437030D">
                <wp:extent cx="457200" cy="447114"/>
                <wp:effectExtent l="0" t="0" r="0" b="0"/>
                <wp:docPr id="7" name="Imagen 7" descr="https://upload.wikimedia.org/wikipedia/commons/thumb/c/cc/Escudo_nacional_del_Per%C3%BA.svg/245px-Escudo_nacional_del_Per%C3%BA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upload.wikimedia.org/wikipedia/commons/thumb/c/cc/Escudo_nacional_del_Per%C3%BA.svg/245px-Escudo_nacional_del_Per%C3%BA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120" cy="468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8" w:type="dxa"/>
        </w:tcPr>
        <w:p w14:paraId="227C7433" w14:textId="77777777" w:rsidR="00286BBD" w:rsidRPr="0047734F" w:rsidRDefault="00286BBD" w:rsidP="001E449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47734F">
            <w:rPr>
              <w:rFonts w:ascii="Arial" w:hAnsi="Arial" w:cs="Arial"/>
              <w:b/>
              <w:sz w:val="32"/>
              <w:szCs w:val="32"/>
            </w:rPr>
            <w:t>GOBIERNO REGIONAL DE APURIMAC</w:t>
          </w:r>
        </w:p>
        <w:p w14:paraId="1B82922F" w14:textId="79CE1424" w:rsidR="00286BBD" w:rsidRPr="0047734F" w:rsidRDefault="00286BBD" w:rsidP="0047734F">
          <w:pPr>
            <w:pStyle w:val="Encabezado"/>
            <w:tabs>
              <w:tab w:val="left" w:pos="1851"/>
              <w:tab w:val="center" w:pos="3932"/>
            </w:tabs>
            <w:spacing w:line="276" w:lineRule="auto"/>
            <w:rPr>
              <w:rFonts w:ascii="Arial" w:hAnsi="Arial" w:cs="Arial"/>
              <w:b/>
              <w:sz w:val="18"/>
              <w:szCs w:val="24"/>
            </w:rPr>
          </w:pPr>
          <w:r w:rsidRPr="0047734F">
            <w:rPr>
              <w:rFonts w:ascii="Arial" w:hAnsi="Arial" w:cs="Arial"/>
              <w:b/>
              <w:sz w:val="18"/>
              <w:szCs w:val="24"/>
            </w:rPr>
            <w:tab/>
          </w:r>
          <w:r w:rsidRPr="0047734F">
            <w:rPr>
              <w:rFonts w:ascii="Arial" w:hAnsi="Arial" w:cs="Arial"/>
              <w:b/>
              <w:sz w:val="18"/>
              <w:szCs w:val="24"/>
            </w:rPr>
            <w:tab/>
            <w:t>GERENCIA REGIONAL DE INFRAESTRUCTURA</w:t>
          </w:r>
        </w:p>
        <w:p w14:paraId="7B2EDDC0" w14:textId="77777777" w:rsidR="00286BBD" w:rsidRPr="0047734F" w:rsidRDefault="00286BBD" w:rsidP="001E449A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sz w:val="2"/>
              <w:szCs w:val="10"/>
              <w:lang w:val="es-ES"/>
            </w:rPr>
          </w:pPr>
        </w:p>
        <w:p w14:paraId="68E01483" w14:textId="77777777" w:rsidR="00336F2C" w:rsidRPr="007C64B1" w:rsidRDefault="00336F2C" w:rsidP="00336F2C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8D0E42">
            <w:rPr>
              <w:rFonts w:ascii="Arial" w:eastAsia="Arial Unicode MS" w:hAnsi="Arial" w:cs="Arial"/>
              <w:i/>
              <w:iCs/>
              <w:sz w:val="20"/>
              <w:szCs w:val="20"/>
            </w:rPr>
            <w:t>“Año del Fortalecimiento de la Soberanía Nacional”</w:t>
          </w:r>
        </w:p>
        <w:p w14:paraId="40F0441A" w14:textId="777FDB99" w:rsidR="00286BBD" w:rsidRDefault="00286BBD" w:rsidP="001E449A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</w:p>
      </w:tc>
      <w:tc>
        <w:tcPr>
          <w:tcW w:w="850" w:type="dxa"/>
        </w:tcPr>
        <w:p w14:paraId="5C717F45" w14:textId="31B4837E" w:rsidR="00286BBD" w:rsidRDefault="00286BBD" w:rsidP="00F01839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7525414D" wp14:editId="392CFDB5">
                <wp:extent cx="449024" cy="472440"/>
                <wp:effectExtent l="0" t="0" r="8255" b="3810"/>
                <wp:docPr id="10" name="Imagen 10" descr="Resultado de imagen para ESCUDO APURIMA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ESCUDO APURIMA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716" cy="487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E2A9DFD" w14:textId="77777777" w:rsidR="00286BBD" w:rsidRPr="007C64B1" w:rsidRDefault="00286BBD" w:rsidP="0047734F">
    <w:pPr>
      <w:pStyle w:val="Encabezado"/>
      <w:jc w:val="center"/>
      <w:rPr>
        <w:rFonts w:ascii="Arial" w:hAnsi="Arial" w:cs="Arial"/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BEB"/>
    <w:multiLevelType w:val="hybridMultilevel"/>
    <w:tmpl w:val="7A4662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6A6C"/>
    <w:multiLevelType w:val="hybridMultilevel"/>
    <w:tmpl w:val="05109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5234A"/>
    <w:multiLevelType w:val="hybridMultilevel"/>
    <w:tmpl w:val="8A4874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A177F"/>
    <w:multiLevelType w:val="hybridMultilevel"/>
    <w:tmpl w:val="26F2558A"/>
    <w:lvl w:ilvl="0" w:tplc="04090001">
      <w:start w:val="1"/>
      <w:numFmt w:val="bullet"/>
      <w:lvlText w:val=""/>
      <w:lvlJc w:val="left"/>
      <w:pPr>
        <w:ind w:left="1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</w:abstractNum>
  <w:abstractNum w:abstractNumId="4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47B02"/>
    <w:multiLevelType w:val="hybridMultilevel"/>
    <w:tmpl w:val="BFF21A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AEC"/>
    <w:multiLevelType w:val="hybridMultilevel"/>
    <w:tmpl w:val="A10CB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07E"/>
    <w:multiLevelType w:val="hybridMultilevel"/>
    <w:tmpl w:val="07DCF9B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3A509B"/>
    <w:multiLevelType w:val="hybridMultilevel"/>
    <w:tmpl w:val="40C2CF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47F28"/>
    <w:multiLevelType w:val="hybridMultilevel"/>
    <w:tmpl w:val="E2940E44"/>
    <w:lvl w:ilvl="0" w:tplc="2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1" w15:restartNumberingAfterBreak="0">
    <w:nsid w:val="328732A8"/>
    <w:multiLevelType w:val="multilevel"/>
    <w:tmpl w:val="1CEC10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721B8"/>
    <w:multiLevelType w:val="multilevel"/>
    <w:tmpl w:val="A9B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60731"/>
    <w:multiLevelType w:val="hybridMultilevel"/>
    <w:tmpl w:val="037AC3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B2D10"/>
    <w:multiLevelType w:val="hybridMultilevel"/>
    <w:tmpl w:val="E31073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6" w15:restartNumberingAfterBreak="0">
    <w:nsid w:val="480F18B5"/>
    <w:multiLevelType w:val="hybridMultilevel"/>
    <w:tmpl w:val="FCA84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A0EF2"/>
    <w:multiLevelType w:val="hybridMultilevel"/>
    <w:tmpl w:val="F9967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E3EF8"/>
    <w:multiLevelType w:val="hybridMultilevel"/>
    <w:tmpl w:val="4B08FD1C"/>
    <w:lvl w:ilvl="0" w:tplc="280A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E006E67E">
      <w:numFmt w:val="bullet"/>
      <w:lvlText w:val="•"/>
      <w:lvlJc w:val="left"/>
      <w:pPr>
        <w:ind w:left="1792" w:hanging="396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1" w15:restartNumberingAfterBreak="0">
    <w:nsid w:val="53CF7978"/>
    <w:multiLevelType w:val="hybridMultilevel"/>
    <w:tmpl w:val="A7A02F3E"/>
    <w:lvl w:ilvl="0" w:tplc="280A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2" w15:restartNumberingAfterBreak="0">
    <w:nsid w:val="54DA0763"/>
    <w:multiLevelType w:val="hybridMultilevel"/>
    <w:tmpl w:val="24ECB7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16005"/>
    <w:multiLevelType w:val="hybridMultilevel"/>
    <w:tmpl w:val="C4E87DB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C82B1E"/>
    <w:multiLevelType w:val="hybridMultilevel"/>
    <w:tmpl w:val="B372BE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BF08B2"/>
    <w:multiLevelType w:val="hybridMultilevel"/>
    <w:tmpl w:val="31808150"/>
    <w:lvl w:ilvl="0" w:tplc="28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6" w15:restartNumberingAfterBreak="0">
    <w:nsid w:val="62D67F90"/>
    <w:multiLevelType w:val="hybridMultilevel"/>
    <w:tmpl w:val="D6DAFB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B57BA"/>
    <w:multiLevelType w:val="hybridMultilevel"/>
    <w:tmpl w:val="6384586C"/>
    <w:lvl w:ilvl="0" w:tplc="280A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8" w15:restartNumberingAfterBreak="0">
    <w:nsid w:val="63DB1FEB"/>
    <w:multiLevelType w:val="hybridMultilevel"/>
    <w:tmpl w:val="CB622D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943E1"/>
    <w:multiLevelType w:val="hybridMultilevel"/>
    <w:tmpl w:val="CDDCF718"/>
    <w:lvl w:ilvl="0" w:tplc="029A2F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54242"/>
    <w:multiLevelType w:val="multilevel"/>
    <w:tmpl w:val="261C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5"/>
  </w:num>
  <w:num w:numId="3">
    <w:abstractNumId w:val="19"/>
  </w:num>
  <w:num w:numId="4">
    <w:abstractNumId w:val="26"/>
  </w:num>
  <w:num w:numId="5">
    <w:abstractNumId w:val="28"/>
  </w:num>
  <w:num w:numId="6">
    <w:abstractNumId w:val="8"/>
  </w:num>
  <w:num w:numId="7">
    <w:abstractNumId w:val="4"/>
  </w:num>
  <w:num w:numId="8">
    <w:abstractNumId w:val="16"/>
  </w:num>
  <w:num w:numId="9">
    <w:abstractNumId w:val="18"/>
  </w:num>
  <w:num w:numId="10">
    <w:abstractNumId w:val="15"/>
  </w:num>
  <w:num w:numId="11">
    <w:abstractNumId w:val="9"/>
  </w:num>
  <w:num w:numId="12">
    <w:abstractNumId w:val="17"/>
  </w:num>
  <w:num w:numId="13">
    <w:abstractNumId w:val="12"/>
  </w:num>
  <w:num w:numId="14">
    <w:abstractNumId w:val="21"/>
  </w:num>
  <w:num w:numId="15">
    <w:abstractNumId w:val="6"/>
  </w:num>
  <w:num w:numId="16">
    <w:abstractNumId w:val="3"/>
  </w:num>
  <w:num w:numId="17">
    <w:abstractNumId w:val="29"/>
  </w:num>
  <w:num w:numId="18">
    <w:abstractNumId w:val="0"/>
  </w:num>
  <w:num w:numId="19">
    <w:abstractNumId w:val="14"/>
  </w:num>
  <w:num w:numId="20">
    <w:abstractNumId w:val="22"/>
  </w:num>
  <w:num w:numId="21">
    <w:abstractNumId w:val="10"/>
  </w:num>
  <w:num w:numId="22">
    <w:abstractNumId w:val="1"/>
  </w:num>
  <w:num w:numId="23">
    <w:abstractNumId w:val="13"/>
  </w:num>
  <w:num w:numId="24">
    <w:abstractNumId w:val="24"/>
  </w:num>
  <w:num w:numId="25">
    <w:abstractNumId w:val="27"/>
  </w:num>
  <w:num w:numId="26">
    <w:abstractNumId w:val="7"/>
  </w:num>
  <w:num w:numId="27">
    <w:abstractNumId w:val="20"/>
  </w:num>
  <w:num w:numId="28">
    <w:abstractNumId w:val="5"/>
  </w:num>
  <w:num w:numId="29">
    <w:abstractNumId w:val="23"/>
  </w:num>
  <w:num w:numId="30">
    <w:abstractNumId w:val="11"/>
  </w:num>
  <w:num w:numId="31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D0F"/>
    <w:rsid w:val="000072CB"/>
    <w:rsid w:val="00012016"/>
    <w:rsid w:val="00014C02"/>
    <w:rsid w:val="00020EE2"/>
    <w:rsid w:val="0003057A"/>
    <w:rsid w:val="0003263E"/>
    <w:rsid w:val="0003484A"/>
    <w:rsid w:val="00035A0F"/>
    <w:rsid w:val="00045425"/>
    <w:rsid w:val="000463D9"/>
    <w:rsid w:val="00046691"/>
    <w:rsid w:val="00051F80"/>
    <w:rsid w:val="000525F1"/>
    <w:rsid w:val="00071ACF"/>
    <w:rsid w:val="00071BD6"/>
    <w:rsid w:val="00071CB8"/>
    <w:rsid w:val="000727D8"/>
    <w:rsid w:val="00073B68"/>
    <w:rsid w:val="00073C5F"/>
    <w:rsid w:val="00074725"/>
    <w:rsid w:val="00074800"/>
    <w:rsid w:val="00074E21"/>
    <w:rsid w:val="00081086"/>
    <w:rsid w:val="00084E96"/>
    <w:rsid w:val="00090020"/>
    <w:rsid w:val="0009009E"/>
    <w:rsid w:val="00094240"/>
    <w:rsid w:val="000B121B"/>
    <w:rsid w:val="000B2428"/>
    <w:rsid w:val="000B2611"/>
    <w:rsid w:val="000B5172"/>
    <w:rsid w:val="000B6538"/>
    <w:rsid w:val="000B73E6"/>
    <w:rsid w:val="000C3604"/>
    <w:rsid w:val="000C3B15"/>
    <w:rsid w:val="000C3D3F"/>
    <w:rsid w:val="000C6AB3"/>
    <w:rsid w:val="000D0AEC"/>
    <w:rsid w:val="000D2881"/>
    <w:rsid w:val="000D3FB3"/>
    <w:rsid w:val="000D6D68"/>
    <w:rsid w:val="000D7546"/>
    <w:rsid w:val="000E1B4B"/>
    <w:rsid w:val="000F457C"/>
    <w:rsid w:val="000F481A"/>
    <w:rsid w:val="000F6A53"/>
    <w:rsid w:val="00101FC4"/>
    <w:rsid w:val="00111958"/>
    <w:rsid w:val="00111E73"/>
    <w:rsid w:val="0011418F"/>
    <w:rsid w:val="00114244"/>
    <w:rsid w:val="0011445D"/>
    <w:rsid w:val="0012369F"/>
    <w:rsid w:val="0012425C"/>
    <w:rsid w:val="001244CA"/>
    <w:rsid w:val="00134CDF"/>
    <w:rsid w:val="00136B4A"/>
    <w:rsid w:val="00141C46"/>
    <w:rsid w:val="00142C0E"/>
    <w:rsid w:val="00152A35"/>
    <w:rsid w:val="0016027D"/>
    <w:rsid w:val="001617F2"/>
    <w:rsid w:val="00162068"/>
    <w:rsid w:val="00163E56"/>
    <w:rsid w:val="00165193"/>
    <w:rsid w:val="00171574"/>
    <w:rsid w:val="00173287"/>
    <w:rsid w:val="00180281"/>
    <w:rsid w:val="00184492"/>
    <w:rsid w:val="001847CD"/>
    <w:rsid w:val="001852D2"/>
    <w:rsid w:val="00187936"/>
    <w:rsid w:val="001913C8"/>
    <w:rsid w:val="001935A4"/>
    <w:rsid w:val="00195532"/>
    <w:rsid w:val="00196ECE"/>
    <w:rsid w:val="0019743B"/>
    <w:rsid w:val="001A0F8C"/>
    <w:rsid w:val="001A20CA"/>
    <w:rsid w:val="001A3271"/>
    <w:rsid w:val="001A5C66"/>
    <w:rsid w:val="001B15CB"/>
    <w:rsid w:val="001B7F7C"/>
    <w:rsid w:val="001C5B58"/>
    <w:rsid w:val="001C651E"/>
    <w:rsid w:val="001D2E29"/>
    <w:rsid w:val="001D417F"/>
    <w:rsid w:val="001E0E89"/>
    <w:rsid w:val="001E3D76"/>
    <w:rsid w:val="001E449A"/>
    <w:rsid w:val="001E6565"/>
    <w:rsid w:val="001F1AAB"/>
    <w:rsid w:val="001F29AA"/>
    <w:rsid w:val="001F68CF"/>
    <w:rsid w:val="002039EE"/>
    <w:rsid w:val="002074F2"/>
    <w:rsid w:val="00207F5E"/>
    <w:rsid w:val="00210713"/>
    <w:rsid w:val="00213236"/>
    <w:rsid w:val="00213AC5"/>
    <w:rsid w:val="002147E6"/>
    <w:rsid w:val="00215941"/>
    <w:rsid w:val="002159E2"/>
    <w:rsid w:val="0021718A"/>
    <w:rsid w:val="0022093E"/>
    <w:rsid w:val="0022136A"/>
    <w:rsid w:val="00225280"/>
    <w:rsid w:val="002260AB"/>
    <w:rsid w:val="002323FA"/>
    <w:rsid w:val="00237FB1"/>
    <w:rsid w:val="002428DF"/>
    <w:rsid w:val="00245473"/>
    <w:rsid w:val="00245657"/>
    <w:rsid w:val="00250EC5"/>
    <w:rsid w:val="00251A2E"/>
    <w:rsid w:val="00252240"/>
    <w:rsid w:val="00253D55"/>
    <w:rsid w:val="00254500"/>
    <w:rsid w:val="00254F5C"/>
    <w:rsid w:val="00255C21"/>
    <w:rsid w:val="00257C14"/>
    <w:rsid w:val="00264E2D"/>
    <w:rsid w:val="00266461"/>
    <w:rsid w:val="002700EC"/>
    <w:rsid w:val="0027156E"/>
    <w:rsid w:val="002743F2"/>
    <w:rsid w:val="002766F8"/>
    <w:rsid w:val="00281015"/>
    <w:rsid w:val="00281CB9"/>
    <w:rsid w:val="00282CEB"/>
    <w:rsid w:val="00286BBD"/>
    <w:rsid w:val="002873E7"/>
    <w:rsid w:val="00287D66"/>
    <w:rsid w:val="002927E7"/>
    <w:rsid w:val="00292D65"/>
    <w:rsid w:val="00294F09"/>
    <w:rsid w:val="002A0B00"/>
    <w:rsid w:val="002A3EF0"/>
    <w:rsid w:val="002A407B"/>
    <w:rsid w:val="002A44AE"/>
    <w:rsid w:val="002A66BD"/>
    <w:rsid w:val="002B0E4C"/>
    <w:rsid w:val="002B11D8"/>
    <w:rsid w:val="002B1B4E"/>
    <w:rsid w:val="002B2181"/>
    <w:rsid w:val="002B2284"/>
    <w:rsid w:val="002B2FF7"/>
    <w:rsid w:val="002C4A21"/>
    <w:rsid w:val="002C6B98"/>
    <w:rsid w:val="002D2586"/>
    <w:rsid w:val="002D2C3A"/>
    <w:rsid w:val="002D6526"/>
    <w:rsid w:val="002D7D83"/>
    <w:rsid w:val="002E2361"/>
    <w:rsid w:val="002E5E2D"/>
    <w:rsid w:val="002E65C7"/>
    <w:rsid w:val="002E6982"/>
    <w:rsid w:val="002F0FEA"/>
    <w:rsid w:val="002F453E"/>
    <w:rsid w:val="002F4AC4"/>
    <w:rsid w:val="002F4D8C"/>
    <w:rsid w:val="002F799B"/>
    <w:rsid w:val="00303FB4"/>
    <w:rsid w:val="00304EE8"/>
    <w:rsid w:val="003070C2"/>
    <w:rsid w:val="00307DEB"/>
    <w:rsid w:val="00311EB9"/>
    <w:rsid w:val="0031609B"/>
    <w:rsid w:val="00316300"/>
    <w:rsid w:val="00317A0A"/>
    <w:rsid w:val="00320061"/>
    <w:rsid w:val="0032138A"/>
    <w:rsid w:val="003245A1"/>
    <w:rsid w:val="0033038B"/>
    <w:rsid w:val="00332548"/>
    <w:rsid w:val="00332A1D"/>
    <w:rsid w:val="00332DEA"/>
    <w:rsid w:val="00336F2C"/>
    <w:rsid w:val="00337048"/>
    <w:rsid w:val="00337A80"/>
    <w:rsid w:val="003514D6"/>
    <w:rsid w:val="003526EE"/>
    <w:rsid w:val="00353C3B"/>
    <w:rsid w:val="003572E5"/>
    <w:rsid w:val="00360A27"/>
    <w:rsid w:val="00363B80"/>
    <w:rsid w:val="00363EEC"/>
    <w:rsid w:val="00364DEB"/>
    <w:rsid w:val="003715B2"/>
    <w:rsid w:val="003724CB"/>
    <w:rsid w:val="003801C7"/>
    <w:rsid w:val="00383970"/>
    <w:rsid w:val="00383D99"/>
    <w:rsid w:val="00384943"/>
    <w:rsid w:val="003862E9"/>
    <w:rsid w:val="0038663F"/>
    <w:rsid w:val="0038672D"/>
    <w:rsid w:val="003869A1"/>
    <w:rsid w:val="003909F4"/>
    <w:rsid w:val="00393DD6"/>
    <w:rsid w:val="00394D36"/>
    <w:rsid w:val="003965A4"/>
    <w:rsid w:val="0039672D"/>
    <w:rsid w:val="003A06F7"/>
    <w:rsid w:val="003A143D"/>
    <w:rsid w:val="003A5B76"/>
    <w:rsid w:val="003B093B"/>
    <w:rsid w:val="003B7A73"/>
    <w:rsid w:val="003C36B7"/>
    <w:rsid w:val="003C386E"/>
    <w:rsid w:val="003C6180"/>
    <w:rsid w:val="003D2AA0"/>
    <w:rsid w:val="003D2F3D"/>
    <w:rsid w:val="003D3C66"/>
    <w:rsid w:val="003D4E20"/>
    <w:rsid w:val="003E0D63"/>
    <w:rsid w:val="003E3BAF"/>
    <w:rsid w:val="003E53C9"/>
    <w:rsid w:val="003E5983"/>
    <w:rsid w:val="003E6167"/>
    <w:rsid w:val="003E6B40"/>
    <w:rsid w:val="003F005F"/>
    <w:rsid w:val="003F1540"/>
    <w:rsid w:val="003F2E91"/>
    <w:rsid w:val="003F7230"/>
    <w:rsid w:val="00403CBE"/>
    <w:rsid w:val="00404B1E"/>
    <w:rsid w:val="00404FD0"/>
    <w:rsid w:val="004111C5"/>
    <w:rsid w:val="00411B10"/>
    <w:rsid w:val="00414BDE"/>
    <w:rsid w:val="00416482"/>
    <w:rsid w:val="004164C3"/>
    <w:rsid w:val="004214D7"/>
    <w:rsid w:val="004237B2"/>
    <w:rsid w:val="00423BB6"/>
    <w:rsid w:val="00424589"/>
    <w:rsid w:val="00424A4B"/>
    <w:rsid w:val="00427CFE"/>
    <w:rsid w:val="004372A4"/>
    <w:rsid w:val="00437A47"/>
    <w:rsid w:val="0044182C"/>
    <w:rsid w:val="00445E39"/>
    <w:rsid w:val="00451944"/>
    <w:rsid w:val="00452F70"/>
    <w:rsid w:val="00456628"/>
    <w:rsid w:val="00457B0A"/>
    <w:rsid w:val="00461AB7"/>
    <w:rsid w:val="004641E1"/>
    <w:rsid w:val="004669BF"/>
    <w:rsid w:val="00466F90"/>
    <w:rsid w:val="00471F0E"/>
    <w:rsid w:val="0047235F"/>
    <w:rsid w:val="00472549"/>
    <w:rsid w:val="004755E6"/>
    <w:rsid w:val="0047734F"/>
    <w:rsid w:val="004854C2"/>
    <w:rsid w:val="00486BEF"/>
    <w:rsid w:val="00486ED7"/>
    <w:rsid w:val="00487352"/>
    <w:rsid w:val="00492D98"/>
    <w:rsid w:val="0049332E"/>
    <w:rsid w:val="00493736"/>
    <w:rsid w:val="00497236"/>
    <w:rsid w:val="004A16DE"/>
    <w:rsid w:val="004A2B2B"/>
    <w:rsid w:val="004A509C"/>
    <w:rsid w:val="004A5A04"/>
    <w:rsid w:val="004A616D"/>
    <w:rsid w:val="004A72A9"/>
    <w:rsid w:val="004B060C"/>
    <w:rsid w:val="004B06EA"/>
    <w:rsid w:val="004B075A"/>
    <w:rsid w:val="004B1BD9"/>
    <w:rsid w:val="004B2C8F"/>
    <w:rsid w:val="004C2BA5"/>
    <w:rsid w:val="004C2D41"/>
    <w:rsid w:val="004C33F0"/>
    <w:rsid w:val="004C7C58"/>
    <w:rsid w:val="004D3F08"/>
    <w:rsid w:val="004D58A5"/>
    <w:rsid w:val="004D64DD"/>
    <w:rsid w:val="004D6ECB"/>
    <w:rsid w:val="004E22D7"/>
    <w:rsid w:val="004E3344"/>
    <w:rsid w:val="004E4CEB"/>
    <w:rsid w:val="004E5EAE"/>
    <w:rsid w:val="004E6D1D"/>
    <w:rsid w:val="004E7B2F"/>
    <w:rsid w:val="004F0C3C"/>
    <w:rsid w:val="004F2BFF"/>
    <w:rsid w:val="004F535B"/>
    <w:rsid w:val="004F6C7F"/>
    <w:rsid w:val="005014D1"/>
    <w:rsid w:val="005026A9"/>
    <w:rsid w:val="00502771"/>
    <w:rsid w:val="00503F89"/>
    <w:rsid w:val="005115F0"/>
    <w:rsid w:val="00511A5F"/>
    <w:rsid w:val="00511D1B"/>
    <w:rsid w:val="0051263C"/>
    <w:rsid w:val="0051384B"/>
    <w:rsid w:val="00513F51"/>
    <w:rsid w:val="00514F26"/>
    <w:rsid w:val="00522607"/>
    <w:rsid w:val="00524492"/>
    <w:rsid w:val="00526C74"/>
    <w:rsid w:val="0052759E"/>
    <w:rsid w:val="00530E78"/>
    <w:rsid w:val="00531F86"/>
    <w:rsid w:val="00535BAA"/>
    <w:rsid w:val="005434C5"/>
    <w:rsid w:val="00544AE0"/>
    <w:rsid w:val="0054586E"/>
    <w:rsid w:val="00555FB5"/>
    <w:rsid w:val="0056364D"/>
    <w:rsid w:val="00565B63"/>
    <w:rsid w:val="005674D5"/>
    <w:rsid w:val="005700D3"/>
    <w:rsid w:val="00574800"/>
    <w:rsid w:val="00574A00"/>
    <w:rsid w:val="00580EFC"/>
    <w:rsid w:val="0059026E"/>
    <w:rsid w:val="00593485"/>
    <w:rsid w:val="0059437B"/>
    <w:rsid w:val="005965F0"/>
    <w:rsid w:val="005A121B"/>
    <w:rsid w:val="005A5D10"/>
    <w:rsid w:val="005A64E8"/>
    <w:rsid w:val="005A6DD4"/>
    <w:rsid w:val="005B20A5"/>
    <w:rsid w:val="005B35FC"/>
    <w:rsid w:val="005C1465"/>
    <w:rsid w:val="005C20BB"/>
    <w:rsid w:val="005C4EDE"/>
    <w:rsid w:val="005D1F19"/>
    <w:rsid w:val="005D1FB0"/>
    <w:rsid w:val="005D2917"/>
    <w:rsid w:val="005D2F66"/>
    <w:rsid w:val="005D5BFB"/>
    <w:rsid w:val="005E2FEF"/>
    <w:rsid w:val="005E5500"/>
    <w:rsid w:val="005E7D12"/>
    <w:rsid w:val="005F1DC5"/>
    <w:rsid w:val="005F4157"/>
    <w:rsid w:val="005F4668"/>
    <w:rsid w:val="005F550E"/>
    <w:rsid w:val="00604239"/>
    <w:rsid w:val="0060532A"/>
    <w:rsid w:val="006057C2"/>
    <w:rsid w:val="0060748B"/>
    <w:rsid w:val="006079AF"/>
    <w:rsid w:val="006105EF"/>
    <w:rsid w:val="00610E00"/>
    <w:rsid w:val="00614913"/>
    <w:rsid w:val="00615003"/>
    <w:rsid w:val="00623EDF"/>
    <w:rsid w:val="00623F85"/>
    <w:rsid w:val="00631189"/>
    <w:rsid w:val="0063506D"/>
    <w:rsid w:val="006350BE"/>
    <w:rsid w:val="00635F9B"/>
    <w:rsid w:val="00643D4E"/>
    <w:rsid w:val="0064667A"/>
    <w:rsid w:val="00655A96"/>
    <w:rsid w:val="0065658D"/>
    <w:rsid w:val="00656863"/>
    <w:rsid w:val="00657151"/>
    <w:rsid w:val="00662390"/>
    <w:rsid w:val="00663239"/>
    <w:rsid w:val="006646D4"/>
    <w:rsid w:val="00671B5C"/>
    <w:rsid w:val="00673306"/>
    <w:rsid w:val="00674182"/>
    <w:rsid w:val="00675F97"/>
    <w:rsid w:val="00676093"/>
    <w:rsid w:val="0067633E"/>
    <w:rsid w:val="0067673C"/>
    <w:rsid w:val="00676C81"/>
    <w:rsid w:val="006802AC"/>
    <w:rsid w:val="00683B24"/>
    <w:rsid w:val="00687022"/>
    <w:rsid w:val="00687084"/>
    <w:rsid w:val="0069268E"/>
    <w:rsid w:val="00693CC3"/>
    <w:rsid w:val="00694464"/>
    <w:rsid w:val="00697D54"/>
    <w:rsid w:val="006A6412"/>
    <w:rsid w:val="006A6704"/>
    <w:rsid w:val="006B1BB3"/>
    <w:rsid w:val="006B6434"/>
    <w:rsid w:val="006B643B"/>
    <w:rsid w:val="006C7574"/>
    <w:rsid w:val="006D0A12"/>
    <w:rsid w:val="006D2472"/>
    <w:rsid w:val="006D4C0F"/>
    <w:rsid w:val="006D51CA"/>
    <w:rsid w:val="006D7E68"/>
    <w:rsid w:val="006E482E"/>
    <w:rsid w:val="006E7565"/>
    <w:rsid w:val="006F1499"/>
    <w:rsid w:val="006F1C26"/>
    <w:rsid w:val="006F6A31"/>
    <w:rsid w:val="006F75B0"/>
    <w:rsid w:val="00701025"/>
    <w:rsid w:val="00706FA5"/>
    <w:rsid w:val="00707EB0"/>
    <w:rsid w:val="00711C1F"/>
    <w:rsid w:val="00717D2C"/>
    <w:rsid w:val="0072225E"/>
    <w:rsid w:val="00730F4F"/>
    <w:rsid w:val="007356E4"/>
    <w:rsid w:val="00744E57"/>
    <w:rsid w:val="0074563C"/>
    <w:rsid w:val="00751408"/>
    <w:rsid w:val="00754CED"/>
    <w:rsid w:val="00761278"/>
    <w:rsid w:val="00761B77"/>
    <w:rsid w:val="00761D80"/>
    <w:rsid w:val="00762EAE"/>
    <w:rsid w:val="00762F8E"/>
    <w:rsid w:val="00764B27"/>
    <w:rsid w:val="00765BD9"/>
    <w:rsid w:val="00771221"/>
    <w:rsid w:val="00773314"/>
    <w:rsid w:val="007813F1"/>
    <w:rsid w:val="0078172F"/>
    <w:rsid w:val="007832BB"/>
    <w:rsid w:val="007872F3"/>
    <w:rsid w:val="0079217A"/>
    <w:rsid w:val="007A1003"/>
    <w:rsid w:val="007A1313"/>
    <w:rsid w:val="007B1078"/>
    <w:rsid w:val="007B1F31"/>
    <w:rsid w:val="007B22C1"/>
    <w:rsid w:val="007B5F67"/>
    <w:rsid w:val="007B6B0A"/>
    <w:rsid w:val="007C28BD"/>
    <w:rsid w:val="007C71E1"/>
    <w:rsid w:val="007C78A5"/>
    <w:rsid w:val="007D025E"/>
    <w:rsid w:val="007D6009"/>
    <w:rsid w:val="007D7D44"/>
    <w:rsid w:val="007E0634"/>
    <w:rsid w:val="007E3416"/>
    <w:rsid w:val="007E3962"/>
    <w:rsid w:val="007E4AC9"/>
    <w:rsid w:val="007E5171"/>
    <w:rsid w:val="007F2F9E"/>
    <w:rsid w:val="007F3243"/>
    <w:rsid w:val="007F710D"/>
    <w:rsid w:val="008004DA"/>
    <w:rsid w:val="008008DD"/>
    <w:rsid w:val="0080457C"/>
    <w:rsid w:val="00804A23"/>
    <w:rsid w:val="00804A69"/>
    <w:rsid w:val="008066EE"/>
    <w:rsid w:val="008111A5"/>
    <w:rsid w:val="0081277C"/>
    <w:rsid w:val="008148FB"/>
    <w:rsid w:val="008205CC"/>
    <w:rsid w:val="008219F3"/>
    <w:rsid w:val="00836929"/>
    <w:rsid w:val="00846CAF"/>
    <w:rsid w:val="0084729F"/>
    <w:rsid w:val="00861C7E"/>
    <w:rsid w:val="008636BC"/>
    <w:rsid w:val="008658DC"/>
    <w:rsid w:val="00870C23"/>
    <w:rsid w:val="00874C2B"/>
    <w:rsid w:val="008757C2"/>
    <w:rsid w:val="008823AB"/>
    <w:rsid w:val="008829CC"/>
    <w:rsid w:val="00885BE7"/>
    <w:rsid w:val="00886957"/>
    <w:rsid w:val="008874C5"/>
    <w:rsid w:val="008916A2"/>
    <w:rsid w:val="008956EA"/>
    <w:rsid w:val="008A050D"/>
    <w:rsid w:val="008A4959"/>
    <w:rsid w:val="008B16B8"/>
    <w:rsid w:val="008B2AD8"/>
    <w:rsid w:val="008B3F85"/>
    <w:rsid w:val="008C62EF"/>
    <w:rsid w:val="008D5053"/>
    <w:rsid w:val="008E4F2F"/>
    <w:rsid w:val="008E7DB3"/>
    <w:rsid w:val="008F213C"/>
    <w:rsid w:val="008F5363"/>
    <w:rsid w:val="008F67F7"/>
    <w:rsid w:val="008F6FDB"/>
    <w:rsid w:val="00901AF9"/>
    <w:rsid w:val="00902D1F"/>
    <w:rsid w:val="00903D36"/>
    <w:rsid w:val="009048E9"/>
    <w:rsid w:val="00905AAE"/>
    <w:rsid w:val="00906ADC"/>
    <w:rsid w:val="00906D58"/>
    <w:rsid w:val="00907B42"/>
    <w:rsid w:val="009136AE"/>
    <w:rsid w:val="00913AD9"/>
    <w:rsid w:val="00916927"/>
    <w:rsid w:val="009218FC"/>
    <w:rsid w:val="00927364"/>
    <w:rsid w:val="00927389"/>
    <w:rsid w:val="00936731"/>
    <w:rsid w:val="00936EBF"/>
    <w:rsid w:val="00937956"/>
    <w:rsid w:val="00937FF2"/>
    <w:rsid w:val="00946452"/>
    <w:rsid w:val="009504E6"/>
    <w:rsid w:val="00953FF5"/>
    <w:rsid w:val="009610FF"/>
    <w:rsid w:val="00962D9A"/>
    <w:rsid w:val="00962EC9"/>
    <w:rsid w:val="00962F68"/>
    <w:rsid w:val="00962FD0"/>
    <w:rsid w:val="00965B24"/>
    <w:rsid w:val="009667C6"/>
    <w:rsid w:val="00971557"/>
    <w:rsid w:val="009763EC"/>
    <w:rsid w:val="00976AB7"/>
    <w:rsid w:val="009812A3"/>
    <w:rsid w:val="00984CD2"/>
    <w:rsid w:val="00985CE1"/>
    <w:rsid w:val="009863D5"/>
    <w:rsid w:val="009920D0"/>
    <w:rsid w:val="009956F7"/>
    <w:rsid w:val="009961CC"/>
    <w:rsid w:val="009A21CD"/>
    <w:rsid w:val="009A3E94"/>
    <w:rsid w:val="009A4B5A"/>
    <w:rsid w:val="009A4E21"/>
    <w:rsid w:val="009A6E9D"/>
    <w:rsid w:val="009B502A"/>
    <w:rsid w:val="009B7005"/>
    <w:rsid w:val="009B7199"/>
    <w:rsid w:val="009C1BAE"/>
    <w:rsid w:val="009C1EF5"/>
    <w:rsid w:val="009C69AA"/>
    <w:rsid w:val="009D1F55"/>
    <w:rsid w:val="009D3A5F"/>
    <w:rsid w:val="009D5EF9"/>
    <w:rsid w:val="009D73BB"/>
    <w:rsid w:val="009E12A4"/>
    <w:rsid w:val="009E6AE5"/>
    <w:rsid w:val="009E6CF9"/>
    <w:rsid w:val="009E6E48"/>
    <w:rsid w:val="009E7CB0"/>
    <w:rsid w:val="009F0333"/>
    <w:rsid w:val="009F5485"/>
    <w:rsid w:val="00A00B59"/>
    <w:rsid w:val="00A03FEE"/>
    <w:rsid w:val="00A05073"/>
    <w:rsid w:val="00A0600B"/>
    <w:rsid w:val="00A06227"/>
    <w:rsid w:val="00A14290"/>
    <w:rsid w:val="00A14445"/>
    <w:rsid w:val="00A14BE8"/>
    <w:rsid w:val="00A154BF"/>
    <w:rsid w:val="00A165F4"/>
    <w:rsid w:val="00A21317"/>
    <w:rsid w:val="00A22B3C"/>
    <w:rsid w:val="00A23FE1"/>
    <w:rsid w:val="00A24D2F"/>
    <w:rsid w:val="00A24FCA"/>
    <w:rsid w:val="00A25A4A"/>
    <w:rsid w:val="00A30160"/>
    <w:rsid w:val="00A33C85"/>
    <w:rsid w:val="00A33E84"/>
    <w:rsid w:val="00A43274"/>
    <w:rsid w:val="00A437B8"/>
    <w:rsid w:val="00A444CE"/>
    <w:rsid w:val="00A44C78"/>
    <w:rsid w:val="00A47A58"/>
    <w:rsid w:val="00A506F1"/>
    <w:rsid w:val="00A51948"/>
    <w:rsid w:val="00A534E6"/>
    <w:rsid w:val="00A53FCD"/>
    <w:rsid w:val="00A614E7"/>
    <w:rsid w:val="00A62540"/>
    <w:rsid w:val="00A6379B"/>
    <w:rsid w:val="00A64086"/>
    <w:rsid w:val="00A67381"/>
    <w:rsid w:val="00A72516"/>
    <w:rsid w:val="00A7735A"/>
    <w:rsid w:val="00A77652"/>
    <w:rsid w:val="00A825CD"/>
    <w:rsid w:val="00A82D8D"/>
    <w:rsid w:val="00A84DB8"/>
    <w:rsid w:val="00A9049E"/>
    <w:rsid w:val="00A92506"/>
    <w:rsid w:val="00AB1516"/>
    <w:rsid w:val="00AB31B5"/>
    <w:rsid w:val="00AB38D1"/>
    <w:rsid w:val="00AB424C"/>
    <w:rsid w:val="00AB4A00"/>
    <w:rsid w:val="00AB5025"/>
    <w:rsid w:val="00AB5541"/>
    <w:rsid w:val="00AC0C59"/>
    <w:rsid w:val="00AD0110"/>
    <w:rsid w:val="00AD4DBA"/>
    <w:rsid w:val="00AD6C12"/>
    <w:rsid w:val="00AD7E3F"/>
    <w:rsid w:val="00AE1BDD"/>
    <w:rsid w:val="00AE4865"/>
    <w:rsid w:val="00AE5F94"/>
    <w:rsid w:val="00AF3F16"/>
    <w:rsid w:val="00AF62DF"/>
    <w:rsid w:val="00B00BDF"/>
    <w:rsid w:val="00B01971"/>
    <w:rsid w:val="00B01EB0"/>
    <w:rsid w:val="00B02F86"/>
    <w:rsid w:val="00B03426"/>
    <w:rsid w:val="00B11CCB"/>
    <w:rsid w:val="00B157E7"/>
    <w:rsid w:val="00B178A6"/>
    <w:rsid w:val="00B221B5"/>
    <w:rsid w:val="00B22B43"/>
    <w:rsid w:val="00B246E0"/>
    <w:rsid w:val="00B304ED"/>
    <w:rsid w:val="00B310CF"/>
    <w:rsid w:val="00B31116"/>
    <w:rsid w:val="00B3321E"/>
    <w:rsid w:val="00B40129"/>
    <w:rsid w:val="00B40E20"/>
    <w:rsid w:val="00B45728"/>
    <w:rsid w:val="00B5016C"/>
    <w:rsid w:val="00B53B7A"/>
    <w:rsid w:val="00B547EA"/>
    <w:rsid w:val="00B55666"/>
    <w:rsid w:val="00B572F7"/>
    <w:rsid w:val="00B57D65"/>
    <w:rsid w:val="00B6274A"/>
    <w:rsid w:val="00B63663"/>
    <w:rsid w:val="00B64735"/>
    <w:rsid w:val="00B66652"/>
    <w:rsid w:val="00B72849"/>
    <w:rsid w:val="00B72938"/>
    <w:rsid w:val="00B758A9"/>
    <w:rsid w:val="00B772CD"/>
    <w:rsid w:val="00B80B19"/>
    <w:rsid w:val="00B860FC"/>
    <w:rsid w:val="00BA0453"/>
    <w:rsid w:val="00BA0AC4"/>
    <w:rsid w:val="00BA71D2"/>
    <w:rsid w:val="00BB0A48"/>
    <w:rsid w:val="00BB3431"/>
    <w:rsid w:val="00BB5629"/>
    <w:rsid w:val="00BB5D02"/>
    <w:rsid w:val="00BB5D54"/>
    <w:rsid w:val="00BB7BBB"/>
    <w:rsid w:val="00BC2758"/>
    <w:rsid w:val="00BC3F98"/>
    <w:rsid w:val="00BC59CB"/>
    <w:rsid w:val="00BC7B30"/>
    <w:rsid w:val="00BD5A89"/>
    <w:rsid w:val="00BD7F5E"/>
    <w:rsid w:val="00BE3488"/>
    <w:rsid w:val="00BE6522"/>
    <w:rsid w:val="00BF2F81"/>
    <w:rsid w:val="00BF324B"/>
    <w:rsid w:val="00BF3849"/>
    <w:rsid w:val="00BF4335"/>
    <w:rsid w:val="00BF5B22"/>
    <w:rsid w:val="00BF5D20"/>
    <w:rsid w:val="00C02233"/>
    <w:rsid w:val="00C04B1E"/>
    <w:rsid w:val="00C07E9F"/>
    <w:rsid w:val="00C10175"/>
    <w:rsid w:val="00C116A6"/>
    <w:rsid w:val="00C120B3"/>
    <w:rsid w:val="00C12FC0"/>
    <w:rsid w:val="00C173D4"/>
    <w:rsid w:val="00C2277D"/>
    <w:rsid w:val="00C27C75"/>
    <w:rsid w:val="00C31414"/>
    <w:rsid w:val="00C31A49"/>
    <w:rsid w:val="00C33FD6"/>
    <w:rsid w:val="00C34E56"/>
    <w:rsid w:val="00C3701F"/>
    <w:rsid w:val="00C41C12"/>
    <w:rsid w:val="00C41E3B"/>
    <w:rsid w:val="00C43D50"/>
    <w:rsid w:val="00C4446A"/>
    <w:rsid w:val="00C51CEC"/>
    <w:rsid w:val="00C5246F"/>
    <w:rsid w:val="00C53A79"/>
    <w:rsid w:val="00C55563"/>
    <w:rsid w:val="00C56B61"/>
    <w:rsid w:val="00C620C2"/>
    <w:rsid w:val="00C62EB9"/>
    <w:rsid w:val="00C64569"/>
    <w:rsid w:val="00C649D4"/>
    <w:rsid w:val="00C700D3"/>
    <w:rsid w:val="00C72982"/>
    <w:rsid w:val="00C729E5"/>
    <w:rsid w:val="00C732FB"/>
    <w:rsid w:val="00C77075"/>
    <w:rsid w:val="00C81674"/>
    <w:rsid w:val="00C83F77"/>
    <w:rsid w:val="00C84C55"/>
    <w:rsid w:val="00C86D09"/>
    <w:rsid w:val="00C91BEB"/>
    <w:rsid w:val="00C94D54"/>
    <w:rsid w:val="00C95CC5"/>
    <w:rsid w:val="00C9796F"/>
    <w:rsid w:val="00CA029B"/>
    <w:rsid w:val="00CA3CF3"/>
    <w:rsid w:val="00CA3CFB"/>
    <w:rsid w:val="00CB13C4"/>
    <w:rsid w:val="00CB225E"/>
    <w:rsid w:val="00CB23F9"/>
    <w:rsid w:val="00CB66DB"/>
    <w:rsid w:val="00CB67FE"/>
    <w:rsid w:val="00CC1BEB"/>
    <w:rsid w:val="00CC5FCD"/>
    <w:rsid w:val="00CD21BC"/>
    <w:rsid w:val="00CD3ECA"/>
    <w:rsid w:val="00CD471F"/>
    <w:rsid w:val="00CD4B1C"/>
    <w:rsid w:val="00CD684D"/>
    <w:rsid w:val="00CD6C9E"/>
    <w:rsid w:val="00CD725A"/>
    <w:rsid w:val="00CD7C68"/>
    <w:rsid w:val="00CE070C"/>
    <w:rsid w:val="00CE7D0D"/>
    <w:rsid w:val="00CF4BC7"/>
    <w:rsid w:val="00D00E96"/>
    <w:rsid w:val="00D04CCC"/>
    <w:rsid w:val="00D04EA0"/>
    <w:rsid w:val="00D05718"/>
    <w:rsid w:val="00D07087"/>
    <w:rsid w:val="00D10C92"/>
    <w:rsid w:val="00D12836"/>
    <w:rsid w:val="00D128BA"/>
    <w:rsid w:val="00D1329B"/>
    <w:rsid w:val="00D151BC"/>
    <w:rsid w:val="00D2370E"/>
    <w:rsid w:val="00D23C38"/>
    <w:rsid w:val="00D24FF1"/>
    <w:rsid w:val="00D27C96"/>
    <w:rsid w:val="00D32257"/>
    <w:rsid w:val="00D3232A"/>
    <w:rsid w:val="00D35132"/>
    <w:rsid w:val="00D3595A"/>
    <w:rsid w:val="00D4288D"/>
    <w:rsid w:val="00D44D44"/>
    <w:rsid w:val="00D45D84"/>
    <w:rsid w:val="00D52D52"/>
    <w:rsid w:val="00D56CF6"/>
    <w:rsid w:val="00D61689"/>
    <w:rsid w:val="00D62117"/>
    <w:rsid w:val="00D65E49"/>
    <w:rsid w:val="00D6662B"/>
    <w:rsid w:val="00D66C25"/>
    <w:rsid w:val="00D66F6A"/>
    <w:rsid w:val="00D70ED9"/>
    <w:rsid w:val="00D73603"/>
    <w:rsid w:val="00D75ACF"/>
    <w:rsid w:val="00D82166"/>
    <w:rsid w:val="00D8397C"/>
    <w:rsid w:val="00D86380"/>
    <w:rsid w:val="00D877FB"/>
    <w:rsid w:val="00D87AF3"/>
    <w:rsid w:val="00D905EC"/>
    <w:rsid w:val="00D91F3A"/>
    <w:rsid w:val="00D95466"/>
    <w:rsid w:val="00D963A4"/>
    <w:rsid w:val="00D96C82"/>
    <w:rsid w:val="00DA54C5"/>
    <w:rsid w:val="00DB60A6"/>
    <w:rsid w:val="00DB6446"/>
    <w:rsid w:val="00DC1C2F"/>
    <w:rsid w:val="00DC3D2D"/>
    <w:rsid w:val="00DC6EDB"/>
    <w:rsid w:val="00DC7AC7"/>
    <w:rsid w:val="00DC7E37"/>
    <w:rsid w:val="00DD2DB9"/>
    <w:rsid w:val="00DD6AEC"/>
    <w:rsid w:val="00DD6DC5"/>
    <w:rsid w:val="00DD77E0"/>
    <w:rsid w:val="00DD7BCE"/>
    <w:rsid w:val="00DD7C2B"/>
    <w:rsid w:val="00DE0A54"/>
    <w:rsid w:val="00DE0A8C"/>
    <w:rsid w:val="00DE3AAA"/>
    <w:rsid w:val="00DE3D10"/>
    <w:rsid w:val="00DE73AB"/>
    <w:rsid w:val="00DE788E"/>
    <w:rsid w:val="00DF6115"/>
    <w:rsid w:val="00DF7652"/>
    <w:rsid w:val="00DF7C38"/>
    <w:rsid w:val="00E0061B"/>
    <w:rsid w:val="00E04CD4"/>
    <w:rsid w:val="00E121A9"/>
    <w:rsid w:val="00E1237C"/>
    <w:rsid w:val="00E12793"/>
    <w:rsid w:val="00E1427B"/>
    <w:rsid w:val="00E1660A"/>
    <w:rsid w:val="00E17BA4"/>
    <w:rsid w:val="00E2092E"/>
    <w:rsid w:val="00E23B48"/>
    <w:rsid w:val="00E24C6D"/>
    <w:rsid w:val="00E26333"/>
    <w:rsid w:val="00E26A81"/>
    <w:rsid w:val="00E26C36"/>
    <w:rsid w:val="00E27294"/>
    <w:rsid w:val="00E3015D"/>
    <w:rsid w:val="00E3076B"/>
    <w:rsid w:val="00E33A78"/>
    <w:rsid w:val="00E33DA4"/>
    <w:rsid w:val="00E3471D"/>
    <w:rsid w:val="00E36482"/>
    <w:rsid w:val="00E36D14"/>
    <w:rsid w:val="00E40681"/>
    <w:rsid w:val="00E41A64"/>
    <w:rsid w:val="00E41EF4"/>
    <w:rsid w:val="00E44688"/>
    <w:rsid w:val="00E454C1"/>
    <w:rsid w:val="00E46121"/>
    <w:rsid w:val="00E46F78"/>
    <w:rsid w:val="00E4779F"/>
    <w:rsid w:val="00E47D10"/>
    <w:rsid w:val="00E5184C"/>
    <w:rsid w:val="00E5186F"/>
    <w:rsid w:val="00E51F97"/>
    <w:rsid w:val="00E523B8"/>
    <w:rsid w:val="00E559DD"/>
    <w:rsid w:val="00E5605D"/>
    <w:rsid w:val="00E56C2F"/>
    <w:rsid w:val="00E61B13"/>
    <w:rsid w:val="00E62BC4"/>
    <w:rsid w:val="00E65006"/>
    <w:rsid w:val="00E7099C"/>
    <w:rsid w:val="00E806E2"/>
    <w:rsid w:val="00E80EEA"/>
    <w:rsid w:val="00E87374"/>
    <w:rsid w:val="00E8748E"/>
    <w:rsid w:val="00E90316"/>
    <w:rsid w:val="00E90CAA"/>
    <w:rsid w:val="00E92447"/>
    <w:rsid w:val="00E93602"/>
    <w:rsid w:val="00E94043"/>
    <w:rsid w:val="00E96EF6"/>
    <w:rsid w:val="00E97621"/>
    <w:rsid w:val="00EA1C1B"/>
    <w:rsid w:val="00EA35F5"/>
    <w:rsid w:val="00EA3957"/>
    <w:rsid w:val="00EA5B44"/>
    <w:rsid w:val="00EA75F7"/>
    <w:rsid w:val="00EB1E7E"/>
    <w:rsid w:val="00EB3615"/>
    <w:rsid w:val="00EB55A4"/>
    <w:rsid w:val="00EB5A6A"/>
    <w:rsid w:val="00EB7298"/>
    <w:rsid w:val="00EC106A"/>
    <w:rsid w:val="00EC75D9"/>
    <w:rsid w:val="00EC77F7"/>
    <w:rsid w:val="00EC7BE9"/>
    <w:rsid w:val="00ED0C99"/>
    <w:rsid w:val="00ED0D75"/>
    <w:rsid w:val="00ED18C4"/>
    <w:rsid w:val="00ED6BB7"/>
    <w:rsid w:val="00ED75E2"/>
    <w:rsid w:val="00EE08EE"/>
    <w:rsid w:val="00EF21D6"/>
    <w:rsid w:val="00EF309E"/>
    <w:rsid w:val="00F00A8A"/>
    <w:rsid w:val="00F01839"/>
    <w:rsid w:val="00F02346"/>
    <w:rsid w:val="00F03721"/>
    <w:rsid w:val="00F06395"/>
    <w:rsid w:val="00F12D8F"/>
    <w:rsid w:val="00F235E2"/>
    <w:rsid w:val="00F242CA"/>
    <w:rsid w:val="00F30324"/>
    <w:rsid w:val="00F335A9"/>
    <w:rsid w:val="00F3387C"/>
    <w:rsid w:val="00F33F7F"/>
    <w:rsid w:val="00F36437"/>
    <w:rsid w:val="00F50E44"/>
    <w:rsid w:val="00F56680"/>
    <w:rsid w:val="00F65145"/>
    <w:rsid w:val="00F671C7"/>
    <w:rsid w:val="00F7166A"/>
    <w:rsid w:val="00F741C0"/>
    <w:rsid w:val="00F82021"/>
    <w:rsid w:val="00F90B93"/>
    <w:rsid w:val="00F91262"/>
    <w:rsid w:val="00F9518E"/>
    <w:rsid w:val="00F9583D"/>
    <w:rsid w:val="00FA2C02"/>
    <w:rsid w:val="00FA3EC5"/>
    <w:rsid w:val="00FB6B9F"/>
    <w:rsid w:val="00FC0FFF"/>
    <w:rsid w:val="00FC3283"/>
    <w:rsid w:val="00FC6FF3"/>
    <w:rsid w:val="00FD40B3"/>
    <w:rsid w:val="00FD6CAA"/>
    <w:rsid w:val="00FD7921"/>
    <w:rsid w:val="00FD7A46"/>
    <w:rsid w:val="00FE0B7B"/>
    <w:rsid w:val="00FE641E"/>
    <w:rsid w:val="00FF2335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C28218BF-03DD-4B7E-99B7-3B6EE0F7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78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65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"/>
    <w:link w:val="Prrafodelista"/>
    <w:uiPriority w:val="99"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6Car">
    <w:name w:val="Título 6 Car"/>
    <w:basedOn w:val="Fuentedeprrafopredeter"/>
    <w:link w:val="Ttulo6"/>
    <w:uiPriority w:val="9"/>
    <w:rsid w:val="00965B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lqj4b">
    <w:name w:val="jlqj4b"/>
    <w:basedOn w:val="Fuentedeprrafopredeter"/>
    <w:rsid w:val="0040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9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9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0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6007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2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23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9078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8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20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2537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16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01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895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35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75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9867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69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0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01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298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60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27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3996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1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23719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3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35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020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41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9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5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739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2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701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64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2429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1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1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6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24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2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95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2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25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33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6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56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55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30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43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67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012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70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2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12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9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06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39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9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96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43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00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93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760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29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87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2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48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43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8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159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876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72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30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083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7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7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2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8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69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72417-52D8-4925-82E9-3769FD7C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Manuel Raul Livano Luna</cp:lastModifiedBy>
  <cp:revision>25</cp:revision>
  <cp:lastPrinted>2022-08-24T21:06:00Z</cp:lastPrinted>
  <dcterms:created xsi:type="dcterms:W3CDTF">2022-04-09T01:31:00Z</dcterms:created>
  <dcterms:modified xsi:type="dcterms:W3CDTF">2022-08-24T21:07:00Z</dcterms:modified>
</cp:coreProperties>
</file>