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7A7CC483" w14:textId="77777777" w:rsidR="00DF3182" w:rsidRPr="000807E1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0807E1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0807E1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  <w:p w14:paraId="1F8BBE7E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D087E">
              <w:rPr>
                <w:rFonts w:ascii="Agency FB" w:hAnsi="Agency FB" w:cs="Arial"/>
                <w:color w:val="000000"/>
              </w:rPr>
              <w:t>43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D087E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45E99E21" w14:textId="1F569637" w:rsidR="00B841CE" w:rsidRPr="00573B72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="00665EAA" w:rsidRPr="008C1BAB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CAMARAS </w:t>
      </w:r>
      <w:r w:rsidR="00760BFD" w:rsidRPr="008C1BAB">
        <w:rPr>
          <w:rFonts w:ascii="Agency FB" w:hAnsi="Agency FB" w:cstheme="minorHAnsi"/>
          <w:b/>
          <w:bCs/>
          <w:color w:val="FF0000"/>
          <w:sz w:val="24"/>
          <w:szCs w:val="24"/>
        </w:rPr>
        <w:t>INTERIORES</w:t>
      </w:r>
      <w:r w:rsidR="00D274A6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  <w:r w:rsidR="00442E7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ADQUISICIÓN </w:t>
      </w: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3F19F14" w:rsidR="00B841CE" w:rsidRPr="00D571E6" w:rsidRDefault="00D571E6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760BFD" w:rsidRPr="008C1BAB">
        <w:rPr>
          <w:rFonts w:ascii="Agency FB" w:hAnsi="Agency FB" w:cstheme="minorHAnsi"/>
          <w:b/>
          <w:bCs/>
          <w:color w:val="FF0000"/>
          <w:sz w:val="24"/>
          <w:szCs w:val="24"/>
        </w:rPr>
        <w:t>CAMARAS INTERIORES</w:t>
      </w:r>
      <w:r w:rsidR="00760BFD" w:rsidRPr="00D571E6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D571E6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D571E6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7708D6B" w:rsidR="003C528A" w:rsidRPr="00DD6D5F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760BFD" w:rsidRPr="008C1BAB">
        <w:rPr>
          <w:rFonts w:ascii="Agency FB" w:hAnsi="Agency FB" w:cstheme="minorHAnsi"/>
          <w:b/>
          <w:bCs/>
          <w:color w:val="FF0000"/>
          <w:sz w:val="24"/>
          <w:szCs w:val="24"/>
        </w:rPr>
        <w:t>CAMARAS INTERIORES</w:t>
      </w:r>
      <w:r w:rsidRPr="00D571E6">
        <w:rPr>
          <w:rFonts w:ascii="Agency FB" w:eastAsia="Lucida Sans Unicode" w:hAnsi="Agency FB" w:cs="Arial"/>
          <w:kern w:val="1"/>
        </w:rPr>
        <w:t>, 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D571E6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D571E6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0F8716FD" w14:textId="13EE22D5" w:rsidR="00B841CE" w:rsidRPr="000807E1" w:rsidRDefault="00DF3182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760BFD" w:rsidRPr="008C1BAB">
        <w:rPr>
          <w:rFonts w:ascii="Agency FB" w:hAnsi="Agency FB" w:cstheme="minorHAnsi"/>
          <w:b/>
          <w:bCs/>
          <w:color w:val="FF0000"/>
          <w:sz w:val="24"/>
          <w:szCs w:val="24"/>
        </w:rPr>
        <w:t>CAMARAS INTERIORES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D571E6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D571E6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8C1BAB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8C1BAB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0"/>
                <w:szCs w:val="20"/>
                <w:lang w:eastAsia="es-PE"/>
              </w:rPr>
            </w:pPr>
            <w:proofErr w:type="spellStart"/>
            <w:r w:rsidRPr="008C1BAB">
              <w:rPr>
                <w:rFonts w:ascii="Agency FB" w:hAnsi="Agency FB" w:cstheme="minorHAnsi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8C1BAB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sz w:val="20"/>
                <w:szCs w:val="20"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8C1BAB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sz w:val="20"/>
                <w:szCs w:val="20"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8C1BAB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sz w:val="20"/>
                <w:szCs w:val="20"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8C1BAB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sz w:val="20"/>
                <w:szCs w:val="20"/>
              </w:rPr>
              <w:t>DETALLE DE LAS CARACTERISTICAS TECNICAS.</w:t>
            </w:r>
          </w:p>
        </w:tc>
      </w:tr>
      <w:tr w:rsidR="00E007A2" w:rsidRPr="008C1BAB" w14:paraId="7B0F864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F745574" w14:textId="77777777" w:rsidR="00E007A2" w:rsidRPr="008C1BAB" w:rsidRDefault="00E007A2" w:rsidP="00B7647B">
            <w:pPr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CFF04DA" w14:textId="1D6CBEB3" w:rsidR="00E007A2" w:rsidRPr="008C1BAB" w:rsidRDefault="00760BFD" w:rsidP="00B7647B">
            <w:pPr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VIDEO GRABADOR NVR</w:t>
            </w:r>
            <w:r w:rsidR="009A4FB9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 xml:space="preserve"> 32 canales</w:t>
            </w:r>
          </w:p>
        </w:tc>
        <w:tc>
          <w:tcPr>
            <w:tcW w:w="1275" w:type="dxa"/>
            <w:noWrap/>
            <w:vAlign w:val="center"/>
          </w:tcPr>
          <w:p w14:paraId="6E6A047F" w14:textId="22C585A3" w:rsidR="00E007A2" w:rsidRPr="008C1BAB" w:rsidRDefault="00E007A2" w:rsidP="00B7647B">
            <w:pPr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 xml:space="preserve">      </w:t>
            </w:r>
            <w:r w:rsidR="00371D11"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43B6C27" w14:textId="36A7084E" w:rsidR="00E007A2" w:rsidRPr="008C1BAB" w:rsidRDefault="00760BFD" w:rsidP="00B7647B">
            <w:pPr>
              <w:jc w:val="center"/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4387" w:type="dxa"/>
          </w:tcPr>
          <w:p w14:paraId="2E465FE1" w14:textId="16C62416" w:rsidR="009A4FB9" w:rsidRPr="009A4FB9" w:rsidRDefault="009A4FB9" w:rsidP="009A4FB9">
            <w:pPr>
              <w:rPr>
                <w:rFonts w:ascii="Agency FB" w:hAnsi="Agency FB"/>
                <w:b/>
                <w:bCs/>
              </w:rPr>
            </w:pPr>
            <w:r>
              <w:rPr>
                <w:rFonts w:ascii="Agency FB" w:hAnsi="Agency FB"/>
                <w:b/>
                <w:bCs/>
              </w:rPr>
              <w:t xml:space="preserve">Especificaciones técnicas </w:t>
            </w:r>
            <w:r w:rsidR="00C74209">
              <w:rPr>
                <w:rFonts w:ascii="Agency FB" w:hAnsi="Agency FB"/>
                <w:b/>
                <w:bCs/>
              </w:rPr>
              <w:t>mínimas</w:t>
            </w:r>
            <w:r>
              <w:rPr>
                <w:rFonts w:ascii="Agency FB" w:hAnsi="Agency FB"/>
                <w:b/>
                <w:bCs/>
              </w:rPr>
              <w:t>:</w:t>
            </w:r>
          </w:p>
          <w:p w14:paraId="13FC574B" w14:textId="1736D998" w:rsidR="00F65E86" w:rsidRPr="009A4FB9" w:rsidRDefault="00F65E86" w:rsidP="009A4FB9">
            <w:pPr>
              <w:pStyle w:val="Prrafodelista"/>
              <w:ind w:left="459"/>
              <w:rPr>
                <w:rFonts w:ascii="Agency FB" w:hAnsi="Agency FB"/>
                <w:b/>
                <w:bCs/>
              </w:rPr>
            </w:pPr>
            <w:r w:rsidRPr="009A4FB9">
              <w:rPr>
                <w:rFonts w:ascii="Agency FB" w:hAnsi="Agency FB"/>
                <w:b/>
                <w:bCs/>
              </w:rPr>
              <w:t>Reconocimiento facial</w:t>
            </w:r>
          </w:p>
          <w:p w14:paraId="52AD8C16" w14:textId="78713EBC" w:rsidR="00F65E86" w:rsidRPr="009A4FB9" w:rsidRDefault="00F65E86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Biblioteca de imágenes faciales Hasta 16 bibliotecas de imágenes faciales, con hasta 10.000 imágenes faciales en total (cada imagen ≤ 512 KB, capacidad total ≤ 150 MB)</w:t>
            </w:r>
          </w:p>
          <w:p w14:paraId="66E40D41" w14:textId="77777777" w:rsidR="00F65E86" w:rsidRPr="009A4FB9" w:rsidRDefault="00F65E86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 xml:space="preserve">Comparación de imagen de cara4-ch </w:t>
            </w:r>
            <w:proofErr w:type="spellStart"/>
            <w:r w:rsidRPr="009A4FB9">
              <w:rPr>
                <w:rFonts w:ascii="Agency FB" w:hAnsi="Agency FB"/>
              </w:rPr>
              <w:t>face</w:t>
            </w:r>
            <w:proofErr w:type="spellEnd"/>
            <w:r w:rsidRPr="009A4FB9">
              <w:rPr>
                <w:rFonts w:ascii="Agency FB" w:hAnsi="Agency FB"/>
              </w:rPr>
              <w:t xml:space="preserve"> </w:t>
            </w:r>
            <w:proofErr w:type="spellStart"/>
            <w:r w:rsidRPr="009A4FB9">
              <w:rPr>
                <w:rFonts w:ascii="Agency FB" w:hAnsi="Agency FB"/>
              </w:rPr>
              <w:t>picture</w:t>
            </w:r>
            <w:proofErr w:type="spellEnd"/>
            <w:r w:rsidRPr="009A4FB9">
              <w:rPr>
                <w:rFonts w:ascii="Agency FB" w:hAnsi="Agency FB"/>
              </w:rPr>
              <w:t xml:space="preserve"> </w:t>
            </w:r>
            <w:proofErr w:type="spellStart"/>
            <w:r w:rsidRPr="009A4FB9">
              <w:rPr>
                <w:rFonts w:ascii="Agency FB" w:hAnsi="Agency FB"/>
                <w:b/>
                <w:bCs/>
              </w:rPr>
              <w:t>comparison</w:t>
            </w:r>
            <w:proofErr w:type="spellEnd"/>
            <w:r w:rsidRPr="009A4FB9">
              <w:rPr>
                <w:rFonts w:ascii="Agency FB" w:hAnsi="Agency FB"/>
                <w:b/>
                <w:bCs/>
              </w:rPr>
              <w:t xml:space="preserve"> </w:t>
            </w:r>
            <w:proofErr w:type="spellStart"/>
            <w:r w:rsidRPr="009A4FB9">
              <w:rPr>
                <w:rFonts w:ascii="Agency FB" w:hAnsi="Agency FB"/>
                <w:b/>
                <w:bCs/>
              </w:rPr>
              <w:t>alarm</w:t>
            </w:r>
            <w:proofErr w:type="spellEnd"/>
          </w:p>
          <w:p w14:paraId="55DD764A" w14:textId="61BDA1AD" w:rsidR="00F65E86" w:rsidRPr="009A4FB9" w:rsidRDefault="00F65E86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Detección facial y análisis</w:t>
            </w:r>
            <w:r w:rsidR="00C74209">
              <w:rPr>
                <w:rFonts w:ascii="Agency FB" w:hAnsi="Agency FB"/>
              </w:rPr>
              <w:t xml:space="preserve"> </w:t>
            </w:r>
            <w:r w:rsidRPr="009A4FB9">
              <w:rPr>
                <w:rFonts w:ascii="Agency FB" w:hAnsi="Agency FB"/>
              </w:rPr>
              <w:t>Comparación de imágenes faciales, captura de rostros humanos, búsqueda de imágenes faciales</w:t>
            </w:r>
          </w:p>
          <w:p w14:paraId="2C0FE281" w14:textId="77777777" w:rsidR="00F65E86" w:rsidRPr="009A4FB9" w:rsidRDefault="00F65E86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Detección facial y rendimiento analítico</w:t>
            </w:r>
          </w:p>
          <w:p w14:paraId="46943318" w14:textId="0FF8DCDB" w:rsidR="00F65E86" w:rsidRPr="009A4FB9" w:rsidRDefault="00F65E86" w:rsidP="009A4FB9">
            <w:pPr>
              <w:pStyle w:val="Prrafodelista"/>
              <w:ind w:left="459"/>
              <w:rPr>
                <w:rFonts w:ascii="Agency FB" w:hAnsi="Agency FB"/>
                <w:b/>
                <w:bCs/>
              </w:rPr>
            </w:pPr>
            <w:r w:rsidRPr="009A4FB9">
              <w:rPr>
                <w:rFonts w:ascii="Agency FB" w:hAnsi="Agency FB"/>
                <w:b/>
                <w:bCs/>
              </w:rPr>
              <w:t>Protección perimetral</w:t>
            </w:r>
          </w:p>
          <w:p w14:paraId="3E7901E0" w14:textId="1060843C" w:rsidR="00F65E86" w:rsidRPr="009A4FB9" w:rsidRDefault="00F65E86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Análisis humano/vehículo</w:t>
            </w:r>
            <w:r w:rsidR="00C74209">
              <w:rPr>
                <w:rFonts w:ascii="Agency FB" w:hAnsi="Agency FB"/>
              </w:rPr>
              <w:t xml:space="preserve"> </w:t>
            </w:r>
            <w:r w:rsidRPr="009A4FB9">
              <w:rPr>
                <w:rFonts w:ascii="Agency FB" w:hAnsi="Agency FB"/>
              </w:rPr>
              <w:t>Análisis de vídeo de hasta 4 canales y 2 MP (H.264/H.265) para el reconocimiento de personas y vehículos para reducir las falsas alarmas</w:t>
            </w:r>
          </w:p>
          <w:p w14:paraId="7111F4AE" w14:textId="49090397" w:rsidR="00760BFD" w:rsidRPr="009A4FB9" w:rsidRDefault="00760BFD" w:rsidP="009A4FB9">
            <w:pPr>
              <w:pStyle w:val="Prrafodelista"/>
              <w:ind w:left="459"/>
              <w:rPr>
                <w:rFonts w:ascii="Agency FB" w:hAnsi="Agency FB"/>
                <w:b/>
                <w:bCs/>
              </w:rPr>
            </w:pPr>
            <w:r w:rsidRPr="009A4FB9">
              <w:rPr>
                <w:rFonts w:ascii="Agency FB" w:hAnsi="Agency FB"/>
                <w:b/>
                <w:bCs/>
              </w:rPr>
              <w:t>Interfaz auxiliar</w:t>
            </w:r>
          </w:p>
          <w:p w14:paraId="58E4B7A3" w14:textId="4FD39BD5" w:rsidR="00760BFD" w:rsidRPr="009A4FB9" w:rsidRDefault="00760BFD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Interfaces SATA2 SATA</w:t>
            </w:r>
          </w:p>
          <w:p w14:paraId="5965CEF1" w14:textId="120CCEA6" w:rsidR="00760BFD" w:rsidRPr="009A4FB9" w:rsidRDefault="00760BFD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Capacidad</w:t>
            </w:r>
            <w:r w:rsidR="00C74209">
              <w:rPr>
                <w:rFonts w:ascii="Agency FB" w:hAnsi="Agency FB"/>
              </w:rPr>
              <w:t xml:space="preserve"> </w:t>
            </w:r>
            <w:r w:rsidRPr="009A4FB9">
              <w:rPr>
                <w:rFonts w:ascii="Agency FB" w:hAnsi="Agency FB"/>
              </w:rPr>
              <w:t>Hasta 8 TB de capacidad para cada disco</w:t>
            </w:r>
          </w:p>
          <w:p w14:paraId="31C0CE84" w14:textId="01373BB0" w:rsidR="00760BFD" w:rsidRPr="009A4FB9" w:rsidRDefault="00760BFD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  <w:lang w:val="en-US"/>
              </w:rPr>
            </w:pPr>
            <w:proofErr w:type="spellStart"/>
            <w:r w:rsidRPr="009A4FB9">
              <w:rPr>
                <w:rFonts w:ascii="Agency FB" w:hAnsi="Agency FB"/>
                <w:lang w:val="en-US"/>
              </w:rPr>
              <w:t>Interfaz</w:t>
            </w:r>
            <w:proofErr w:type="spellEnd"/>
            <w:r w:rsidRPr="009A4FB9">
              <w:rPr>
                <w:rFonts w:ascii="Agency FB" w:hAnsi="Agency FB"/>
                <w:lang w:val="en-US"/>
              </w:rPr>
              <w:t xml:space="preserve"> de serieRS-485 (half-duplex), RS-232, </w:t>
            </w:r>
            <w:proofErr w:type="spellStart"/>
            <w:r w:rsidRPr="009A4FB9">
              <w:rPr>
                <w:rFonts w:ascii="Agency FB" w:hAnsi="Agency FB"/>
                <w:lang w:val="en-US"/>
              </w:rPr>
              <w:t>Teclado</w:t>
            </w:r>
            <w:proofErr w:type="spellEnd"/>
          </w:p>
          <w:p w14:paraId="4CBF650F" w14:textId="72436623" w:rsidR="00760BFD" w:rsidRPr="009A4FB9" w:rsidRDefault="00760BFD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Alarma E/S4/1</w:t>
            </w:r>
          </w:p>
          <w:p w14:paraId="6594D8BF" w14:textId="7F5A994D" w:rsidR="00760BFD" w:rsidRPr="009A4FB9" w:rsidRDefault="00760BFD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  <w:lang w:val="en-US"/>
              </w:rPr>
            </w:pPr>
            <w:proofErr w:type="spellStart"/>
            <w:r w:rsidRPr="009A4FB9">
              <w:rPr>
                <w:rFonts w:ascii="Agency FB" w:hAnsi="Agency FB"/>
                <w:lang w:val="en-US"/>
              </w:rPr>
              <w:lastRenderedPageBreak/>
              <w:t>Interfaz</w:t>
            </w:r>
            <w:proofErr w:type="spellEnd"/>
            <w:r w:rsidRPr="009A4FB9">
              <w:rPr>
                <w:rFonts w:ascii="Agency FB" w:hAnsi="Agency FB"/>
                <w:lang w:val="en-US"/>
              </w:rPr>
              <w:t xml:space="preserve"> </w:t>
            </w:r>
            <w:proofErr w:type="spellStart"/>
            <w:r w:rsidRPr="009A4FB9">
              <w:rPr>
                <w:rFonts w:ascii="Agency FB" w:hAnsi="Agency FB"/>
                <w:lang w:val="en-US"/>
              </w:rPr>
              <w:t>USBFront</w:t>
            </w:r>
            <w:proofErr w:type="spellEnd"/>
            <w:r w:rsidRPr="009A4FB9">
              <w:rPr>
                <w:rFonts w:ascii="Agency FB" w:hAnsi="Agency FB"/>
                <w:lang w:val="en-US"/>
              </w:rPr>
              <w:t xml:space="preserve"> panel: 2 × USB 2.0; Panel </w:t>
            </w:r>
            <w:proofErr w:type="spellStart"/>
            <w:r w:rsidRPr="009A4FB9">
              <w:rPr>
                <w:rFonts w:ascii="Agency FB" w:hAnsi="Agency FB"/>
                <w:lang w:val="en-US"/>
              </w:rPr>
              <w:t>trasero</w:t>
            </w:r>
            <w:proofErr w:type="spellEnd"/>
            <w:r w:rsidRPr="009A4FB9">
              <w:rPr>
                <w:rFonts w:ascii="Agency FB" w:hAnsi="Agency FB"/>
                <w:lang w:val="en-US"/>
              </w:rPr>
              <w:t>: 1 × USB 3.0</w:t>
            </w:r>
          </w:p>
          <w:p w14:paraId="2B5ACA8F" w14:textId="262F9B1D" w:rsidR="00760BFD" w:rsidRPr="009A4FB9" w:rsidRDefault="00760BFD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 xml:space="preserve">Interfaz eSATA1 </w:t>
            </w:r>
            <w:proofErr w:type="spellStart"/>
            <w:r w:rsidRPr="009A4FB9">
              <w:rPr>
                <w:rFonts w:ascii="Agency FB" w:hAnsi="Agency FB"/>
              </w:rPr>
              <w:t>eSATA</w:t>
            </w:r>
            <w:proofErr w:type="spellEnd"/>
          </w:p>
          <w:p w14:paraId="42C31DB8" w14:textId="77777777" w:rsidR="009A4FB9" w:rsidRPr="009A4FB9" w:rsidRDefault="009A4FB9" w:rsidP="009A4FB9">
            <w:pPr>
              <w:pStyle w:val="Prrafodelista"/>
              <w:ind w:left="459"/>
              <w:rPr>
                <w:rFonts w:ascii="Agency FB" w:hAnsi="Agency FB"/>
                <w:b/>
                <w:bCs/>
              </w:rPr>
            </w:pPr>
            <w:r w:rsidRPr="009A4FB9">
              <w:rPr>
                <w:rFonts w:ascii="Agency FB" w:hAnsi="Agency FB"/>
                <w:b/>
                <w:bCs/>
              </w:rPr>
              <w:t>Entrada de vídeo IP</w:t>
            </w:r>
          </w:p>
          <w:p w14:paraId="52580185" w14:textId="77777777" w:rsidR="009A4FB9" w:rsidRPr="009A4FB9" w:rsidRDefault="009A4FB9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32 canales</w:t>
            </w:r>
          </w:p>
          <w:p w14:paraId="153F37D1" w14:textId="77777777" w:rsidR="009A4FB9" w:rsidRPr="009A4FB9" w:rsidRDefault="009A4FB9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Resolución de hasta 12 MP *: 32 MP y 24 MP solo están disponibles para el canal 1 cuando el modo de resolución ultra HD está habilitado.</w:t>
            </w:r>
          </w:p>
          <w:p w14:paraId="14E6924F" w14:textId="12D4C38B" w:rsidR="00F65E86" w:rsidRPr="009A4FB9" w:rsidRDefault="00F65E86" w:rsidP="009A4FB9">
            <w:pPr>
              <w:pStyle w:val="Prrafodelista"/>
              <w:ind w:left="459"/>
              <w:rPr>
                <w:rFonts w:ascii="Agency FB" w:hAnsi="Agency FB"/>
                <w:b/>
                <w:bCs/>
              </w:rPr>
            </w:pPr>
            <w:r w:rsidRPr="009A4FB9">
              <w:rPr>
                <w:rFonts w:ascii="Agency FB" w:hAnsi="Agency FB"/>
                <w:b/>
                <w:bCs/>
              </w:rPr>
              <w:t>Incluye</w:t>
            </w:r>
          </w:p>
          <w:p w14:paraId="22F30556" w14:textId="77777777" w:rsidR="00F65E86" w:rsidRDefault="00F65E86" w:rsidP="009A4FB9">
            <w:pPr>
              <w:pStyle w:val="Prrafodelista"/>
              <w:numPr>
                <w:ilvl w:val="0"/>
                <w:numId w:val="45"/>
              </w:numPr>
              <w:ind w:left="459" w:hanging="141"/>
              <w:rPr>
                <w:rFonts w:ascii="Agency FB" w:hAnsi="Agency FB"/>
              </w:rPr>
            </w:pPr>
            <w:r w:rsidRPr="009A4FB9">
              <w:rPr>
                <w:rFonts w:ascii="Agency FB" w:hAnsi="Agency FB"/>
              </w:rPr>
              <w:t>02 discos de 8Tb</w:t>
            </w:r>
          </w:p>
          <w:p w14:paraId="2C20A2BA" w14:textId="50410AD5" w:rsidR="009A4FB9" w:rsidRPr="009A4FB9" w:rsidRDefault="009A4FB9" w:rsidP="009A4FB9">
            <w:pPr>
              <w:rPr>
                <w:rFonts w:ascii="Agency FB" w:hAnsi="Agency FB"/>
                <w:i/>
                <w:iCs/>
              </w:rPr>
            </w:pPr>
            <w:r w:rsidRPr="009A4FB9">
              <w:rPr>
                <w:rFonts w:ascii="Agency FB" w:hAnsi="Agency FB"/>
                <w:i/>
                <w:iCs/>
              </w:rPr>
              <w:t>El postor podrá ofertar equipos con tecnología similar o compatible con lo solicitado.</w:t>
            </w:r>
          </w:p>
        </w:tc>
      </w:tr>
      <w:tr w:rsidR="00665EAA" w:rsidRPr="00442E77" w14:paraId="054DF53E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08F366F4" w14:textId="1CC792E6" w:rsidR="00665EAA" w:rsidRPr="008C1BAB" w:rsidRDefault="00FA47F1" w:rsidP="00B7647B">
            <w:pPr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7CC14B72" w14:textId="610EB807" w:rsidR="00665EAA" w:rsidRPr="008C1BAB" w:rsidRDefault="00665EAA" w:rsidP="00B7647B">
            <w:pPr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CAMARAS IP WIFI</w:t>
            </w:r>
          </w:p>
        </w:tc>
        <w:tc>
          <w:tcPr>
            <w:tcW w:w="1275" w:type="dxa"/>
            <w:noWrap/>
            <w:vAlign w:val="center"/>
          </w:tcPr>
          <w:p w14:paraId="1E784615" w14:textId="756044A8" w:rsidR="00665EAA" w:rsidRPr="008C1BAB" w:rsidRDefault="00665EAA" w:rsidP="00665EAA">
            <w:pPr>
              <w:jc w:val="center"/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07255C3D" w14:textId="4D8C30CD" w:rsidR="00665EAA" w:rsidRPr="008C1BAB" w:rsidRDefault="00F65E86" w:rsidP="00B7647B">
            <w:pPr>
              <w:jc w:val="center"/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eastAsia="Times New Roman" w:hAnsi="Agency FB" w:cstheme="minorHAnsi"/>
                <w:sz w:val="20"/>
                <w:szCs w:val="20"/>
                <w:lang w:eastAsia="es-PE"/>
              </w:rPr>
              <w:t>33</w:t>
            </w:r>
          </w:p>
        </w:tc>
        <w:tc>
          <w:tcPr>
            <w:tcW w:w="4387" w:type="dxa"/>
          </w:tcPr>
          <w:p w14:paraId="3BEECF1D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  <w:t>Cámara</w:t>
            </w:r>
          </w:p>
          <w:p w14:paraId="538C5BC8" w14:textId="1BFB780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Sensor de imagen</w:t>
            </w:r>
            <w:r w:rsidR="00B21E8E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1/2.7"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Progressive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Scan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CMOS</w:t>
            </w:r>
          </w:p>
          <w:p w14:paraId="4AA9F61A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Iluminación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mínimaColor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: 0.028 Lux @ (F2.0, AGC ON)</w:t>
            </w:r>
          </w:p>
          <w:p w14:paraId="7553133E" w14:textId="026FF44A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Velocidad de obturación</w:t>
            </w:r>
            <w:r w:rsidR="00B21E8E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1/3 s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1/100,000 s</w:t>
            </w:r>
          </w:p>
          <w:p w14:paraId="0F161C86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Obturador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lentoYes</w:t>
            </w:r>
            <w:proofErr w:type="spellEnd"/>
          </w:p>
          <w:p w14:paraId="5E5102D7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Ajuste de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ánguloPan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: 0°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360°, tilt: -90°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90°,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rotate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: 0°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90°</w:t>
            </w:r>
          </w:p>
          <w:p w14:paraId="64E6DADA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WDRDWDR</w:t>
            </w:r>
          </w:p>
          <w:p w14:paraId="1ECC9FAE" w14:textId="77777777" w:rsidR="00665EAA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Día y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NocheIR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Cut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Filter</w:t>
            </w:r>
            <w:proofErr w:type="spellEnd"/>
          </w:p>
          <w:p w14:paraId="3BD35942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  <w:t>Lente</w:t>
            </w:r>
          </w:p>
          <w:p w14:paraId="5EDBC963" w14:textId="0F5755FF" w:rsidR="008B45C4" w:rsidRPr="008C1BAB" w:rsidRDefault="008B45C4" w:rsidP="00EB05F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Apertura</w:t>
            </w:r>
            <w:r w:rsidR="00F65E86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F2.0</w:t>
            </w:r>
            <w:r w:rsidR="00F65E86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o mayor</w:t>
            </w:r>
          </w:p>
          <w:p w14:paraId="30C9BA5A" w14:textId="7A619EFF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Longitud focal</w:t>
            </w:r>
            <w:r w:rsidR="00F65E86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2.8/4 mm</w:t>
            </w:r>
          </w:p>
          <w:p w14:paraId="45FECAF0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  <w:t>Audio</w:t>
            </w:r>
          </w:p>
          <w:p w14:paraId="5ABC3486" w14:textId="35B124C2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Filtro de ruido ambiental</w:t>
            </w:r>
            <w:r w:rsidR="00F65E86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Yes</w:t>
            </w:r>
          </w:p>
          <w:p w14:paraId="0137E2A2" w14:textId="67DBE809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Frecuencia de muestreo de audio</w:t>
            </w:r>
            <w:r w:rsidR="00F65E86"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8 kHz/16 kHz</w:t>
            </w:r>
          </w:p>
          <w:p w14:paraId="57FE0E2F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val="en-US" w:eastAsia="es-PE"/>
              </w:rPr>
              <w:t>Imagen</w:t>
            </w:r>
          </w:p>
          <w:p w14:paraId="4872F6CB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ab/>
              <w:t>Max. Resolución1920 × 1080</w:t>
            </w:r>
          </w:p>
          <w:p w14:paraId="7D72A741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val="en-US" w:eastAsia="es-PE"/>
              </w:rPr>
              <w:t>Main stream</w:t>
            </w:r>
          </w:p>
          <w:p w14:paraId="32875CD4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ab/>
              <w:t>50Hz: 25 fps (1920 × 1080, 1280 × 720)</w:t>
            </w:r>
          </w:p>
          <w:p w14:paraId="0E01005E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60Hz: 30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fps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(1920 × 1080, 1280 × 720)</w:t>
            </w:r>
          </w:p>
          <w:p w14:paraId="464D1536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  <w:t>Certificaciones</w:t>
            </w:r>
          </w:p>
          <w:p w14:paraId="16339455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Protección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Ingress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protection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: IP66 (IEC 60529-2013)</w:t>
            </w:r>
          </w:p>
          <w:p w14:paraId="584B1CFA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eastAsia="es-PE"/>
              </w:rPr>
              <w:t>IR</w:t>
            </w:r>
          </w:p>
          <w:p w14:paraId="54A38E31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Rango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IRUp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30 m</w:t>
            </w:r>
          </w:p>
          <w:p w14:paraId="2192D2CE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Longitud de onda850 nm</w:t>
            </w:r>
          </w:p>
          <w:p w14:paraId="18ADFCFC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b/>
                <w:bCs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b/>
                <w:bCs/>
                <w:sz w:val="20"/>
                <w:szCs w:val="20"/>
                <w:lang w:val="en-US" w:eastAsia="es-PE"/>
              </w:rPr>
              <w:t xml:space="preserve">Wi-Fi </w:t>
            </w:r>
          </w:p>
          <w:p w14:paraId="65CF0259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ab/>
              <w:t xml:space="preserve">Wireless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StandardsIEEE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 xml:space="preserve"> 802.11b/g/n</w:t>
            </w:r>
          </w:p>
          <w:p w14:paraId="5199F004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Rango de frecuencia2.4 GHz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2.4835 GHz</w:t>
            </w:r>
          </w:p>
          <w:p w14:paraId="1999A192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 xml:space="preserve">Tasas de transferencia 11b: 11 Mbps 11g: 54 Mbps 11n: up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to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 xml:space="preserve"> 150 Mbps</w:t>
            </w:r>
          </w:p>
          <w:p w14:paraId="35D828E5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eastAsia="es-PE"/>
              </w:rPr>
              <w:tab/>
              <w:t>Seguridad64/128-bit WEP, WPA/WPA2, WPA-PSK/WPA2-PSK, WPS</w:t>
            </w:r>
          </w:p>
          <w:p w14:paraId="40A59E47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ab/>
              <w:t>Channel Bandwidth20 MHz/40 MHz</w:t>
            </w:r>
          </w:p>
          <w:p w14:paraId="2CB5CF67" w14:textId="77777777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ab/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Alcance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inalámbrico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 xml:space="preserve"> Up to 80 m (The performance varies based on actual environment.)</w:t>
            </w:r>
          </w:p>
          <w:p w14:paraId="3F504403" w14:textId="55E27271" w:rsidR="008B45C4" w:rsidRPr="008C1BAB" w:rsidRDefault="008B45C4" w:rsidP="008B45C4">
            <w:pPr>
              <w:ind w:left="460" w:hanging="141"/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</w:pP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•</w:t>
            </w:r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ab/>
            </w:r>
            <w:proofErr w:type="spellStart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>Protocolos</w:t>
            </w:r>
            <w:proofErr w:type="spellEnd"/>
            <w:r w:rsidRPr="008C1BAB">
              <w:rPr>
                <w:rFonts w:ascii="Agency FB" w:hAnsi="Agency FB" w:cstheme="minorHAnsi"/>
                <w:sz w:val="20"/>
                <w:szCs w:val="20"/>
                <w:lang w:val="en-US" w:eastAsia="es-PE"/>
              </w:rPr>
              <w:t xml:space="preserve"> 802.11b: CCK, DQPSK, DBPSK 802.11g/n: 64-QAM, 16-QAM, QPSK, BPSK</w:t>
            </w:r>
          </w:p>
        </w:tc>
      </w:tr>
    </w:tbl>
    <w:p w14:paraId="6E605DAD" w14:textId="1B3C724C" w:rsidR="00DF3182" w:rsidRPr="00E31EAF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lastRenderedPageBreak/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bookmarkStart w:id="0" w:name="_Hlk104024654"/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0807E1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  <w:bookmarkEnd w:id="0"/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8A866A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9E2DAF">
        <w:rPr>
          <w:rFonts w:ascii="Agency FB" w:eastAsia="Calibri" w:hAnsi="Agency FB" w:cs="Arial"/>
          <w:color w:val="000000"/>
          <w:lang w:eastAsia="es-PE"/>
        </w:rPr>
        <w:t>15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0807E1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8C1BAB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12CA27C" w14:textId="51E545D6" w:rsidR="008840F2" w:rsidRDefault="00E60C15" w:rsidP="00274E75">
      <w:pPr>
        <w:pStyle w:val="Prrafodelista"/>
        <w:ind w:right="-284"/>
        <w:jc w:val="both"/>
        <w:rPr>
          <w:lang w:eastAsia="es-ES"/>
        </w:r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Sect="00274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490E" w14:textId="77777777" w:rsidR="00E51A50" w:rsidRDefault="00E51A50" w:rsidP="00FF2335">
      <w:pPr>
        <w:spacing w:after="0" w:line="240" w:lineRule="auto"/>
      </w:pPr>
      <w:r>
        <w:separator/>
      </w:r>
    </w:p>
  </w:endnote>
  <w:endnote w:type="continuationSeparator" w:id="0">
    <w:p w14:paraId="78392F4A" w14:textId="77777777" w:rsidR="00E51A50" w:rsidRDefault="00E51A50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02A6" w14:textId="77777777" w:rsidR="00683FFD" w:rsidRDefault="00683F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C9C4" w14:textId="77777777" w:rsidR="00683FFD" w:rsidRDefault="00683F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9A38" w14:textId="77777777" w:rsidR="00683FFD" w:rsidRDefault="00683F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E1D5" w14:textId="77777777" w:rsidR="00E51A50" w:rsidRDefault="00E51A50" w:rsidP="00FF2335">
      <w:pPr>
        <w:spacing w:after="0" w:line="240" w:lineRule="auto"/>
      </w:pPr>
      <w:r>
        <w:separator/>
      </w:r>
    </w:p>
  </w:footnote>
  <w:footnote w:type="continuationSeparator" w:id="0">
    <w:p w14:paraId="1ED99755" w14:textId="77777777" w:rsidR="00E51A50" w:rsidRDefault="00E51A50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CD63" w14:textId="77777777" w:rsidR="00683FFD" w:rsidRDefault="00683F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3EFB295F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</w:t>
    </w:r>
    <w:r w:rsidR="00683FFD">
      <w:rPr>
        <w:rFonts w:ascii="Arial" w:eastAsia="Arial Unicode MS" w:hAnsi="Arial" w:cs="Arial"/>
        <w:i/>
        <w:iCs/>
        <w:sz w:val="16"/>
        <w:szCs w:val="16"/>
      </w:rPr>
      <w:t>Año del Fortalecimiento de la Soberanía Nacional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7F1C" w14:textId="77777777" w:rsidR="00683FFD" w:rsidRDefault="00683F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F32F3"/>
    <w:multiLevelType w:val="hybridMultilevel"/>
    <w:tmpl w:val="C66E0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2733E"/>
    <w:multiLevelType w:val="hybridMultilevel"/>
    <w:tmpl w:val="B5260264"/>
    <w:lvl w:ilvl="0" w:tplc="280A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8"/>
  </w:num>
  <w:num w:numId="4">
    <w:abstractNumId w:val="43"/>
  </w:num>
  <w:num w:numId="5">
    <w:abstractNumId w:val="25"/>
  </w:num>
  <w:num w:numId="6">
    <w:abstractNumId w:val="10"/>
  </w:num>
  <w:num w:numId="7">
    <w:abstractNumId w:val="20"/>
  </w:num>
  <w:num w:numId="8">
    <w:abstractNumId w:val="38"/>
  </w:num>
  <w:num w:numId="9">
    <w:abstractNumId w:val="21"/>
  </w:num>
  <w:num w:numId="10">
    <w:abstractNumId w:val="2"/>
  </w:num>
  <w:num w:numId="11">
    <w:abstractNumId w:val="32"/>
  </w:num>
  <w:num w:numId="12">
    <w:abstractNumId w:val="11"/>
  </w:num>
  <w:num w:numId="13">
    <w:abstractNumId w:val="3"/>
  </w:num>
  <w:num w:numId="14">
    <w:abstractNumId w:val="39"/>
  </w:num>
  <w:num w:numId="15">
    <w:abstractNumId w:val="31"/>
  </w:num>
  <w:num w:numId="16">
    <w:abstractNumId w:val="27"/>
  </w:num>
  <w:num w:numId="17">
    <w:abstractNumId w:val="12"/>
  </w:num>
  <w:num w:numId="18">
    <w:abstractNumId w:val="30"/>
  </w:num>
  <w:num w:numId="19">
    <w:abstractNumId w:val="7"/>
  </w:num>
  <w:num w:numId="20">
    <w:abstractNumId w:val="14"/>
  </w:num>
  <w:num w:numId="21">
    <w:abstractNumId w:val="29"/>
  </w:num>
  <w:num w:numId="22">
    <w:abstractNumId w:val="22"/>
  </w:num>
  <w:num w:numId="23">
    <w:abstractNumId w:val="33"/>
  </w:num>
  <w:num w:numId="24">
    <w:abstractNumId w:val="42"/>
  </w:num>
  <w:num w:numId="25">
    <w:abstractNumId w:val="9"/>
  </w:num>
  <w:num w:numId="26">
    <w:abstractNumId w:val="5"/>
  </w:num>
  <w:num w:numId="27">
    <w:abstractNumId w:val="35"/>
  </w:num>
  <w:num w:numId="28">
    <w:abstractNumId w:val="6"/>
  </w:num>
  <w:num w:numId="29">
    <w:abstractNumId w:val="17"/>
  </w:num>
  <w:num w:numId="30">
    <w:abstractNumId w:val="24"/>
  </w:num>
  <w:num w:numId="31">
    <w:abstractNumId w:val="23"/>
  </w:num>
  <w:num w:numId="32">
    <w:abstractNumId w:val="16"/>
  </w:num>
  <w:num w:numId="33">
    <w:abstractNumId w:val="41"/>
  </w:num>
  <w:num w:numId="34">
    <w:abstractNumId w:val="15"/>
  </w:num>
  <w:num w:numId="35">
    <w:abstractNumId w:val="0"/>
  </w:num>
  <w:num w:numId="36">
    <w:abstractNumId w:val="1"/>
  </w:num>
  <w:num w:numId="37">
    <w:abstractNumId w:val="4"/>
  </w:num>
  <w:num w:numId="38">
    <w:abstractNumId w:val="34"/>
  </w:num>
  <w:num w:numId="39">
    <w:abstractNumId w:val="13"/>
  </w:num>
  <w:num w:numId="40">
    <w:abstractNumId w:val="19"/>
  </w:num>
  <w:num w:numId="41">
    <w:abstractNumId w:val="44"/>
  </w:num>
  <w:num w:numId="42">
    <w:abstractNumId w:val="26"/>
  </w:num>
  <w:num w:numId="43">
    <w:abstractNumId w:val="40"/>
  </w:num>
  <w:num w:numId="44">
    <w:abstractNumId w:val="18"/>
  </w:num>
  <w:num w:numId="45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935A4"/>
    <w:rsid w:val="00196ECE"/>
    <w:rsid w:val="0019743B"/>
    <w:rsid w:val="001A65BA"/>
    <w:rsid w:val="001B04F0"/>
    <w:rsid w:val="001B15CB"/>
    <w:rsid w:val="001C138B"/>
    <w:rsid w:val="001C589E"/>
    <w:rsid w:val="001C5B58"/>
    <w:rsid w:val="001C651E"/>
    <w:rsid w:val="001E0E89"/>
    <w:rsid w:val="001E3D76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2E77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3B24"/>
    <w:rsid w:val="00683FFD"/>
    <w:rsid w:val="00687022"/>
    <w:rsid w:val="00687084"/>
    <w:rsid w:val="006A2A27"/>
    <w:rsid w:val="006A2FE4"/>
    <w:rsid w:val="006A32CE"/>
    <w:rsid w:val="006B6434"/>
    <w:rsid w:val="006B643B"/>
    <w:rsid w:val="006C7574"/>
    <w:rsid w:val="006D033C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160C"/>
    <w:rsid w:val="00733873"/>
    <w:rsid w:val="007356E4"/>
    <w:rsid w:val="00741123"/>
    <w:rsid w:val="00741C29"/>
    <w:rsid w:val="00751408"/>
    <w:rsid w:val="00754CED"/>
    <w:rsid w:val="00760BF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1BAB"/>
    <w:rsid w:val="008C6975"/>
    <w:rsid w:val="008E2454"/>
    <w:rsid w:val="008E47AD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A4FB9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2DAF"/>
    <w:rsid w:val="009E6AE5"/>
    <w:rsid w:val="00A00B59"/>
    <w:rsid w:val="00A013ED"/>
    <w:rsid w:val="00A03FEE"/>
    <w:rsid w:val="00A05073"/>
    <w:rsid w:val="00A0600B"/>
    <w:rsid w:val="00A14345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1E8E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F324B"/>
    <w:rsid w:val="00BF3849"/>
    <w:rsid w:val="00C001E6"/>
    <w:rsid w:val="00C02233"/>
    <w:rsid w:val="00C04B1E"/>
    <w:rsid w:val="00C069DD"/>
    <w:rsid w:val="00C07E9F"/>
    <w:rsid w:val="00C11F43"/>
    <w:rsid w:val="00C2277D"/>
    <w:rsid w:val="00C2368F"/>
    <w:rsid w:val="00C27C75"/>
    <w:rsid w:val="00C31414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74209"/>
    <w:rsid w:val="00C83F77"/>
    <w:rsid w:val="00C84C55"/>
    <w:rsid w:val="00C904D7"/>
    <w:rsid w:val="00C927F2"/>
    <w:rsid w:val="00C935DA"/>
    <w:rsid w:val="00C94D54"/>
    <w:rsid w:val="00CA2F67"/>
    <w:rsid w:val="00CA3447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74A6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1EAF"/>
    <w:rsid w:val="00E36D14"/>
    <w:rsid w:val="00E41EF4"/>
    <w:rsid w:val="00E42ECF"/>
    <w:rsid w:val="00E42EE9"/>
    <w:rsid w:val="00E46121"/>
    <w:rsid w:val="00E47D10"/>
    <w:rsid w:val="00E51A50"/>
    <w:rsid w:val="00E51F97"/>
    <w:rsid w:val="00E5420F"/>
    <w:rsid w:val="00E55D14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02FD"/>
    <w:rsid w:val="00F031B0"/>
    <w:rsid w:val="00F065C4"/>
    <w:rsid w:val="00F06E8D"/>
    <w:rsid w:val="00F10AD3"/>
    <w:rsid w:val="00F12D8F"/>
    <w:rsid w:val="00F235E2"/>
    <w:rsid w:val="00F2397A"/>
    <w:rsid w:val="00F242CA"/>
    <w:rsid w:val="00F24C79"/>
    <w:rsid w:val="00F30324"/>
    <w:rsid w:val="00F304CD"/>
    <w:rsid w:val="00F335A9"/>
    <w:rsid w:val="00F3387C"/>
    <w:rsid w:val="00F50E44"/>
    <w:rsid w:val="00F6384A"/>
    <w:rsid w:val="00F65145"/>
    <w:rsid w:val="00F65E86"/>
    <w:rsid w:val="00F7166A"/>
    <w:rsid w:val="00F741C0"/>
    <w:rsid w:val="00F82021"/>
    <w:rsid w:val="00F90B93"/>
    <w:rsid w:val="00F9481D"/>
    <w:rsid w:val="00F9518E"/>
    <w:rsid w:val="00F95CBD"/>
    <w:rsid w:val="00F97B52"/>
    <w:rsid w:val="00FA3EC5"/>
    <w:rsid w:val="00FA47F1"/>
    <w:rsid w:val="00FA6733"/>
    <w:rsid w:val="00FA78C0"/>
    <w:rsid w:val="00FC0FFF"/>
    <w:rsid w:val="00FC3283"/>
    <w:rsid w:val="00FC347F"/>
    <w:rsid w:val="00FC4F76"/>
    <w:rsid w:val="00FD40B3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7</cp:revision>
  <cp:lastPrinted>2022-05-16T14:33:00Z</cp:lastPrinted>
  <dcterms:created xsi:type="dcterms:W3CDTF">2022-05-16T13:28:00Z</dcterms:created>
  <dcterms:modified xsi:type="dcterms:W3CDTF">2022-05-21T18:08:00Z</dcterms:modified>
</cp:coreProperties>
</file>