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A9ACD" w14:textId="211742AD" w:rsidR="000B2E49" w:rsidRPr="00AA4BC6" w:rsidRDefault="0011614F" w:rsidP="000B2E49">
      <w:pPr>
        <w:pStyle w:val="Prrafodelista"/>
        <w:numPr>
          <w:ilvl w:val="0"/>
          <w:numId w:val="1"/>
        </w:numPr>
        <w:ind w:left="0" w:hanging="284"/>
        <w:jc w:val="both"/>
        <w:rPr>
          <w:rFonts w:ascii="Arial" w:hAnsi="Arial" w:cs="Arial"/>
          <w:b/>
          <w:bCs/>
        </w:rPr>
      </w:pPr>
      <w:r w:rsidRPr="00AA4BC6">
        <w:rPr>
          <w:rFonts w:ascii="Arial" w:hAnsi="Arial" w:cs="Arial"/>
          <w:b/>
          <w:bCs/>
        </w:rPr>
        <w:t>Caja de extracción de filtros</w:t>
      </w:r>
    </w:p>
    <w:p w14:paraId="2E5D31AF" w14:textId="5C639029" w:rsidR="0011614F" w:rsidRPr="00AA4BC6" w:rsidRDefault="0011614F" w:rsidP="000B2E49">
      <w:pPr>
        <w:jc w:val="both"/>
        <w:rPr>
          <w:rFonts w:ascii="Arial" w:hAnsi="Arial" w:cs="Arial"/>
          <w:b/>
          <w:bCs/>
        </w:rPr>
      </w:pPr>
      <w:r w:rsidRPr="00AA4BC6">
        <w:rPr>
          <w:rFonts w:ascii="Arial" w:hAnsi="Arial" w:cs="Arial"/>
          <w:b/>
          <w:bCs/>
        </w:rPr>
        <w:t>Pre filtro y filtro de aire</w:t>
      </w:r>
    </w:p>
    <w:p w14:paraId="729E637C" w14:textId="5E26BB76" w:rsidR="0011614F" w:rsidRPr="00AA4BC6" w:rsidRDefault="0011614F" w:rsidP="000B2E49">
      <w:pPr>
        <w:jc w:val="both"/>
        <w:rPr>
          <w:rFonts w:ascii="Arial" w:hAnsi="Arial" w:cs="Arial"/>
        </w:rPr>
      </w:pPr>
      <w:r w:rsidRPr="00AA4BC6">
        <w:rPr>
          <w:rFonts w:ascii="Arial" w:hAnsi="Arial" w:cs="Arial"/>
        </w:rPr>
        <w:t xml:space="preserve">Se </w:t>
      </w:r>
      <w:r w:rsidR="000B2E49" w:rsidRPr="00AA4BC6">
        <w:rPr>
          <w:rFonts w:ascii="Arial" w:hAnsi="Arial" w:cs="Arial"/>
        </w:rPr>
        <w:t>instalarán</w:t>
      </w:r>
      <w:r w:rsidRPr="00AA4BC6">
        <w:rPr>
          <w:rFonts w:ascii="Arial" w:hAnsi="Arial" w:cs="Arial"/>
        </w:rPr>
        <w:t xml:space="preserve"> pre – filtros de aire de malla de aluminio tipo lavable en el retorno de los acondicionadores con el objetivo de evitar el ingreso de polvo ambiental a los serpentines evaporadores.</w:t>
      </w:r>
    </w:p>
    <w:p w14:paraId="4C556849" w14:textId="14659F6C" w:rsidR="0011614F" w:rsidRPr="00AA4BC6" w:rsidRDefault="0011614F" w:rsidP="000B2E49">
      <w:pPr>
        <w:jc w:val="both"/>
        <w:rPr>
          <w:rFonts w:ascii="Arial" w:hAnsi="Arial" w:cs="Arial"/>
        </w:rPr>
      </w:pPr>
      <w:r w:rsidRPr="00AA4BC6">
        <w:rPr>
          <w:rFonts w:ascii="Arial" w:hAnsi="Arial" w:cs="Arial"/>
        </w:rPr>
        <w:t>Filtro de aire de malla de aluminio tipo lavable l” de espesor para los caudales indicados, con una velocidad máxima de 500 FPM, instaladas en marco de material inoxidable</w:t>
      </w:r>
      <w:r w:rsidR="000B2E49" w:rsidRPr="00AA4BC6">
        <w:rPr>
          <w:rFonts w:ascii="Arial" w:hAnsi="Arial" w:cs="Arial"/>
        </w:rPr>
        <w:t xml:space="preserve">. Se colocará en rieles para fácil deslizamiento. </w:t>
      </w:r>
    </w:p>
    <w:p w14:paraId="07C445DE" w14:textId="1F5819B1" w:rsidR="000B2E49" w:rsidRPr="00AA4BC6" w:rsidRDefault="000B2E49" w:rsidP="000B2E49">
      <w:pPr>
        <w:pStyle w:val="Prrafodelista"/>
        <w:numPr>
          <w:ilvl w:val="0"/>
          <w:numId w:val="1"/>
        </w:numPr>
        <w:ind w:left="0"/>
        <w:jc w:val="both"/>
        <w:rPr>
          <w:rFonts w:ascii="Arial" w:hAnsi="Arial" w:cs="Arial"/>
        </w:rPr>
      </w:pPr>
      <w:r w:rsidRPr="00AA4BC6">
        <w:rPr>
          <w:rFonts w:ascii="Arial" w:hAnsi="Arial" w:cs="Arial"/>
          <w:b/>
          <w:bCs/>
        </w:rPr>
        <w:t>Inyector centrifugo 12</w:t>
      </w:r>
      <w:r w:rsidR="00AD210F" w:rsidRPr="00AA4BC6">
        <w:rPr>
          <w:rFonts w:ascii="Arial" w:hAnsi="Arial" w:cs="Arial"/>
          <w:b/>
          <w:bCs/>
        </w:rPr>
        <w:t>9</w:t>
      </w:r>
      <w:r w:rsidRPr="00AA4BC6">
        <w:rPr>
          <w:rFonts w:ascii="Arial" w:hAnsi="Arial" w:cs="Arial"/>
          <w:b/>
          <w:bCs/>
        </w:rPr>
        <w:t>0 CFM</w:t>
      </w:r>
    </w:p>
    <w:p w14:paraId="0AC9BBC6" w14:textId="2E224971" w:rsidR="000B2E49" w:rsidRPr="00AA4BC6" w:rsidRDefault="000B2E49" w:rsidP="000B2E49">
      <w:pPr>
        <w:pStyle w:val="Prrafodelista"/>
        <w:ind w:left="0"/>
        <w:jc w:val="both"/>
        <w:rPr>
          <w:rFonts w:ascii="Arial" w:hAnsi="Arial" w:cs="Arial"/>
          <w:b/>
          <w:bCs/>
        </w:rPr>
      </w:pPr>
      <w:r w:rsidRPr="00AA4BC6">
        <w:rPr>
          <w:rFonts w:ascii="Arial" w:hAnsi="Arial" w:cs="Arial"/>
          <w:b/>
          <w:bCs/>
        </w:rPr>
        <w:t>CAUDAL MINIMO 1</w:t>
      </w:r>
      <w:r w:rsidR="00AD210F" w:rsidRPr="00AA4BC6">
        <w:rPr>
          <w:rFonts w:ascii="Arial" w:hAnsi="Arial" w:cs="Arial"/>
          <w:b/>
          <w:bCs/>
        </w:rPr>
        <w:t>290</w:t>
      </w:r>
      <w:r w:rsidRPr="00AA4BC6">
        <w:rPr>
          <w:rFonts w:ascii="Arial" w:hAnsi="Arial" w:cs="Arial"/>
          <w:b/>
          <w:bCs/>
        </w:rPr>
        <w:t xml:space="preserve"> CFM/2.7”, suministro eléctrico (220V-01Ph-</w:t>
      </w:r>
      <w:r w:rsidR="0086581E" w:rsidRPr="00AA4BC6">
        <w:rPr>
          <w:rFonts w:ascii="Arial" w:hAnsi="Arial" w:cs="Arial"/>
          <w:b/>
          <w:bCs/>
        </w:rPr>
        <w:t>60Hz)</w:t>
      </w:r>
    </w:p>
    <w:p w14:paraId="16EF42BF" w14:textId="2BB2B124" w:rsidR="0086581E" w:rsidRPr="00AA4BC6" w:rsidRDefault="0086581E" w:rsidP="000B2E49">
      <w:pPr>
        <w:pStyle w:val="Prrafodelista"/>
        <w:ind w:left="0"/>
        <w:jc w:val="both"/>
        <w:rPr>
          <w:rFonts w:ascii="Arial" w:hAnsi="Arial" w:cs="Arial"/>
        </w:rPr>
      </w:pPr>
      <w:r w:rsidRPr="00AA4BC6">
        <w:rPr>
          <w:rFonts w:ascii="Arial" w:hAnsi="Arial" w:cs="Arial"/>
        </w:rPr>
        <w:t>El inyector centrifugo silencioso de doble o simple entra, con aletas inclinadas hacia adelante tipo “siroco” balanceado estáticamente y dinámicamente como un</w:t>
      </w:r>
      <w:r w:rsidR="004677DE" w:rsidRPr="00AA4BC6">
        <w:rPr>
          <w:rFonts w:ascii="Arial" w:hAnsi="Arial" w:cs="Arial"/>
        </w:rPr>
        <w:t xml:space="preserve"> solo conjunto con su eje. Eje de acero apoyado en rodamientos montados rígidamente a la estructura metálica. Rodete y envolvente construidos de plancha de acero galvanizado.</w:t>
      </w:r>
    </w:p>
    <w:p w14:paraId="01426A6E" w14:textId="6929999F" w:rsidR="004677DE" w:rsidRPr="00AA4BC6" w:rsidRDefault="004677DE" w:rsidP="000B2E49">
      <w:pPr>
        <w:pStyle w:val="Prrafodelista"/>
        <w:ind w:left="0"/>
        <w:jc w:val="both"/>
        <w:rPr>
          <w:rFonts w:ascii="Arial" w:hAnsi="Arial" w:cs="Arial"/>
        </w:rPr>
      </w:pPr>
      <w:r w:rsidRPr="00AA4BC6">
        <w:rPr>
          <w:rFonts w:ascii="Arial" w:hAnsi="Arial" w:cs="Arial"/>
        </w:rPr>
        <w:t>Motor eléctrico de una velocidad acciona</w:t>
      </w:r>
      <w:r w:rsidR="00472A88" w:rsidRPr="00AA4BC6">
        <w:rPr>
          <w:rFonts w:ascii="Arial" w:hAnsi="Arial" w:cs="Arial"/>
        </w:rPr>
        <w:t xml:space="preserve"> los ventiladores. Sistema de accionamiento compuesto de fajas y poleas regulables con guarda faja, para un suministro eléctrico a (220V-03Ph-60Hz).</w:t>
      </w:r>
    </w:p>
    <w:p w14:paraId="7BF74692" w14:textId="4E355EAD" w:rsidR="00472A88" w:rsidRPr="00AA4BC6" w:rsidRDefault="00472A88" w:rsidP="000B2E49">
      <w:pPr>
        <w:pStyle w:val="Prrafodelista"/>
        <w:ind w:left="0"/>
        <w:jc w:val="both"/>
        <w:rPr>
          <w:rFonts w:ascii="Arial" w:hAnsi="Arial" w:cs="Arial"/>
        </w:rPr>
      </w:pPr>
      <w:r w:rsidRPr="00AA4BC6">
        <w:rPr>
          <w:rFonts w:ascii="Arial" w:hAnsi="Arial" w:cs="Arial"/>
        </w:rPr>
        <w:t xml:space="preserve">Las partes metálicas se protegerán contra la corrosión por medio de limpieza química, luego se aplicarán dos manos de base </w:t>
      </w:r>
      <w:proofErr w:type="spellStart"/>
      <w:r w:rsidRPr="00AA4BC6">
        <w:rPr>
          <w:rFonts w:ascii="Arial" w:hAnsi="Arial" w:cs="Arial"/>
        </w:rPr>
        <w:t>zincromato</w:t>
      </w:r>
      <w:proofErr w:type="spellEnd"/>
      <w:r w:rsidRPr="00AA4BC6">
        <w:rPr>
          <w:rFonts w:ascii="Arial" w:hAnsi="Arial" w:cs="Arial"/>
        </w:rPr>
        <w:t xml:space="preserve"> y dos manos de pintura esmalte.</w:t>
      </w:r>
    </w:p>
    <w:p w14:paraId="707DEA96" w14:textId="77777777" w:rsidR="00AA4BC6" w:rsidRPr="00AA4BC6" w:rsidRDefault="00AA4BC6" w:rsidP="000B2E49">
      <w:pPr>
        <w:pStyle w:val="Prrafodelista"/>
        <w:ind w:left="0"/>
        <w:jc w:val="both"/>
        <w:rPr>
          <w:rFonts w:ascii="Arial" w:hAnsi="Arial" w:cs="Arial"/>
        </w:rPr>
      </w:pPr>
    </w:p>
    <w:p w14:paraId="263F8E03" w14:textId="16BA768A" w:rsidR="000B2E49" w:rsidRPr="00AA4BC6" w:rsidRDefault="000B2E49" w:rsidP="000B2E49">
      <w:pPr>
        <w:pStyle w:val="Prrafodelista"/>
        <w:numPr>
          <w:ilvl w:val="0"/>
          <w:numId w:val="1"/>
        </w:numPr>
        <w:ind w:left="0"/>
        <w:jc w:val="both"/>
        <w:rPr>
          <w:rFonts w:ascii="Arial" w:hAnsi="Arial" w:cs="Arial"/>
        </w:rPr>
      </w:pPr>
      <w:r w:rsidRPr="00AA4BC6">
        <w:rPr>
          <w:rFonts w:ascii="Arial" w:hAnsi="Arial" w:cs="Arial"/>
          <w:b/>
          <w:bCs/>
        </w:rPr>
        <w:t>Extractor</w:t>
      </w:r>
      <w:r w:rsidR="0016437B" w:rsidRPr="00AA4BC6">
        <w:rPr>
          <w:rFonts w:ascii="Arial" w:hAnsi="Arial" w:cs="Arial"/>
          <w:b/>
          <w:bCs/>
        </w:rPr>
        <w:t xml:space="preserve"> Centrifugo </w:t>
      </w:r>
      <w:r w:rsidR="00AA4BC6" w:rsidRPr="00AA4BC6">
        <w:rPr>
          <w:rFonts w:ascii="Arial" w:hAnsi="Arial" w:cs="Arial"/>
          <w:b/>
          <w:bCs/>
        </w:rPr>
        <w:t>4000</w:t>
      </w:r>
      <w:r w:rsidR="0016437B" w:rsidRPr="00AA4BC6">
        <w:rPr>
          <w:rFonts w:ascii="Arial" w:hAnsi="Arial" w:cs="Arial"/>
          <w:b/>
          <w:bCs/>
        </w:rPr>
        <w:t xml:space="preserve"> CFM</w:t>
      </w:r>
    </w:p>
    <w:p w14:paraId="75810CFE" w14:textId="5E779AFB" w:rsidR="0016437B" w:rsidRPr="00AA4BC6" w:rsidRDefault="0016437B" w:rsidP="0016437B">
      <w:pPr>
        <w:pStyle w:val="Prrafodelista"/>
        <w:ind w:left="0"/>
        <w:jc w:val="both"/>
        <w:rPr>
          <w:rFonts w:ascii="Arial" w:hAnsi="Arial" w:cs="Arial"/>
          <w:b/>
          <w:bCs/>
        </w:rPr>
      </w:pPr>
      <w:r w:rsidRPr="00AA4BC6">
        <w:rPr>
          <w:rFonts w:ascii="Arial" w:hAnsi="Arial" w:cs="Arial"/>
          <w:b/>
          <w:bCs/>
        </w:rPr>
        <w:t xml:space="preserve">CAUDAL MINIMO </w:t>
      </w:r>
      <w:r w:rsidR="00AA4BC6" w:rsidRPr="00AA4BC6">
        <w:rPr>
          <w:rFonts w:ascii="Arial" w:hAnsi="Arial" w:cs="Arial"/>
          <w:b/>
          <w:bCs/>
        </w:rPr>
        <w:t>4000</w:t>
      </w:r>
      <w:r w:rsidRPr="00AA4BC6">
        <w:rPr>
          <w:rFonts w:ascii="Arial" w:hAnsi="Arial" w:cs="Arial"/>
          <w:b/>
          <w:bCs/>
        </w:rPr>
        <w:t xml:space="preserve"> CFM/2.5” -</w:t>
      </w:r>
      <w:r w:rsidR="00AA4BC6" w:rsidRPr="00AA4BC6">
        <w:rPr>
          <w:rFonts w:ascii="Arial" w:hAnsi="Arial" w:cs="Arial"/>
          <w:b/>
          <w:bCs/>
        </w:rPr>
        <w:t xml:space="preserve"> </w:t>
      </w:r>
      <w:r w:rsidRPr="00AA4BC6">
        <w:rPr>
          <w:rFonts w:ascii="Arial" w:hAnsi="Arial" w:cs="Arial"/>
          <w:b/>
          <w:bCs/>
        </w:rPr>
        <w:t>3” CA, suministro eléctrico (220V-03Ph-60Hz)</w:t>
      </w:r>
    </w:p>
    <w:p w14:paraId="7273D001" w14:textId="3833B189" w:rsidR="0016437B" w:rsidRPr="00AA4BC6" w:rsidRDefault="0016437B" w:rsidP="0016437B">
      <w:pPr>
        <w:pStyle w:val="Prrafodelista"/>
        <w:ind w:left="0"/>
        <w:jc w:val="both"/>
        <w:rPr>
          <w:rFonts w:ascii="Arial" w:hAnsi="Arial" w:cs="Arial"/>
        </w:rPr>
      </w:pPr>
      <w:r w:rsidRPr="00AA4BC6">
        <w:rPr>
          <w:rFonts w:ascii="Arial" w:hAnsi="Arial" w:cs="Arial"/>
        </w:rPr>
        <w:t>Extractor centrifugo silenciosos de simple entrada, con aletas inclinadas hacia atrás tipo “siroco” balanceado estáticamente y dinámicamente como un solo conjunto con su eje. Eje de acero apoyado en rodamientos montados</w:t>
      </w:r>
      <w:r w:rsidR="00350F3B" w:rsidRPr="00AA4BC6">
        <w:rPr>
          <w:rFonts w:ascii="Arial" w:hAnsi="Arial" w:cs="Arial"/>
        </w:rPr>
        <w:t xml:space="preserve"> </w:t>
      </w:r>
      <w:r w:rsidR="00ED0789" w:rsidRPr="00AA4BC6">
        <w:rPr>
          <w:rFonts w:ascii="Arial" w:hAnsi="Arial" w:cs="Arial"/>
        </w:rPr>
        <w:t>rígidamente</w:t>
      </w:r>
      <w:r w:rsidR="00350F3B" w:rsidRPr="00AA4BC6">
        <w:rPr>
          <w:rFonts w:ascii="Arial" w:hAnsi="Arial" w:cs="Arial"/>
        </w:rPr>
        <w:t xml:space="preserve"> a la estructura metálica. Rodete y envolvente construidos de plancha de acero galvanizado.</w:t>
      </w:r>
    </w:p>
    <w:p w14:paraId="76E9F792" w14:textId="4A755E9E" w:rsidR="009E13B8" w:rsidRPr="00AA4BC6" w:rsidRDefault="00350F3B" w:rsidP="0016437B">
      <w:pPr>
        <w:pStyle w:val="Prrafodelista"/>
        <w:ind w:left="0"/>
        <w:jc w:val="both"/>
        <w:rPr>
          <w:rFonts w:ascii="Arial" w:hAnsi="Arial" w:cs="Arial"/>
        </w:rPr>
      </w:pPr>
      <w:r w:rsidRPr="00AA4BC6">
        <w:rPr>
          <w:rFonts w:ascii="Arial" w:hAnsi="Arial" w:cs="Arial"/>
        </w:rPr>
        <w:t>Motor</w:t>
      </w:r>
      <w:r w:rsidR="00ED0789" w:rsidRPr="00AA4BC6">
        <w:rPr>
          <w:rFonts w:ascii="Arial" w:hAnsi="Arial" w:cs="Arial"/>
        </w:rPr>
        <w:t xml:space="preserve"> eléctrico</w:t>
      </w:r>
      <w:r w:rsidRPr="00AA4BC6">
        <w:rPr>
          <w:rFonts w:ascii="Arial" w:hAnsi="Arial" w:cs="Arial"/>
        </w:rPr>
        <w:t xml:space="preserve"> de una velocidad acciona los ventiladores. Sistema de accionamiento compuesto de fajas y poleas regulables</w:t>
      </w:r>
      <w:r w:rsidR="009E13B8" w:rsidRPr="00AA4BC6">
        <w:rPr>
          <w:rFonts w:ascii="Arial" w:hAnsi="Arial" w:cs="Arial"/>
        </w:rPr>
        <w:t>, con guarda faja, para un suministro eléctrico a (220V-03Ph-60Hz)</w:t>
      </w:r>
    </w:p>
    <w:p w14:paraId="7E9245B0" w14:textId="21B5718D" w:rsidR="00301F57" w:rsidRPr="00AA4BC6" w:rsidRDefault="009E13B8" w:rsidP="0016437B">
      <w:pPr>
        <w:pStyle w:val="Prrafodelista"/>
        <w:ind w:left="0"/>
        <w:jc w:val="both"/>
        <w:rPr>
          <w:rFonts w:ascii="Arial" w:hAnsi="Arial" w:cs="Arial"/>
        </w:rPr>
      </w:pPr>
      <w:r w:rsidRPr="00AA4BC6">
        <w:rPr>
          <w:rFonts w:ascii="Arial" w:hAnsi="Arial" w:cs="Arial"/>
        </w:rPr>
        <w:t xml:space="preserve">Las partes metálicas se protegerán contra la corrosión por medio de limpieza química, luego se </w:t>
      </w:r>
      <w:r w:rsidR="00ED0789" w:rsidRPr="00AA4BC6">
        <w:rPr>
          <w:rFonts w:ascii="Arial" w:hAnsi="Arial" w:cs="Arial"/>
        </w:rPr>
        <w:t>aplicarán</w:t>
      </w:r>
      <w:r w:rsidRPr="00AA4BC6">
        <w:rPr>
          <w:rFonts w:ascii="Arial" w:hAnsi="Arial" w:cs="Arial"/>
        </w:rPr>
        <w:t xml:space="preserve"> dos manos de base </w:t>
      </w:r>
      <w:proofErr w:type="spellStart"/>
      <w:r w:rsidRPr="00AA4BC6">
        <w:rPr>
          <w:rFonts w:ascii="Arial" w:hAnsi="Arial" w:cs="Arial"/>
        </w:rPr>
        <w:t>zincromato</w:t>
      </w:r>
      <w:proofErr w:type="spellEnd"/>
      <w:r w:rsidRPr="00AA4BC6">
        <w:rPr>
          <w:rFonts w:ascii="Arial" w:hAnsi="Arial" w:cs="Arial"/>
        </w:rPr>
        <w:t xml:space="preserve"> y dos manos de pintura esmalte</w:t>
      </w:r>
      <w:r w:rsidR="00301F57" w:rsidRPr="00AA4BC6">
        <w:rPr>
          <w:rFonts w:ascii="Arial" w:hAnsi="Arial" w:cs="Arial"/>
        </w:rPr>
        <w:t>.</w:t>
      </w:r>
    </w:p>
    <w:p w14:paraId="180DBE46" w14:textId="77777777" w:rsidR="00AA4BC6" w:rsidRPr="00AA4BC6" w:rsidRDefault="00301F57" w:rsidP="0016437B">
      <w:pPr>
        <w:pStyle w:val="Prrafodelista"/>
        <w:ind w:left="0"/>
        <w:jc w:val="both"/>
        <w:rPr>
          <w:rFonts w:ascii="Arial" w:hAnsi="Arial" w:cs="Arial"/>
        </w:rPr>
      </w:pPr>
      <w:r w:rsidRPr="00AA4BC6">
        <w:rPr>
          <w:rFonts w:ascii="Arial" w:hAnsi="Arial" w:cs="Arial"/>
        </w:rPr>
        <w:t>La velocidad del aire en la boca de descarga no deberá ser mayor de 1800 pies/min.</w:t>
      </w:r>
      <w:r w:rsidR="00350F3B" w:rsidRPr="00AA4BC6">
        <w:rPr>
          <w:rFonts w:ascii="Arial" w:hAnsi="Arial" w:cs="Arial"/>
        </w:rPr>
        <w:t xml:space="preserve">     </w:t>
      </w:r>
    </w:p>
    <w:p w14:paraId="7F1C4D32" w14:textId="299D713B" w:rsidR="00350F3B" w:rsidRPr="00AA4BC6" w:rsidRDefault="00350F3B" w:rsidP="0016437B">
      <w:pPr>
        <w:pStyle w:val="Prrafodelista"/>
        <w:ind w:left="0"/>
        <w:jc w:val="both"/>
        <w:rPr>
          <w:rFonts w:ascii="Arial" w:hAnsi="Arial" w:cs="Arial"/>
        </w:rPr>
      </w:pPr>
      <w:r w:rsidRPr="00AA4BC6">
        <w:rPr>
          <w:rFonts w:ascii="Arial" w:hAnsi="Arial" w:cs="Aria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1358E1C" w14:textId="1CD07648" w:rsidR="000B2E49" w:rsidRPr="00AA4BC6" w:rsidRDefault="000B2E49" w:rsidP="000B2E49">
      <w:pPr>
        <w:pStyle w:val="Prrafodelista"/>
        <w:numPr>
          <w:ilvl w:val="0"/>
          <w:numId w:val="1"/>
        </w:numPr>
        <w:ind w:left="0"/>
        <w:jc w:val="both"/>
        <w:rPr>
          <w:rFonts w:ascii="Arial" w:hAnsi="Arial" w:cs="Arial"/>
        </w:rPr>
      </w:pPr>
      <w:r w:rsidRPr="00AA4BC6">
        <w:rPr>
          <w:rFonts w:ascii="Arial" w:hAnsi="Arial" w:cs="Arial"/>
          <w:b/>
          <w:bCs/>
        </w:rPr>
        <w:t>Soporte</w:t>
      </w:r>
      <w:r w:rsidR="00ED0789" w:rsidRPr="00AA4BC6">
        <w:rPr>
          <w:rFonts w:ascii="Arial" w:hAnsi="Arial" w:cs="Arial"/>
          <w:b/>
          <w:bCs/>
        </w:rPr>
        <w:t xml:space="preserve"> para ductos en losa</w:t>
      </w:r>
    </w:p>
    <w:p w14:paraId="6BAC1533" w14:textId="4ED45608" w:rsidR="00ED0789" w:rsidRPr="00AA4BC6" w:rsidRDefault="00ED0789" w:rsidP="00ED0789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AA4BC6">
        <w:rPr>
          <w:rFonts w:ascii="Arial" w:hAnsi="Arial" w:cs="Arial"/>
        </w:rPr>
        <w:t>Material: acero galvanizado</w:t>
      </w:r>
    </w:p>
    <w:p w14:paraId="69452239" w14:textId="42F55D7A" w:rsidR="00ED0789" w:rsidRPr="00AA4BC6" w:rsidRDefault="00ED0789" w:rsidP="00ED0789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AA4BC6">
        <w:rPr>
          <w:rFonts w:ascii="Arial" w:hAnsi="Arial" w:cs="Arial"/>
        </w:rPr>
        <w:t xml:space="preserve">Soporte de base: angular de 1 ½” x1 ½” x3/32”  </w:t>
      </w:r>
    </w:p>
    <w:p w14:paraId="5A0FF2BA" w14:textId="22D5F92B" w:rsidR="00ED0789" w:rsidRPr="00AA4BC6" w:rsidRDefault="00ED0789" w:rsidP="00ED0789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AA4BC6">
        <w:rPr>
          <w:rFonts w:ascii="Arial" w:hAnsi="Arial" w:cs="Arial"/>
        </w:rPr>
        <w:t>Abrazadera: platina de 1” x3/8”</w:t>
      </w:r>
    </w:p>
    <w:p w14:paraId="05C4A4E4" w14:textId="6249551A" w:rsidR="00ED0789" w:rsidRPr="00AA4BC6" w:rsidRDefault="00ED0789" w:rsidP="00ED0789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AA4BC6">
        <w:rPr>
          <w:rFonts w:ascii="Arial" w:hAnsi="Arial" w:cs="Arial"/>
        </w:rPr>
        <w:t xml:space="preserve">Fijado: el soporte se fijará a la losa con tornillos </w:t>
      </w:r>
      <w:proofErr w:type="spellStart"/>
      <w:r w:rsidRPr="00AA4BC6">
        <w:rPr>
          <w:rFonts w:ascii="Arial" w:hAnsi="Arial" w:cs="Arial"/>
        </w:rPr>
        <w:t>autorroscantes</w:t>
      </w:r>
      <w:proofErr w:type="spellEnd"/>
      <w:r w:rsidRPr="00AA4BC6">
        <w:rPr>
          <w:rFonts w:ascii="Arial" w:hAnsi="Arial" w:cs="Arial"/>
        </w:rPr>
        <w:t xml:space="preserve"> y tarugos de 1” x</w:t>
      </w:r>
      <w:r w:rsidR="008E00A2" w:rsidRPr="00AA4BC6">
        <w:rPr>
          <w:rFonts w:ascii="Arial" w:hAnsi="Arial" w:cs="Arial"/>
        </w:rPr>
        <w:t xml:space="preserve"> </w:t>
      </w:r>
      <w:r w:rsidRPr="00AA4BC6">
        <w:rPr>
          <w:rFonts w:ascii="Arial" w:hAnsi="Arial" w:cs="Arial"/>
        </w:rPr>
        <w:t>¼”</w:t>
      </w:r>
      <w:r w:rsidR="008E00A2" w:rsidRPr="00AA4BC6">
        <w:rPr>
          <w:rFonts w:ascii="Arial" w:hAnsi="Arial" w:cs="Arial"/>
        </w:rPr>
        <w:t xml:space="preserve"> y, la abrazadera se </w:t>
      </w:r>
      <w:r w:rsidR="008A5F94" w:rsidRPr="00AA4BC6">
        <w:rPr>
          <w:rFonts w:ascii="Arial" w:hAnsi="Arial" w:cs="Arial"/>
        </w:rPr>
        <w:t>fijará</w:t>
      </w:r>
      <w:r w:rsidR="008E00A2" w:rsidRPr="00AA4BC6">
        <w:rPr>
          <w:rFonts w:ascii="Arial" w:hAnsi="Arial" w:cs="Arial"/>
        </w:rPr>
        <w:t xml:space="preserve"> al soporte con tuercas y pernos de ½” x3/8” </w:t>
      </w:r>
      <w:r w:rsidRPr="00AA4BC6">
        <w:rPr>
          <w:rFonts w:ascii="Arial" w:hAnsi="Arial" w:cs="Arial"/>
        </w:rPr>
        <w:t xml:space="preserve">  </w:t>
      </w:r>
    </w:p>
    <w:p w14:paraId="32529FD6" w14:textId="77777777" w:rsidR="00AA4BC6" w:rsidRPr="00AA4BC6" w:rsidRDefault="00AA4BC6" w:rsidP="00AA4BC6">
      <w:pPr>
        <w:pStyle w:val="Prrafodelista"/>
        <w:jc w:val="both"/>
        <w:rPr>
          <w:rFonts w:ascii="Arial" w:hAnsi="Arial" w:cs="Arial"/>
        </w:rPr>
      </w:pPr>
    </w:p>
    <w:p w14:paraId="59C151D5" w14:textId="6D342AB2" w:rsidR="000B2E49" w:rsidRPr="00AA4BC6" w:rsidRDefault="000B2E49" w:rsidP="000B2E49">
      <w:pPr>
        <w:pStyle w:val="Prrafodelista"/>
        <w:numPr>
          <w:ilvl w:val="0"/>
          <w:numId w:val="1"/>
        </w:numPr>
        <w:ind w:left="0"/>
        <w:jc w:val="both"/>
        <w:rPr>
          <w:rFonts w:ascii="Arial" w:hAnsi="Arial" w:cs="Arial"/>
        </w:rPr>
      </w:pPr>
      <w:r w:rsidRPr="00AA4BC6">
        <w:rPr>
          <w:rFonts w:ascii="Arial" w:hAnsi="Arial" w:cs="Arial"/>
          <w:b/>
          <w:bCs/>
        </w:rPr>
        <w:t xml:space="preserve">Rejillas </w:t>
      </w:r>
    </w:p>
    <w:p w14:paraId="0556D3D2" w14:textId="69C86325" w:rsidR="008E00A2" w:rsidRPr="00AA4BC6" w:rsidRDefault="008A5F94" w:rsidP="008E00A2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AA4BC6">
        <w:rPr>
          <w:rFonts w:ascii="Arial" w:hAnsi="Arial" w:cs="Arial"/>
        </w:rPr>
        <w:t xml:space="preserve">De simple deflexión, fabricados con acero </w:t>
      </w:r>
      <w:r w:rsidR="00AA4BC6" w:rsidRPr="00AA4BC6">
        <w:rPr>
          <w:rFonts w:ascii="Arial" w:hAnsi="Arial" w:cs="Arial"/>
        </w:rPr>
        <w:t>galvanizado</w:t>
      </w:r>
      <w:r w:rsidRPr="00AA4BC6">
        <w:rPr>
          <w:rFonts w:ascii="Arial" w:hAnsi="Arial" w:cs="Arial"/>
        </w:rPr>
        <w:t>, pintura esmalte anticorrosiva color blanco, compuesta de marco y centro unidos mediante clips. Medida de 12” x1</w:t>
      </w:r>
      <w:r w:rsidR="00AA4BC6" w:rsidRPr="00AA4BC6">
        <w:rPr>
          <w:rFonts w:ascii="Arial" w:hAnsi="Arial" w:cs="Arial"/>
        </w:rPr>
        <w:t>5</w:t>
      </w:r>
      <w:r w:rsidRPr="00AA4BC6">
        <w:rPr>
          <w:rFonts w:ascii="Arial" w:hAnsi="Arial" w:cs="Arial"/>
        </w:rPr>
        <w:t>”.</w:t>
      </w:r>
    </w:p>
    <w:p w14:paraId="47907E73" w14:textId="77777777" w:rsidR="00AA4BC6" w:rsidRPr="00AA4BC6" w:rsidRDefault="00AA4BC6" w:rsidP="00AA4BC6">
      <w:pPr>
        <w:pStyle w:val="Prrafodelista"/>
        <w:jc w:val="both"/>
        <w:rPr>
          <w:rFonts w:ascii="Arial" w:hAnsi="Arial" w:cs="Arial"/>
        </w:rPr>
      </w:pPr>
    </w:p>
    <w:p w14:paraId="79301A52" w14:textId="77777777" w:rsidR="008A5F94" w:rsidRPr="00AA4BC6" w:rsidRDefault="000B2E49" w:rsidP="000B2E49">
      <w:pPr>
        <w:pStyle w:val="Prrafodelista"/>
        <w:numPr>
          <w:ilvl w:val="0"/>
          <w:numId w:val="1"/>
        </w:numPr>
        <w:ind w:left="0"/>
        <w:jc w:val="both"/>
        <w:rPr>
          <w:rFonts w:ascii="Arial" w:hAnsi="Arial" w:cs="Arial"/>
        </w:rPr>
      </w:pPr>
      <w:r w:rsidRPr="00AA4BC6">
        <w:rPr>
          <w:rFonts w:ascii="Arial" w:hAnsi="Arial" w:cs="Arial"/>
          <w:b/>
          <w:bCs/>
        </w:rPr>
        <w:lastRenderedPageBreak/>
        <w:t xml:space="preserve">Ductos </w:t>
      </w:r>
      <w:r w:rsidR="008A5F94" w:rsidRPr="00AA4BC6">
        <w:rPr>
          <w:rFonts w:ascii="Arial" w:hAnsi="Arial" w:cs="Arial"/>
          <w:b/>
          <w:bCs/>
        </w:rPr>
        <w:t>de plancha de acero galvanizado – inyección y extracción</w:t>
      </w:r>
    </w:p>
    <w:p w14:paraId="2AA2929E" w14:textId="32CF1A6C" w:rsidR="0011614F" w:rsidRPr="00AA4BC6" w:rsidRDefault="008A5F94" w:rsidP="000B2E49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AA4BC6">
        <w:rPr>
          <w:rFonts w:ascii="Arial" w:hAnsi="Arial" w:cs="Arial"/>
        </w:rPr>
        <w:t>Ducto metálico de acero galvanizado de espesor de 0.6 mm y dimensiones de 12” x1</w:t>
      </w:r>
      <w:r w:rsidR="00AA4BC6" w:rsidRPr="00AA4BC6">
        <w:rPr>
          <w:rFonts w:ascii="Arial" w:hAnsi="Arial" w:cs="Arial"/>
        </w:rPr>
        <w:t>5</w:t>
      </w:r>
      <w:r w:rsidRPr="00AA4BC6">
        <w:rPr>
          <w:rFonts w:ascii="Arial" w:hAnsi="Arial" w:cs="Arial"/>
        </w:rPr>
        <w:t>”.</w:t>
      </w:r>
    </w:p>
    <w:sectPr w:rsidR="0011614F" w:rsidRPr="00AA4B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13D8B"/>
    <w:multiLevelType w:val="hybridMultilevel"/>
    <w:tmpl w:val="26D04D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3D7F46"/>
    <w:multiLevelType w:val="hybridMultilevel"/>
    <w:tmpl w:val="F4446C0E"/>
    <w:lvl w:ilvl="0" w:tplc="AB046804">
      <w:start w:val="1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F24CFA"/>
    <w:multiLevelType w:val="hybridMultilevel"/>
    <w:tmpl w:val="3F088CC6"/>
    <w:lvl w:ilvl="0" w:tplc="AB046804">
      <w:start w:val="1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14F"/>
    <w:rsid w:val="000B2E49"/>
    <w:rsid w:val="0011614F"/>
    <w:rsid w:val="0016437B"/>
    <w:rsid w:val="00301F57"/>
    <w:rsid w:val="00350F3B"/>
    <w:rsid w:val="004677DE"/>
    <w:rsid w:val="00472A88"/>
    <w:rsid w:val="0086581E"/>
    <w:rsid w:val="008A5F94"/>
    <w:rsid w:val="008E00A2"/>
    <w:rsid w:val="009E13B8"/>
    <w:rsid w:val="00AA4BC6"/>
    <w:rsid w:val="00AD210F"/>
    <w:rsid w:val="00ED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381D11"/>
  <w15:chartTrackingRefBased/>
  <w15:docId w15:val="{AAF3D6D9-99A0-4F5C-AC8C-5E20968D9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2E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464</Words>
  <Characters>2552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Luna</dc:creator>
  <cp:keywords/>
  <dc:description/>
  <cp:lastModifiedBy>LUNA</cp:lastModifiedBy>
  <cp:revision>2</cp:revision>
  <dcterms:created xsi:type="dcterms:W3CDTF">2022-02-08T18:59:00Z</dcterms:created>
  <dcterms:modified xsi:type="dcterms:W3CDTF">2022-02-08T18:59:00Z</dcterms:modified>
</cp:coreProperties>
</file>