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587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PLAZO DE ENTREGA</w:t>
      </w:r>
    </w:p>
    <w:p w14:paraId="50950B76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EL PLAZO DE ENTREGA SERÁ DE 10 DÍAS CALENDARIOS CONTADOS A PARTIR DEL DÍA SIGUIENTE DE NOTIFICADA LA ORDEN DE COMPRA</w:t>
      </w:r>
    </w:p>
    <w:p w14:paraId="00E58B9B" w14:textId="77777777" w:rsidR="006A69B8" w:rsidRPr="00865619" w:rsidRDefault="006A69B8">
      <w:pPr>
        <w:rPr>
          <w:lang w:val="es-PE"/>
        </w:rPr>
      </w:pPr>
    </w:p>
    <w:p w14:paraId="012975B4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LUGAR DE ENTREGA</w:t>
      </w:r>
    </w:p>
    <w:p w14:paraId="2E953D4E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EL LUGAR DE ENTREGA SERÁ EN EL ALMACÉN DE LA OBRA: EL HORARIO DE INGRESO PARA PROVEEDORES ES DE 08:00 HASTA 11:30 Y 13:30 HASTA 16:00 DE LUNES A VIERNES Y SÁBADO DE 08:00AM HASTA 11:30 AM.- CALLE GARCILAZO S/N, CON ESQUINA SAMANEZ OCAMPO ABANCAY, PROVINCIA DE ABANCAY, DEPARTAMENTO DE APURÍMAC</w:t>
      </w:r>
    </w:p>
    <w:p w14:paraId="2E5DA02E" w14:textId="77777777" w:rsidR="006A69B8" w:rsidRPr="00865619" w:rsidRDefault="006A69B8">
      <w:pPr>
        <w:rPr>
          <w:lang w:val="es-PE"/>
        </w:rPr>
      </w:pPr>
    </w:p>
    <w:p w14:paraId="58D6D0CD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FUENTE DE FINANCIAMIENTO</w:t>
      </w:r>
    </w:p>
    <w:p w14:paraId="441520A0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RECURSOS ORDINARIOS</w:t>
      </w:r>
    </w:p>
    <w:p w14:paraId="79917BAE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TIPO DE RECURSO: 00</w:t>
      </w:r>
    </w:p>
    <w:p w14:paraId="5D42AF15" w14:textId="77777777" w:rsidR="006A69B8" w:rsidRPr="00865619" w:rsidRDefault="006A69B8">
      <w:pPr>
        <w:rPr>
          <w:lang w:val="es-PE"/>
        </w:rPr>
      </w:pPr>
    </w:p>
    <w:p w14:paraId="62438F9E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 xml:space="preserve">SE ADJUNTA </w:t>
      </w:r>
    </w:p>
    <w:p w14:paraId="54E99C2E" w14:textId="2A9EDA7C" w:rsidR="006A69B8" w:rsidRPr="00865619" w:rsidRDefault="00000000">
      <w:pPr>
        <w:rPr>
          <w:lang w:val="es-PE"/>
        </w:rPr>
      </w:pPr>
      <w:r w:rsidRPr="00865619">
        <w:rPr>
          <w:lang w:val="es-PE"/>
        </w:rPr>
        <w:t>* ESPECIFICACIONES TECNICAS*</w:t>
      </w:r>
    </w:p>
    <w:p w14:paraId="21196D40" w14:textId="35ACE988" w:rsidR="006A69B8" w:rsidRDefault="00000000">
      <w:pPr>
        <w:rPr>
          <w:lang w:val="es-PE"/>
        </w:rPr>
      </w:pPr>
      <w:r w:rsidRPr="00865619">
        <w:rPr>
          <w:lang w:val="es-PE"/>
        </w:rPr>
        <w:t>* TÉRMINOS DE REFERENCIA*</w:t>
      </w:r>
    </w:p>
    <w:p w14:paraId="4587C725" w14:textId="77777777" w:rsidR="00865619" w:rsidRPr="00865619" w:rsidRDefault="00865619">
      <w:pPr>
        <w:rPr>
          <w:lang w:val="es-PE"/>
        </w:rPr>
      </w:pPr>
    </w:p>
    <w:p w14:paraId="1DBF3446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 xml:space="preserve">ASI MISMO </w:t>
      </w:r>
    </w:p>
    <w:p w14:paraId="4B451E6C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>EL PRESUPUESTO DE ESTE PEDIDO SE TIENE QUE VINCULAR CON DECRETO SUPREMO N°144-2022-EF.</w:t>
      </w:r>
    </w:p>
    <w:p w14:paraId="6780F03D" w14:textId="04EFADE3" w:rsidR="006A69B8" w:rsidRDefault="006A69B8">
      <w:pPr>
        <w:rPr>
          <w:lang w:val="es-PE"/>
        </w:rPr>
      </w:pPr>
    </w:p>
    <w:p w14:paraId="79EE8FF7" w14:textId="3A39C4E1" w:rsidR="00865619" w:rsidRDefault="00865619">
      <w:pPr>
        <w:rPr>
          <w:lang w:val="es-PE"/>
        </w:rPr>
      </w:pPr>
      <w:r>
        <w:rPr>
          <w:lang w:val="es-PE"/>
        </w:rPr>
        <w:t>_______________</w:t>
      </w:r>
    </w:p>
    <w:p w14:paraId="7261E697" w14:textId="77777777" w:rsidR="00865619" w:rsidRPr="00865619" w:rsidRDefault="00865619">
      <w:pPr>
        <w:rPr>
          <w:lang w:val="es-PE"/>
        </w:rPr>
      </w:pPr>
    </w:p>
    <w:p w14:paraId="588D32A5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EQUIPAMIENTO Y MOBILIARIO</w:t>
      </w:r>
    </w:p>
    <w:p w14:paraId="3BDCBFA7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2.6. 3  2. 2  1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EQUIPOS</w:t>
      </w:r>
    </w:p>
    <w:p w14:paraId="1EB15019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2.6. 3  2. 2  2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MOBILIARIO</w:t>
      </w:r>
    </w:p>
    <w:p w14:paraId="135A8E2D" w14:textId="77777777" w:rsidR="006A69B8" w:rsidRPr="00865619" w:rsidRDefault="006A69B8">
      <w:pPr>
        <w:rPr>
          <w:lang w:val="es-PE"/>
        </w:rPr>
      </w:pPr>
    </w:p>
    <w:p w14:paraId="140D0594" w14:textId="77777777" w:rsidR="006A69B8" w:rsidRPr="00865619" w:rsidRDefault="006A69B8">
      <w:pPr>
        <w:rPr>
          <w:lang w:val="es-PE"/>
        </w:rPr>
      </w:pPr>
    </w:p>
    <w:p w14:paraId="529BBF34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INSTALACIONES EDUCATIVAS COSTO DIRECTO</w:t>
      </w:r>
    </w:p>
    <w:p w14:paraId="3C030FD3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2.6. 2  2. 2  4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BIENES</w:t>
      </w:r>
    </w:p>
    <w:p w14:paraId="5C82D4A3" w14:textId="77777777" w:rsidR="006A69B8" w:rsidRPr="00865619" w:rsidRDefault="00000000">
      <w:pPr>
        <w:rPr>
          <w:lang w:val="es-PE"/>
        </w:rPr>
      </w:pPr>
      <w:r w:rsidRPr="00865619">
        <w:rPr>
          <w:lang w:val="es-PE"/>
        </w:rPr>
        <w:t>2.6. 2  2. 2  5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SERVICIO</w:t>
      </w:r>
    </w:p>
    <w:p w14:paraId="222459E4" w14:textId="77777777" w:rsidR="006A69B8" w:rsidRPr="00865619" w:rsidRDefault="006A69B8">
      <w:pPr>
        <w:rPr>
          <w:lang w:val="es-PE"/>
        </w:rPr>
      </w:pPr>
    </w:p>
    <w:p w14:paraId="19D9FF35" w14:textId="77777777" w:rsidR="00865619" w:rsidRPr="00865619" w:rsidRDefault="00865619">
      <w:pPr>
        <w:rPr>
          <w:lang w:val="es-PE"/>
        </w:rPr>
      </w:pPr>
    </w:p>
    <w:sectPr w:rsidR="00865619" w:rsidRPr="008656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340456"/>
    <w:rsid w:val="006A69B8"/>
    <w:rsid w:val="00865619"/>
    <w:rsid w:val="7C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4ECA56"/>
  <w15:docId w15:val="{DBB77FD1-0A0D-454B-9076-39451796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2022-09-21T00:04:00Z</dcterms:created>
  <dcterms:modified xsi:type="dcterms:W3CDTF">2022-09-27T16:09:00Z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13461B3779FD4696B536D7EBB2B6FE45</vt:lpwstr>
  </property>
</Properties>
</file>