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0FF" w:rsidRPr="004A3EF1" w:rsidRDefault="005240FF" w:rsidP="0073764E">
      <w:pPr>
        <w:spacing w:after="120"/>
        <w:jc w:val="center"/>
        <w:rPr>
          <w:rFonts w:ascii="Arial" w:hAnsi="Arial" w:cs="Arial"/>
          <w:b/>
          <w:sz w:val="20"/>
          <w:szCs w:val="20"/>
          <w:u w:val="single"/>
        </w:rPr>
      </w:pPr>
      <w:bookmarkStart w:id="0" w:name="_GoBack"/>
      <w:r w:rsidRPr="004A3EF1">
        <w:rPr>
          <w:rFonts w:ascii="Arial" w:hAnsi="Arial" w:cs="Arial"/>
          <w:b/>
          <w:sz w:val="20"/>
          <w:szCs w:val="20"/>
          <w:u w:val="single"/>
        </w:rPr>
        <w:t>ESPECIFICACIONES TÉCNICAS DE INSTALACIONES ELECTRICAS</w:t>
      </w:r>
    </w:p>
    <w:p w:rsidR="005240FF" w:rsidRPr="004A3EF1" w:rsidRDefault="005240FF" w:rsidP="0073764E">
      <w:pPr>
        <w:spacing w:after="120"/>
        <w:jc w:val="center"/>
        <w:rPr>
          <w:rFonts w:ascii="Arial" w:hAnsi="Arial" w:cs="Arial"/>
          <w:b/>
          <w:sz w:val="20"/>
          <w:szCs w:val="20"/>
          <w:u w:val="single"/>
        </w:rPr>
      </w:pPr>
    </w:p>
    <w:p w:rsidR="005240FF" w:rsidRPr="004A3EF1" w:rsidRDefault="005240FF" w:rsidP="0073764E">
      <w:pPr>
        <w:autoSpaceDE w:val="0"/>
        <w:autoSpaceDN w:val="0"/>
        <w:adjustRightInd w:val="0"/>
        <w:spacing w:after="120"/>
        <w:jc w:val="center"/>
        <w:rPr>
          <w:rFonts w:ascii="Arial" w:hAnsi="Arial" w:cs="Arial"/>
          <w:b/>
          <w:bCs/>
          <w:sz w:val="20"/>
          <w:szCs w:val="20"/>
        </w:rPr>
      </w:pPr>
      <w:r w:rsidRPr="004A3EF1">
        <w:rPr>
          <w:rFonts w:ascii="Arial" w:hAnsi="Arial" w:cs="Arial"/>
          <w:b/>
          <w:bCs/>
          <w:sz w:val="20"/>
          <w:szCs w:val="20"/>
        </w:rPr>
        <w:t>“MEJORAMIENTO DE LA GESTIÓN MUNICIPAL Y SERVICIO ADMINISTRATIVO DE LA MUNICIPALIDAD PROVINCIAL DE ABANCAY, DISTRITO DE ABANCAY”</w:t>
      </w:r>
    </w:p>
    <w:p w:rsidR="005240FF" w:rsidRPr="004A3EF1" w:rsidRDefault="005240FF" w:rsidP="0073764E">
      <w:pPr>
        <w:spacing w:after="120"/>
        <w:jc w:val="center"/>
        <w:rPr>
          <w:rFonts w:ascii="Arial" w:hAnsi="Arial" w:cs="Arial"/>
          <w:b/>
          <w:sz w:val="20"/>
          <w:szCs w:val="20"/>
          <w:u w:val="single"/>
        </w:rPr>
      </w:pPr>
    </w:p>
    <w:p w:rsidR="005240FF" w:rsidRPr="004A3EF1" w:rsidRDefault="005240FF" w:rsidP="0073764E">
      <w:pPr>
        <w:pStyle w:val="xl67"/>
        <w:spacing w:before="0" w:beforeAutospacing="0" w:after="120" w:afterAutospacing="0"/>
        <w:jc w:val="both"/>
        <w:rPr>
          <w:rFonts w:ascii="Arial" w:eastAsia="Times New Roman" w:hAnsi="Arial" w:cs="Arial"/>
          <w:b w:val="0"/>
          <w:bCs w:val="0"/>
          <w:sz w:val="20"/>
          <w:szCs w:val="20"/>
          <w:u w:val="single"/>
        </w:rPr>
      </w:pPr>
      <w:r w:rsidRPr="004A3EF1">
        <w:rPr>
          <w:rFonts w:ascii="Arial" w:eastAsia="Times New Roman" w:hAnsi="Arial" w:cs="Arial"/>
          <w:sz w:val="20"/>
          <w:szCs w:val="20"/>
          <w:u w:val="single"/>
        </w:rPr>
        <w:t>A.- GENERALIDADES</w:t>
      </w:r>
    </w:p>
    <w:p w:rsidR="005240FF" w:rsidRPr="004A3EF1" w:rsidRDefault="005240FF" w:rsidP="0073764E">
      <w:pPr>
        <w:pStyle w:val="Prrafodelista"/>
        <w:numPr>
          <w:ilvl w:val="1"/>
          <w:numId w:val="24"/>
        </w:numPr>
        <w:spacing w:after="120" w:line="276" w:lineRule="auto"/>
        <w:ind w:left="567" w:hanging="567"/>
        <w:rPr>
          <w:rFonts w:ascii="Arial" w:hAnsi="Arial" w:cs="Arial"/>
          <w:b/>
          <w:sz w:val="20"/>
          <w:szCs w:val="20"/>
        </w:rPr>
      </w:pPr>
      <w:r w:rsidRPr="004A3EF1">
        <w:rPr>
          <w:rFonts w:ascii="Arial" w:hAnsi="Arial" w:cs="Arial"/>
          <w:b/>
          <w:sz w:val="20"/>
          <w:szCs w:val="20"/>
        </w:rPr>
        <w:t>CONSIDERACIONES GENERALES</w:t>
      </w:r>
    </w:p>
    <w:p w:rsidR="005240FF" w:rsidRPr="004A3EF1" w:rsidRDefault="005240FF" w:rsidP="0073764E">
      <w:pPr>
        <w:pStyle w:val="Parrafo2"/>
        <w:numPr>
          <w:ilvl w:val="2"/>
          <w:numId w:val="24"/>
        </w:numPr>
        <w:spacing w:line="240" w:lineRule="auto"/>
        <w:ind w:left="709"/>
        <w:rPr>
          <w:b/>
          <w:bCs/>
          <w:color w:val="auto"/>
          <w:sz w:val="20"/>
        </w:rPr>
      </w:pPr>
      <w:r w:rsidRPr="004A3EF1">
        <w:rPr>
          <w:b/>
          <w:bCs/>
          <w:color w:val="auto"/>
          <w:sz w:val="20"/>
        </w:rPr>
        <w:t>MEDIDAS DE SEGURIDAD</w:t>
      </w:r>
    </w:p>
    <w:p w:rsidR="005240FF" w:rsidRPr="004A3EF1" w:rsidRDefault="005240FF" w:rsidP="0073764E">
      <w:pPr>
        <w:pStyle w:val="Prrafodelista"/>
        <w:numPr>
          <w:ilvl w:val="0"/>
          <w:numId w:val="22"/>
        </w:numPr>
        <w:autoSpaceDE w:val="0"/>
        <w:autoSpaceDN w:val="0"/>
        <w:adjustRightInd w:val="0"/>
        <w:spacing w:after="120"/>
        <w:ind w:left="993"/>
        <w:jc w:val="both"/>
        <w:rPr>
          <w:rFonts w:ascii="Arial" w:hAnsi="Arial" w:cs="Arial"/>
          <w:sz w:val="20"/>
          <w:szCs w:val="20"/>
          <w:lang w:val="es-ES_tradnl"/>
        </w:rPr>
      </w:pPr>
      <w:r w:rsidRPr="004A3EF1">
        <w:rPr>
          <w:rFonts w:ascii="Arial" w:hAnsi="Arial" w:cs="Arial"/>
          <w:sz w:val="20"/>
          <w:szCs w:val="20"/>
          <w:lang w:val="es-ES_tradnl"/>
        </w:rPr>
        <w:t>El objetivo fundamental de estas Especificaciones Técnicas, puede ser definido de la siguiente manera: Documento de carácter técnico que define y norma con toda claridad, el proceso de ejecución de todas las partidas que forman el presupuesto de la obra; los métodos de medición; y las bases de pago; de manera que el ING. RESIDENTE, ejecute las obras de acuerdo a las prescripciones contenidas en él y en una etapa previa, elabore los análisis de costos unitarios que sustenten su oferta.</w:t>
      </w:r>
    </w:p>
    <w:p w:rsidR="005240FF" w:rsidRPr="004A3EF1" w:rsidRDefault="005240FF" w:rsidP="0073764E">
      <w:pPr>
        <w:pStyle w:val="Prrafodelista"/>
        <w:numPr>
          <w:ilvl w:val="0"/>
          <w:numId w:val="22"/>
        </w:numPr>
        <w:autoSpaceDE w:val="0"/>
        <w:autoSpaceDN w:val="0"/>
        <w:adjustRightInd w:val="0"/>
        <w:spacing w:after="120"/>
        <w:ind w:left="993"/>
        <w:jc w:val="both"/>
        <w:rPr>
          <w:rFonts w:ascii="Arial" w:hAnsi="Arial" w:cs="Arial"/>
          <w:sz w:val="20"/>
          <w:szCs w:val="20"/>
          <w:lang w:val="es-ES_tradnl"/>
        </w:rPr>
      </w:pPr>
      <w:r w:rsidRPr="004A3EF1">
        <w:rPr>
          <w:rFonts w:ascii="Arial" w:hAnsi="Arial" w:cs="Arial"/>
          <w:sz w:val="20"/>
          <w:szCs w:val="20"/>
          <w:lang w:val="es-ES_tradnl"/>
        </w:rPr>
        <w:t>Las presentes especificaciones denominadas Especificaciones Técnicas cubren actividades de especial particularidad dentro del presente proyecto, y constituyen una adaptación y complementación de las Especificaciones Generales formuladas por el Reglamento Nacional de Edificaciones. A través de estas Especificaciones Técnicas se establecen los materiales, equipos y procedimientos referidos para la ejecución de las diferentes actividades.</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 xml:space="preserve">En general los métodos de medición y las bases de pago tendrán la facilidad de determinar las cantidades de manera precisa. Se han elaborado para cada una de las partidas consideradas en el expediente técnico: “MEJORAMIENTO DE LA GESTIÓN MUNICIPAL Y SERVICIO ADMINISTRATIVO </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DE LA MUNICIPALIDAD PROVINCIAL DE ABANCAY, DISTRITO DE ABANCAY”, describiendo los procedimientos constructivos que se deben observar; así como los métodos de medición y las bases de pago.</w:t>
      </w:r>
    </w:p>
    <w:p w:rsidR="005240FF" w:rsidRPr="004A3EF1" w:rsidRDefault="005240FF" w:rsidP="0073764E">
      <w:pPr>
        <w:pStyle w:val="Prrafodelista"/>
        <w:numPr>
          <w:ilvl w:val="0"/>
          <w:numId w:val="22"/>
        </w:numPr>
        <w:autoSpaceDE w:val="0"/>
        <w:autoSpaceDN w:val="0"/>
        <w:adjustRightInd w:val="0"/>
        <w:spacing w:after="120"/>
        <w:ind w:left="993"/>
        <w:jc w:val="both"/>
        <w:rPr>
          <w:rFonts w:ascii="Arial" w:hAnsi="Arial" w:cs="Arial"/>
          <w:sz w:val="20"/>
          <w:szCs w:val="20"/>
          <w:lang w:val="es-ES_tradnl"/>
        </w:rPr>
      </w:pPr>
      <w:r w:rsidRPr="004A3EF1">
        <w:rPr>
          <w:rFonts w:ascii="Arial" w:hAnsi="Arial" w:cs="Arial"/>
          <w:sz w:val="20"/>
          <w:szCs w:val="20"/>
          <w:lang w:val="es-ES_tradnl"/>
        </w:rPr>
        <w:t>En caso de discrepancia, las dimensiones acotadas regirán sobre las dimensiones a escala, los planos a las especificaciones y las disposiciones especiales regirán, tanto a los planos, como a las especificaciones.</w:t>
      </w:r>
    </w:p>
    <w:p w:rsidR="005240FF" w:rsidRPr="004A3EF1" w:rsidRDefault="005240FF" w:rsidP="0073764E">
      <w:pPr>
        <w:pStyle w:val="Prrafodelista"/>
        <w:numPr>
          <w:ilvl w:val="0"/>
          <w:numId w:val="22"/>
        </w:numPr>
        <w:autoSpaceDE w:val="0"/>
        <w:autoSpaceDN w:val="0"/>
        <w:adjustRightInd w:val="0"/>
        <w:spacing w:after="120"/>
        <w:ind w:left="993"/>
        <w:jc w:val="both"/>
        <w:rPr>
          <w:rFonts w:ascii="Arial" w:hAnsi="Arial" w:cs="Arial"/>
          <w:sz w:val="20"/>
          <w:szCs w:val="20"/>
          <w:lang w:val="es-ES_tradnl"/>
        </w:rPr>
      </w:pPr>
      <w:r w:rsidRPr="004A3EF1">
        <w:rPr>
          <w:rFonts w:ascii="Arial" w:hAnsi="Arial" w:cs="Arial"/>
          <w:sz w:val="20"/>
          <w:szCs w:val="20"/>
          <w:lang w:val="es-ES_tradnl"/>
        </w:rPr>
        <w:t>El ING. RESIDENTE, haciendo uso de su experiencia, conocimientos; y bajo los principios de la buena ingeniería, tendrá la obligación de ejecutar todas las operaciones requeridas para completar la obra de acuerdo a las características geométricas, dimensiones y cualquier otro dato mostrado en los planos o según lo ordene vía Cuaderno de Obra por el ING. SUPERVISOR.</w:t>
      </w:r>
    </w:p>
    <w:p w:rsidR="005240FF" w:rsidRPr="004A3EF1" w:rsidRDefault="005240FF" w:rsidP="0073764E">
      <w:pPr>
        <w:pStyle w:val="Prrafodelista"/>
        <w:numPr>
          <w:ilvl w:val="0"/>
          <w:numId w:val="22"/>
        </w:numPr>
        <w:autoSpaceDE w:val="0"/>
        <w:autoSpaceDN w:val="0"/>
        <w:adjustRightInd w:val="0"/>
        <w:spacing w:after="120"/>
        <w:ind w:left="993"/>
        <w:jc w:val="both"/>
        <w:rPr>
          <w:rFonts w:ascii="Arial" w:hAnsi="Arial" w:cs="Arial"/>
          <w:sz w:val="20"/>
          <w:szCs w:val="20"/>
          <w:lang w:val="es-ES_tradnl"/>
        </w:rPr>
      </w:pPr>
      <w:r w:rsidRPr="004A3EF1">
        <w:rPr>
          <w:rFonts w:ascii="Arial" w:hAnsi="Arial" w:cs="Arial"/>
          <w:sz w:val="20"/>
          <w:szCs w:val="20"/>
          <w:lang w:val="es-ES_tradnl"/>
        </w:rPr>
        <w:t>El ING. RESIDENTE deberá mantener en obra equipos adecuados a las características y magnitud de la obra y en la cantidad requerida, de manera que se garantice su ejecución, de acuerdo con los planos, especificaciones, programas de trabajo y dentro de los plazos previstos.</w:t>
      </w:r>
    </w:p>
    <w:p w:rsidR="005240FF" w:rsidRPr="004A3EF1" w:rsidRDefault="005240FF" w:rsidP="0073764E">
      <w:pPr>
        <w:pStyle w:val="Prrafodelista"/>
        <w:numPr>
          <w:ilvl w:val="0"/>
          <w:numId w:val="22"/>
        </w:numPr>
        <w:autoSpaceDE w:val="0"/>
        <w:autoSpaceDN w:val="0"/>
        <w:adjustRightInd w:val="0"/>
        <w:spacing w:after="120"/>
        <w:ind w:left="993"/>
        <w:jc w:val="both"/>
        <w:rPr>
          <w:rFonts w:ascii="Arial" w:hAnsi="Arial" w:cs="Arial"/>
          <w:sz w:val="20"/>
          <w:szCs w:val="20"/>
          <w:lang w:val="es-ES_tradnl"/>
        </w:rPr>
      </w:pPr>
      <w:r w:rsidRPr="004A3EF1">
        <w:rPr>
          <w:rFonts w:ascii="Arial" w:hAnsi="Arial" w:cs="Arial"/>
          <w:sz w:val="20"/>
          <w:szCs w:val="20"/>
          <w:lang w:val="es-ES_tradnl"/>
        </w:rPr>
        <w:t>Las presentes especificaciones buscan minimizar los costos unitarios durante la ejecución de obra, sin perjudicar la calidad de la obra, debido a ello, se han incluido los costos de transporte de agregados con cálculo de la distancia media real, a fin de reducir los costos de transporte.</w:t>
      </w:r>
    </w:p>
    <w:p w:rsidR="005240FF" w:rsidRPr="004A3EF1" w:rsidRDefault="005240FF" w:rsidP="0073764E">
      <w:pPr>
        <w:pStyle w:val="Parrafo2"/>
        <w:numPr>
          <w:ilvl w:val="2"/>
          <w:numId w:val="24"/>
        </w:numPr>
        <w:spacing w:line="240" w:lineRule="auto"/>
        <w:ind w:left="709"/>
        <w:rPr>
          <w:b/>
          <w:bCs/>
          <w:color w:val="auto"/>
          <w:sz w:val="20"/>
        </w:rPr>
      </w:pPr>
      <w:r w:rsidRPr="004A3EF1">
        <w:rPr>
          <w:b/>
          <w:bCs/>
          <w:color w:val="auto"/>
          <w:sz w:val="20"/>
        </w:rPr>
        <w:t>NORMATIVIDAD GENERAL</w:t>
      </w:r>
    </w:p>
    <w:p w:rsidR="005240FF" w:rsidRPr="004A3EF1" w:rsidRDefault="005240FF" w:rsidP="0073764E">
      <w:pPr>
        <w:pStyle w:val="Prrafodelista"/>
        <w:numPr>
          <w:ilvl w:val="0"/>
          <w:numId w:val="22"/>
        </w:numPr>
        <w:autoSpaceDE w:val="0"/>
        <w:autoSpaceDN w:val="0"/>
        <w:adjustRightInd w:val="0"/>
        <w:spacing w:after="120"/>
        <w:ind w:left="993"/>
        <w:jc w:val="both"/>
        <w:rPr>
          <w:rFonts w:ascii="Arial" w:hAnsi="Arial" w:cs="Arial"/>
          <w:sz w:val="20"/>
          <w:szCs w:val="20"/>
          <w:lang w:val="es-ES_tradnl"/>
        </w:rPr>
      </w:pPr>
      <w:r w:rsidRPr="004A3EF1">
        <w:rPr>
          <w:rFonts w:ascii="Arial" w:hAnsi="Arial" w:cs="Arial"/>
          <w:sz w:val="20"/>
          <w:szCs w:val="20"/>
          <w:lang w:val="es-ES_tradnl"/>
        </w:rPr>
        <w:t>El ING. RESIDENTE adoptara las medidas de seguridad necesarias para evitar accidentes a su personal, a terceros, o a la misma obra, cumpliendo con toda las disposiciones vigentes en las Especificaciones Técnicas Generales del Ministerio de Vivienda, Construcción y Saneamiento.</w:t>
      </w:r>
    </w:p>
    <w:p w:rsidR="005240FF" w:rsidRPr="004A3EF1" w:rsidRDefault="005240FF" w:rsidP="0073764E">
      <w:pPr>
        <w:pStyle w:val="Parrafo2"/>
        <w:numPr>
          <w:ilvl w:val="2"/>
          <w:numId w:val="24"/>
        </w:numPr>
        <w:spacing w:line="240" w:lineRule="auto"/>
        <w:ind w:left="709"/>
        <w:rPr>
          <w:b/>
          <w:bCs/>
          <w:color w:val="auto"/>
          <w:sz w:val="20"/>
        </w:rPr>
      </w:pPr>
      <w:r w:rsidRPr="004A3EF1">
        <w:rPr>
          <w:b/>
          <w:bCs/>
          <w:color w:val="auto"/>
          <w:sz w:val="20"/>
        </w:rPr>
        <w:t>VALIDEZ DE ESPECIFICACIONES, PLANOS Y METRADOS</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Normas Básicas de Seguridad e Higiene en Obras de Edificación (R.S. 021-83- TR).</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Ley de Accidentes de Trabajo Nº 18846 (restablecida en su vigencia por la Ley Nº 26183 el 11 de Mayo de 1993.</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Ley 26636 del 21 de Junio de 1996, Ley Procesal del Trabajo</w:t>
      </w:r>
    </w:p>
    <w:p w:rsidR="005240FF" w:rsidRPr="004A3EF1" w:rsidRDefault="005240FF" w:rsidP="0073764E">
      <w:pPr>
        <w:pStyle w:val="Prrafodelista"/>
        <w:autoSpaceDE w:val="0"/>
        <w:autoSpaceDN w:val="0"/>
        <w:adjustRightInd w:val="0"/>
        <w:spacing w:after="120"/>
        <w:ind w:left="1287"/>
        <w:jc w:val="both"/>
        <w:rPr>
          <w:rFonts w:ascii="Arial" w:hAnsi="Arial" w:cs="Arial"/>
          <w:sz w:val="20"/>
          <w:szCs w:val="20"/>
          <w:lang w:val="es-ES_tradnl"/>
        </w:rPr>
      </w:pPr>
    </w:p>
    <w:p w:rsidR="005240FF" w:rsidRPr="004A3EF1" w:rsidRDefault="005240FF" w:rsidP="0073764E">
      <w:pPr>
        <w:pStyle w:val="Parrafo2"/>
        <w:numPr>
          <w:ilvl w:val="2"/>
          <w:numId w:val="24"/>
        </w:numPr>
        <w:spacing w:line="240" w:lineRule="auto"/>
        <w:ind w:left="709"/>
        <w:rPr>
          <w:b/>
          <w:bCs/>
          <w:color w:val="auto"/>
          <w:sz w:val="20"/>
        </w:rPr>
      </w:pPr>
      <w:r w:rsidRPr="004A3EF1">
        <w:rPr>
          <w:b/>
          <w:bCs/>
          <w:color w:val="auto"/>
          <w:sz w:val="20"/>
        </w:rPr>
        <w:lastRenderedPageBreak/>
        <w:t>CONSULTAS</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En el caso de existir divergencia entre los documentos del proyecto:</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Los planos tienen validez sobre las especificaciones técnicas, metrados y presupuesto.</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Las Especificaciones Técnicas tienen validez sobre los Metrados y presupuestos.</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Los Metrados tienen validez sobre los presupuestos.</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Los metrados son referenciales y la omisión parcial o total de una partida no dispensara de su ejecución, si está prevista en los planos y/o Especificaciones técnicas. Las especificaciones se complementan con los planos y con los metrados correspondientes en forma tal que las obras deben de ser ejecutadas en su totalidad aunque estas figuren en uno solo de los documentos.</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Detalles menores de trabajos y materiales no usualmente mostrados en las Especificaciones, planos y metrados, pero necesarios para la obra, deben ser incluidos dentro de los alcances, de igual manera que si hubiera mostrado en los documentos mencionados.</w:t>
      </w:r>
    </w:p>
    <w:p w:rsidR="005240FF" w:rsidRPr="004A3EF1" w:rsidRDefault="005240FF" w:rsidP="0073764E">
      <w:pPr>
        <w:pStyle w:val="Parrafo2"/>
        <w:numPr>
          <w:ilvl w:val="2"/>
          <w:numId w:val="24"/>
        </w:numPr>
        <w:spacing w:line="240" w:lineRule="auto"/>
        <w:ind w:left="709"/>
        <w:rPr>
          <w:b/>
          <w:bCs/>
          <w:color w:val="auto"/>
          <w:sz w:val="20"/>
        </w:rPr>
      </w:pPr>
      <w:r w:rsidRPr="004A3EF1">
        <w:rPr>
          <w:b/>
          <w:bCs/>
          <w:color w:val="auto"/>
          <w:sz w:val="20"/>
        </w:rPr>
        <w:t>CAMBIOS POR EL RESIDENTE</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Todas las consultas relativas a la construcción serán formuladas por el ING. RESIDENTE al ING. SUPERVISOR, en caso de existir modificaciones, este conjuntamente con EL PROYECTISTA.</w:t>
      </w:r>
    </w:p>
    <w:p w:rsidR="005240FF" w:rsidRPr="004A3EF1" w:rsidRDefault="005240FF" w:rsidP="0073764E">
      <w:pPr>
        <w:pStyle w:val="Parrafo2"/>
        <w:numPr>
          <w:ilvl w:val="2"/>
          <w:numId w:val="24"/>
        </w:numPr>
        <w:spacing w:line="240" w:lineRule="auto"/>
        <w:ind w:left="709"/>
        <w:rPr>
          <w:b/>
          <w:bCs/>
          <w:color w:val="auto"/>
          <w:sz w:val="20"/>
        </w:rPr>
      </w:pPr>
      <w:r w:rsidRPr="004A3EF1">
        <w:rPr>
          <w:b/>
          <w:bCs/>
          <w:color w:val="auto"/>
          <w:sz w:val="20"/>
        </w:rPr>
        <w:t>MATERIALES Y MANO DE OBRA</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El ING. RESIDENTE modificara por escrito las especificaciones de cualquier material que se indique o considere posiblemente inadecuado o inaceptable de acuerdo con las leyes, reglamentos y ordenanzas de Autoridades competentes, así como cualquier trabajo que haya sido omitido. Si no se hace esta notificación, las posibles infracciones u omisiones, en caso de suceder, serán asumidas por ING. RESIDENTE sin costo para la entidad ejecutora quien aceptara o denegara también por escrito, dicha notificación.</w:t>
      </w:r>
    </w:p>
    <w:p w:rsidR="005240FF" w:rsidRPr="004A3EF1" w:rsidRDefault="005240FF" w:rsidP="0073764E">
      <w:pPr>
        <w:pStyle w:val="Parrafo2"/>
        <w:numPr>
          <w:ilvl w:val="2"/>
          <w:numId w:val="24"/>
        </w:numPr>
        <w:spacing w:line="240" w:lineRule="auto"/>
        <w:ind w:left="709"/>
        <w:rPr>
          <w:b/>
          <w:bCs/>
          <w:color w:val="auto"/>
          <w:sz w:val="20"/>
        </w:rPr>
      </w:pPr>
      <w:r w:rsidRPr="004A3EF1">
        <w:rPr>
          <w:b/>
          <w:bCs/>
          <w:color w:val="auto"/>
          <w:sz w:val="20"/>
        </w:rPr>
        <w:t>SUPERVISIÓN</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Todo el material y la mano de obra empleada estarán sujetos a la supervisión de la entidad ejecutora a través del órgano competente, quien tiene el derecho de rechazar el material que se encuentra dañado defectuoso o la mano de obra deficiente y exigir su corrección.</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Así mismo LA SUPERVISIÓN de la obra deberá asegurarse que los materiales a emplearse deben de ser guardados en la obra en forma adecuada sobre todo siguiendo las indicaciones dadas por el fabricante o manuales de instalaciones y almacenaje. Si por no estar colocados como es debido ocasionan daños a personas y equipo, los daños deben de ser reparados por cuenta del ING. RESIDENTE, sin costo alguno en el ente ejecutor.</w:t>
      </w:r>
    </w:p>
    <w:p w:rsidR="005240FF" w:rsidRPr="004A3EF1" w:rsidRDefault="005240FF" w:rsidP="0073764E">
      <w:pPr>
        <w:pStyle w:val="Parrafo2"/>
        <w:numPr>
          <w:ilvl w:val="2"/>
          <w:numId w:val="24"/>
        </w:numPr>
        <w:spacing w:line="240" w:lineRule="auto"/>
        <w:ind w:left="709"/>
        <w:rPr>
          <w:b/>
          <w:bCs/>
          <w:color w:val="auto"/>
          <w:sz w:val="20"/>
        </w:rPr>
      </w:pPr>
      <w:r w:rsidRPr="004A3EF1">
        <w:rPr>
          <w:b/>
          <w:bCs/>
          <w:color w:val="auto"/>
          <w:sz w:val="20"/>
        </w:rPr>
        <w:t>RESPONSABILIDAD POR MATERIALES</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Cuando sea requerido por el ING. SUPERVISOR, el ING. RESIDENTE deberá retirar de la obra el equipo o materiales excedentes que no vayan a tener utilización futura en su trabajo.</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Al término de los trabajos el ING. RESIDENTE deberá proceder a la limpieza de los desperdicios que existen ocasionados por materiales y equipos empleados en su ejecución.</w:t>
      </w:r>
    </w:p>
    <w:p w:rsidR="005240FF" w:rsidRPr="004A3EF1" w:rsidRDefault="005240FF" w:rsidP="0073764E">
      <w:pPr>
        <w:pStyle w:val="Parrafo2"/>
        <w:numPr>
          <w:ilvl w:val="2"/>
          <w:numId w:val="24"/>
        </w:numPr>
        <w:spacing w:line="240" w:lineRule="auto"/>
        <w:ind w:left="709"/>
        <w:rPr>
          <w:b/>
          <w:bCs/>
          <w:color w:val="auto"/>
          <w:sz w:val="20"/>
        </w:rPr>
      </w:pPr>
      <w:r w:rsidRPr="004A3EF1">
        <w:rPr>
          <w:b/>
          <w:bCs/>
          <w:color w:val="auto"/>
          <w:sz w:val="20"/>
        </w:rPr>
        <w:t>RECTIFICACIONES Y COMPLEMENTOS A LAS ESPECIFICACIONES DE OBRA</w:t>
      </w:r>
    </w:p>
    <w:p w:rsidR="005240FF" w:rsidRPr="004A3EF1" w:rsidRDefault="005240FF" w:rsidP="0073764E">
      <w:pPr>
        <w:pStyle w:val="Prrafodelista"/>
        <w:numPr>
          <w:ilvl w:val="0"/>
          <w:numId w:val="22"/>
        </w:numPr>
        <w:autoSpaceDE w:val="0"/>
        <w:autoSpaceDN w:val="0"/>
        <w:adjustRightInd w:val="0"/>
        <w:spacing w:after="120"/>
        <w:jc w:val="both"/>
        <w:rPr>
          <w:rFonts w:ascii="Arial" w:hAnsi="Arial" w:cs="Arial"/>
          <w:sz w:val="20"/>
          <w:szCs w:val="20"/>
          <w:lang w:val="es-ES_tradnl"/>
        </w:rPr>
      </w:pPr>
      <w:r w:rsidRPr="004A3EF1">
        <w:rPr>
          <w:rFonts w:ascii="Arial" w:hAnsi="Arial" w:cs="Arial"/>
          <w:sz w:val="20"/>
          <w:szCs w:val="20"/>
          <w:lang w:val="es-ES_tradnl"/>
        </w:rPr>
        <w:t xml:space="preserve"> En el caso de actividades y obras no previstas en las especificaciones técnicas y que serán requeridas por el ING. RESIDENTE durante el desarrollo del trabajo, se tendrá en cuenta las disposiciones que el ING. SUPERVISOR dará en cada caso, las cuales deberán contar con la aprobación del mismo.</w:t>
      </w:r>
    </w:p>
    <w:p w:rsidR="005240FF" w:rsidRPr="004A3EF1" w:rsidRDefault="005240FF" w:rsidP="0073764E">
      <w:pPr>
        <w:pStyle w:val="Parrafo2"/>
        <w:numPr>
          <w:ilvl w:val="2"/>
          <w:numId w:val="24"/>
        </w:numPr>
        <w:spacing w:line="240" w:lineRule="auto"/>
        <w:ind w:left="709"/>
        <w:rPr>
          <w:b/>
          <w:bCs/>
          <w:color w:val="auto"/>
          <w:sz w:val="20"/>
        </w:rPr>
      </w:pPr>
      <w:r w:rsidRPr="004A3EF1">
        <w:rPr>
          <w:b/>
          <w:bCs/>
          <w:color w:val="auto"/>
          <w:sz w:val="20"/>
        </w:rPr>
        <w:t>COMPATIBILIDAD DE COMPLEMENTO</w:t>
      </w:r>
    </w:p>
    <w:p w:rsidR="005240FF" w:rsidRPr="004A3EF1" w:rsidRDefault="005240FF" w:rsidP="0073764E">
      <w:pPr>
        <w:spacing w:after="120"/>
        <w:ind w:left="567"/>
        <w:jc w:val="both"/>
        <w:rPr>
          <w:rFonts w:ascii="Arial" w:hAnsi="Arial" w:cs="Arial"/>
          <w:sz w:val="20"/>
          <w:szCs w:val="20"/>
        </w:rPr>
      </w:pPr>
      <w:r w:rsidRPr="004A3EF1">
        <w:rPr>
          <w:rFonts w:ascii="Arial" w:hAnsi="Arial" w:cs="Arial"/>
          <w:sz w:val="20"/>
          <w:szCs w:val="20"/>
        </w:rPr>
        <w:t>Las especificaciones técnicas son compatibles con las siguientes normas y/o especificaciones.</w:t>
      </w:r>
    </w:p>
    <w:p w:rsidR="005240FF" w:rsidRPr="004A3EF1" w:rsidRDefault="005240FF" w:rsidP="0073764E">
      <w:pPr>
        <w:pStyle w:val="Prrafodelista"/>
        <w:numPr>
          <w:ilvl w:val="0"/>
          <w:numId w:val="23"/>
        </w:numPr>
        <w:spacing w:after="120"/>
        <w:jc w:val="both"/>
        <w:rPr>
          <w:rFonts w:ascii="Arial" w:hAnsi="Arial" w:cs="Arial"/>
          <w:sz w:val="20"/>
          <w:szCs w:val="20"/>
          <w:lang w:val="es-ES_tradnl"/>
        </w:rPr>
      </w:pPr>
      <w:r w:rsidRPr="004A3EF1">
        <w:rPr>
          <w:rFonts w:ascii="Arial" w:hAnsi="Arial" w:cs="Arial"/>
          <w:sz w:val="20"/>
          <w:szCs w:val="20"/>
          <w:lang w:val="es-ES_tradnl"/>
        </w:rPr>
        <w:lastRenderedPageBreak/>
        <w:t>Reglamento Nacional de Edificaciones.</w:t>
      </w:r>
    </w:p>
    <w:p w:rsidR="005240FF" w:rsidRPr="004A3EF1" w:rsidRDefault="005240FF" w:rsidP="0073764E">
      <w:pPr>
        <w:pStyle w:val="Prrafodelista"/>
        <w:numPr>
          <w:ilvl w:val="0"/>
          <w:numId w:val="23"/>
        </w:numPr>
        <w:spacing w:after="120"/>
        <w:jc w:val="both"/>
        <w:rPr>
          <w:rFonts w:ascii="Arial" w:hAnsi="Arial" w:cs="Arial"/>
          <w:sz w:val="20"/>
          <w:szCs w:val="20"/>
          <w:lang w:val="es-ES_tradnl"/>
        </w:rPr>
      </w:pPr>
      <w:r w:rsidRPr="004A3EF1">
        <w:rPr>
          <w:rFonts w:ascii="Arial" w:hAnsi="Arial" w:cs="Arial"/>
          <w:sz w:val="20"/>
          <w:szCs w:val="20"/>
          <w:lang w:val="es-ES_tradnl"/>
        </w:rPr>
        <w:t>Normas ACI.</w:t>
      </w:r>
    </w:p>
    <w:p w:rsidR="005240FF" w:rsidRPr="004A3EF1" w:rsidRDefault="005240FF" w:rsidP="0073764E">
      <w:pPr>
        <w:pStyle w:val="Prrafodelista"/>
        <w:numPr>
          <w:ilvl w:val="0"/>
          <w:numId w:val="23"/>
        </w:numPr>
        <w:spacing w:after="120"/>
        <w:jc w:val="both"/>
        <w:rPr>
          <w:rFonts w:ascii="Arial" w:hAnsi="Arial" w:cs="Arial"/>
          <w:sz w:val="20"/>
          <w:szCs w:val="20"/>
          <w:lang w:val="es-ES_tradnl"/>
        </w:rPr>
      </w:pPr>
      <w:r w:rsidRPr="004A3EF1">
        <w:rPr>
          <w:rFonts w:ascii="Arial" w:hAnsi="Arial" w:cs="Arial"/>
          <w:sz w:val="20"/>
          <w:szCs w:val="20"/>
          <w:lang w:val="es-ES_tradnl"/>
        </w:rPr>
        <w:t>Norma AISC.</w:t>
      </w:r>
    </w:p>
    <w:p w:rsidR="005240FF" w:rsidRPr="004A3EF1" w:rsidRDefault="005240FF" w:rsidP="0073764E">
      <w:pPr>
        <w:pStyle w:val="xl67"/>
        <w:spacing w:before="0" w:beforeAutospacing="0" w:after="120" w:afterAutospacing="0"/>
        <w:jc w:val="both"/>
        <w:rPr>
          <w:rFonts w:ascii="Arial" w:hAnsi="Arial" w:cs="Arial"/>
          <w:sz w:val="20"/>
          <w:szCs w:val="20"/>
          <w:u w:val="single"/>
        </w:rPr>
      </w:pPr>
      <w:r w:rsidRPr="004A3EF1">
        <w:rPr>
          <w:rFonts w:ascii="Arial" w:hAnsi="Arial" w:cs="Arial"/>
          <w:sz w:val="20"/>
          <w:szCs w:val="20"/>
          <w:u w:val="single"/>
        </w:rPr>
        <w:t>B.- ESPECIFICACIONES TÉCNICAS</w:t>
      </w:r>
    </w:p>
    <w:p w:rsidR="005240FF" w:rsidRPr="004A3EF1" w:rsidRDefault="005240FF" w:rsidP="0073764E">
      <w:pPr>
        <w:spacing w:after="120"/>
        <w:ind w:left="851" w:hanging="851"/>
        <w:jc w:val="both"/>
        <w:rPr>
          <w:rFonts w:ascii="Arial" w:hAnsi="Arial" w:cs="Arial"/>
          <w:b/>
          <w:sz w:val="20"/>
          <w:szCs w:val="20"/>
        </w:rPr>
      </w:pPr>
      <w:r w:rsidRPr="004A3EF1">
        <w:rPr>
          <w:rFonts w:ascii="Arial" w:hAnsi="Arial" w:cs="Arial"/>
          <w:b/>
          <w:sz w:val="20"/>
          <w:szCs w:val="20"/>
        </w:rPr>
        <w:t>5</w:t>
      </w:r>
      <w:r w:rsidRPr="004A3EF1">
        <w:rPr>
          <w:rFonts w:ascii="Arial" w:hAnsi="Arial" w:cs="Arial"/>
          <w:b/>
          <w:sz w:val="20"/>
          <w:szCs w:val="20"/>
        </w:rPr>
        <w:tab/>
        <w:t xml:space="preserve">INSTALACIONES </w:t>
      </w:r>
      <w:r w:rsidR="00BE09EB" w:rsidRPr="004A3EF1">
        <w:rPr>
          <w:rFonts w:ascii="Arial" w:hAnsi="Arial" w:cs="Arial"/>
          <w:b/>
          <w:sz w:val="20"/>
          <w:szCs w:val="20"/>
        </w:rPr>
        <w:t>ELÉCTRICAS</w:t>
      </w:r>
    </w:p>
    <w:p w:rsidR="005240FF" w:rsidRPr="004A3EF1" w:rsidRDefault="005240FF" w:rsidP="0073764E">
      <w:pPr>
        <w:spacing w:after="120"/>
        <w:ind w:left="851" w:hanging="851"/>
        <w:jc w:val="both"/>
        <w:rPr>
          <w:rFonts w:ascii="Arial" w:hAnsi="Arial" w:cs="Arial"/>
          <w:b/>
          <w:sz w:val="20"/>
          <w:szCs w:val="20"/>
        </w:rPr>
      </w:pPr>
      <w:r w:rsidRPr="004A3EF1">
        <w:rPr>
          <w:rFonts w:ascii="Arial" w:hAnsi="Arial" w:cs="Arial"/>
          <w:b/>
          <w:sz w:val="20"/>
          <w:szCs w:val="20"/>
        </w:rPr>
        <w:t>5.01</w:t>
      </w:r>
      <w:r w:rsidRPr="004A3EF1">
        <w:rPr>
          <w:rFonts w:ascii="Arial" w:hAnsi="Arial" w:cs="Arial"/>
          <w:b/>
          <w:sz w:val="20"/>
          <w:szCs w:val="20"/>
        </w:rPr>
        <w:tab/>
        <w:t>MOVIMIENTO DE TIERRAS</w:t>
      </w:r>
    </w:p>
    <w:p w:rsidR="005240FF" w:rsidRPr="004A3EF1" w:rsidRDefault="005240FF" w:rsidP="0073764E">
      <w:pPr>
        <w:spacing w:after="120"/>
        <w:ind w:left="851" w:hanging="851"/>
        <w:jc w:val="both"/>
        <w:rPr>
          <w:rFonts w:ascii="Arial" w:hAnsi="Arial" w:cs="Arial"/>
          <w:b/>
          <w:sz w:val="20"/>
          <w:szCs w:val="20"/>
        </w:rPr>
      </w:pPr>
      <w:r w:rsidRPr="004A3EF1">
        <w:rPr>
          <w:rFonts w:ascii="Arial" w:hAnsi="Arial" w:cs="Arial"/>
          <w:b/>
          <w:sz w:val="20"/>
          <w:szCs w:val="20"/>
        </w:rPr>
        <w:t>5.01.01</w:t>
      </w:r>
      <w:r w:rsidRPr="004A3EF1">
        <w:rPr>
          <w:rFonts w:ascii="Arial" w:hAnsi="Arial" w:cs="Arial"/>
          <w:b/>
          <w:sz w:val="20"/>
          <w:szCs w:val="20"/>
        </w:rPr>
        <w:tab/>
        <w:t>EXCAVACION MANUAL EN TERRENO NORMAL PARA INSTALACIONES ELECTRICAS</w:t>
      </w:r>
    </w:p>
    <w:p w:rsidR="00BC4BE4" w:rsidRPr="004A3EF1" w:rsidRDefault="00BC4BE4" w:rsidP="0073764E">
      <w:pPr>
        <w:spacing w:after="120"/>
        <w:ind w:left="851" w:hanging="142"/>
        <w:jc w:val="both"/>
        <w:rPr>
          <w:rFonts w:ascii="Arial" w:hAnsi="Arial" w:cs="Arial"/>
          <w:sz w:val="20"/>
          <w:szCs w:val="20"/>
        </w:rPr>
      </w:pPr>
      <w:r w:rsidRPr="004A3EF1">
        <w:rPr>
          <w:rFonts w:ascii="Arial" w:hAnsi="Arial" w:cs="Arial"/>
          <w:sz w:val="20"/>
          <w:szCs w:val="20"/>
        </w:rPr>
        <w:t>IDEM a partidas de Arquitectura</w:t>
      </w:r>
    </w:p>
    <w:p w:rsidR="005240FF" w:rsidRPr="004A3EF1" w:rsidRDefault="005240FF" w:rsidP="0073764E">
      <w:pPr>
        <w:spacing w:after="120"/>
        <w:ind w:left="851" w:hanging="851"/>
        <w:jc w:val="both"/>
        <w:rPr>
          <w:rFonts w:ascii="Arial" w:hAnsi="Arial" w:cs="Arial"/>
          <w:b/>
          <w:sz w:val="20"/>
          <w:szCs w:val="20"/>
        </w:rPr>
      </w:pPr>
      <w:r w:rsidRPr="004A3EF1">
        <w:rPr>
          <w:rFonts w:ascii="Arial" w:hAnsi="Arial" w:cs="Arial"/>
          <w:b/>
          <w:sz w:val="20"/>
          <w:szCs w:val="20"/>
        </w:rPr>
        <w:t>5.01.02</w:t>
      </w:r>
      <w:r w:rsidRPr="004A3EF1">
        <w:rPr>
          <w:rFonts w:ascii="Arial" w:hAnsi="Arial" w:cs="Arial"/>
          <w:b/>
          <w:sz w:val="20"/>
          <w:szCs w:val="20"/>
        </w:rPr>
        <w:tab/>
        <w:t>RELLENO Y COMPACTADO CON MATERIAL PROPIO SELECCIONADO PARA BASE 0.05 cm</w:t>
      </w:r>
    </w:p>
    <w:p w:rsidR="00BC4BE4" w:rsidRPr="004A3EF1" w:rsidRDefault="00BC4BE4" w:rsidP="0073764E">
      <w:pPr>
        <w:spacing w:after="120"/>
        <w:ind w:left="851" w:hanging="142"/>
        <w:jc w:val="both"/>
        <w:rPr>
          <w:rFonts w:ascii="Arial" w:hAnsi="Arial" w:cs="Arial"/>
          <w:sz w:val="20"/>
          <w:szCs w:val="20"/>
        </w:rPr>
      </w:pPr>
      <w:r w:rsidRPr="004A3EF1">
        <w:rPr>
          <w:rFonts w:ascii="Arial" w:hAnsi="Arial" w:cs="Arial"/>
          <w:sz w:val="20"/>
          <w:szCs w:val="20"/>
        </w:rPr>
        <w:t>IDEM a partidas de Arquitectura</w:t>
      </w:r>
    </w:p>
    <w:p w:rsidR="005240FF" w:rsidRPr="004A3EF1" w:rsidRDefault="005240FF" w:rsidP="0073764E">
      <w:pPr>
        <w:spacing w:after="120"/>
        <w:ind w:left="851" w:hanging="851"/>
        <w:jc w:val="both"/>
        <w:rPr>
          <w:rFonts w:ascii="Arial" w:hAnsi="Arial" w:cs="Arial"/>
          <w:b/>
          <w:sz w:val="20"/>
          <w:szCs w:val="20"/>
        </w:rPr>
      </w:pPr>
      <w:r w:rsidRPr="004A3EF1">
        <w:rPr>
          <w:rFonts w:ascii="Arial" w:hAnsi="Arial" w:cs="Arial"/>
          <w:b/>
          <w:sz w:val="20"/>
          <w:szCs w:val="20"/>
        </w:rPr>
        <w:t>5.01.03</w:t>
      </w:r>
      <w:r w:rsidRPr="004A3EF1">
        <w:rPr>
          <w:rFonts w:ascii="Arial" w:hAnsi="Arial" w:cs="Arial"/>
          <w:b/>
          <w:sz w:val="20"/>
          <w:szCs w:val="20"/>
        </w:rPr>
        <w:tab/>
        <w:t>RELLENO Y COMPACTADO CON LECHO DE ARENA PARA SUB BASE 0.10cm</w:t>
      </w:r>
    </w:p>
    <w:p w:rsidR="00BC4BE4" w:rsidRPr="004A3EF1" w:rsidRDefault="00BC4BE4" w:rsidP="0073764E">
      <w:pPr>
        <w:spacing w:after="120"/>
        <w:ind w:left="851" w:hanging="142"/>
        <w:jc w:val="both"/>
        <w:rPr>
          <w:rFonts w:ascii="Arial" w:hAnsi="Arial" w:cs="Arial"/>
          <w:sz w:val="20"/>
          <w:szCs w:val="20"/>
        </w:rPr>
      </w:pPr>
      <w:r w:rsidRPr="004A3EF1">
        <w:rPr>
          <w:rFonts w:ascii="Arial" w:hAnsi="Arial" w:cs="Arial"/>
          <w:sz w:val="20"/>
          <w:szCs w:val="20"/>
        </w:rPr>
        <w:t>IDEM a partidas de Arquitectura</w:t>
      </w:r>
    </w:p>
    <w:p w:rsidR="005240FF" w:rsidRPr="004A3EF1" w:rsidRDefault="005240FF" w:rsidP="0073764E">
      <w:pPr>
        <w:spacing w:after="120"/>
        <w:ind w:left="851" w:hanging="851"/>
        <w:jc w:val="both"/>
        <w:rPr>
          <w:rFonts w:ascii="Arial" w:hAnsi="Arial" w:cs="Arial"/>
          <w:b/>
          <w:sz w:val="20"/>
          <w:szCs w:val="20"/>
        </w:rPr>
      </w:pPr>
      <w:r w:rsidRPr="004A3EF1">
        <w:rPr>
          <w:rFonts w:ascii="Arial" w:hAnsi="Arial" w:cs="Arial"/>
          <w:b/>
          <w:sz w:val="20"/>
          <w:szCs w:val="20"/>
        </w:rPr>
        <w:t>5.01.04</w:t>
      </w:r>
      <w:r w:rsidRPr="004A3EF1">
        <w:rPr>
          <w:rFonts w:ascii="Arial" w:hAnsi="Arial" w:cs="Arial"/>
          <w:b/>
          <w:sz w:val="20"/>
          <w:szCs w:val="20"/>
        </w:rPr>
        <w:tab/>
        <w:t>RELLENO Y COMPACTADO CON MATERIAL PROPIO SELECCIONADO</w:t>
      </w:r>
    </w:p>
    <w:p w:rsidR="00BC4BE4" w:rsidRPr="004A3EF1" w:rsidRDefault="00BC4BE4" w:rsidP="0073764E">
      <w:pPr>
        <w:spacing w:after="120"/>
        <w:ind w:left="851" w:hanging="142"/>
        <w:jc w:val="both"/>
        <w:rPr>
          <w:rFonts w:ascii="Arial" w:hAnsi="Arial" w:cs="Arial"/>
          <w:sz w:val="20"/>
          <w:szCs w:val="20"/>
        </w:rPr>
      </w:pPr>
      <w:r w:rsidRPr="004A3EF1">
        <w:rPr>
          <w:rFonts w:ascii="Arial" w:hAnsi="Arial" w:cs="Arial"/>
          <w:sz w:val="20"/>
          <w:szCs w:val="20"/>
        </w:rPr>
        <w:t>IDEM a partidas de Arquitectura</w:t>
      </w:r>
    </w:p>
    <w:p w:rsidR="005240FF" w:rsidRPr="004A3EF1" w:rsidRDefault="005240FF" w:rsidP="0073764E">
      <w:pPr>
        <w:spacing w:after="120"/>
        <w:ind w:left="851" w:hanging="851"/>
        <w:jc w:val="both"/>
        <w:rPr>
          <w:rFonts w:ascii="Arial" w:hAnsi="Arial" w:cs="Arial"/>
          <w:b/>
          <w:sz w:val="20"/>
          <w:szCs w:val="20"/>
        </w:rPr>
      </w:pPr>
      <w:r w:rsidRPr="004A3EF1">
        <w:rPr>
          <w:rFonts w:ascii="Arial" w:hAnsi="Arial" w:cs="Arial"/>
          <w:b/>
          <w:sz w:val="20"/>
          <w:szCs w:val="20"/>
        </w:rPr>
        <w:t>5.01.05</w:t>
      </w:r>
      <w:r w:rsidRPr="004A3EF1">
        <w:rPr>
          <w:rFonts w:ascii="Arial" w:hAnsi="Arial" w:cs="Arial"/>
          <w:b/>
          <w:sz w:val="20"/>
          <w:szCs w:val="20"/>
        </w:rPr>
        <w:tab/>
        <w:t>ELIMINACIÓN DE MATERIAL EXCEDENTE</w:t>
      </w:r>
    </w:p>
    <w:p w:rsidR="00BC4BE4" w:rsidRPr="004A3EF1" w:rsidRDefault="00BC4BE4" w:rsidP="0073764E">
      <w:pPr>
        <w:spacing w:after="120"/>
        <w:ind w:left="851" w:hanging="142"/>
        <w:jc w:val="both"/>
        <w:rPr>
          <w:rFonts w:ascii="Arial" w:hAnsi="Arial" w:cs="Arial"/>
          <w:sz w:val="20"/>
          <w:szCs w:val="20"/>
        </w:rPr>
      </w:pPr>
      <w:r w:rsidRPr="004A3EF1">
        <w:rPr>
          <w:rFonts w:ascii="Arial" w:hAnsi="Arial" w:cs="Arial"/>
          <w:sz w:val="20"/>
          <w:szCs w:val="20"/>
        </w:rPr>
        <w:t>IDEM a partidas de Arquitectura</w:t>
      </w:r>
    </w:p>
    <w:p w:rsidR="005240FF" w:rsidRPr="004A3EF1" w:rsidRDefault="005240FF" w:rsidP="0073764E">
      <w:pPr>
        <w:spacing w:after="120"/>
        <w:ind w:left="851" w:hanging="851"/>
        <w:jc w:val="both"/>
        <w:rPr>
          <w:rFonts w:ascii="Arial" w:hAnsi="Arial" w:cs="Arial"/>
          <w:b/>
          <w:sz w:val="20"/>
          <w:szCs w:val="20"/>
        </w:rPr>
      </w:pPr>
      <w:r w:rsidRPr="004A3EF1">
        <w:rPr>
          <w:rFonts w:ascii="Arial" w:hAnsi="Arial" w:cs="Arial"/>
          <w:b/>
          <w:sz w:val="20"/>
          <w:szCs w:val="20"/>
        </w:rPr>
        <w:t>5.02</w:t>
      </w:r>
      <w:r w:rsidRPr="004A3EF1">
        <w:rPr>
          <w:rFonts w:ascii="Arial" w:hAnsi="Arial" w:cs="Arial"/>
          <w:b/>
          <w:sz w:val="20"/>
          <w:szCs w:val="20"/>
        </w:rPr>
        <w:tab/>
        <w:t>CONCRETO SIMPLE</w:t>
      </w:r>
    </w:p>
    <w:p w:rsidR="005240FF" w:rsidRPr="004A3EF1" w:rsidRDefault="005240FF" w:rsidP="0073764E">
      <w:pPr>
        <w:spacing w:after="120"/>
        <w:ind w:left="851" w:hanging="851"/>
        <w:jc w:val="both"/>
        <w:rPr>
          <w:rFonts w:ascii="Arial" w:hAnsi="Arial" w:cs="Arial"/>
          <w:b/>
          <w:sz w:val="20"/>
          <w:szCs w:val="20"/>
        </w:rPr>
      </w:pPr>
      <w:r w:rsidRPr="004A3EF1">
        <w:rPr>
          <w:rFonts w:ascii="Arial" w:hAnsi="Arial" w:cs="Arial"/>
          <w:b/>
          <w:sz w:val="20"/>
          <w:szCs w:val="20"/>
        </w:rPr>
        <w:t>5.02.01</w:t>
      </w:r>
      <w:r w:rsidRPr="004A3EF1">
        <w:rPr>
          <w:rFonts w:ascii="Arial" w:hAnsi="Arial" w:cs="Arial"/>
          <w:b/>
          <w:sz w:val="20"/>
          <w:szCs w:val="20"/>
        </w:rPr>
        <w:tab/>
        <w:t xml:space="preserve">BUZON ELECTRICO </w:t>
      </w:r>
      <w:r w:rsidR="00BE09EB" w:rsidRPr="004A3EF1">
        <w:rPr>
          <w:rFonts w:ascii="Arial" w:hAnsi="Arial" w:cs="Arial"/>
          <w:b/>
          <w:sz w:val="20"/>
          <w:szCs w:val="20"/>
        </w:rPr>
        <w:t>(SEGÚN</w:t>
      </w:r>
      <w:r w:rsidRPr="004A3EF1">
        <w:rPr>
          <w:rFonts w:ascii="Arial" w:hAnsi="Arial" w:cs="Arial"/>
          <w:b/>
          <w:sz w:val="20"/>
          <w:szCs w:val="20"/>
        </w:rPr>
        <w:t xml:space="preserve"> DISEÑO)</w:t>
      </w:r>
    </w:p>
    <w:p w:rsidR="00BC4BE4" w:rsidRPr="004A3EF1" w:rsidRDefault="00BC4BE4" w:rsidP="0073764E">
      <w:pPr>
        <w:pStyle w:val="Piedepgina"/>
        <w:tabs>
          <w:tab w:val="left" w:pos="426"/>
          <w:tab w:val="left" w:pos="1843"/>
          <w:tab w:val="left" w:pos="3840"/>
        </w:tabs>
        <w:spacing w:after="120"/>
        <w:ind w:left="709"/>
        <w:jc w:val="both"/>
        <w:rPr>
          <w:rFonts w:ascii="Arial" w:eastAsia="Calibri" w:hAnsi="Arial" w:cs="Arial"/>
          <w:b/>
          <w:sz w:val="20"/>
          <w:szCs w:val="20"/>
        </w:rPr>
      </w:pPr>
      <w:r w:rsidRPr="004A3EF1">
        <w:rPr>
          <w:rFonts w:ascii="Arial" w:eastAsia="Calibri" w:hAnsi="Arial" w:cs="Arial"/>
          <w:b/>
          <w:sz w:val="20"/>
          <w:szCs w:val="20"/>
        </w:rPr>
        <w:t>Descripción.</w:t>
      </w:r>
    </w:p>
    <w:p w:rsidR="00BC4BE4" w:rsidRPr="004A3EF1" w:rsidRDefault="00BC4BE4" w:rsidP="0073764E">
      <w:pPr>
        <w:pStyle w:val="Piedepgina"/>
        <w:tabs>
          <w:tab w:val="left" w:pos="426"/>
          <w:tab w:val="left" w:pos="1843"/>
          <w:tab w:val="left" w:pos="3840"/>
        </w:tabs>
        <w:spacing w:after="120"/>
        <w:ind w:left="709"/>
        <w:jc w:val="both"/>
        <w:rPr>
          <w:rFonts w:ascii="Arial" w:eastAsia="Calibri" w:hAnsi="Arial" w:cs="Arial"/>
          <w:sz w:val="20"/>
          <w:szCs w:val="20"/>
        </w:rPr>
      </w:pPr>
      <w:r w:rsidRPr="004A3EF1">
        <w:rPr>
          <w:rFonts w:ascii="Arial" w:eastAsia="Calibri" w:hAnsi="Arial" w:cs="Arial"/>
          <w:sz w:val="20"/>
          <w:szCs w:val="20"/>
        </w:rPr>
        <w:t>Será de concreto 210 kg/cm2 y fierro de 10 mm Ø de 10cm de espesor de las paredes, con una profundidad de 80 cm. Llevará abertura para el drenaje y tapa de 60x60x10cm con asa metálica.</w:t>
      </w:r>
    </w:p>
    <w:p w:rsidR="00BC4BE4" w:rsidRPr="004A3EF1" w:rsidRDefault="00BC4BE4" w:rsidP="0073764E">
      <w:pPr>
        <w:tabs>
          <w:tab w:val="left" w:pos="426"/>
          <w:tab w:val="left" w:pos="1843"/>
        </w:tabs>
        <w:spacing w:after="120"/>
        <w:ind w:left="709"/>
        <w:jc w:val="both"/>
        <w:rPr>
          <w:rFonts w:ascii="Arial" w:eastAsia="Calibri" w:hAnsi="Arial" w:cs="Arial"/>
          <w:sz w:val="20"/>
          <w:szCs w:val="20"/>
        </w:rPr>
      </w:pPr>
      <w:r w:rsidRPr="004A3EF1">
        <w:rPr>
          <w:rFonts w:ascii="Arial" w:eastAsia="Calibri" w:hAnsi="Arial" w:cs="Arial"/>
          <w:sz w:val="20"/>
          <w:szCs w:val="20"/>
        </w:rPr>
        <w:t>Incluye el suministro e instalación de los buzones de concreto, cemento, fierro, arena y otros.</w:t>
      </w:r>
    </w:p>
    <w:p w:rsidR="00BC4BE4" w:rsidRPr="004A3EF1" w:rsidRDefault="00BC4BE4" w:rsidP="0073764E">
      <w:pPr>
        <w:spacing w:after="120"/>
        <w:ind w:left="709"/>
        <w:jc w:val="both"/>
        <w:rPr>
          <w:rFonts w:ascii="Arial" w:eastAsia="Calibri" w:hAnsi="Arial" w:cs="Arial"/>
          <w:b/>
          <w:sz w:val="20"/>
          <w:szCs w:val="20"/>
        </w:rPr>
      </w:pPr>
      <w:r w:rsidRPr="004A3EF1">
        <w:rPr>
          <w:rFonts w:ascii="Arial" w:eastAsia="Calibri" w:hAnsi="Arial" w:cs="Arial"/>
          <w:b/>
          <w:sz w:val="20"/>
          <w:szCs w:val="20"/>
        </w:rPr>
        <w:t>Control.</w:t>
      </w:r>
    </w:p>
    <w:p w:rsidR="00BC4BE4" w:rsidRPr="004A3EF1" w:rsidRDefault="00BC4BE4" w:rsidP="0073764E">
      <w:pPr>
        <w:spacing w:after="120"/>
        <w:ind w:left="709"/>
        <w:jc w:val="both"/>
        <w:rPr>
          <w:rFonts w:ascii="Arial" w:eastAsia="Calibri" w:hAnsi="Arial" w:cs="Arial"/>
          <w:sz w:val="20"/>
          <w:szCs w:val="20"/>
        </w:rPr>
      </w:pPr>
      <w:r w:rsidRPr="004A3EF1">
        <w:rPr>
          <w:rFonts w:ascii="Arial" w:eastAsia="Calibri" w:hAnsi="Arial" w:cs="Arial"/>
          <w:sz w:val="20"/>
          <w:szCs w:val="20"/>
        </w:rPr>
        <w:t>El supervisor verificara la correcta ejecución de los trabajos, teniendo en cuenta la dimensiones del buzón, pudiendo el inspector o supervisor rechazar y/o solicitar la rectificación de los mismos de estimarlo conveniente.</w:t>
      </w:r>
    </w:p>
    <w:p w:rsidR="00BC4BE4" w:rsidRPr="004A3EF1" w:rsidRDefault="00BC4BE4" w:rsidP="0073764E">
      <w:pPr>
        <w:widowControl w:val="0"/>
        <w:tabs>
          <w:tab w:val="left" w:pos="-793"/>
          <w:tab w:val="left" w:pos="-73"/>
          <w:tab w:val="left" w:pos="720"/>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after="120"/>
        <w:ind w:left="709"/>
        <w:jc w:val="both"/>
        <w:rPr>
          <w:rFonts w:ascii="Arial" w:hAnsi="Arial" w:cs="Arial"/>
          <w:sz w:val="20"/>
          <w:szCs w:val="20"/>
          <w:lang w:val="es-ES"/>
        </w:rPr>
      </w:pPr>
      <w:r w:rsidRPr="004A3EF1">
        <w:rPr>
          <w:rFonts w:ascii="Arial" w:hAnsi="Arial" w:cs="Arial"/>
          <w:b/>
          <w:sz w:val="20"/>
          <w:szCs w:val="20"/>
          <w:lang w:val="es-ES"/>
        </w:rPr>
        <w:t>Unidad de medida.-</w:t>
      </w:r>
      <w:r w:rsidRPr="004A3EF1">
        <w:rPr>
          <w:rFonts w:ascii="Arial" w:hAnsi="Arial" w:cs="Arial"/>
          <w:sz w:val="20"/>
          <w:szCs w:val="20"/>
          <w:lang w:val="es-ES"/>
        </w:rPr>
        <w:t xml:space="preserve"> Será contabilizado por unidad de buzón instalado (Unid.)</w:t>
      </w:r>
    </w:p>
    <w:p w:rsidR="00BC4BE4" w:rsidRPr="004A3EF1" w:rsidRDefault="00BC4BE4" w:rsidP="0073764E">
      <w:pPr>
        <w:spacing w:after="120"/>
        <w:ind w:left="709"/>
        <w:jc w:val="both"/>
        <w:rPr>
          <w:rFonts w:ascii="Arial" w:hAnsi="Arial" w:cs="Arial"/>
          <w:sz w:val="20"/>
          <w:szCs w:val="20"/>
        </w:rPr>
      </w:pPr>
      <w:r w:rsidRPr="004A3EF1">
        <w:rPr>
          <w:rFonts w:ascii="Arial" w:hAnsi="Arial" w:cs="Arial"/>
          <w:b/>
          <w:bCs/>
          <w:sz w:val="20"/>
          <w:szCs w:val="20"/>
          <w:lang w:val="es-ES"/>
        </w:rPr>
        <w:t>Condición de pago</w:t>
      </w:r>
      <w:r w:rsidRPr="004A3EF1">
        <w:rPr>
          <w:rFonts w:ascii="Arial" w:hAnsi="Arial" w:cs="Arial"/>
          <w:b/>
          <w:sz w:val="20"/>
          <w:szCs w:val="20"/>
          <w:lang w:val="es-ES"/>
        </w:rPr>
        <w:t xml:space="preserve">.- </w:t>
      </w:r>
      <w:r w:rsidRPr="004A3EF1">
        <w:rPr>
          <w:rFonts w:ascii="Arial" w:hAnsi="Arial" w:cs="Arial"/>
          <w:sz w:val="20"/>
          <w:szCs w:val="20"/>
          <w:lang w:val="es-ES"/>
        </w:rPr>
        <w:t>El pago de estos trabajos se hará por metro lineal, cuyos precios unitarios se encuentran definidos en el presupuesto. El Supervisor velará permanentemente durante el desarrollo de la obra, hasta su culminación por la calidad de los materiales y de los trabajos realizados.</w:t>
      </w:r>
    </w:p>
    <w:p w:rsidR="005240FF" w:rsidRPr="004A3EF1" w:rsidRDefault="005240FF" w:rsidP="0073764E">
      <w:pPr>
        <w:spacing w:after="120"/>
        <w:ind w:left="851" w:hanging="851"/>
        <w:jc w:val="both"/>
        <w:rPr>
          <w:rFonts w:ascii="Arial" w:hAnsi="Arial" w:cs="Arial"/>
          <w:b/>
          <w:sz w:val="20"/>
          <w:szCs w:val="20"/>
        </w:rPr>
      </w:pPr>
      <w:r w:rsidRPr="004A3EF1">
        <w:rPr>
          <w:rFonts w:ascii="Arial" w:hAnsi="Arial" w:cs="Arial"/>
          <w:b/>
          <w:sz w:val="20"/>
          <w:szCs w:val="20"/>
        </w:rPr>
        <w:t>5.02.02</w:t>
      </w:r>
      <w:r w:rsidRPr="004A3EF1">
        <w:rPr>
          <w:rFonts w:ascii="Arial" w:hAnsi="Arial" w:cs="Arial"/>
          <w:b/>
          <w:sz w:val="20"/>
          <w:szCs w:val="20"/>
        </w:rPr>
        <w:tab/>
      </w:r>
      <w:r w:rsidR="00FD75E9" w:rsidRPr="00FD75E9">
        <w:rPr>
          <w:rFonts w:ascii="Arial" w:hAnsi="Arial" w:cs="Arial"/>
          <w:b/>
          <w:sz w:val="20"/>
          <w:szCs w:val="20"/>
        </w:rPr>
        <w:t xml:space="preserve">      EMPALME SUBTERRANEO EN BUZON ELECTRICO EN CABLE N2XOH</w:t>
      </w:r>
    </w:p>
    <w:p w:rsidR="0073764E" w:rsidRDefault="0073764E" w:rsidP="0073764E">
      <w:pPr>
        <w:spacing w:after="120"/>
        <w:ind w:left="993"/>
        <w:jc w:val="both"/>
        <w:rPr>
          <w:rFonts w:ascii="Arial" w:hAnsi="Arial" w:cs="Arial"/>
          <w:b/>
          <w:sz w:val="20"/>
          <w:szCs w:val="20"/>
        </w:rPr>
      </w:pPr>
      <w:r>
        <w:rPr>
          <w:rFonts w:ascii="Arial" w:hAnsi="Arial" w:cs="Arial"/>
          <w:b/>
          <w:sz w:val="20"/>
          <w:szCs w:val="20"/>
        </w:rPr>
        <w:t>DESCRIPCIÓN</w:t>
      </w:r>
    </w:p>
    <w:p w:rsidR="005D6732" w:rsidRPr="004A3EF1" w:rsidRDefault="005D6732" w:rsidP="0073764E">
      <w:pPr>
        <w:spacing w:after="120"/>
        <w:ind w:left="993"/>
        <w:jc w:val="both"/>
        <w:rPr>
          <w:rFonts w:ascii="Arial" w:hAnsi="Arial" w:cs="Arial"/>
          <w:sz w:val="20"/>
          <w:szCs w:val="20"/>
        </w:rPr>
      </w:pPr>
      <w:r w:rsidRPr="004A3EF1">
        <w:rPr>
          <w:rFonts w:ascii="Arial" w:hAnsi="Arial" w:cs="Arial"/>
          <w:sz w:val="20"/>
          <w:szCs w:val="20"/>
        </w:rPr>
        <w:t xml:space="preserve">Empalme de transición, para la realización de empalmes hasta 1,2 </w:t>
      </w:r>
      <w:proofErr w:type="spellStart"/>
      <w:r w:rsidRPr="004A3EF1">
        <w:rPr>
          <w:rFonts w:ascii="Arial" w:hAnsi="Arial" w:cs="Arial"/>
          <w:sz w:val="20"/>
          <w:szCs w:val="20"/>
        </w:rPr>
        <w:t>kV</w:t>
      </w:r>
      <w:proofErr w:type="spellEnd"/>
      <w:r w:rsidRPr="004A3EF1">
        <w:rPr>
          <w:rFonts w:ascii="Arial" w:hAnsi="Arial" w:cs="Arial"/>
          <w:sz w:val="20"/>
          <w:szCs w:val="20"/>
        </w:rPr>
        <w:t xml:space="preserve"> U </w:t>
      </w:r>
      <w:proofErr w:type="spellStart"/>
      <w:r w:rsidRPr="004A3EF1">
        <w:rPr>
          <w:rFonts w:ascii="Arial" w:hAnsi="Arial" w:cs="Arial"/>
          <w:sz w:val="20"/>
          <w:szCs w:val="20"/>
        </w:rPr>
        <w:t>máx</w:t>
      </w:r>
      <w:proofErr w:type="spellEnd"/>
      <w:r w:rsidRPr="004A3EF1">
        <w:rPr>
          <w:rFonts w:ascii="Arial" w:hAnsi="Arial" w:cs="Arial"/>
          <w:sz w:val="20"/>
          <w:szCs w:val="20"/>
        </w:rPr>
        <w:t xml:space="preserve"> de tensión, entre sistemas de cuatro cables </w:t>
      </w:r>
      <w:proofErr w:type="spellStart"/>
      <w:r w:rsidRPr="004A3EF1">
        <w:rPr>
          <w:rFonts w:ascii="Arial" w:hAnsi="Arial" w:cs="Arial"/>
          <w:sz w:val="20"/>
          <w:szCs w:val="20"/>
        </w:rPr>
        <w:t>unipolarestipo</w:t>
      </w:r>
      <w:proofErr w:type="spellEnd"/>
      <w:r w:rsidRPr="004A3EF1">
        <w:rPr>
          <w:rFonts w:ascii="Arial" w:hAnsi="Arial" w:cs="Arial"/>
          <w:sz w:val="20"/>
          <w:szCs w:val="20"/>
        </w:rPr>
        <w:t xml:space="preserve"> (XZ1 95/240), con un cable </w:t>
      </w:r>
      <w:proofErr w:type="spellStart"/>
      <w:r w:rsidRPr="004A3EF1">
        <w:rPr>
          <w:rFonts w:ascii="Arial" w:hAnsi="Arial" w:cs="Arial"/>
          <w:sz w:val="20"/>
          <w:szCs w:val="20"/>
        </w:rPr>
        <w:t>tetrapolar</w:t>
      </w:r>
      <w:proofErr w:type="spellEnd"/>
      <w:r w:rsidRPr="004A3EF1">
        <w:rPr>
          <w:rFonts w:ascii="Arial" w:hAnsi="Arial" w:cs="Arial"/>
          <w:sz w:val="20"/>
          <w:szCs w:val="20"/>
        </w:rPr>
        <w:t xml:space="preserve"> (tres conductores más neutro) de papel impregnado en aceite tipo (PPV 25/95)</w:t>
      </w:r>
    </w:p>
    <w:p w:rsidR="005D6732" w:rsidRPr="004A3EF1" w:rsidRDefault="005D6732" w:rsidP="0073764E">
      <w:pPr>
        <w:spacing w:after="120"/>
        <w:ind w:left="993"/>
        <w:jc w:val="both"/>
        <w:rPr>
          <w:rFonts w:ascii="Arial" w:hAnsi="Arial" w:cs="Arial"/>
          <w:sz w:val="20"/>
          <w:szCs w:val="20"/>
        </w:rPr>
      </w:pPr>
      <w:r w:rsidRPr="004A3EF1">
        <w:rPr>
          <w:rFonts w:ascii="Arial" w:hAnsi="Arial" w:cs="Arial"/>
          <w:sz w:val="20"/>
          <w:szCs w:val="20"/>
        </w:rPr>
        <w:t>• Tecnología Contráctil en frío en todos sus componentes</w:t>
      </w:r>
    </w:p>
    <w:p w:rsidR="005D6732" w:rsidRPr="004A3EF1" w:rsidRDefault="005D6732" w:rsidP="0073764E">
      <w:pPr>
        <w:spacing w:after="120"/>
        <w:ind w:left="993"/>
        <w:jc w:val="both"/>
        <w:rPr>
          <w:rFonts w:ascii="Arial" w:hAnsi="Arial" w:cs="Arial"/>
          <w:sz w:val="20"/>
          <w:szCs w:val="20"/>
        </w:rPr>
      </w:pPr>
      <w:r w:rsidRPr="004A3EF1">
        <w:rPr>
          <w:rFonts w:ascii="Arial" w:hAnsi="Arial" w:cs="Arial"/>
          <w:sz w:val="20"/>
          <w:szCs w:val="20"/>
        </w:rPr>
        <w:t>• Empalme de excelente resistencia mecánica</w:t>
      </w:r>
    </w:p>
    <w:p w:rsidR="005D6732" w:rsidRPr="004A3EF1" w:rsidRDefault="005D6732" w:rsidP="0073764E">
      <w:pPr>
        <w:spacing w:after="120"/>
        <w:ind w:left="993"/>
        <w:jc w:val="both"/>
        <w:rPr>
          <w:rFonts w:ascii="Arial" w:hAnsi="Arial" w:cs="Arial"/>
          <w:sz w:val="20"/>
          <w:szCs w:val="20"/>
        </w:rPr>
      </w:pPr>
      <w:r w:rsidRPr="004A3EF1">
        <w:rPr>
          <w:rFonts w:ascii="Arial" w:hAnsi="Arial" w:cs="Arial"/>
          <w:sz w:val="20"/>
          <w:szCs w:val="20"/>
        </w:rPr>
        <w:t xml:space="preserve">• El kit deberá contener los conectores metálicos reductores de tornillería fusible para cable de Al/ Cu </w:t>
      </w:r>
    </w:p>
    <w:p w:rsidR="005D6732" w:rsidRPr="004A3EF1" w:rsidRDefault="005D6732" w:rsidP="0073764E">
      <w:pPr>
        <w:spacing w:after="120"/>
        <w:ind w:left="993"/>
        <w:jc w:val="both"/>
        <w:rPr>
          <w:rFonts w:ascii="Arial" w:hAnsi="Arial" w:cs="Arial"/>
          <w:sz w:val="20"/>
          <w:szCs w:val="20"/>
        </w:rPr>
      </w:pPr>
      <w:r w:rsidRPr="004A3EF1">
        <w:rPr>
          <w:rFonts w:ascii="Arial" w:hAnsi="Arial" w:cs="Arial"/>
          <w:sz w:val="20"/>
          <w:szCs w:val="20"/>
        </w:rPr>
        <w:lastRenderedPageBreak/>
        <w:t xml:space="preserve">Se efectuarán todas las </w:t>
      </w:r>
      <w:proofErr w:type="gramStart"/>
      <w:r w:rsidRPr="004A3EF1">
        <w:rPr>
          <w:rFonts w:ascii="Arial" w:hAnsi="Arial" w:cs="Arial"/>
          <w:sz w:val="20"/>
          <w:szCs w:val="20"/>
        </w:rPr>
        <w:t>excavaciones  necesarias</w:t>
      </w:r>
      <w:proofErr w:type="gramEnd"/>
      <w:r w:rsidRPr="004A3EF1">
        <w:rPr>
          <w:rFonts w:ascii="Arial" w:hAnsi="Arial" w:cs="Arial"/>
          <w:sz w:val="20"/>
          <w:szCs w:val="20"/>
        </w:rPr>
        <w:t xml:space="preserve"> para lograr  las dimensiones  </w:t>
      </w:r>
    </w:p>
    <w:p w:rsidR="005D6732" w:rsidRPr="004A3EF1" w:rsidRDefault="005D6732"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CONTROL:</w:t>
      </w:r>
    </w:p>
    <w:p w:rsidR="005D6732" w:rsidRPr="004A3EF1" w:rsidRDefault="005D6732" w:rsidP="0073764E">
      <w:pPr>
        <w:spacing w:after="120"/>
        <w:ind w:left="851"/>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5D6732" w:rsidRPr="004A3EF1" w:rsidRDefault="005D6732"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 xml:space="preserve">MEDICIÓN </w:t>
      </w:r>
      <w:r w:rsidRPr="004A3EF1">
        <w:rPr>
          <w:rFonts w:ascii="Arial" w:hAnsi="Arial" w:cs="Arial"/>
          <w:b/>
          <w:sz w:val="20"/>
          <w:szCs w:val="20"/>
        </w:rPr>
        <w:t>DE</w:t>
      </w:r>
      <w:r w:rsidRPr="004A3EF1">
        <w:rPr>
          <w:rFonts w:ascii="Arial" w:hAnsi="Arial" w:cs="Arial"/>
          <w:b/>
          <w:bCs/>
          <w:color w:val="000000"/>
          <w:sz w:val="20"/>
          <w:szCs w:val="20"/>
        </w:rPr>
        <w:t xml:space="preserve"> LA PARTIDA:</w:t>
      </w:r>
    </w:p>
    <w:p w:rsidR="005D6732" w:rsidRPr="004A3EF1" w:rsidRDefault="005D6732" w:rsidP="0073764E">
      <w:pPr>
        <w:spacing w:after="120"/>
        <w:ind w:left="993"/>
        <w:jc w:val="both"/>
        <w:rPr>
          <w:rFonts w:ascii="Arial" w:hAnsi="Arial" w:cs="Arial"/>
          <w:sz w:val="20"/>
          <w:szCs w:val="20"/>
        </w:rPr>
      </w:pPr>
      <w:r w:rsidRPr="004A3EF1">
        <w:rPr>
          <w:rFonts w:ascii="Arial" w:hAnsi="Arial" w:cs="Arial"/>
          <w:sz w:val="20"/>
          <w:szCs w:val="20"/>
        </w:rPr>
        <w:t>Unidad de medida:</w:t>
      </w:r>
      <w:r w:rsidRPr="004A3EF1">
        <w:rPr>
          <w:rFonts w:ascii="Arial" w:hAnsi="Arial" w:cs="Arial"/>
          <w:sz w:val="20"/>
          <w:szCs w:val="20"/>
        </w:rPr>
        <w:tab/>
        <w:t>Unid.</w:t>
      </w:r>
    </w:p>
    <w:p w:rsidR="005D6732" w:rsidRPr="004A3EF1" w:rsidRDefault="005D6732"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FORMA DE PAGO:</w:t>
      </w:r>
    </w:p>
    <w:p w:rsidR="005D6732" w:rsidRPr="004A3EF1" w:rsidRDefault="005D6732" w:rsidP="0073764E">
      <w:pPr>
        <w:spacing w:after="120"/>
        <w:ind w:left="993"/>
        <w:jc w:val="both"/>
        <w:rPr>
          <w:rFonts w:ascii="Arial" w:hAnsi="Arial" w:cs="Arial"/>
          <w:b/>
          <w:sz w:val="20"/>
          <w:szCs w:val="20"/>
        </w:rPr>
      </w:pPr>
      <w:r w:rsidRPr="004A3EF1">
        <w:rPr>
          <w:rFonts w:ascii="Arial" w:hAnsi="Arial" w:cs="Arial"/>
          <w:bCs/>
          <w:color w:val="000000"/>
          <w:sz w:val="20"/>
          <w:szCs w:val="20"/>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5240FF" w:rsidRPr="004A3EF1" w:rsidRDefault="005240FF" w:rsidP="0073764E">
      <w:pPr>
        <w:spacing w:after="120"/>
        <w:ind w:left="851" w:hanging="851"/>
        <w:jc w:val="both"/>
        <w:rPr>
          <w:rFonts w:ascii="Arial" w:hAnsi="Arial" w:cs="Arial"/>
          <w:b/>
          <w:sz w:val="20"/>
          <w:szCs w:val="20"/>
        </w:rPr>
      </w:pPr>
      <w:r w:rsidRPr="004A3EF1">
        <w:rPr>
          <w:rFonts w:ascii="Arial" w:hAnsi="Arial" w:cs="Arial"/>
          <w:b/>
          <w:sz w:val="20"/>
          <w:szCs w:val="20"/>
        </w:rPr>
        <w:t>5.03</w:t>
      </w:r>
      <w:r w:rsidRPr="004A3EF1">
        <w:rPr>
          <w:rFonts w:ascii="Arial" w:hAnsi="Arial" w:cs="Arial"/>
          <w:b/>
          <w:sz w:val="20"/>
          <w:szCs w:val="20"/>
        </w:rPr>
        <w:tab/>
        <w:t>INSTALACION DE POZO A TIERRA</w:t>
      </w:r>
    </w:p>
    <w:p w:rsidR="005240FF" w:rsidRPr="004A3EF1" w:rsidRDefault="005240FF" w:rsidP="0073764E">
      <w:pPr>
        <w:spacing w:after="120"/>
        <w:ind w:left="851" w:hanging="851"/>
        <w:jc w:val="both"/>
        <w:rPr>
          <w:rFonts w:ascii="Arial" w:hAnsi="Arial" w:cs="Arial"/>
          <w:b/>
          <w:sz w:val="20"/>
          <w:szCs w:val="20"/>
        </w:rPr>
      </w:pPr>
      <w:r w:rsidRPr="004A3EF1">
        <w:rPr>
          <w:rFonts w:ascii="Arial" w:hAnsi="Arial" w:cs="Arial"/>
          <w:b/>
          <w:sz w:val="20"/>
          <w:szCs w:val="20"/>
        </w:rPr>
        <w:t>5.03.01</w:t>
      </w:r>
      <w:r w:rsidRPr="004A3EF1">
        <w:rPr>
          <w:rFonts w:ascii="Arial" w:hAnsi="Arial" w:cs="Arial"/>
          <w:b/>
          <w:sz w:val="20"/>
          <w:szCs w:val="20"/>
        </w:rPr>
        <w:tab/>
        <w:t>POZO A TIERRA</w:t>
      </w:r>
    </w:p>
    <w:p w:rsidR="00A3326D" w:rsidRPr="004A3EF1" w:rsidRDefault="00A3326D" w:rsidP="0073764E">
      <w:pPr>
        <w:spacing w:after="120"/>
        <w:ind w:left="993"/>
        <w:jc w:val="both"/>
        <w:rPr>
          <w:rFonts w:ascii="Arial" w:hAnsi="Arial" w:cs="Arial"/>
          <w:b/>
          <w:sz w:val="20"/>
          <w:szCs w:val="20"/>
        </w:rPr>
      </w:pPr>
      <w:r w:rsidRPr="004A3EF1">
        <w:rPr>
          <w:rFonts w:ascii="Arial" w:hAnsi="Arial" w:cs="Arial"/>
          <w:b/>
          <w:sz w:val="20"/>
          <w:szCs w:val="20"/>
        </w:rPr>
        <w:t>DESCRIPCIÓN</w:t>
      </w:r>
      <w:r w:rsidRPr="004A3EF1">
        <w:rPr>
          <w:rFonts w:ascii="Arial" w:hAnsi="Arial" w:cs="Arial"/>
          <w:b/>
          <w:sz w:val="20"/>
          <w:szCs w:val="20"/>
        </w:rPr>
        <w:tab/>
      </w:r>
    </w:p>
    <w:p w:rsidR="00A3326D" w:rsidRPr="004A3EF1" w:rsidRDefault="00A3326D" w:rsidP="0073764E">
      <w:pPr>
        <w:spacing w:after="120"/>
        <w:ind w:left="993"/>
        <w:jc w:val="both"/>
        <w:rPr>
          <w:rFonts w:ascii="Arial" w:hAnsi="Arial" w:cs="Arial"/>
          <w:sz w:val="20"/>
          <w:szCs w:val="20"/>
        </w:rPr>
      </w:pPr>
      <w:r w:rsidRPr="004A3EF1">
        <w:rPr>
          <w:rFonts w:ascii="Arial" w:hAnsi="Arial" w:cs="Arial"/>
          <w:sz w:val="20"/>
          <w:szCs w:val="20"/>
        </w:rPr>
        <w:t xml:space="preserve">Se efectuarán todas las </w:t>
      </w:r>
      <w:proofErr w:type="gramStart"/>
      <w:r w:rsidRPr="004A3EF1">
        <w:rPr>
          <w:rFonts w:ascii="Arial" w:hAnsi="Arial" w:cs="Arial"/>
          <w:sz w:val="20"/>
          <w:szCs w:val="20"/>
        </w:rPr>
        <w:t>excavaciones  necesarias</w:t>
      </w:r>
      <w:proofErr w:type="gramEnd"/>
      <w:r w:rsidRPr="004A3EF1">
        <w:rPr>
          <w:rFonts w:ascii="Arial" w:hAnsi="Arial" w:cs="Arial"/>
          <w:sz w:val="20"/>
          <w:szCs w:val="20"/>
        </w:rPr>
        <w:t xml:space="preserve"> para lograr  las dimensiones  previstas para las redes de distribución de tuberías de agua, drenaje pluvial, </w:t>
      </w:r>
      <w:proofErr w:type="spellStart"/>
      <w:r w:rsidRPr="004A3EF1">
        <w:rPr>
          <w:rFonts w:ascii="Arial" w:hAnsi="Arial" w:cs="Arial"/>
          <w:sz w:val="20"/>
          <w:szCs w:val="20"/>
        </w:rPr>
        <w:t>desague</w:t>
      </w:r>
      <w:proofErr w:type="spellEnd"/>
      <w:r w:rsidRPr="004A3EF1">
        <w:rPr>
          <w:rFonts w:ascii="Arial" w:hAnsi="Arial" w:cs="Arial"/>
          <w:sz w:val="20"/>
          <w:szCs w:val="20"/>
        </w:rPr>
        <w:t xml:space="preserve"> además de tanque cisterna, según los planos, y hasta el nivel indicado.</w:t>
      </w:r>
    </w:p>
    <w:p w:rsidR="00A3326D" w:rsidRPr="004A3EF1" w:rsidRDefault="00A3326D" w:rsidP="0073764E">
      <w:pPr>
        <w:spacing w:after="120"/>
        <w:ind w:left="993"/>
        <w:jc w:val="both"/>
        <w:rPr>
          <w:rFonts w:ascii="Arial" w:hAnsi="Arial" w:cs="Arial"/>
          <w:sz w:val="20"/>
          <w:szCs w:val="20"/>
        </w:rPr>
      </w:pPr>
      <w:r w:rsidRPr="004A3EF1">
        <w:rPr>
          <w:rFonts w:ascii="Arial" w:hAnsi="Arial" w:cs="Arial"/>
          <w:sz w:val="20"/>
          <w:szCs w:val="20"/>
        </w:rPr>
        <w:t>La Instalación de la Puesta Tierra para tableros, se considerara los siguientes materiales:</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Cable Desnudo de Cu de 25 mm².</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Varilla de cobre de 16 mm Ø, 2.40 m.</w:t>
      </w:r>
    </w:p>
    <w:p w:rsidR="00A3326D" w:rsidRPr="004A3EF1" w:rsidRDefault="005D6732"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Bentonita </w:t>
      </w:r>
      <w:proofErr w:type="spellStart"/>
      <w:r w:rsidRPr="004A3EF1">
        <w:rPr>
          <w:rFonts w:ascii="Arial" w:hAnsi="Arial" w:cs="Arial"/>
          <w:color w:val="000000"/>
          <w:sz w:val="20"/>
          <w:szCs w:val="20"/>
          <w:lang w:val="es-ES_tradnl"/>
        </w:rPr>
        <w:t>Sodica</w:t>
      </w:r>
      <w:proofErr w:type="spellEnd"/>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01 Saco de Sal industrial.</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03 Bolsas de Thor Gel.</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01Saco de Bentonita.</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02 Conectores Anderson.</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01 Caja y Tapa de Registro.</w:t>
      </w:r>
    </w:p>
    <w:p w:rsidR="00A3326D" w:rsidRPr="004A3EF1" w:rsidRDefault="00A3326D" w:rsidP="0073764E">
      <w:pPr>
        <w:spacing w:after="120"/>
        <w:ind w:left="993"/>
        <w:jc w:val="both"/>
        <w:rPr>
          <w:rFonts w:ascii="Arial" w:hAnsi="Arial" w:cs="Arial"/>
          <w:sz w:val="20"/>
          <w:szCs w:val="20"/>
        </w:rPr>
      </w:pPr>
      <w:r w:rsidRPr="004A3EF1">
        <w:rPr>
          <w:rFonts w:ascii="Arial" w:hAnsi="Arial" w:cs="Arial"/>
          <w:sz w:val="20"/>
          <w:szCs w:val="20"/>
        </w:rPr>
        <w:t>Los materiales a instalarse deberán ser de calidad.</w:t>
      </w:r>
    </w:p>
    <w:p w:rsidR="00A3326D" w:rsidRPr="004A3EF1" w:rsidRDefault="0073764E" w:rsidP="0073764E">
      <w:pPr>
        <w:spacing w:after="120"/>
        <w:ind w:left="993"/>
        <w:jc w:val="both"/>
        <w:rPr>
          <w:rFonts w:ascii="Arial" w:hAnsi="Arial" w:cs="Arial"/>
          <w:b/>
          <w:sz w:val="20"/>
          <w:szCs w:val="20"/>
        </w:rPr>
      </w:pPr>
      <w:r w:rsidRPr="004A3EF1">
        <w:rPr>
          <w:rFonts w:ascii="Arial" w:hAnsi="Arial" w:cs="Arial"/>
          <w:b/>
          <w:sz w:val="20"/>
          <w:szCs w:val="20"/>
        </w:rPr>
        <w:t>PROCESO CONSTRUCTIVO</w:t>
      </w:r>
      <w:r w:rsidR="00A3326D" w:rsidRPr="004A3EF1">
        <w:rPr>
          <w:rFonts w:ascii="Arial" w:hAnsi="Arial" w:cs="Arial"/>
          <w:b/>
          <w:sz w:val="20"/>
          <w:szCs w:val="20"/>
        </w:rPr>
        <w:t>:</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El fondo de </w:t>
      </w:r>
      <w:r w:rsidR="0073764E" w:rsidRPr="004A3EF1">
        <w:rPr>
          <w:rFonts w:ascii="Arial" w:hAnsi="Arial" w:cs="Arial"/>
          <w:color w:val="000000"/>
          <w:sz w:val="20"/>
          <w:szCs w:val="20"/>
          <w:lang w:val="es-ES_tradnl"/>
        </w:rPr>
        <w:t>cimentación deberá</w:t>
      </w:r>
      <w:r w:rsidRPr="004A3EF1">
        <w:rPr>
          <w:rFonts w:ascii="Arial" w:hAnsi="Arial" w:cs="Arial"/>
          <w:color w:val="000000"/>
          <w:sz w:val="20"/>
          <w:szCs w:val="20"/>
          <w:lang w:val="es-ES_tradnl"/>
        </w:rPr>
        <w:t xml:space="preserve"> ser nivelado, rebajando los puntos altos, pero de ninguna </w:t>
      </w:r>
      <w:r w:rsidR="0073764E" w:rsidRPr="004A3EF1">
        <w:rPr>
          <w:rFonts w:ascii="Arial" w:hAnsi="Arial" w:cs="Arial"/>
          <w:color w:val="000000"/>
          <w:sz w:val="20"/>
          <w:szCs w:val="20"/>
          <w:lang w:val="es-ES_tradnl"/>
        </w:rPr>
        <w:t>manera rellenando los</w:t>
      </w:r>
      <w:r w:rsidRPr="004A3EF1">
        <w:rPr>
          <w:rFonts w:ascii="Arial" w:hAnsi="Arial" w:cs="Arial"/>
          <w:color w:val="000000"/>
          <w:sz w:val="20"/>
          <w:szCs w:val="20"/>
          <w:lang w:val="es-ES_tradnl"/>
        </w:rPr>
        <w:t xml:space="preserve"> puntos bajos. </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Se tendrá la </w:t>
      </w:r>
      <w:r w:rsidR="0073764E" w:rsidRPr="004A3EF1">
        <w:rPr>
          <w:rFonts w:ascii="Arial" w:hAnsi="Arial" w:cs="Arial"/>
          <w:color w:val="000000"/>
          <w:sz w:val="20"/>
          <w:szCs w:val="20"/>
          <w:lang w:val="es-ES_tradnl"/>
        </w:rPr>
        <w:t>precaución de</w:t>
      </w:r>
      <w:r w:rsidRPr="004A3EF1">
        <w:rPr>
          <w:rFonts w:ascii="Arial" w:hAnsi="Arial" w:cs="Arial"/>
          <w:color w:val="000000"/>
          <w:sz w:val="20"/>
          <w:szCs w:val="20"/>
          <w:lang w:val="es-ES_tradnl"/>
        </w:rPr>
        <w:t xml:space="preserve"> no provocar alteraciones en la </w:t>
      </w:r>
      <w:r w:rsidR="0073764E" w:rsidRPr="004A3EF1">
        <w:rPr>
          <w:rFonts w:ascii="Arial" w:hAnsi="Arial" w:cs="Arial"/>
          <w:color w:val="000000"/>
          <w:sz w:val="20"/>
          <w:szCs w:val="20"/>
          <w:lang w:val="es-ES_tradnl"/>
        </w:rPr>
        <w:t>consistencia del</w:t>
      </w:r>
      <w:r w:rsidRPr="004A3EF1">
        <w:rPr>
          <w:rFonts w:ascii="Arial" w:hAnsi="Arial" w:cs="Arial"/>
          <w:color w:val="000000"/>
          <w:sz w:val="20"/>
          <w:szCs w:val="20"/>
          <w:lang w:val="es-ES_tradnl"/>
        </w:rPr>
        <w:t xml:space="preserve"> terreno natural.</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Cuando la estabilidad de las </w:t>
      </w:r>
      <w:r w:rsidR="0073764E" w:rsidRPr="004A3EF1">
        <w:rPr>
          <w:rFonts w:ascii="Arial" w:hAnsi="Arial" w:cs="Arial"/>
          <w:color w:val="000000"/>
          <w:sz w:val="20"/>
          <w:szCs w:val="20"/>
          <w:lang w:val="es-ES_tradnl"/>
        </w:rPr>
        <w:t>paredes de</w:t>
      </w:r>
      <w:r w:rsidRPr="004A3EF1">
        <w:rPr>
          <w:rFonts w:ascii="Arial" w:hAnsi="Arial" w:cs="Arial"/>
          <w:color w:val="000000"/>
          <w:sz w:val="20"/>
          <w:szCs w:val="20"/>
          <w:lang w:val="es-ES_tradnl"/>
        </w:rPr>
        <w:t xml:space="preserve"> las excavaciones, lo requieran, deberán </w:t>
      </w:r>
      <w:r w:rsidR="0073764E" w:rsidRPr="004A3EF1">
        <w:rPr>
          <w:rFonts w:ascii="Arial" w:hAnsi="Arial" w:cs="Arial"/>
          <w:color w:val="000000"/>
          <w:sz w:val="20"/>
          <w:szCs w:val="20"/>
          <w:lang w:val="es-ES_tradnl"/>
        </w:rPr>
        <w:t>construirse defensas</w:t>
      </w:r>
      <w:r w:rsidRPr="004A3EF1">
        <w:rPr>
          <w:rFonts w:ascii="Arial" w:hAnsi="Arial" w:cs="Arial"/>
          <w:color w:val="000000"/>
          <w:sz w:val="20"/>
          <w:szCs w:val="20"/>
          <w:lang w:val="es-ES_tradnl"/>
        </w:rPr>
        <w:t>, entibados, tabla estacados y otros necesarios para su ejecución.</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Se utilizaran las entibaciones de acuerdo al tipo de terreno y profundidad, esto lo determinara la supervisión.</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Una vez realizada la excavación se procederá a instalar la puesta a tierra, consistirá en lo siguiente:</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Se mezclara la sal industrial en 10 litros de agua, el mismo que se ver tira en su totalidad en el pozo, se debe esperar hasta que se absorba por completo.</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lastRenderedPageBreak/>
        <w:t>Se Tamizara la tierra negra y la Tierra natural, los mismos que se mezclaran, y se echara una base de 0.30 cm en el pozo.</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Enseguida se instalara la varilla en el medio del pozo, en el extremo inferior se unirá la varilla con el conductor de Cu desnudo, mediante el conector Anderson.</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Se procederá a enrollar el conductor alrededor de la varilla en forma helicoidal, hasta llegar al extremo superior, ahí también deberá asegurarse el conductor a la varilla mediante 01 conductor Anderson.</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Para empezar a llenar la siguiente capa se mezclara la tierra cernida y bentonita, se echara 0.80 cm, apisonándose cada vez que se agregué el material.</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Una vez tamizado, se deberá mezclar Thor gel en 20 litros de agua, y se ver tira, en el pozo a tierra, se debe esperar hasta que se absorba por completo la mezcla.</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Luego se deberá echar 0.20 cm de bentonita y tamizar.</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Enseguida se deberá echar otra capa de tierra cernida con bentonita, 0.80 cm, se deberá tamizar cada vez que se eche. </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 Enseguida otra capa de tierra cernida 0.30 cm.</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Una vez tamizado, se deberá mezclar Thor gel en 20 litros de agua, y se ver tira, en el pozo a tierra, se debe esperar hasta que se absorba por completo la mezcla.</w:t>
      </w:r>
    </w:p>
    <w:p w:rsidR="00A3326D" w:rsidRPr="004A3EF1" w:rsidRDefault="00A3326D" w:rsidP="0073764E">
      <w:pPr>
        <w:pStyle w:val="Prrafodelista"/>
        <w:numPr>
          <w:ilvl w:val="0"/>
          <w:numId w:val="26"/>
        </w:numPr>
        <w:spacing w:after="120"/>
        <w:ind w:left="1418"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Luego se instalara la caja de registro, haciéndose las conexiones correspondientes al sistema.</w:t>
      </w:r>
    </w:p>
    <w:p w:rsidR="00A3326D" w:rsidRPr="004A3EF1" w:rsidRDefault="00A3326D"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CONTROL:</w:t>
      </w:r>
    </w:p>
    <w:p w:rsidR="00A3326D" w:rsidRPr="004A3EF1" w:rsidRDefault="00A3326D" w:rsidP="0073764E">
      <w:pPr>
        <w:spacing w:after="120"/>
        <w:ind w:left="851"/>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A3326D" w:rsidRPr="004A3EF1" w:rsidRDefault="00A3326D"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 xml:space="preserve">MEDICIÓN </w:t>
      </w:r>
      <w:r w:rsidRPr="004A3EF1">
        <w:rPr>
          <w:rFonts w:ascii="Arial" w:hAnsi="Arial" w:cs="Arial"/>
          <w:b/>
          <w:sz w:val="20"/>
          <w:szCs w:val="20"/>
        </w:rPr>
        <w:t>DE</w:t>
      </w:r>
      <w:r w:rsidRPr="004A3EF1">
        <w:rPr>
          <w:rFonts w:ascii="Arial" w:hAnsi="Arial" w:cs="Arial"/>
          <w:b/>
          <w:bCs/>
          <w:color w:val="000000"/>
          <w:sz w:val="20"/>
          <w:szCs w:val="20"/>
        </w:rPr>
        <w:t xml:space="preserve"> LA PARTIDA:</w:t>
      </w:r>
    </w:p>
    <w:p w:rsidR="00A3326D" w:rsidRPr="004A3EF1" w:rsidRDefault="00A3326D" w:rsidP="0073764E">
      <w:pPr>
        <w:spacing w:after="120"/>
        <w:ind w:left="993"/>
        <w:jc w:val="both"/>
        <w:rPr>
          <w:rFonts w:ascii="Arial" w:hAnsi="Arial" w:cs="Arial"/>
          <w:sz w:val="20"/>
          <w:szCs w:val="20"/>
        </w:rPr>
      </w:pPr>
      <w:r w:rsidRPr="004A3EF1">
        <w:rPr>
          <w:rFonts w:ascii="Arial" w:hAnsi="Arial" w:cs="Arial"/>
          <w:sz w:val="20"/>
          <w:szCs w:val="20"/>
        </w:rPr>
        <w:t>Unidad de medida:</w:t>
      </w:r>
      <w:r w:rsidRPr="004A3EF1">
        <w:rPr>
          <w:rFonts w:ascii="Arial" w:hAnsi="Arial" w:cs="Arial"/>
          <w:sz w:val="20"/>
          <w:szCs w:val="20"/>
        </w:rPr>
        <w:tab/>
        <w:t>Unid.</w:t>
      </w:r>
    </w:p>
    <w:p w:rsidR="00A3326D" w:rsidRPr="004A3EF1" w:rsidRDefault="00A3326D"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FORMA DE PAGO:</w:t>
      </w:r>
    </w:p>
    <w:p w:rsidR="00A3326D" w:rsidRPr="004A3EF1" w:rsidRDefault="00A3326D" w:rsidP="0073764E">
      <w:pPr>
        <w:spacing w:after="120"/>
        <w:ind w:left="993"/>
        <w:jc w:val="both"/>
        <w:rPr>
          <w:rFonts w:ascii="Arial" w:hAnsi="Arial" w:cs="Arial"/>
          <w:b/>
          <w:sz w:val="20"/>
          <w:szCs w:val="20"/>
        </w:rPr>
      </w:pPr>
      <w:r w:rsidRPr="004A3EF1">
        <w:rPr>
          <w:rFonts w:ascii="Arial" w:hAnsi="Arial" w:cs="Arial"/>
          <w:bCs/>
          <w:color w:val="000000"/>
          <w:sz w:val="20"/>
          <w:szCs w:val="20"/>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A3326D" w:rsidRPr="004A3EF1" w:rsidRDefault="00A3326D" w:rsidP="0073764E">
      <w:pPr>
        <w:spacing w:after="120"/>
        <w:rPr>
          <w:rFonts w:ascii="Arial" w:hAnsi="Arial" w:cs="Arial"/>
          <w:b/>
          <w:sz w:val="20"/>
          <w:szCs w:val="20"/>
        </w:rPr>
      </w:pP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5.03.02</w:t>
      </w:r>
      <w:r w:rsidRPr="004A3EF1">
        <w:rPr>
          <w:rFonts w:ascii="Arial" w:hAnsi="Arial" w:cs="Arial"/>
          <w:b/>
          <w:sz w:val="20"/>
          <w:szCs w:val="20"/>
        </w:rPr>
        <w:tab/>
        <w:t xml:space="preserve">CAJA DE REGISTRO PARA POZO A TIERRA CON TAPA DE </w:t>
      </w:r>
      <w:proofErr w:type="spellStart"/>
      <w:r w:rsidRPr="004A3EF1">
        <w:rPr>
          <w:rFonts w:ascii="Arial" w:hAnsi="Arial" w:cs="Arial"/>
          <w:b/>
          <w:sz w:val="20"/>
          <w:szCs w:val="20"/>
        </w:rPr>
        <w:t>C°</w:t>
      </w:r>
      <w:proofErr w:type="spellEnd"/>
      <w:r w:rsidR="00BE09EB" w:rsidRPr="004A3EF1">
        <w:rPr>
          <w:rFonts w:ascii="Arial" w:hAnsi="Arial" w:cs="Arial"/>
          <w:b/>
          <w:sz w:val="20"/>
          <w:szCs w:val="20"/>
        </w:rPr>
        <w:t xml:space="preserve"> (</w:t>
      </w:r>
      <w:r w:rsidRPr="004A3EF1">
        <w:rPr>
          <w:rFonts w:ascii="Arial" w:hAnsi="Arial" w:cs="Arial"/>
          <w:b/>
          <w:sz w:val="20"/>
          <w:szCs w:val="20"/>
        </w:rPr>
        <w:t>SEGÚN DISEÑO)</w:t>
      </w:r>
    </w:p>
    <w:p w:rsidR="00AE7F77" w:rsidRPr="004A3EF1" w:rsidRDefault="00DB3694" w:rsidP="0073764E">
      <w:pPr>
        <w:spacing w:after="120"/>
        <w:ind w:left="993"/>
        <w:jc w:val="both"/>
        <w:rPr>
          <w:rFonts w:ascii="Arial" w:hAnsi="Arial" w:cs="Arial"/>
          <w:sz w:val="20"/>
          <w:szCs w:val="20"/>
        </w:rPr>
      </w:pPr>
      <w:r w:rsidRPr="004A3EF1">
        <w:rPr>
          <w:rFonts w:ascii="Arial" w:hAnsi="Arial" w:cs="Arial"/>
          <w:b/>
          <w:sz w:val="20"/>
          <w:szCs w:val="20"/>
        </w:rPr>
        <w:t xml:space="preserve">DESCRIPCIÓN </w:t>
      </w:r>
      <w:r w:rsidRPr="004A3EF1">
        <w:rPr>
          <w:rFonts w:ascii="Arial" w:hAnsi="Arial" w:cs="Arial"/>
          <w:b/>
          <w:sz w:val="20"/>
          <w:szCs w:val="20"/>
        </w:rPr>
        <w:br/>
      </w:r>
      <w:r w:rsidR="00AE7F77" w:rsidRPr="004A3EF1">
        <w:rPr>
          <w:rFonts w:ascii="Arial" w:hAnsi="Arial" w:cs="Arial"/>
          <w:sz w:val="20"/>
          <w:szCs w:val="20"/>
        </w:rPr>
        <w:t xml:space="preserve">Características Tiene alto coeficiente de aislamiento. Resiste alto impactos y no corrosivo. Son utilizadas como cajas de registro en </w:t>
      </w:r>
      <w:proofErr w:type="gramStart"/>
      <w:r w:rsidR="00AE7F77" w:rsidRPr="004A3EF1">
        <w:rPr>
          <w:rFonts w:ascii="Arial" w:hAnsi="Arial" w:cs="Arial"/>
          <w:sz w:val="20"/>
          <w:szCs w:val="20"/>
        </w:rPr>
        <w:t>los sistema</w:t>
      </w:r>
      <w:proofErr w:type="gramEnd"/>
      <w:r w:rsidR="00AE7F77" w:rsidRPr="004A3EF1">
        <w:rPr>
          <w:rFonts w:ascii="Arial" w:hAnsi="Arial" w:cs="Arial"/>
          <w:sz w:val="20"/>
          <w:szCs w:val="20"/>
        </w:rPr>
        <w:t xml:space="preserve"> de protección eléctrica en pozos de puesta a tierra,</w:t>
      </w:r>
    </w:p>
    <w:p w:rsidR="00AE7F77" w:rsidRPr="004A3EF1" w:rsidRDefault="00AE7F77" w:rsidP="0073764E">
      <w:pPr>
        <w:pStyle w:val="Prrafodelista"/>
        <w:numPr>
          <w:ilvl w:val="0"/>
          <w:numId w:val="33"/>
        </w:numPr>
        <w:spacing w:after="120"/>
        <w:jc w:val="both"/>
        <w:rPr>
          <w:rFonts w:ascii="Arial" w:hAnsi="Arial" w:cs="Arial"/>
          <w:sz w:val="20"/>
          <w:szCs w:val="20"/>
        </w:rPr>
      </w:pPr>
      <w:r w:rsidRPr="004A3EF1">
        <w:rPr>
          <w:rFonts w:ascii="Arial" w:hAnsi="Arial" w:cs="Arial"/>
          <w:sz w:val="20"/>
          <w:szCs w:val="20"/>
        </w:rPr>
        <w:t>Material Polipropileno</w:t>
      </w:r>
    </w:p>
    <w:p w:rsidR="00AE7F77" w:rsidRPr="004A3EF1" w:rsidRDefault="00AE7F77" w:rsidP="0073764E">
      <w:pPr>
        <w:pStyle w:val="Prrafodelista"/>
        <w:numPr>
          <w:ilvl w:val="0"/>
          <w:numId w:val="33"/>
        </w:numPr>
        <w:spacing w:after="120"/>
        <w:jc w:val="both"/>
        <w:rPr>
          <w:rFonts w:ascii="Arial" w:hAnsi="Arial" w:cs="Arial"/>
          <w:sz w:val="20"/>
          <w:szCs w:val="20"/>
        </w:rPr>
      </w:pPr>
      <w:r w:rsidRPr="004A3EF1">
        <w:rPr>
          <w:rFonts w:ascii="Arial" w:hAnsi="Arial" w:cs="Arial"/>
          <w:sz w:val="20"/>
          <w:szCs w:val="20"/>
        </w:rPr>
        <w:t>Medidas Alto: 26 cm. Diámetro: 30 cm</w:t>
      </w:r>
    </w:p>
    <w:p w:rsidR="00AE7F77" w:rsidRPr="004A3EF1" w:rsidRDefault="00AE7F77" w:rsidP="0073764E">
      <w:pPr>
        <w:pStyle w:val="Prrafodelista"/>
        <w:numPr>
          <w:ilvl w:val="0"/>
          <w:numId w:val="33"/>
        </w:numPr>
        <w:spacing w:after="120"/>
        <w:jc w:val="both"/>
        <w:rPr>
          <w:rFonts w:ascii="Arial" w:hAnsi="Arial" w:cs="Arial"/>
          <w:sz w:val="20"/>
          <w:szCs w:val="20"/>
        </w:rPr>
      </w:pPr>
      <w:r w:rsidRPr="004A3EF1">
        <w:rPr>
          <w:rFonts w:ascii="Arial" w:hAnsi="Arial" w:cs="Arial"/>
          <w:sz w:val="20"/>
          <w:szCs w:val="20"/>
        </w:rPr>
        <w:t>Densidad de la bóveda 0.90 - 0.93 gr/cm3</w:t>
      </w:r>
    </w:p>
    <w:p w:rsidR="00AE7F77" w:rsidRPr="004A3EF1" w:rsidRDefault="00AE7F77" w:rsidP="0073764E">
      <w:pPr>
        <w:pStyle w:val="Prrafodelista"/>
        <w:numPr>
          <w:ilvl w:val="0"/>
          <w:numId w:val="33"/>
        </w:numPr>
        <w:spacing w:after="120"/>
        <w:jc w:val="both"/>
        <w:rPr>
          <w:rFonts w:ascii="Arial" w:hAnsi="Arial" w:cs="Arial"/>
          <w:sz w:val="20"/>
          <w:szCs w:val="20"/>
        </w:rPr>
      </w:pPr>
      <w:r w:rsidRPr="004A3EF1">
        <w:rPr>
          <w:rFonts w:ascii="Arial" w:hAnsi="Arial" w:cs="Arial"/>
          <w:sz w:val="20"/>
          <w:szCs w:val="20"/>
        </w:rPr>
        <w:t xml:space="preserve">Máxima temperatura 70 </w:t>
      </w:r>
      <w:proofErr w:type="spellStart"/>
      <w:r w:rsidRPr="004A3EF1">
        <w:rPr>
          <w:rFonts w:ascii="Arial" w:hAnsi="Arial" w:cs="Arial"/>
          <w:sz w:val="20"/>
          <w:szCs w:val="20"/>
        </w:rPr>
        <w:t>Cº</w:t>
      </w:r>
      <w:proofErr w:type="spellEnd"/>
    </w:p>
    <w:p w:rsidR="00AE7F77" w:rsidRPr="004A3EF1" w:rsidRDefault="00AE7F77" w:rsidP="0073764E">
      <w:pPr>
        <w:pStyle w:val="Prrafodelista"/>
        <w:numPr>
          <w:ilvl w:val="0"/>
          <w:numId w:val="33"/>
        </w:numPr>
        <w:spacing w:after="120"/>
        <w:jc w:val="both"/>
        <w:rPr>
          <w:rFonts w:ascii="Arial" w:hAnsi="Arial" w:cs="Arial"/>
          <w:sz w:val="20"/>
          <w:szCs w:val="20"/>
        </w:rPr>
      </w:pPr>
      <w:proofErr w:type="spellStart"/>
      <w:r w:rsidRPr="004A3EF1">
        <w:rPr>
          <w:rFonts w:ascii="Arial" w:hAnsi="Arial" w:cs="Arial"/>
          <w:sz w:val="20"/>
          <w:szCs w:val="20"/>
        </w:rPr>
        <w:t>Coeficient</w:t>
      </w:r>
      <w:proofErr w:type="spellEnd"/>
      <w:r w:rsidRPr="004A3EF1">
        <w:rPr>
          <w:rFonts w:ascii="Arial" w:hAnsi="Arial" w:cs="Arial"/>
          <w:sz w:val="20"/>
          <w:szCs w:val="20"/>
        </w:rPr>
        <w:t xml:space="preserve"> de Fricción 0,1 - 0,3</w:t>
      </w:r>
    </w:p>
    <w:p w:rsidR="00AE7F77" w:rsidRPr="004A3EF1" w:rsidRDefault="00AE7F77" w:rsidP="0073764E">
      <w:pPr>
        <w:pStyle w:val="Prrafodelista"/>
        <w:numPr>
          <w:ilvl w:val="0"/>
          <w:numId w:val="33"/>
        </w:numPr>
        <w:spacing w:after="120"/>
        <w:jc w:val="both"/>
        <w:rPr>
          <w:rFonts w:ascii="Arial" w:hAnsi="Arial" w:cs="Arial"/>
          <w:sz w:val="20"/>
          <w:szCs w:val="20"/>
        </w:rPr>
      </w:pPr>
      <w:r w:rsidRPr="004A3EF1">
        <w:rPr>
          <w:rFonts w:ascii="Arial" w:hAnsi="Arial" w:cs="Arial"/>
          <w:sz w:val="20"/>
          <w:szCs w:val="20"/>
        </w:rPr>
        <w:t xml:space="preserve">Dureza - Rockwell R80 - 100 </w:t>
      </w:r>
    </w:p>
    <w:p w:rsidR="00AE7F77" w:rsidRPr="004A3EF1" w:rsidRDefault="00AE7F77" w:rsidP="0073764E">
      <w:pPr>
        <w:pStyle w:val="Prrafodelista"/>
        <w:numPr>
          <w:ilvl w:val="0"/>
          <w:numId w:val="33"/>
        </w:numPr>
        <w:spacing w:after="120"/>
        <w:jc w:val="both"/>
        <w:rPr>
          <w:rFonts w:ascii="Arial" w:hAnsi="Arial" w:cs="Arial"/>
          <w:sz w:val="20"/>
          <w:szCs w:val="20"/>
        </w:rPr>
      </w:pPr>
      <w:r w:rsidRPr="004A3EF1">
        <w:rPr>
          <w:rFonts w:ascii="Arial" w:hAnsi="Arial" w:cs="Arial"/>
          <w:sz w:val="20"/>
          <w:szCs w:val="20"/>
        </w:rPr>
        <w:t>Atributo Detalle</w:t>
      </w:r>
    </w:p>
    <w:p w:rsidR="00AE7F77" w:rsidRPr="004A3EF1" w:rsidRDefault="00AE7F77" w:rsidP="0073764E">
      <w:pPr>
        <w:pStyle w:val="Prrafodelista"/>
        <w:numPr>
          <w:ilvl w:val="0"/>
          <w:numId w:val="33"/>
        </w:numPr>
        <w:spacing w:after="120"/>
        <w:jc w:val="both"/>
        <w:rPr>
          <w:rFonts w:ascii="Arial" w:hAnsi="Arial" w:cs="Arial"/>
          <w:sz w:val="20"/>
          <w:szCs w:val="20"/>
        </w:rPr>
      </w:pPr>
      <w:r w:rsidRPr="004A3EF1">
        <w:rPr>
          <w:rFonts w:ascii="Arial" w:hAnsi="Arial" w:cs="Arial"/>
          <w:sz w:val="20"/>
          <w:szCs w:val="20"/>
        </w:rPr>
        <w:t xml:space="preserve">Módulo de tracción ( </w:t>
      </w:r>
      <w:proofErr w:type="spellStart"/>
      <w:r w:rsidRPr="004A3EF1">
        <w:rPr>
          <w:rFonts w:ascii="Arial" w:hAnsi="Arial" w:cs="Arial"/>
          <w:sz w:val="20"/>
          <w:szCs w:val="20"/>
        </w:rPr>
        <w:t>Gpa</w:t>
      </w:r>
      <w:proofErr w:type="spellEnd"/>
      <w:r w:rsidRPr="004A3EF1">
        <w:rPr>
          <w:rFonts w:ascii="Arial" w:hAnsi="Arial" w:cs="Arial"/>
          <w:sz w:val="20"/>
          <w:szCs w:val="20"/>
        </w:rPr>
        <w:t xml:space="preserve"> ) 0,9 - 1,5</w:t>
      </w:r>
    </w:p>
    <w:p w:rsidR="00AE7F77" w:rsidRPr="004A3EF1" w:rsidRDefault="00AE7F77" w:rsidP="0073764E">
      <w:pPr>
        <w:pStyle w:val="Prrafodelista"/>
        <w:numPr>
          <w:ilvl w:val="0"/>
          <w:numId w:val="33"/>
        </w:numPr>
        <w:spacing w:after="120"/>
        <w:jc w:val="both"/>
        <w:rPr>
          <w:rFonts w:ascii="Arial" w:hAnsi="Arial" w:cs="Arial"/>
          <w:sz w:val="20"/>
          <w:szCs w:val="20"/>
        </w:rPr>
      </w:pPr>
      <w:proofErr w:type="spellStart"/>
      <w:r w:rsidRPr="004A3EF1">
        <w:rPr>
          <w:rFonts w:ascii="Arial" w:hAnsi="Arial" w:cs="Arial"/>
          <w:sz w:val="20"/>
          <w:szCs w:val="20"/>
        </w:rPr>
        <w:t>Resistancia</w:t>
      </w:r>
      <w:proofErr w:type="spellEnd"/>
      <w:r w:rsidRPr="004A3EF1">
        <w:rPr>
          <w:rFonts w:ascii="Arial" w:hAnsi="Arial" w:cs="Arial"/>
          <w:sz w:val="20"/>
          <w:szCs w:val="20"/>
        </w:rPr>
        <w:t xml:space="preserve"> a la abrasión ASTM D1044</w:t>
      </w:r>
    </w:p>
    <w:p w:rsidR="00AE7F77" w:rsidRPr="004A3EF1" w:rsidRDefault="00AE7F77" w:rsidP="0073764E">
      <w:pPr>
        <w:pStyle w:val="Prrafodelista"/>
        <w:numPr>
          <w:ilvl w:val="0"/>
          <w:numId w:val="33"/>
        </w:numPr>
        <w:spacing w:after="120"/>
        <w:jc w:val="both"/>
        <w:rPr>
          <w:rFonts w:ascii="Arial" w:hAnsi="Arial" w:cs="Arial"/>
          <w:sz w:val="20"/>
          <w:szCs w:val="20"/>
        </w:rPr>
      </w:pPr>
      <w:r w:rsidRPr="004A3EF1">
        <w:rPr>
          <w:rFonts w:ascii="Arial" w:hAnsi="Arial" w:cs="Arial"/>
          <w:sz w:val="20"/>
          <w:szCs w:val="20"/>
        </w:rPr>
        <w:t xml:space="preserve">Resistencia a la tracción ( </w:t>
      </w:r>
      <w:proofErr w:type="spellStart"/>
      <w:r w:rsidRPr="004A3EF1">
        <w:rPr>
          <w:rFonts w:ascii="Arial" w:hAnsi="Arial" w:cs="Arial"/>
          <w:sz w:val="20"/>
          <w:szCs w:val="20"/>
        </w:rPr>
        <w:t>MPa</w:t>
      </w:r>
      <w:proofErr w:type="spellEnd"/>
      <w:r w:rsidRPr="004A3EF1">
        <w:rPr>
          <w:rFonts w:ascii="Arial" w:hAnsi="Arial" w:cs="Arial"/>
          <w:sz w:val="20"/>
          <w:szCs w:val="20"/>
        </w:rPr>
        <w:t xml:space="preserve"> ) 25 - 40</w:t>
      </w:r>
    </w:p>
    <w:p w:rsidR="00AE7F77" w:rsidRPr="004A3EF1" w:rsidRDefault="00AE7F77" w:rsidP="0073764E">
      <w:pPr>
        <w:pStyle w:val="Prrafodelista"/>
        <w:numPr>
          <w:ilvl w:val="0"/>
          <w:numId w:val="33"/>
        </w:numPr>
        <w:spacing w:after="120"/>
        <w:jc w:val="both"/>
        <w:rPr>
          <w:rFonts w:ascii="Arial" w:hAnsi="Arial" w:cs="Arial"/>
          <w:sz w:val="20"/>
          <w:szCs w:val="20"/>
        </w:rPr>
      </w:pPr>
      <w:r w:rsidRPr="004A3EF1">
        <w:rPr>
          <w:rFonts w:ascii="Arial" w:hAnsi="Arial" w:cs="Arial"/>
          <w:sz w:val="20"/>
          <w:szCs w:val="20"/>
        </w:rPr>
        <w:t xml:space="preserve">Resistencia al impacto </w:t>
      </w:r>
      <w:proofErr w:type="spellStart"/>
      <w:r w:rsidRPr="004A3EF1">
        <w:rPr>
          <w:rFonts w:ascii="Arial" w:hAnsi="Arial" w:cs="Arial"/>
          <w:sz w:val="20"/>
          <w:szCs w:val="20"/>
        </w:rPr>
        <w:t>Izod</w:t>
      </w:r>
      <w:proofErr w:type="spellEnd"/>
      <w:r w:rsidRPr="004A3EF1">
        <w:rPr>
          <w:rFonts w:ascii="Arial" w:hAnsi="Arial" w:cs="Arial"/>
          <w:sz w:val="20"/>
          <w:szCs w:val="20"/>
        </w:rPr>
        <w:t xml:space="preserve"> ( J m-1 ) 20 - 100</w:t>
      </w:r>
    </w:p>
    <w:p w:rsidR="00AE7F77" w:rsidRPr="004A3EF1" w:rsidRDefault="00AE7F77" w:rsidP="0073764E">
      <w:pPr>
        <w:pStyle w:val="Prrafodelista"/>
        <w:numPr>
          <w:ilvl w:val="0"/>
          <w:numId w:val="33"/>
        </w:numPr>
        <w:spacing w:after="120"/>
        <w:jc w:val="both"/>
        <w:rPr>
          <w:rFonts w:ascii="Arial" w:hAnsi="Arial" w:cs="Arial"/>
          <w:sz w:val="20"/>
          <w:szCs w:val="20"/>
        </w:rPr>
      </w:pPr>
      <w:r w:rsidRPr="004A3EF1">
        <w:rPr>
          <w:rFonts w:ascii="Arial" w:hAnsi="Arial" w:cs="Arial"/>
          <w:sz w:val="20"/>
          <w:szCs w:val="20"/>
        </w:rPr>
        <w:t>Constante Dieléctrica 2,2 - 2,6</w:t>
      </w:r>
    </w:p>
    <w:p w:rsidR="00AE7F77" w:rsidRPr="004A3EF1" w:rsidRDefault="00AE7F77" w:rsidP="0073764E">
      <w:pPr>
        <w:pStyle w:val="Prrafodelista"/>
        <w:numPr>
          <w:ilvl w:val="0"/>
          <w:numId w:val="33"/>
        </w:numPr>
        <w:spacing w:after="120"/>
        <w:jc w:val="both"/>
        <w:rPr>
          <w:rFonts w:ascii="Arial" w:hAnsi="Arial" w:cs="Arial"/>
          <w:sz w:val="20"/>
          <w:szCs w:val="20"/>
        </w:rPr>
      </w:pPr>
      <w:r w:rsidRPr="004A3EF1">
        <w:rPr>
          <w:rFonts w:ascii="Arial" w:hAnsi="Arial" w:cs="Arial"/>
          <w:sz w:val="20"/>
          <w:szCs w:val="20"/>
        </w:rPr>
        <w:lastRenderedPageBreak/>
        <w:t>Factor de Disipación 0,0003 - 0,0005</w:t>
      </w:r>
    </w:p>
    <w:p w:rsidR="00AE7F77" w:rsidRPr="004A3EF1" w:rsidRDefault="00AE7F77" w:rsidP="0073764E">
      <w:pPr>
        <w:pStyle w:val="Prrafodelista"/>
        <w:numPr>
          <w:ilvl w:val="0"/>
          <w:numId w:val="33"/>
        </w:numPr>
        <w:spacing w:after="120"/>
        <w:jc w:val="both"/>
        <w:rPr>
          <w:rFonts w:ascii="Arial" w:hAnsi="Arial" w:cs="Arial"/>
          <w:sz w:val="20"/>
          <w:szCs w:val="20"/>
        </w:rPr>
      </w:pPr>
      <w:r w:rsidRPr="004A3EF1">
        <w:rPr>
          <w:rFonts w:ascii="Arial" w:hAnsi="Arial" w:cs="Arial"/>
          <w:sz w:val="20"/>
          <w:szCs w:val="20"/>
        </w:rPr>
        <w:t xml:space="preserve">Resistencia Dieléctrica ( </w:t>
      </w:r>
      <w:proofErr w:type="spellStart"/>
      <w:r w:rsidRPr="004A3EF1">
        <w:rPr>
          <w:rFonts w:ascii="Arial" w:hAnsi="Arial" w:cs="Arial"/>
          <w:sz w:val="20"/>
          <w:szCs w:val="20"/>
        </w:rPr>
        <w:t>kV</w:t>
      </w:r>
      <w:proofErr w:type="spellEnd"/>
      <w:r w:rsidRPr="004A3EF1">
        <w:rPr>
          <w:rFonts w:ascii="Arial" w:hAnsi="Arial" w:cs="Arial"/>
          <w:sz w:val="20"/>
          <w:szCs w:val="20"/>
        </w:rPr>
        <w:t xml:space="preserve"> mm1 ) 30 - 40</w:t>
      </w:r>
    </w:p>
    <w:p w:rsidR="00AE7F77" w:rsidRPr="004A3EF1" w:rsidRDefault="00AE7F77" w:rsidP="0073764E">
      <w:pPr>
        <w:pStyle w:val="Prrafodelista"/>
        <w:numPr>
          <w:ilvl w:val="0"/>
          <w:numId w:val="33"/>
        </w:numPr>
        <w:spacing w:after="120"/>
        <w:jc w:val="both"/>
        <w:rPr>
          <w:rFonts w:ascii="Arial" w:hAnsi="Arial" w:cs="Arial"/>
          <w:sz w:val="20"/>
          <w:szCs w:val="20"/>
        </w:rPr>
      </w:pPr>
      <w:r w:rsidRPr="004A3EF1">
        <w:rPr>
          <w:rFonts w:ascii="Arial" w:hAnsi="Arial" w:cs="Arial"/>
          <w:sz w:val="20"/>
          <w:szCs w:val="20"/>
        </w:rPr>
        <w:t>Peso 30 kg</w:t>
      </w:r>
    </w:p>
    <w:p w:rsidR="00AE7F77" w:rsidRPr="004A3EF1" w:rsidRDefault="00AE7F77" w:rsidP="0073764E">
      <w:pPr>
        <w:pStyle w:val="Prrafodelista"/>
        <w:numPr>
          <w:ilvl w:val="0"/>
          <w:numId w:val="33"/>
        </w:numPr>
        <w:spacing w:after="120"/>
        <w:jc w:val="both"/>
        <w:rPr>
          <w:rFonts w:ascii="Arial" w:hAnsi="Arial" w:cs="Arial"/>
          <w:sz w:val="20"/>
          <w:szCs w:val="20"/>
        </w:rPr>
      </w:pPr>
      <w:r w:rsidRPr="004A3EF1">
        <w:rPr>
          <w:rFonts w:ascii="Arial" w:hAnsi="Arial" w:cs="Arial"/>
          <w:sz w:val="20"/>
          <w:szCs w:val="20"/>
        </w:rPr>
        <w:t>Color Verde</w:t>
      </w:r>
    </w:p>
    <w:p w:rsidR="00AE7F77" w:rsidRPr="004A3EF1" w:rsidRDefault="00AE7F77" w:rsidP="0073764E">
      <w:pPr>
        <w:spacing w:after="120"/>
        <w:ind w:left="993"/>
        <w:jc w:val="both"/>
        <w:rPr>
          <w:rFonts w:ascii="Arial" w:hAnsi="Arial" w:cs="Arial"/>
          <w:sz w:val="20"/>
          <w:szCs w:val="20"/>
        </w:rPr>
      </w:pPr>
      <w:r w:rsidRPr="004A3EF1">
        <w:rPr>
          <w:rFonts w:ascii="Arial" w:hAnsi="Arial" w:cs="Arial"/>
          <w:sz w:val="20"/>
          <w:szCs w:val="20"/>
        </w:rPr>
        <w:t>Uso Permite el acceso fácil a la Puesta de tierra para hacer la conexión del colector (cable a tierra)</w:t>
      </w:r>
    </w:p>
    <w:p w:rsidR="00AE7F77" w:rsidRPr="004A3EF1" w:rsidRDefault="00AE7F77"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CONTROL:</w:t>
      </w:r>
    </w:p>
    <w:p w:rsidR="00AE7F77" w:rsidRPr="004A3EF1" w:rsidRDefault="00AE7F77" w:rsidP="0073764E">
      <w:pPr>
        <w:spacing w:after="120"/>
        <w:ind w:left="851"/>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AE7F77" w:rsidRPr="004A3EF1" w:rsidRDefault="00AE7F77"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 xml:space="preserve">MEDICIÓN </w:t>
      </w:r>
      <w:r w:rsidRPr="004A3EF1">
        <w:rPr>
          <w:rFonts w:ascii="Arial" w:hAnsi="Arial" w:cs="Arial"/>
          <w:b/>
          <w:sz w:val="20"/>
          <w:szCs w:val="20"/>
        </w:rPr>
        <w:t>DE</w:t>
      </w:r>
      <w:r w:rsidRPr="004A3EF1">
        <w:rPr>
          <w:rFonts w:ascii="Arial" w:hAnsi="Arial" w:cs="Arial"/>
          <w:b/>
          <w:bCs/>
          <w:color w:val="000000"/>
          <w:sz w:val="20"/>
          <w:szCs w:val="20"/>
        </w:rPr>
        <w:t xml:space="preserve"> LA PARTIDA:</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Unidad de medida:</w:t>
      </w:r>
      <w:r w:rsidRPr="004A3EF1">
        <w:rPr>
          <w:rFonts w:ascii="Arial" w:hAnsi="Arial" w:cs="Arial"/>
          <w:sz w:val="20"/>
          <w:szCs w:val="20"/>
        </w:rPr>
        <w:tab/>
        <w:t>Unid.</w:t>
      </w:r>
    </w:p>
    <w:p w:rsidR="00AE7F77" w:rsidRPr="004A3EF1" w:rsidRDefault="00AE7F77"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FORMA DE PAGO:</w:t>
      </w:r>
    </w:p>
    <w:p w:rsidR="00AE7F77" w:rsidRPr="004A3EF1" w:rsidRDefault="00AE7F77" w:rsidP="0073764E">
      <w:pPr>
        <w:spacing w:after="120"/>
        <w:ind w:left="993"/>
        <w:jc w:val="both"/>
        <w:rPr>
          <w:rFonts w:ascii="Arial" w:hAnsi="Arial" w:cs="Arial"/>
          <w:bCs/>
          <w:color w:val="000000"/>
          <w:sz w:val="20"/>
          <w:szCs w:val="20"/>
        </w:rPr>
      </w:pPr>
      <w:r w:rsidRPr="004A3EF1">
        <w:rPr>
          <w:rFonts w:ascii="Arial" w:hAnsi="Arial" w:cs="Arial"/>
          <w:bCs/>
          <w:color w:val="000000"/>
          <w:sz w:val="20"/>
          <w:szCs w:val="20"/>
        </w:rPr>
        <w:t>El pago de estos trabajos se hará por unidad, cuyos precios unitarios se encuentran definidos en el presupuesto. El Supervisor velará permanentemente durante el desarrollo de la obra, hasta su culminación por la calidad de los materiales y de los trabajos realizados.</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w:t>
      </w:r>
      <w:r w:rsidRPr="004A3EF1">
        <w:rPr>
          <w:rFonts w:ascii="Arial" w:hAnsi="Arial" w:cs="Arial"/>
          <w:b/>
          <w:sz w:val="20"/>
          <w:szCs w:val="20"/>
        </w:rPr>
        <w:tab/>
        <w:t>ALIMENTADORES</w:t>
      </w:r>
    </w:p>
    <w:p w:rsidR="005240FF" w:rsidRPr="004A3EF1" w:rsidRDefault="00DB3694" w:rsidP="0073764E">
      <w:pPr>
        <w:spacing w:after="120"/>
        <w:rPr>
          <w:rFonts w:ascii="Arial" w:hAnsi="Arial" w:cs="Arial"/>
          <w:b/>
          <w:sz w:val="20"/>
          <w:szCs w:val="20"/>
        </w:rPr>
      </w:pPr>
      <w:r w:rsidRPr="004A3EF1">
        <w:rPr>
          <w:rFonts w:ascii="Arial" w:hAnsi="Arial" w:cs="Arial"/>
          <w:b/>
          <w:sz w:val="20"/>
          <w:szCs w:val="20"/>
        </w:rPr>
        <w:t>5.04.01</w:t>
      </w:r>
      <w:r w:rsidRPr="004A3EF1">
        <w:rPr>
          <w:rFonts w:ascii="Arial" w:hAnsi="Arial" w:cs="Arial"/>
          <w:b/>
          <w:sz w:val="20"/>
          <w:szCs w:val="20"/>
        </w:rPr>
        <w:tab/>
      </w:r>
      <w:r w:rsidR="0073764E" w:rsidRPr="004A3EF1">
        <w:rPr>
          <w:rFonts w:ascii="Arial" w:hAnsi="Arial" w:cs="Arial"/>
          <w:b/>
          <w:sz w:val="20"/>
          <w:szCs w:val="20"/>
        </w:rPr>
        <w:t>TABLEROS:</w:t>
      </w:r>
      <w:r w:rsidR="005240FF" w:rsidRPr="004A3EF1">
        <w:rPr>
          <w:rFonts w:ascii="Arial" w:hAnsi="Arial" w:cs="Arial"/>
          <w:b/>
          <w:sz w:val="20"/>
          <w:szCs w:val="20"/>
        </w:rPr>
        <w:t xml:space="preserve"> GENERAL Y DISTRIBUCION</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5.04.01.01</w:t>
      </w:r>
      <w:r w:rsidRPr="004A3EF1">
        <w:rPr>
          <w:rFonts w:ascii="Arial" w:hAnsi="Arial" w:cs="Arial"/>
          <w:b/>
          <w:sz w:val="20"/>
          <w:szCs w:val="20"/>
        </w:rPr>
        <w:tab/>
        <w:t>TABLERO GENERAL TG</w:t>
      </w:r>
    </w:p>
    <w:p w:rsidR="00A3326D" w:rsidRPr="004A3EF1" w:rsidRDefault="00A3326D" w:rsidP="0073764E">
      <w:pPr>
        <w:spacing w:after="120"/>
        <w:ind w:left="993"/>
        <w:jc w:val="both"/>
        <w:rPr>
          <w:rFonts w:ascii="Arial" w:hAnsi="Arial" w:cs="Arial"/>
          <w:b/>
          <w:sz w:val="20"/>
          <w:szCs w:val="20"/>
        </w:rPr>
      </w:pPr>
      <w:r w:rsidRPr="004A3EF1">
        <w:rPr>
          <w:rFonts w:ascii="Arial" w:hAnsi="Arial" w:cs="Arial"/>
          <w:b/>
          <w:sz w:val="20"/>
          <w:szCs w:val="20"/>
        </w:rPr>
        <w:t>DESCRIPCIÓN</w:t>
      </w:r>
      <w:r w:rsidRPr="004A3EF1">
        <w:rPr>
          <w:rFonts w:ascii="Arial" w:hAnsi="Arial" w:cs="Arial"/>
          <w:b/>
          <w:sz w:val="20"/>
          <w:szCs w:val="20"/>
        </w:rPr>
        <w:tab/>
      </w:r>
    </w:p>
    <w:p w:rsidR="00A3326D" w:rsidRPr="004A3EF1" w:rsidRDefault="00A3326D" w:rsidP="0073764E">
      <w:pPr>
        <w:spacing w:after="120"/>
        <w:ind w:left="993"/>
        <w:jc w:val="both"/>
        <w:rPr>
          <w:rFonts w:ascii="Arial" w:hAnsi="Arial" w:cs="Arial"/>
          <w:color w:val="000000"/>
          <w:sz w:val="20"/>
          <w:szCs w:val="20"/>
        </w:rPr>
      </w:pPr>
      <w:r w:rsidRPr="004A3EF1">
        <w:rPr>
          <w:rFonts w:ascii="Arial" w:hAnsi="Arial" w:cs="Arial"/>
          <w:sz w:val="20"/>
          <w:szCs w:val="20"/>
        </w:rPr>
        <w:t xml:space="preserve">El tablero general será </w:t>
      </w:r>
      <w:r w:rsidRPr="004A3EF1">
        <w:rPr>
          <w:rFonts w:ascii="Arial" w:hAnsi="Arial" w:cs="Arial"/>
          <w:color w:val="000000"/>
          <w:sz w:val="20"/>
          <w:szCs w:val="20"/>
        </w:rPr>
        <w:t>metálico de tipo armario para colocar en piso, con pasa cables desde la base para el cableado desde abajo hacia los montantes estructurales que contendrá el tablero</w:t>
      </w:r>
      <w:proofErr w:type="gramStart"/>
      <w:r w:rsidRPr="004A3EF1">
        <w:rPr>
          <w:rFonts w:ascii="Arial" w:hAnsi="Arial" w:cs="Arial"/>
          <w:color w:val="000000"/>
          <w:sz w:val="20"/>
          <w:szCs w:val="20"/>
        </w:rPr>
        <w:t>,  con</w:t>
      </w:r>
      <w:proofErr w:type="gramEnd"/>
      <w:r w:rsidRPr="004A3EF1">
        <w:rPr>
          <w:rFonts w:ascii="Arial" w:hAnsi="Arial" w:cs="Arial"/>
          <w:color w:val="000000"/>
          <w:sz w:val="20"/>
          <w:szCs w:val="20"/>
        </w:rPr>
        <w:t xml:space="preserve"> puerta frontal de vidrio incluye chapa. El Tablero tiene un grado de protección de IP 55.</w:t>
      </w:r>
    </w:p>
    <w:p w:rsidR="00A3326D" w:rsidRPr="004A3EF1" w:rsidRDefault="00A3326D" w:rsidP="0073764E">
      <w:pPr>
        <w:spacing w:after="120"/>
        <w:ind w:left="993"/>
        <w:jc w:val="both"/>
        <w:rPr>
          <w:rFonts w:ascii="Arial" w:hAnsi="Arial" w:cs="Arial"/>
          <w:color w:val="000000"/>
          <w:sz w:val="20"/>
          <w:szCs w:val="20"/>
        </w:rPr>
      </w:pPr>
      <w:r w:rsidRPr="004A3EF1">
        <w:rPr>
          <w:rFonts w:ascii="Arial" w:hAnsi="Arial" w:cs="Arial"/>
          <w:color w:val="000000"/>
          <w:sz w:val="20"/>
          <w:szCs w:val="20"/>
        </w:rPr>
        <w:t>El tablero debe ser metálico, cumplir con la norma CEI 23-49 IEC 60439-1/3, el fabricante preverá las condiciones óptimas de manipuleo y transporte de los tableros, a fin de evitar deterioros durante su traslado. Aquellos tableros que presenten en la recepción, deterioro o desprendimiento de pintura, no serán recepcionados, debiendo ser reemplazados o resanados según sea el caso.</w:t>
      </w:r>
    </w:p>
    <w:p w:rsidR="00A3326D" w:rsidRPr="004A3EF1" w:rsidRDefault="00A3326D" w:rsidP="0073764E">
      <w:pPr>
        <w:spacing w:after="120"/>
        <w:ind w:left="993"/>
        <w:jc w:val="center"/>
        <w:rPr>
          <w:rFonts w:ascii="Arial" w:hAnsi="Arial" w:cs="Arial"/>
          <w:color w:val="000000"/>
          <w:sz w:val="20"/>
          <w:szCs w:val="20"/>
        </w:rPr>
      </w:pPr>
      <w:r w:rsidRPr="004A3EF1">
        <w:rPr>
          <w:rFonts w:ascii="Arial" w:hAnsi="Arial" w:cs="Arial"/>
          <w:noProof/>
          <w:sz w:val="20"/>
          <w:szCs w:val="20"/>
          <w:lang w:eastAsia="es-PE"/>
        </w:rPr>
        <w:drawing>
          <wp:inline distT="0" distB="0" distL="0" distR="0" wp14:anchorId="7BAA8CE8" wp14:editId="58EC9E16">
            <wp:extent cx="1886585" cy="2743200"/>
            <wp:effectExtent l="19050" t="19050" r="18415" b="19050"/>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941" t="1646" r="2371" b="2043"/>
                    <a:stretch/>
                  </pic:blipFill>
                  <pic:spPr bwMode="auto">
                    <a:xfrm>
                      <a:off x="0" y="0"/>
                      <a:ext cx="1886585" cy="2743200"/>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p>
    <w:p w:rsidR="00A3326D" w:rsidRPr="004A3EF1" w:rsidRDefault="00A3326D" w:rsidP="0073764E">
      <w:pPr>
        <w:spacing w:after="120"/>
        <w:ind w:left="993"/>
        <w:jc w:val="both"/>
        <w:rPr>
          <w:rFonts w:ascii="Arial" w:hAnsi="Arial" w:cs="Arial"/>
          <w:sz w:val="20"/>
          <w:szCs w:val="20"/>
        </w:rPr>
      </w:pPr>
      <w:r w:rsidRPr="004A3EF1">
        <w:rPr>
          <w:rFonts w:ascii="Arial" w:hAnsi="Arial" w:cs="Arial"/>
          <w:color w:val="000000"/>
          <w:sz w:val="20"/>
          <w:szCs w:val="20"/>
        </w:rPr>
        <w:lastRenderedPageBreak/>
        <w:t xml:space="preserve">El interior del tablero deberá contar con un sistema de estructuras como las columnas funcionales, que soportaran a los interruptores </w:t>
      </w:r>
      <w:proofErr w:type="spellStart"/>
      <w:r w:rsidRPr="004A3EF1">
        <w:rPr>
          <w:rFonts w:ascii="Arial" w:hAnsi="Arial" w:cs="Arial"/>
          <w:color w:val="000000"/>
          <w:sz w:val="20"/>
          <w:szCs w:val="20"/>
        </w:rPr>
        <w:t>termomagnéticos</w:t>
      </w:r>
      <w:proofErr w:type="spellEnd"/>
      <w:r w:rsidRPr="004A3EF1">
        <w:rPr>
          <w:rFonts w:ascii="Arial" w:hAnsi="Arial" w:cs="Arial"/>
          <w:color w:val="000000"/>
          <w:sz w:val="20"/>
          <w:szCs w:val="20"/>
        </w:rPr>
        <w:t xml:space="preserve">, además deberán contar con un sistema de cableado </w:t>
      </w:r>
      <w:proofErr w:type="spellStart"/>
      <w:r w:rsidRPr="004A3EF1">
        <w:rPr>
          <w:rFonts w:ascii="Arial" w:hAnsi="Arial" w:cs="Arial"/>
          <w:color w:val="000000"/>
          <w:sz w:val="20"/>
          <w:szCs w:val="20"/>
        </w:rPr>
        <w:t>tifast</w:t>
      </w:r>
      <w:proofErr w:type="spellEnd"/>
      <w:r w:rsidRPr="004A3EF1">
        <w:rPr>
          <w:rFonts w:ascii="Arial" w:hAnsi="Arial" w:cs="Arial"/>
          <w:color w:val="000000"/>
          <w:sz w:val="20"/>
          <w:szCs w:val="20"/>
        </w:rPr>
        <w:t>/pasa cables, para</w:t>
      </w:r>
      <w:r w:rsidRPr="004A3EF1">
        <w:rPr>
          <w:rFonts w:ascii="Arial" w:hAnsi="Arial" w:cs="Arial"/>
          <w:sz w:val="20"/>
          <w:szCs w:val="20"/>
        </w:rPr>
        <w:t xml:space="preserve"> facilitar el cableado. El Interruptor </w:t>
      </w:r>
      <w:proofErr w:type="spellStart"/>
      <w:r w:rsidRPr="004A3EF1">
        <w:rPr>
          <w:rFonts w:ascii="Arial" w:hAnsi="Arial" w:cs="Arial"/>
          <w:sz w:val="20"/>
          <w:szCs w:val="20"/>
        </w:rPr>
        <w:t>Termomagnético</w:t>
      </w:r>
      <w:proofErr w:type="spellEnd"/>
      <w:r w:rsidRPr="004A3EF1">
        <w:rPr>
          <w:rFonts w:ascii="Arial" w:hAnsi="Arial" w:cs="Arial"/>
          <w:sz w:val="20"/>
          <w:szCs w:val="20"/>
        </w:rPr>
        <w:t xml:space="preserve"> General deberá ser </w:t>
      </w:r>
      <w:proofErr w:type="spellStart"/>
      <w:r w:rsidRPr="004A3EF1">
        <w:rPr>
          <w:rFonts w:ascii="Arial" w:hAnsi="Arial" w:cs="Arial"/>
          <w:sz w:val="20"/>
          <w:szCs w:val="20"/>
        </w:rPr>
        <w:t>tetrapolar</w:t>
      </w:r>
      <w:proofErr w:type="spellEnd"/>
      <w:r w:rsidRPr="004A3EF1">
        <w:rPr>
          <w:rFonts w:ascii="Arial" w:hAnsi="Arial" w:cs="Arial"/>
          <w:sz w:val="20"/>
          <w:szCs w:val="20"/>
        </w:rPr>
        <w:t xml:space="preserve"> de 400 A, </w:t>
      </w:r>
      <w:proofErr w:type="spellStart"/>
      <w:r w:rsidRPr="004A3EF1">
        <w:rPr>
          <w:rFonts w:ascii="Arial" w:hAnsi="Arial" w:cs="Arial"/>
          <w:sz w:val="20"/>
          <w:szCs w:val="20"/>
        </w:rPr>
        <w:t>Icc</w:t>
      </w:r>
      <w:proofErr w:type="spellEnd"/>
      <w:r w:rsidRPr="004A3EF1">
        <w:rPr>
          <w:rFonts w:ascii="Arial" w:hAnsi="Arial" w:cs="Arial"/>
          <w:sz w:val="20"/>
          <w:szCs w:val="20"/>
        </w:rPr>
        <w:t xml:space="preserve"> de 36KA</w:t>
      </w:r>
      <w:proofErr w:type="gramStart"/>
      <w:r w:rsidRPr="004A3EF1">
        <w:rPr>
          <w:rFonts w:ascii="Arial" w:hAnsi="Arial" w:cs="Arial"/>
          <w:sz w:val="20"/>
          <w:szCs w:val="20"/>
        </w:rPr>
        <w:t>,  además</w:t>
      </w:r>
      <w:proofErr w:type="gramEnd"/>
      <w:r w:rsidRPr="004A3EF1">
        <w:rPr>
          <w:rFonts w:ascii="Arial" w:hAnsi="Arial" w:cs="Arial"/>
          <w:sz w:val="20"/>
          <w:szCs w:val="20"/>
        </w:rPr>
        <w:t xml:space="preserve"> deberán contar con las siguientes características:</w:t>
      </w:r>
    </w:p>
    <w:p w:rsidR="00A3326D" w:rsidRPr="004A3EF1" w:rsidRDefault="00A3326D" w:rsidP="0073764E">
      <w:pPr>
        <w:pStyle w:val="Prrafodelista"/>
        <w:numPr>
          <w:ilvl w:val="0"/>
          <w:numId w:val="26"/>
        </w:numPr>
        <w:spacing w:after="120"/>
        <w:contextualSpacing w:val="0"/>
        <w:jc w:val="both"/>
        <w:rPr>
          <w:rFonts w:ascii="Arial" w:hAnsi="Arial" w:cs="Arial"/>
          <w:color w:val="000000"/>
          <w:sz w:val="20"/>
          <w:szCs w:val="20"/>
          <w:lang w:val="es-ES_tradnl"/>
        </w:rPr>
      </w:pPr>
      <w:r w:rsidRPr="004A3EF1">
        <w:rPr>
          <w:rFonts w:ascii="Arial" w:hAnsi="Arial" w:cs="Arial"/>
          <w:sz w:val="20"/>
          <w:szCs w:val="20"/>
        </w:rPr>
        <w:t xml:space="preserve">Regulación de </w:t>
      </w:r>
      <w:r w:rsidRPr="004A3EF1">
        <w:rPr>
          <w:rFonts w:ascii="Arial" w:hAnsi="Arial" w:cs="Arial"/>
          <w:color w:val="000000"/>
          <w:sz w:val="20"/>
          <w:szCs w:val="20"/>
          <w:lang w:val="es-ES_tradnl"/>
        </w:rPr>
        <w:t>tiempo de intervención, con el fin de seleccionar el valor de corriente diferencial y el tiempo para poder realizar la selectividad diferencial.</w:t>
      </w:r>
    </w:p>
    <w:p w:rsidR="00A3326D" w:rsidRPr="004A3EF1" w:rsidRDefault="00A3326D" w:rsidP="0073764E">
      <w:pPr>
        <w:pStyle w:val="Prrafodelista"/>
        <w:numPr>
          <w:ilvl w:val="0"/>
          <w:numId w:val="26"/>
        </w:numPr>
        <w:spacing w:after="120"/>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DISPARO DIRECTO DEL INTERRUPTOR El disparo del interruptor en presencia de falla permite la operación mecánica sin recurrir a la bobina eléctrica.</w:t>
      </w:r>
    </w:p>
    <w:p w:rsidR="00A3326D" w:rsidRPr="004A3EF1" w:rsidRDefault="00A3326D" w:rsidP="0073764E">
      <w:pPr>
        <w:pStyle w:val="Prrafodelista"/>
        <w:numPr>
          <w:ilvl w:val="0"/>
          <w:numId w:val="26"/>
        </w:numPr>
        <w:spacing w:after="120"/>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Funcionamiento hasta con solo dos fases en casos de emergencia, el funcionamiento del módulo diferencial está garantizado también en presencia de dos fases conectadas, con tensiones hasta 50 V.</w:t>
      </w:r>
    </w:p>
    <w:p w:rsidR="00A3326D" w:rsidRPr="004A3EF1" w:rsidRDefault="00A3326D" w:rsidP="0073764E">
      <w:pPr>
        <w:spacing w:after="120"/>
        <w:ind w:left="993"/>
        <w:jc w:val="both"/>
        <w:rPr>
          <w:rFonts w:ascii="Arial" w:hAnsi="Arial" w:cs="Arial"/>
          <w:sz w:val="20"/>
          <w:szCs w:val="20"/>
        </w:rPr>
      </w:pPr>
      <w:r w:rsidRPr="004A3EF1">
        <w:rPr>
          <w:rFonts w:ascii="Arial" w:hAnsi="Arial" w:cs="Arial"/>
          <w:sz w:val="20"/>
          <w:szCs w:val="20"/>
        </w:rPr>
        <w:t xml:space="preserve">Los contactos </w:t>
      </w:r>
      <w:r w:rsidRPr="004A3EF1">
        <w:rPr>
          <w:rFonts w:ascii="Arial" w:hAnsi="Arial" w:cs="Arial"/>
          <w:color w:val="000000"/>
          <w:sz w:val="20"/>
          <w:szCs w:val="20"/>
        </w:rPr>
        <w:t>deberán</w:t>
      </w:r>
      <w:r w:rsidRPr="004A3EF1">
        <w:rPr>
          <w:rFonts w:ascii="Arial" w:hAnsi="Arial" w:cs="Arial"/>
          <w:sz w:val="20"/>
          <w:szCs w:val="20"/>
        </w:rPr>
        <w:t xml:space="preserve"> ser altamente resistentes al calor, con cámara apaga chispas de material refractario de alta resistencia mecánica y térmica, con contactos de aleación de plata endurecida, con terminales con contactos de presión ajustados con tornillos.</w:t>
      </w:r>
    </w:p>
    <w:p w:rsidR="00A3326D" w:rsidRPr="004A3EF1" w:rsidRDefault="00A3326D" w:rsidP="0073764E">
      <w:pPr>
        <w:spacing w:after="120"/>
        <w:ind w:left="993"/>
        <w:jc w:val="both"/>
        <w:rPr>
          <w:rFonts w:ascii="Arial" w:hAnsi="Arial" w:cs="Arial"/>
          <w:b/>
          <w:sz w:val="20"/>
          <w:szCs w:val="20"/>
        </w:rPr>
      </w:pPr>
      <w:r w:rsidRPr="004A3EF1">
        <w:rPr>
          <w:rFonts w:ascii="Arial" w:hAnsi="Arial" w:cs="Arial"/>
          <w:b/>
          <w:sz w:val="20"/>
          <w:szCs w:val="20"/>
        </w:rPr>
        <w:t>PROCESO CONSTRUCTIVO</w:t>
      </w:r>
    </w:p>
    <w:p w:rsidR="00A3326D" w:rsidRPr="004A3EF1" w:rsidRDefault="00A3326D" w:rsidP="0073764E">
      <w:pPr>
        <w:spacing w:after="120"/>
        <w:ind w:left="993"/>
        <w:jc w:val="both"/>
        <w:rPr>
          <w:rFonts w:ascii="Arial" w:hAnsi="Arial" w:cs="Arial"/>
          <w:sz w:val="20"/>
          <w:szCs w:val="20"/>
        </w:rPr>
      </w:pPr>
      <w:r w:rsidRPr="004A3EF1">
        <w:rPr>
          <w:rFonts w:ascii="Arial" w:hAnsi="Arial" w:cs="Arial"/>
          <w:sz w:val="20"/>
          <w:szCs w:val="20"/>
        </w:rPr>
        <w:t xml:space="preserve">Los interruptores </w:t>
      </w:r>
      <w:proofErr w:type="spellStart"/>
      <w:r w:rsidRPr="004A3EF1">
        <w:rPr>
          <w:rFonts w:ascii="Arial" w:hAnsi="Arial" w:cs="Arial"/>
          <w:sz w:val="20"/>
          <w:szCs w:val="20"/>
        </w:rPr>
        <w:t>termomagnéticos</w:t>
      </w:r>
      <w:proofErr w:type="spellEnd"/>
      <w:r w:rsidRPr="004A3EF1">
        <w:rPr>
          <w:rFonts w:ascii="Arial" w:hAnsi="Arial" w:cs="Arial"/>
          <w:sz w:val="20"/>
          <w:szCs w:val="20"/>
        </w:rPr>
        <w:t xml:space="preserve">, deberán ser envolvente, </w:t>
      </w:r>
      <w:proofErr w:type="spellStart"/>
      <w:r w:rsidRPr="004A3EF1">
        <w:rPr>
          <w:rFonts w:ascii="Arial" w:hAnsi="Arial" w:cs="Arial"/>
          <w:sz w:val="20"/>
          <w:szCs w:val="20"/>
        </w:rPr>
        <w:t>autoextinguible</w:t>
      </w:r>
      <w:proofErr w:type="spellEnd"/>
      <w:r w:rsidRPr="004A3EF1">
        <w:rPr>
          <w:rFonts w:ascii="Arial" w:hAnsi="Arial" w:cs="Arial"/>
          <w:sz w:val="20"/>
          <w:szCs w:val="20"/>
        </w:rPr>
        <w:t xml:space="preserve"> y atóxica, debe ofrecer protección contra sobrecarga y cortocircuito en una instalación eléctrica. El mecanismo de disparo es independiente del mecanismo de mando manual. Los Interruptores </w:t>
      </w:r>
      <w:proofErr w:type="spellStart"/>
      <w:r w:rsidRPr="004A3EF1">
        <w:rPr>
          <w:rFonts w:ascii="Arial" w:hAnsi="Arial" w:cs="Arial"/>
          <w:sz w:val="20"/>
          <w:szCs w:val="20"/>
        </w:rPr>
        <w:t>Termomagnéticos</w:t>
      </w:r>
      <w:proofErr w:type="spellEnd"/>
      <w:r w:rsidRPr="004A3EF1">
        <w:rPr>
          <w:rFonts w:ascii="Arial" w:hAnsi="Arial" w:cs="Arial"/>
          <w:sz w:val="20"/>
          <w:szCs w:val="20"/>
        </w:rPr>
        <w:t>, deberán cumplir con las prescripciones de las siguientes normas: Norma NTP IEC 60669 -1:2004 para interruptores, NORMA ICEC-60898 y las Normas del MEM en lo que respecta a la protección Interna de las Conexiones. La instalación de los tableros de distribución serán a una altura especificada en los detalle de los planos, es decir se debe empotrar en pared dejando agujeros que permitan la conexión con las tuberías, si dejar ningún circuito al aire libre.</w:t>
      </w:r>
    </w:p>
    <w:p w:rsidR="00A3326D" w:rsidRPr="004A3EF1" w:rsidRDefault="00A3326D"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CONTROL:</w:t>
      </w:r>
    </w:p>
    <w:p w:rsidR="00A3326D" w:rsidRPr="004A3EF1" w:rsidRDefault="00A3326D" w:rsidP="0073764E">
      <w:pPr>
        <w:spacing w:after="120"/>
        <w:ind w:left="851"/>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A3326D" w:rsidRPr="004A3EF1" w:rsidRDefault="00A3326D"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 xml:space="preserve">MEDICIÓN </w:t>
      </w:r>
      <w:r w:rsidRPr="004A3EF1">
        <w:rPr>
          <w:rFonts w:ascii="Arial" w:hAnsi="Arial" w:cs="Arial"/>
          <w:b/>
          <w:sz w:val="20"/>
          <w:szCs w:val="20"/>
        </w:rPr>
        <w:t>DE</w:t>
      </w:r>
      <w:r w:rsidRPr="004A3EF1">
        <w:rPr>
          <w:rFonts w:ascii="Arial" w:hAnsi="Arial" w:cs="Arial"/>
          <w:b/>
          <w:bCs/>
          <w:color w:val="000000"/>
          <w:sz w:val="20"/>
          <w:szCs w:val="20"/>
        </w:rPr>
        <w:t xml:space="preserve"> LA PARTIDA:</w:t>
      </w:r>
    </w:p>
    <w:p w:rsidR="00A3326D" w:rsidRPr="004A3EF1" w:rsidRDefault="00A3326D" w:rsidP="0073764E">
      <w:pPr>
        <w:spacing w:after="120"/>
        <w:ind w:left="851"/>
        <w:jc w:val="both"/>
        <w:rPr>
          <w:rFonts w:ascii="Arial" w:hAnsi="Arial" w:cs="Arial"/>
          <w:sz w:val="20"/>
          <w:szCs w:val="20"/>
        </w:rPr>
      </w:pPr>
      <w:r w:rsidRPr="004A3EF1">
        <w:rPr>
          <w:rFonts w:ascii="Arial" w:hAnsi="Arial" w:cs="Arial"/>
          <w:sz w:val="20"/>
          <w:szCs w:val="20"/>
        </w:rPr>
        <w:t>Unidad de medida:</w:t>
      </w:r>
      <w:r w:rsidRPr="004A3EF1">
        <w:rPr>
          <w:rFonts w:ascii="Arial" w:hAnsi="Arial" w:cs="Arial"/>
          <w:sz w:val="20"/>
          <w:szCs w:val="20"/>
        </w:rPr>
        <w:tab/>
        <w:t>Unid.</w:t>
      </w:r>
    </w:p>
    <w:p w:rsidR="00A3326D" w:rsidRPr="004A3EF1" w:rsidRDefault="00A3326D"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FORMA DE PAGO:</w:t>
      </w:r>
    </w:p>
    <w:p w:rsidR="00A3326D" w:rsidRPr="004A3EF1" w:rsidRDefault="00A3326D" w:rsidP="0073764E">
      <w:pPr>
        <w:spacing w:after="120"/>
        <w:ind w:left="993"/>
        <w:jc w:val="both"/>
        <w:rPr>
          <w:rFonts w:ascii="Arial" w:hAnsi="Arial" w:cs="Arial"/>
          <w:bCs/>
          <w:color w:val="000000"/>
          <w:sz w:val="20"/>
          <w:szCs w:val="20"/>
        </w:rPr>
      </w:pPr>
      <w:r w:rsidRPr="004A3EF1">
        <w:rPr>
          <w:rFonts w:ascii="Arial" w:hAnsi="Arial" w:cs="Arial"/>
          <w:bCs/>
          <w:color w:val="000000"/>
          <w:sz w:val="20"/>
          <w:szCs w:val="20"/>
        </w:rPr>
        <w:t>El pago de estos trabajos se hará por unidad, cuyos precios unitarios se encuentran definidos en el presupuesto. El Supervisor velará permanentemente durante el desarrollo de la obra, hasta su culminación por la calidad de los materiales y de los trabajos realizados.</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5.04.01.02</w:t>
      </w:r>
      <w:r w:rsidRPr="004A3EF1">
        <w:rPr>
          <w:rFonts w:ascii="Arial" w:hAnsi="Arial" w:cs="Arial"/>
          <w:b/>
          <w:sz w:val="20"/>
          <w:szCs w:val="20"/>
        </w:rPr>
        <w:tab/>
        <w:t>TABLERO DISTRIBUSION TD ASC TD 003</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5.04.01.03</w:t>
      </w:r>
      <w:r w:rsidRPr="004A3EF1">
        <w:rPr>
          <w:rFonts w:ascii="Arial" w:hAnsi="Arial" w:cs="Arial"/>
          <w:b/>
          <w:sz w:val="20"/>
          <w:szCs w:val="20"/>
        </w:rPr>
        <w:tab/>
        <w:t>TABLERO DISTRIBUCION TD 001</w:t>
      </w:r>
    </w:p>
    <w:p w:rsidR="00202787" w:rsidRPr="004A3EF1" w:rsidRDefault="00202787" w:rsidP="0073764E">
      <w:pPr>
        <w:spacing w:after="120"/>
        <w:ind w:left="1134"/>
        <w:jc w:val="both"/>
        <w:rPr>
          <w:rFonts w:ascii="Arial" w:hAnsi="Arial" w:cs="Arial"/>
          <w:b/>
          <w:sz w:val="20"/>
          <w:szCs w:val="20"/>
        </w:rPr>
      </w:pPr>
      <w:r w:rsidRPr="004A3EF1">
        <w:rPr>
          <w:rFonts w:ascii="Arial" w:hAnsi="Arial" w:cs="Arial"/>
          <w:b/>
          <w:sz w:val="20"/>
          <w:szCs w:val="20"/>
        </w:rPr>
        <w:t>DESCRIPCIÓN</w:t>
      </w:r>
      <w:r w:rsidRPr="004A3EF1">
        <w:rPr>
          <w:rFonts w:ascii="Arial" w:hAnsi="Arial" w:cs="Arial"/>
          <w:b/>
          <w:sz w:val="20"/>
          <w:szCs w:val="20"/>
        </w:rPr>
        <w:tab/>
      </w:r>
    </w:p>
    <w:p w:rsidR="00202787" w:rsidRPr="004A3EF1" w:rsidRDefault="00202787" w:rsidP="0073764E">
      <w:pPr>
        <w:spacing w:after="120"/>
        <w:ind w:left="1134"/>
        <w:jc w:val="both"/>
        <w:rPr>
          <w:rFonts w:ascii="Arial" w:hAnsi="Arial" w:cs="Arial"/>
          <w:sz w:val="20"/>
          <w:szCs w:val="20"/>
        </w:rPr>
      </w:pPr>
      <w:r w:rsidRPr="004A3EF1">
        <w:rPr>
          <w:rFonts w:ascii="Arial" w:hAnsi="Arial" w:cs="Arial"/>
          <w:sz w:val="20"/>
          <w:szCs w:val="20"/>
        </w:rPr>
        <w:t>El tablero debe ser metálico, cumplir con la norma CEI 23-49 IEC 60439-1/3, el fabricante preverá las condiciones óptimas de manipuleo y transporte de los tableros, a fin de evitar deterioros durante su traslado. Aquellos tableros que presenten en la recepción, deterioro o desprendimiento de pintura, no serán recepcionados, debiendo ser reemplazados o resanados según sea el caso.</w:t>
      </w:r>
    </w:p>
    <w:p w:rsidR="00202787" w:rsidRPr="004A3EF1" w:rsidRDefault="00202787" w:rsidP="0073764E">
      <w:pPr>
        <w:spacing w:after="120"/>
        <w:ind w:left="1134"/>
        <w:jc w:val="both"/>
        <w:rPr>
          <w:rFonts w:ascii="Arial" w:hAnsi="Arial" w:cs="Arial"/>
          <w:sz w:val="20"/>
          <w:szCs w:val="20"/>
        </w:rPr>
      </w:pPr>
      <w:r w:rsidRPr="004A3EF1">
        <w:rPr>
          <w:rFonts w:ascii="Arial" w:hAnsi="Arial" w:cs="Arial"/>
          <w:sz w:val="20"/>
          <w:szCs w:val="20"/>
        </w:rPr>
        <w:t xml:space="preserve">Los Tableros de distribución, son gabinetes metálicos galvanizados, con una capacidad para soportar corriente hasta 400 A, grado de protección IP 40, con acabados visiblemente estéticos, el interior del tablero deberá contar con un sistema de estructuras como las columnas funcionales, que soportaran los soportes para </w:t>
      </w:r>
      <w:r w:rsidRPr="004A3EF1">
        <w:rPr>
          <w:rFonts w:ascii="Arial" w:hAnsi="Arial" w:cs="Arial"/>
          <w:sz w:val="20"/>
          <w:szCs w:val="20"/>
        </w:rPr>
        <w:lastRenderedPageBreak/>
        <w:t xml:space="preserve">interruptores </w:t>
      </w:r>
      <w:proofErr w:type="spellStart"/>
      <w:r w:rsidRPr="004A3EF1">
        <w:rPr>
          <w:rFonts w:ascii="Arial" w:hAnsi="Arial" w:cs="Arial"/>
          <w:sz w:val="20"/>
          <w:szCs w:val="20"/>
        </w:rPr>
        <w:t>termomagnéticos</w:t>
      </w:r>
      <w:proofErr w:type="spellEnd"/>
      <w:r w:rsidRPr="004A3EF1">
        <w:rPr>
          <w:rFonts w:ascii="Arial" w:hAnsi="Arial" w:cs="Arial"/>
          <w:sz w:val="20"/>
          <w:szCs w:val="20"/>
        </w:rPr>
        <w:t xml:space="preserve">, además deberán contar con un sistema de cableado </w:t>
      </w:r>
      <w:proofErr w:type="spellStart"/>
      <w:r w:rsidRPr="004A3EF1">
        <w:rPr>
          <w:rFonts w:ascii="Arial" w:hAnsi="Arial" w:cs="Arial"/>
          <w:sz w:val="20"/>
          <w:szCs w:val="20"/>
        </w:rPr>
        <w:t>tifast</w:t>
      </w:r>
      <w:proofErr w:type="spellEnd"/>
      <w:r w:rsidRPr="004A3EF1">
        <w:rPr>
          <w:rFonts w:ascii="Arial" w:hAnsi="Arial" w:cs="Arial"/>
          <w:sz w:val="20"/>
          <w:szCs w:val="20"/>
        </w:rPr>
        <w:t>, para facilitar el cableado.</w:t>
      </w:r>
    </w:p>
    <w:p w:rsidR="00202787" w:rsidRPr="004A3EF1" w:rsidRDefault="00202787" w:rsidP="0073764E">
      <w:pPr>
        <w:spacing w:after="120"/>
        <w:ind w:left="1134"/>
        <w:jc w:val="center"/>
        <w:rPr>
          <w:rFonts w:ascii="Arial" w:hAnsi="Arial" w:cs="Arial"/>
          <w:b/>
          <w:sz w:val="20"/>
          <w:szCs w:val="20"/>
        </w:rPr>
      </w:pPr>
      <w:r w:rsidRPr="004A3EF1">
        <w:rPr>
          <w:rFonts w:ascii="Arial" w:hAnsi="Arial" w:cs="Arial"/>
          <w:noProof/>
          <w:sz w:val="20"/>
          <w:szCs w:val="20"/>
          <w:lang w:eastAsia="es-PE"/>
        </w:rPr>
        <w:drawing>
          <wp:inline distT="0" distB="0" distL="0" distR="0" wp14:anchorId="08798AF0" wp14:editId="39D3BD9A">
            <wp:extent cx="2638425" cy="2856569"/>
            <wp:effectExtent l="19050" t="19050" r="9525" b="203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1673" cy="2892566"/>
                    </a:xfrm>
                    <a:prstGeom prst="rect">
                      <a:avLst/>
                    </a:prstGeom>
                    <a:noFill/>
                    <a:ln>
                      <a:solidFill>
                        <a:srgbClr val="0070C0"/>
                      </a:solidFill>
                    </a:ln>
                  </pic:spPr>
                </pic:pic>
              </a:graphicData>
            </a:graphic>
          </wp:inline>
        </w:drawing>
      </w:r>
    </w:p>
    <w:p w:rsidR="00202787" w:rsidRPr="004A3EF1" w:rsidRDefault="00202787" w:rsidP="0073764E">
      <w:pPr>
        <w:spacing w:after="120" w:line="259" w:lineRule="auto"/>
        <w:contextualSpacing/>
        <w:jc w:val="both"/>
        <w:rPr>
          <w:rFonts w:ascii="Arial" w:eastAsia="Calibri" w:hAnsi="Arial" w:cs="Arial"/>
          <w:b/>
          <w:color w:val="0000FF"/>
          <w:sz w:val="20"/>
          <w:szCs w:val="20"/>
        </w:rPr>
      </w:pPr>
    </w:p>
    <w:p w:rsidR="00202787" w:rsidRPr="004A3EF1" w:rsidRDefault="00202787" w:rsidP="0073764E">
      <w:pPr>
        <w:spacing w:after="120"/>
        <w:ind w:left="709"/>
        <w:jc w:val="both"/>
        <w:rPr>
          <w:rFonts w:ascii="Arial" w:hAnsi="Arial" w:cs="Arial"/>
          <w:b/>
          <w:sz w:val="20"/>
          <w:szCs w:val="20"/>
        </w:rPr>
      </w:pPr>
      <w:r w:rsidRPr="004A3EF1">
        <w:rPr>
          <w:rFonts w:ascii="Arial" w:hAnsi="Arial" w:cs="Arial"/>
          <w:b/>
          <w:sz w:val="20"/>
          <w:szCs w:val="20"/>
        </w:rPr>
        <w:t>PROCESO CONSTRUCTIVO</w:t>
      </w:r>
    </w:p>
    <w:p w:rsidR="00202787" w:rsidRPr="004A3EF1" w:rsidRDefault="00202787" w:rsidP="0073764E">
      <w:pPr>
        <w:spacing w:after="120" w:line="259" w:lineRule="auto"/>
        <w:ind w:left="709"/>
        <w:contextualSpacing/>
        <w:jc w:val="both"/>
        <w:rPr>
          <w:rFonts w:ascii="Arial" w:hAnsi="Arial" w:cs="Arial"/>
          <w:sz w:val="20"/>
          <w:szCs w:val="20"/>
        </w:rPr>
      </w:pPr>
      <w:r w:rsidRPr="004A3EF1">
        <w:rPr>
          <w:rFonts w:ascii="Arial" w:hAnsi="Arial" w:cs="Arial"/>
          <w:sz w:val="20"/>
          <w:szCs w:val="20"/>
        </w:rPr>
        <w:t xml:space="preserve">Los interruptores </w:t>
      </w:r>
      <w:r w:rsidR="0073764E" w:rsidRPr="004A3EF1">
        <w:rPr>
          <w:rFonts w:ascii="Arial" w:hAnsi="Arial" w:cs="Arial"/>
          <w:sz w:val="20"/>
          <w:szCs w:val="20"/>
        </w:rPr>
        <w:t>termo magnéticos</w:t>
      </w:r>
      <w:r w:rsidRPr="004A3EF1">
        <w:rPr>
          <w:rFonts w:ascii="Arial" w:hAnsi="Arial" w:cs="Arial"/>
          <w:sz w:val="20"/>
          <w:szCs w:val="20"/>
        </w:rPr>
        <w:t xml:space="preserve">, deberán ser envolvente, </w:t>
      </w:r>
      <w:r w:rsidR="0073764E" w:rsidRPr="004A3EF1">
        <w:rPr>
          <w:rFonts w:ascii="Arial" w:hAnsi="Arial" w:cs="Arial"/>
          <w:sz w:val="20"/>
          <w:szCs w:val="20"/>
        </w:rPr>
        <w:t>auto extinguible</w:t>
      </w:r>
      <w:r w:rsidRPr="004A3EF1">
        <w:rPr>
          <w:rFonts w:ascii="Arial" w:hAnsi="Arial" w:cs="Arial"/>
          <w:sz w:val="20"/>
          <w:szCs w:val="20"/>
        </w:rPr>
        <w:t xml:space="preserve"> y atóxica, debe ofrecer protección contra sobrecarga y cortocircuito en una instalación eléctrica. El mecanismo de disparo es independiente del mecanismo de mando manual. Los Interruptores </w:t>
      </w:r>
      <w:proofErr w:type="spellStart"/>
      <w:r w:rsidRPr="004A3EF1">
        <w:rPr>
          <w:rFonts w:ascii="Arial" w:hAnsi="Arial" w:cs="Arial"/>
          <w:sz w:val="20"/>
          <w:szCs w:val="20"/>
        </w:rPr>
        <w:t>Termomagnéticos</w:t>
      </w:r>
      <w:proofErr w:type="spellEnd"/>
      <w:r w:rsidRPr="004A3EF1">
        <w:rPr>
          <w:rFonts w:ascii="Arial" w:hAnsi="Arial" w:cs="Arial"/>
          <w:sz w:val="20"/>
          <w:szCs w:val="20"/>
        </w:rPr>
        <w:t>, deberán cumplir con las prescripciones de las siguientes normas: Norma NTP IEC 60669 -1:2004 para interruptores, NORMA ICEC-60898 y las Normas del MEM en lo que respecta a la protección Interna de las Conexiones. La instalación de los tableros de distribución serán a una altura especificada en los detalle de los planos, es decir se debe empotrar en pared dejando agujeros que permitan la conexión con las tuberías, si dejar ningún circuito al aire libre.</w:t>
      </w:r>
    </w:p>
    <w:p w:rsidR="00202787" w:rsidRPr="004A3EF1" w:rsidRDefault="00202787" w:rsidP="0073764E">
      <w:pPr>
        <w:spacing w:after="120"/>
        <w:ind w:left="709"/>
        <w:jc w:val="both"/>
        <w:rPr>
          <w:rFonts w:ascii="Arial" w:hAnsi="Arial" w:cs="Arial"/>
          <w:b/>
          <w:bCs/>
          <w:color w:val="000000"/>
          <w:sz w:val="20"/>
          <w:szCs w:val="20"/>
        </w:rPr>
      </w:pPr>
      <w:r w:rsidRPr="004A3EF1">
        <w:rPr>
          <w:rFonts w:ascii="Arial" w:hAnsi="Arial" w:cs="Arial"/>
          <w:b/>
          <w:bCs/>
          <w:color w:val="000000"/>
          <w:sz w:val="20"/>
          <w:szCs w:val="20"/>
        </w:rPr>
        <w:t>CONTROL:</w:t>
      </w:r>
    </w:p>
    <w:p w:rsidR="00202787" w:rsidRPr="004A3EF1" w:rsidRDefault="00202787" w:rsidP="0073764E">
      <w:pPr>
        <w:spacing w:after="120"/>
        <w:ind w:left="709"/>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202787" w:rsidRPr="004A3EF1" w:rsidRDefault="00202787" w:rsidP="0073764E">
      <w:pPr>
        <w:spacing w:after="120"/>
        <w:ind w:left="709"/>
        <w:jc w:val="both"/>
        <w:rPr>
          <w:rFonts w:ascii="Arial" w:hAnsi="Arial" w:cs="Arial"/>
          <w:b/>
          <w:sz w:val="20"/>
          <w:szCs w:val="20"/>
        </w:rPr>
      </w:pPr>
      <w:r w:rsidRPr="004A3EF1">
        <w:rPr>
          <w:rFonts w:ascii="Arial" w:hAnsi="Arial" w:cs="Arial"/>
          <w:b/>
          <w:sz w:val="20"/>
          <w:szCs w:val="20"/>
        </w:rPr>
        <w:t>MEDICIÓN DE LA PARTIDA:</w:t>
      </w:r>
    </w:p>
    <w:p w:rsidR="00202787" w:rsidRPr="004A3EF1" w:rsidRDefault="00202787" w:rsidP="0073764E">
      <w:pPr>
        <w:pStyle w:val="Prrafodelista"/>
        <w:tabs>
          <w:tab w:val="left" w:pos="1276"/>
        </w:tabs>
        <w:spacing w:after="120"/>
        <w:ind w:left="709"/>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 xml:space="preserve">Unidad de </w:t>
      </w:r>
      <w:r w:rsidRPr="004A3EF1">
        <w:rPr>
          <w:rFonts w:ascii="Arial" w:hAnsi="Arial" w:cs="Arial"/>
          <w:color w:val="000000"/>
          <w:sz w:val="20"/>
          <w:szCs w:val="20"/>
        </w:rPr>
        <w:t>Medida</w:t>
      </w:r>
      <w:r w:rsidRPr="004A3EF1">
        <w:rPr>
          <w:rFonts w:ascii="Arial" w:hAnsi="Arial" w:cs="Arial"/>
          <w:bCs/>
          <w:color w:val="000000"/>
          <w:sz w:val="20"/>
          <w:szCs w:val="20"/>
          <w:lang w:val="es-ES_tradnl"/>
        </w:rPr>
        <w:tab/>
        <w:t xml:space="preserve">: </w:t>
      </w:r>
      <w:proofErr w:type="spellStart"/>
      <w:r w:rsidRPr="004A3EF1">
        <w:rPr>
          <w:rFonts w:ascii="Arial" w:hAnsi="Arial" w:cs="Arial"/>
          <w:bCs/>
          <w:color w:val="000000"/>
          <w:sz w:val="20"/>
          <w:szCs w:val="20"/>
          <w:lang w:val="es-ES_tradnl"/>
        </w:rPr>
        <w:t>Und</w:t>
      </w:r>
      <w:proofErr w:type="spellEnd"/>
      <w:r w:rsidRPr="004A3EF1">
        <w:rPr>
          <w:rFonts w:ascii="Arial" w:hAnsi="Arial" w:cs="Arial"/>
          <w:bCs/>
          <w:color w:val="000000"/>
          <w:sz w:val="20"/>
          <w:szCs w:val="20"/>
          <w:lang w:val="es-ES_tradnl"/>
        </w:rPr>
        <w:t>.</w:t>
      </w:r>
    </w:p>
    <w:p w:rsidR="00202787" w:rsidRPr="004A3EF1" w:rsidRDefault="00202787" w:rsidP="0073764E">
      <w:pPr>
        <w:spacing w:after="120"/>
        <w:ind w:left="709"/>
        <w:jc w:val="both"/>
        <w:rPr>
          <w:rFonts w:ascii="Arial" w:hAnsi="Arial" w:cs="Arial"/>
          <w:b/>
          <w:sz w:val="20"/>
          <w:szCs w:val="20"/>
        </w:rPr>
      </w:pPr>
      <w:r w:rsidRPr="004A3EF1">
        <w:rPr>
          <w:rFonts w:ascii="Arial" w:hAnsi="Arial" w:cs="Arial"/>
          <w:b/>
          <w:sz w:val="20"/>
          <w:szCs w:val="20"/>
        </w:rPr>
        <w:t>FORMA DE PAGO:</w:t>
      </w:r>
    </w:p>
    <w:p w:rsidR="00202787" w:rsidRPr="004A3EF1" w:rsidRDefault="00202787" w:rsidP="0073764E">
      <w:pPr>
        <w:spacing w:after="120"/>
        <w:ind w:left="709"/>
        <w:jc w:val="both"/>
        <w:rPr>
          <w:rFonts w:ascii="Arial" w:hAnsi="Arial" w:cs="Arial"/>
          <w:b/>
          <w:sz w:val="20"/>
          <w:szCs w:val="20"/>
        </w:rPr>
      </w:pPr>
      <w:r w:rsidRPr="004A3EF1">
        <w:rPr>
          <w:rFonts w:ascii="Arial" w:hAnsi="Arial" w:cs="Arial"/>
          <w:bCs/>
          <w:color w:val="000000"/>
          <w:sz w:val="20"/>
          <w:szCs w:val="20"/>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5.04.01.04</w:t>
      </w:r>
      <w:r w:rsidRPr="004A3EF1">
        <w:rPr>
          <w:rFonts w:ascii="Arial" w:hAnsi="Arial" w:cs="Arial"/>
          <w:b/>
          <w:sz w:val="20"/>
          <w:szCs w:val="20"/>
        </w:rPr>
        <w:tab/>
        <w:t>TABLERO DISTRIBUCION TD 002</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5.04.01.05</w:t>
      </w:r>
      <w:r w:rsidRPr="004A3EF1">
        <w:rPr>
          <w:rFonts w:ascii="Arial" w:hAnsi="Arial" w:cs="Arial"/>
          <w:b/>
          <w:sz w:val="20"/>
          <w:szCs w:val="20"/>
        </w:rPr>
        <w:tab/>
        <w:t>TABLERO DISTRIBUCION TD 101</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5.04.01.06</w:t>
      </w:r>
      <w:r w:rsidRPr="004A3EF1">
        <w:rPr>
          <w:rFonts w:ascii="Arial" w:hAnsi="Arial" w:cs="Arial"/>
          <w:b/>
          <w:sz w:val="20"/>
          <w:szCs w:val="20"/>
        </w:rPr>
        <w:tab/>
        <w:t>TABLERO DISTRIBUCION TD 102</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lastRenderedPageBreak/>
        <w:t>5.04.01.07</w:t>
      </w:r>
      <w:r w:rsidRPr="004A3EF1">
        <w:rPr>
          <w:rFonts w:ascii="Arial" w:hAnsi="Arial" w:cs="Arial"/>
          <w:b/>
          <w:sz w:val="20"/>
          <w:szCs w:val="20"/>
        </w:rPr>
        <w:tab/>
        <w:t>TABLERO DISTRIBUCION TD 201</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5.04.01.08</w:t>
      </w:r>
      <w:r w:rsidRPr="004A3EF1">
        <w:rPr>
          <w:rFonts w:ascii="Arial" w:hAnsi="Arial" w:cs="Arial"/>
          <w:b/>
          <w:sz w:val="20"/>
          <w:szCs w:val="20"/>
        </w:rPr>
        <w:tab/>
        <w:t>TABLERO DISTRIBUCION TD 202</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5.04.01.09</w:t>
      </w:r>
      <w:r w:rsidRPr="004A3EF1">
        <w:rPr>
          <w:rFonts w:ascii="Arial" w:hAnsi="Arial" w:cs="Arial"/>
          <w:b/>
          <w:sz w:val="20"/>
          <w:szCs w:val="20"/>
        </w:rPr>
        <w:tab/>
        <w:t>TABLERO DISTRIBUCION TD 301</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5.04.01.10</w:t>
      </w:r>
      <w:r w:rsidRPr="004A3EF1">
        <w:rPr>
          <w:rFonts w:ascii="Arial" w:hAnsi="Arial" w:cs="Arial"/>
          <w:b/>
          <w:sz w:val="20"/>
          <w:szCs w:val="20"/>
        </w:rPr>
        <w:tab/>
        <w:t>TABLERO DISTRIBUCION TD 302</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5.04.01.11</w:t>
      </w:r>
      <w:r w:rsidRPr="004A3EF1">
        <w:rPr>
          <w:rFonts w:ascii="Arial" w:hAnsi="Arial" w:cs="Arial"/>
          <w:b/>
          <w:sz w:val="20"/>
          <w:szCs w:val="20"/>
        </w:rPr>
        <w:tab/>
        <w:t>TABLERO DISTRIBUCION TD 401</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5.04.01.12</w:t>
      </w:r>
      <w:r w:rsidRPr="004A3EF1">
        <w:rPr>
          <w:rFonts w:ascii="Arial" w:hAnsi="Arial" w:cs="Arial"/>
          <w:b/>
          <w:sz w:val="20"/>
          <w:szCs w:val="20"/>
        </w:rPr>
        <w:tab/>
        <w:t>TABLERO DISTRIBUCION TD 402</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5.04.01.13</w:t>
      </w:r>
      <w:r w:rsidRPr="004A3EF1">
        <w:rPr>
          <w:rFonts w:ascii="Arial" w:hAnsi="Arial" w:cs="Arial"/>
          <w:b/>
          <w:sz w:val="20"/>
          <w:szCs w:val="20"/>
        </w:rPr>
        <w:tab/>
        <w:t>TABLERO DISTRIBUCION TD 501</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5.04.01.14</w:t>
      </w:r>
      <w:r w:rsidRPr="004A3EF1">
        <w:rPr>
          <w:rFonts w:ascii="Arial" w:hAnsi="Arial" w:cs="Arial"/>
          <w:b/>
          <w:sz w:val="20"/>
          <w:szCs w:val="20"/>
        </w:rPr>
        <w:tab/>
        <w:t>TABLERO DISTRIBUCION TD 502</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5.04.01.15</w:t>
      </w:r>
      <w:r w:rsidRPr="004A3EF1">
        <w:rPr>
          <w:rFonts w:ascii="Arial" w:hAnsi="Arial" w:cs="Arial"/>
          <w:b/>
          <w:sz w:val="20"/>
          <w:szCs w:val="20"/>
        </w:rPr>
        <w:tab/>
        <w:t>TABLERO DISTRIBUCION TD 601</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5.04.01.16</w:t>
      </w:r>
      <w:r w:rsidRPr="004A3EF1">
        <w:rPr>
          <w:rFonts w:ascii="Arial" w:hAnsi="Arial" w:cs="Arial"/>
          <w:b/>
          <w:sz w:val="20"/>
          <w:szCs w:val="20"/>
        </w:rPr>
        <w:tab/>
        <w:t>TABLERO DISTRIBUCION TD 602</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5.04.01.17</w:t>
      </w:r>
      <w:r w:rsidRPr="004A3EF1">
        <w:rPr>
          <w:rFonts w:ascii="Arial" w:hAnsi="Arial" w:cs="Arial"/>
          <w:b/>
          <w:sz w:val="20"/>
          <w:szCs w:val="20"/>
        </w:rPr>
        <w:tab/>
        <w:t>TABLERO DISTRIBUCION TD 701</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5.04.01.18</w:t>
      </w:r>
      <w:r w:rsidRPr="004A3EF1">
        <w:rPr>
          <w:rFonts w:ascii="Arial" w:hAnsi="Arial" w:cs="Arial"/>
          <w:b/>
          <w:sz w:val="20"/>
          <w:szCs w:val="20"/>
        </w:rPr>
        <w:tab/>
        <w:t>TABLERO DISTRIBUCION TD 702</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5.04.01.19</w:t>
      </w:r>
      <w:r w:rsidRPr="004A3EF1">
        <w:rPr>
          <w:rFonts w:ascii="Arial" w:hAnsi="Arial" w:cs="Arial"/>
          <w:b/>
          <w:sz w:val="20"/>
          <w:szCs w:val="20"/>
        </w:rPr>
        <w:tab/>
        <w:t>TABLERO DISTRIBUCION TD EST 00</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5.04.01.20</w:t>
      </w:r>
      <w:r w:rsidRPr="004A3EF1">
        <w:rPr>
          <w:rFonts w:ascii="Arial" w:hAnsi="Arial" w:cs="Arial"/>
          <w:b/>
          <w:sz w:val="20"/>
          <w:szCs w:val="20"/>
        </w:rPr>
        <w:tab/>
        <w:t>TABLERO DISTRIBUCION TD EST 10</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5.04.01.21</w:t>
      </w:r>
      <w:r w:rsidRPr="004A3EF1">
        <w:rPr>
          <w:rFonts w:ascii="Arial" w:hAnsi="Arial" w:cs="Arial"/>
          <w:b/>
          <w:sz w:val="20"/>
          <w:szCs w:val="20"/>
        </w:rPr>
        <w:tab/>
        <w:t>TABLERO DISTRIBUCION TD EST 20</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5.04.01.22</w:t>
      </w:r>
      <w:r w:rsidRPr="004A3EF1">
        <w:rPr>
          <w:rFonts w:ascii="Arial" w:hAnsi="Arial" w:cs="Arial"/>
          <w:b/>
          <w:sz w:val="20"/>
          <w:szCs w:val="20"/>
        </w:rPr>
        <w:tab/>
        <w:t>TABLERO DISTRIBUCION TD EST 30</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5.04.01.23</w:t>
      </w:r>
      <w:r w:rsidRPr="004A3EF1">
        <w:rPr>
          <w:rFonts w:ascii="Arial" w:hAnsi="Arial" w:cs="Arial"/>
          <w:b/>
          <w:sz w:val="20"/>
          <w:szCs w:val="20"/>
        </w:rPr>
        <w:tab/>
        <w:t>TABLERO DISTRIBUCION TD EST 40</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5.04.01.24</w:t>
      </w:r>
      <w:r w:rsidRPr="004A3EF1">
        <w:rPr>
          <w:rFonts w:ascii="Arial" w:hAnsi="Arial" w:cs="Arial"/>
          <w:b/>
          <w:sz w:val="20"/>
          <w:szCs w:val="20"/>
        </w:rPr>
        <w:tab/>
        <w:t>TABLERO DISTRIBUCION TD EST 50</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5.04.01.25</w:t>
      </w:r>
      <w:r w:rsidRPr="004A3EF1">
        <w:rPr>
          <w:rFonts w:ascii="Arial" w:hAnsi="Arial" w:cs="Arial"/>
          <w:b/>
          <w:sz w:val="20"/>
          <w:szCs w:val="20"/>
        </w:rPr>
        <w:tab/>
        <w:t>TABLERO DISTRIBUCION TD EST 60</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5.04.01.26</w:t>
      </w:r>
      <w:r w:rsidRPr="004A3EF1">
        <w:rPr>
          <w:rFonts w:ascii="Arial" w:hAnsi="Arial" w:cs="Arial"/>
          <w:b/>
          <w:sz w:val="20"/>
          <w:szCs w:val="20"/>
        </w:rPr>
        <w:tab/>
        <w:t>TABLERO DE ASCENSOR 01</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lastRenderedPageBreak/>
        <w:t>5.04.01.27</w:t>
      </w:r>
      <w:r w:rsidRPr="004A3EF1">
        <w:rPr>
          <w:rFonts w:ascii="Arial" w:hAnsi="Arial" w:cs="Arial"/>
          <w:b/>
          <w:sz w:val="20"/>
          <w:szCs w:val="20"/>
        </w:rPr>
        <w:tab/>
        <w:t>TABLERO DE ASCENSOR 02</w:t>
      </w:r>
    </w:p>
    <w:p w:rsidR="00202787" w:rsidRPr="004A3EF1" w:rsidRDefault="00202787"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IDEM 5.04.01.04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5.04.02</w:t>
      </w:r>
      <w:r w:rsidRPr="004A3EF1">
        <w:rPr>
          <w:rFonts w:ascii="Arial" w:hAnsi="Arial" w:cs="Arial"/>
          <w:b/>
          <w:sz w:val="20"/>
          <w:szCs w:val="20"/>
        </w:rPr>
        <w:tab/>
        <w:t>INTERRUPTORES TERMOMAGNETICOS</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5.04.02.01</w:t>
      </w:r>
      <w:r w:rsidRPr="004A3EF1">
        <w:rPr>
          <w:rFonts w:ascii="Arial" w:hAnsi="Arial" w:cs="Arial"/>
          <w:b/>
          <w:sz w:val="20"/>
          <w:szCs w:val="20"/>
        </w:rPr>
        <w:tab/>
        <w:t>INTERRUPTOR TERMOMAGNETICO DE 3x100 A, 220V</w:t>
      </w:r>
    </w:p>
    <w:p w:rsidR="004E35DC" w:rsidRPr="004A3EF1" w:rsidRDefault="004E35DC"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4E35DC">
        <w:rPr>
          <w:rFonts w:ascii="Arial" w:hAnsi="Arial" w:cs="Arial"/>
          <w:sz w:val="20"/>
          <w:szCs w:val="20"/>
        </w:rPr>
        <w:t>5.04.02.08</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5.04.02.02</w:t>
      </w:r>
      <w:r w:rsidRPr="004A3EF1">
        <w:rPr>
          <w:rFonts w:ascii="Arial" w:hAnsi="Arial" w:cs="Arial"/>
          <w:b/>
          <w:sz w:val="20"/>
          <w:szCs w:val="20"/>
        </w:rPr>
        <w:tab/>
        <w:t>INTERRUPTOR TERMOMAGNETICO DE 3x160 A, 220V</w:t>
      </w:r>
    </w:p>
    <w:p w:rsidR="004E35DC" w:rsidRPr="004A3EF1" w:rsidRDefault="004E35DC"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4E35DC">
        <w:rPr>
          <w:rFonts w:ascii="Arial" w:hAnsi="Arial" w:cs="Arial"/>
          <w:sz w:val="20"/>
          <w:szCs w:val="20"/>
        </w:rPr>
        <w:t>5.04.02.08</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5.04.02.03</w:t>
      </w:r>
      <w:r w:rsidRPr="004A3EF1">
        <w:rPr>
          <w:rFonts w:ascii="Arial" w:hAnsi="Arial" w:cs="Arial"/>
          <w:b/>
          <w:sz w:val="20"/>
          <w:szCs w:val="20"/>
        </w:rPr>
        <w:tab/>
        <w:t>INTERRUPTOR TERMOMAGNETICO DE 3x50 A, 220V</w:t>
      </w:r>
    </w:p>
    <w:p w:rsidR="004E35DC" w:rsidRPr="004A3EF1" w:rsidRDefault="004E35DC"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4E35DC">
        <w:rPr>
          <w:rFonts w:ascii="Arial" w:hAnsi="Arial" w:cs="Arial"/>
          <w:sz w:val="20"/>
          <w:szCs w:val="20"/>
        </w:rPr>
        <w:t>5.04.02.08</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5.04.02.04</w:t>
      </w:r>
      <w:r w:rsidRPr="004A3EF1">
        <w:rPr>
          <w:rFonts w:ascii="Arial" w:hAnsi="Arial" w:cs="Arial"/>
          <w:b/>
          <w:sz w:val="20"/>
          <w:szCs w:val="20"/>
        </w:rPr>
        <w:tab/>
        <w:t>INTERRUPTOR TERMOMAGNETICO DE 3x40 A, 220V</w:t>
      </w:r>
    </w:p>
    <w:p w:rsidR="004E35DC" w:rsidRPr="004A3EF1" w:rsidRDefault="004E35DC"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4E35DC">
        <w:rPr>
          <w:rFonts w:ascii="Arial" w:hAnsi="Arial" w:cs="Arial"/>
          <w:sz w:val="20"/>
          <w:szCs w:val="20"/>
        </w:rPr>
        <w:t>5.04.02.08</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5.04.02.05</w:t>
      </w:r>
      <w:r w:rsidRPr="004A3EF1">
        <w:rPr>
          <w:rFonts w:ascii="Arial" w:hAnsi="Arial" w:cs="Arial"/>
          <w:b/>
          <w:sz w:val="20"/>
          <w:szCs w:val="20"/>
        </w:rPr>
        <w:tab/>
        <w:t>INTERRUPTOR TERMOMAGNETICO DE 3x302A, 220V</w:t>
      </w:r>
    </w:p>
    <w:p w:rsidR="004E35DC" w:rsidRPr="004A3EF1" w:rsidRDefault="004E35DC"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4E35DC">
        <w:rPr>
          <w:rFonts w:ascii="Arial" w:hAnsi="Arial" w:cs="Arial"/>
          <w:sz w:val="20"/>
          <w:szCs w:val="20"/>
        </w:rPr>
        <w:t>5.04.02.08</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5.04.02.06</w:t>
      </w:r>
      <w:r w:rsidRPr="004A3EF1">
        <w:rPr>
          <w:rFonts w:ascii="Arial" w:hAnsi="Arial" w:cs="Arial"/>
          <w:b/>
          <w:sz w:val="20"/>
          <w:szCs w:val="20"/>
        </w:rPr>
        <w:tab/>
        <w:t>INTERRUPTOR TERMOMAGNETICO DE 3X25 A, 220V</w:t>
      </w:r>
    </w:p>
    <w:p w:rsidR="004E35DC" w:rsidRPr="004A3EF1" w:rsidRDefault="004E35DC"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4E35DC">
        <w:rPr>
          <w:rFonts w:ascii="Arial" w:hAnsi="Arial" w:cs="Arial"/>
          <w:sz w:val="20"/>
          <w:szCs w:val="20"/>
        </w:rPr>
        <w:t>5.04.02.08</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5.04.02.07</w:t>
      </w:r>
      <w:r w:rsidRPr="004A3EF1">
        <w:rPr>
          <w:rFonts w:ascii="Arial" w:hAnsi="Arial" w:cs="Arial"/>
          <w:b/>
          <w:sz w:val="20"/>
          <w:szCs w:val="20"/>
        </w:rPr>
        <w:tab/>
        <w:t>INTERRUPTOR TERMOMAGNETICO DE 2x25 A, 220V</w:t>
      </w:r>
    </w:p>
    <w:p w:rsidR="004E35DC" w:rsidRPr="004A3EF1" w:rsidRDefault="004E35DC"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4E35DC">
        <w:rPr>
          <w:rFonts w:ascii="Arial" w:hAnsi="Arial" w:cs="Arial"/>
          <w:sz w:val="20"/>
          <w:szCs w:val="20"/>
        </w:rPr>
        <w:t>5.04.02.08</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5.04.02.08</w:t>
      </w:r>
      <w:r w:rsidRPr="004A3EF1">
        <w:rPr>
          <w:rFonts w:ascii="Arial" w:hAnsi="Arial" w:cs="Arial"/>
          <w:b/>
          <w:sz w:val="20"/>
          <w:szCs w:val="20"/>
        </w:rPr>
        <w:tab/>
        <w:t>INTERRUPTOR TERMOMAGNETICO DE 2x16 A, 220V</w:t>
      </w:r>
    </w:p>
    <w:p w:rsidR="00440A4C" w:rsidRPr="004A3EF1" w:rsidRDefault="00440A4C" w:rsidP="0073764E">
      <w:pPr>
        <w:widowControl w:val="0"/>
        <w:tabs>
          <w:tab w:val="left" w:pos="-1440"/>
        </w:tabs>
        <w:spacing w:after="120"/>
        <w:ind w:left="709"/>
        <w:jc w:val="both"/>
        <w:rPr>
          <w:rFonts w:ascii="Arial" w:eastAsia="Calibri" w:hAnsi="Arial" w:cs="Arial"/>
          <w:b/>
          <w:sz w:val="20"/>
          <w:szCs w:val="20"/>
        </w:rPr>
      </w:pPr>
      <w:r w:rsidRPr="004A3EF1">
        <w:rPr>
          <w:rFonts w:ascii="Arial" w:eastAsia="Calibri" w:hAnsi="Arial" w:cs="Arial"/>
          <w:b/>
          <w:sz w:val="20"/>
          <w:szCs w:val="20"/>
        </w:rPr>
        <w:t>Descripción:</w:t>
      </w:r>
    </w:p>
    <w:p w:rsidR="00440A4C" w:rsidRPr="004A3EF1" w:rsidRDefault="00440A4C" w:rsidP="0073764E">
      <w:pPr>
        <w:widowControl w:val="0"/>
        <w:tabs>
          <w:tab w:val="left" w:pos="-1440"/>
        </w:tabs>
        <w:spacing w:after="120"/>
        <w:ind w:left="709"/>
        <w:jc w:val="both"/>
        <w:rPr>
          <w:rFonts w:ascii="Arial" w:eastAsia="Calibri" w:hAnsi="Arial" w:cs="Arial"/>
          <w:sz w:val="20"/>
          <w:szCs w:val="20"/>
        </w:rPr>
      </w:pPr>
      <w:r w:rsidRPr="004A3EF1">
        <w:rPr>
          <w:rFonts w:ascii="Arial" w:eastAsia="Calibri" w:hAnsi="Arial" w:cs="Arial"/>
          <w:sz w:val="20"/>
          <w:szCs w:val="20"/>
        </w:rPr>
        <w:t>Los interruptores serán automáticos del tipo termo magnético, deberán ser hechos para trabajar en duras condiciones climáticas y de servicio, permitiendo una segura protección y buen aprovechamiento de la sección de la línea. El cuerpo estará construido de un material aislante altamente resistente al calor y los contactos serán de aleación de plata endurecidas que aseguren excelente contacto eléctrico. Además deberán cumplir con las normas internacionales CEI 947-1, CEI 947-2 y las normas europeas EN60947.2 respectivamente.</w:t>
      </w:r>
    </w:p>
    <w:p w:rsidR="008D1B83" w:rsidRPr="008D1B83" w:rsidRDefault="008D1B83" w:rsidP="0073764E">
      <w:pPr>
        <w:widowControl w:val="0"/>
        <w:tabs>
          <w:tab w:val="left" w:pos="-1440"/>
        </w:tabs>
        <w:spacing w:after="120"/>
        <w:ind w:left="709"/>
        <w:jc w:val="both"/>
        <w:rPr>
          <w:rFonts w:ascii="Arial" w:eastAsia="Calibri" w:hAnsi="Arial" w:cs="Arial"/>
          <w:b/>
          <w:sz w:val="20"/>
          <w:szCs w:val="20"/>
        </w:rPr>
      </w:pPr>
      <w:r w:rsidRPr="008D1B83">
        <w:rPr>
          <w:rFonts w:ascii="Arial" w:eastAsia="Calibri" w:hAnsi="Arial" w:cs="Arial"/>
          <w:b/>
          <w:sz w:val="20"/>
          <w:szCs w:val="20"/>
        </w:rPr>
        <w:t xml:space="preserve">CARACTERÍSTICAS </w:t>
      </w:r>
    </w:p>
    <w:p w:rsidR="00440A4C" w:rsidRPr="004A3EF1" w:rsidRDefault="00440A4C" w:rsidP="0073764E">
      <w:pPr>
        <w:widowControl w:val="0"/>
        <w:tabs>
          <w:tab w:val="left" w:pos="-1440"/>
        </w:tabs>
        <w:spacing w:after="120"/>
        <w:ind w:left="709"/>
        <w:jc w:val="both"/>
        <w:rPr>
          <w:rFonts w:ascii="Arial" w:eastAsia="Calibri" w:hAnsi="Arial" w:cs="Arial"/>
          <w:sz w:val="20"/>
          <w:szCs w:val="20"/>
        </w:rPr>
      </w:pPr>
      <w:r w:rsidRPr="004A3EF1">
        <w:rPr>
          <w:rFonts w:ascii="Arial" w:eastAsia="Calibri" w:hAnsi="Arial" w:cs="Arial"/>
          <w:sz w:val="20"/>
          <w:szCs w:val="20"/>
        </w:rPr>
        <w:t>Los interruptores eléctricos deberá cumplir necesariamente la selectividad de las protecciones, entre el interruptor principal y secundario.</w:t>
      </w:r>
    </w:p>
    <w:p w:rsidR="00440A4C" w:rsidRPr="004A3EF1" w:rsidRDefault="00440A4C" w:rsidP="0073764E">
      <w:pPr>
        <w:widowControl w:val="0"/>
        <w:tabs>
          <w:tab w:val="left" w:pos="-1440"/>
        </w:tabs>
        <w:spacing w:after="120"/>
        <w:ind w:left="709"/>
        <w:jc w:val="both"/>
        <w:rPr>
          <w:rFonts w:ascii="Arial" w:eastAsia="Calibri" w:hAnsi="Arial" w:cs="Arial"/>
          <w:sz w:val="20"/>
          <w:szCs w:val="20"/>
        </w:rPr>
      </w:pPr>
      <w:r w:rsidRPr="004A3EF1">
        <w:rPr>
          <w:rFonts w:ascii="Arial" w:eastAsia="Calibri" w:hAnsi="Arial" w:cs="Arial"/>
          <w:sz w:val="20"/>
          <w:szCs w:val="20"/>
        </w:rPr>
        <w:t xml:space="preserve">La capacidad </w:t>
      </w:r>
      <w:proofErr w:type="spellStart"/>
      <w:r w:rsidRPr="004A3EF1">
        <w:rPr>
          <w:rFonts w:ascii="Arial" w:eastAsia="Calibri" w:hAnsi="Arial" w:cs="Arial"/>
          <w:sz w:val="20"/>
          <w:szCs w:val="20"/>
        </w:rPr>
        <w:t>interruptiva</w:t>
      </w:r>
      <w:proofErr w:type="spellEnd"/>
      <w:r w:rsidRPr="004A3EF1">
        <w:rPr>
          <w:rFonts w:ascii="Arial" w:eastAsia="Calibri" w:hAnsi="Arial" w:cs="Arial"/>
          <w:sz w:val="20"/>
          <w:szCs w:val="20"/>
        </w:rPr>
        <w:t xml:space="preserve"> a la corriente de corto circuito serán los siguientes: </w:t>
      </w:r>
    </w:p>
    <w:p w:rsidR="00440A4C" w:rsidRPr="004A3EF1" w:rsidRDefault="00440A4C" w:rsidP="0073764E">
      <w:pPr>
        <w:widowControl w:val="0"/>
        <w:numPr>
          <w:ilvl w:val="0"/>
          <w:numId w:val="31"/>
        </w:numPr>
        <w:tabs>
          <w:tab w:val="left" w:pos="-1440"/>
          <w:tab w:val="num" w:pos="360"/>
        </w:tabs>
        <w:spacing w:after="120"/>
        <w:ind w:left="1134" w:firstLine="0"/>
        <w:jc w:val="both"/>
        <w:rPr>
          <w:rFonts w:ascii="Arial" w:eastAsia="Calibri" w:hAnsi="Arial" w:cs="Arial"/>
          <w:iCs/>
          <w:sz w:val="20"/>
          <w:szCs w:val="20"/>
        </w:rPr>
      </w:pPr>
      <w:r w:rsidRPr="004A3EF1">
        <w:rPr>
          <w:rFonts w:ascii="Arial" w:eastAsia="Calibri" w:hAnsi="Arial" w:cs="Arial"/>
          <w:iCs/>
          <w:sz w:val="20"/>
          <w:szCs w:val="20"/>
        </w:rPr>
        <w:t>Para interruptores hasta      60A</w:t>
      </w:r>
      <w:r w:rsidRPr="004A3EF1">
        <w:rPr>
          <w:rFonts w:ascii="Arial" w:eastAsia="Calibri" w:hAnsi="Arial" w:cs="Arial"/>
          <w:iCs/>
          <w:sz w:val="20"/>
          <w:szCs w:val="20"/>
        </w:rPr>
        <w:tab/>
        <w:t xml:space="preserve">               ------</w:t>
      </w:r>
      <w:r w:rsidRPr="004A3EF1">
        <w:rPr>
          <w:rFonts w:ascii="Arial" w:eastAsia="Calibri" w:hAnsi="Arial" w:cs="Arial"/>
          <w:iCs/>
          <w:sz w:val="20"/>
          <w:szCs w:val="20"/>
        </w:rPr>
        <w:tab/>
        <w:t xml:space="preserve">  10KA </w:t>
      </w:r>
    </w:p>
    <w:p w:rsidR="00440A4C" w:rsidRPr="004A3EF1" w:rsidRDefault="00440A4C" w:rsidP="0073764E">
      <w:pPr>
        <w:widowControl w:val="0"/>
        <w:numPr>
          <w:ilvl w:val="0"/>
          <w:numId w:val="31"/>
        </w:numPr>
        <w:tabs>
          <w:tab w:val="left" w:pos="-1440"/>
          <w:tab w:val="num" w:pos="360"/>
        </w:tabs>
        <w:spacing w:after="120"/>
        <w:ind w:left="1134" w:firstLine="0"/>
        <w:jc w:val="both"/>
        <w:rPr>
          <w:rFonts w:ascii="Arial" w:eastAsia="Calibri" w:hAnsi="Arial" w:cs="Arial"/>
          <w:sz w:val="20"/>
          <w:szCs w:val="20"/>
        </w:rPr>
      </w:pPr>
      <w:r w:rsidRPr="004A3EF1">
        <w:rPr>
          <w:rFonts w:ascii="Arial" w:eastAsia="Calibri" w:hAnsi="Arial" w:cs="Arial"/>
          <w:iCs/>
          <w:sz w:val="20"/>
          <w:szCs w:val="20"/>
        </w:rPr>
        <w:t>Para interruptores hasta      63 A 100 A       ------</w:t>
      </w:r>
      <w:r w:rsidRPr="004A3EF1">
        <w:rPr>
          <w:rFonts w:ascii="Arial" w:eastAsia="Calibri" w:hAnsi="Arial" w:cs="Arial"/>
          <w:iCs/>
          <w:sz w:val="20"/>
          <w:szCs w:val="20"/>
        </w:rPr>
        <w:tab/>
        <w:t xml:space="preserve">  20KA</w:t>
      </w:r>
    </w:p>
    <w:p w:rsidR="00440A4C" w:rsidRPr="004A3EF1" w:rsidRDefault="00440A4C" w:rsidP="0073764E">
      <w:pPr>
        <w:spacing w:after="120"/>
        <w:ind w:left="709"/>
        <w:contextualSpacing/>
        <w:jc w:val="both"/>
        <w:rPr>
          <w:rFonts w:ascii="Arial" w:eastAsia="Calibri" w:hAnsi="Arial" w:cs="Arial"/>
          <w:iCs/>
          <w:sz w:val="20"/>
          <w:szCs w:val="20"/>
        </w:rPr>
      </w:pPr>
      <w:r w:rsidRPr="004A3EF1">
        <w:rPr>
          <w:rFonts w:ascii="Arial" w:eastAsia="Calibri" w:hAnsi="Arial" w:cs="Arial"/>
          <w:iCs/>
          <w:sz w:val="20"/>
          <w:szCs w:val="20"/>
        </w:rPr>
        <w:t>En referencia a los interruptores diferenciales estos serán del mismo tipo y modelo que los interruptores termo magnético y serán del tipo de 20 A, 30 A, 40 A – 220 Volt, indicados para protección de las personas.</w:t>
      </w:r>
    </w:p>
    <w:p w:rsidR="00440A4C" w:rsidRPr="004A3EF1" w:rsidRDefault="00440A4C" w:rsidP="0073764E">
      <w:pPr>
        <w:spacing w:after="120"/>
        <w:ind w:left="709"/>
        <w:contextualSpacing/>
        <w:jc w:val="both"/>
        <w:rPr>
          <w:rFonts w:ascii="Arial" w:hAnsi="Arial" w:cs="Arial"/>
          <w:b/>
          <w:sz w:val="20"/>
          <w:szCs w:val="20"/>
        </w:rPr>
      </w:pPr>
      <w:r w:rsidRPr="004A3EF1">
        <w:rPr>
          <w:rFonts w:ascii="Arial" w:eastAsia="Calibri" w:hAnsi="Arial" w:cs="Arial"/>
          <w:iCs/>
          <w:sz w:val="20"/>
          <w:szCs w:val="20"/>
        </w:rPr>
        <w:t xml:space="preserve">Los interruptores </w:t>
      </w:r>
      <w:proofErr w:type="spellStart"/>
      <w:r w:rsidRPr="004A3EF1">
        <w:rPr>
          <w:rFonts w:ascii="Arial" w:eastAsia="Calibri" w:hAnsi="Arial" w:cs="Arial"/>
          <w:iCs/>
          <w:sz w:val="20"/>
          <w:szCs w:val="20"/>
        </w:rPr>
        <w:t>Termomagnéticos</w:t>
      </w:r>
      <w:proofErr w:type="spellEnd"/>
      <w:r w:rsidRPr="004A3EF1">
        <w:rPr>
          <w:rFonts w:ascii="Arial" w:eastAsia="Calibri" w:hAnsi="Arial" w:cs="Arial"/>
          <w:iCs/>
          <w:sz w:val="20"/>
          <w:szCs w:val="20"/>
        </w:rPr>
        <w:t xml:space="preserve"> y diferenciales tendrán la capacidad y características descritas en la lámina de diagramas unifilares en el plano correspondiente.</w:t>
      </w:r>
    </w:p>
    <w:p w:rsidR="00440A4C" w:rsidRPr="004A3EF1" w:rsidRDefault="00440A4C" w:rsidP="0073764E">
      <w:pPr>
        <w:spacing w:after="120"/>
        <w:ind w:left="709"/>
        <w:jc w:val="both"/>
        <w:rPr>
          <w:rFonts w:ascii="Arial" w:eastAsia="Calibri" w:hAnsi="Arial" w:cs="Arial"/>
          <w:b/>
          <w:sz w:val="20"/>
          <w:szCs w:val="20"/>
        </w:rPr>
      </w:pPr>
      <w:r w:rsidRPr="004A3EF1">
        <w:rPr>
          <w:rFonts w:ascii="Arial" w:eastAsia="Calibri" w:hAnsi="Arial" w:cs="Arial"/>
          <w:b/>
          <w:sz w:val="20"/>
          <w:szCs w:val="20"/>
        </w:rPr>
        <w:t>Control:</w:t>
      </w:r>
    </w:p>
    <w:p w:rsidR="00440A4C" w:rsidRPr="004A3EF1" w:rsidRDefault="00440A4C" w:rsidP="0073764E">
      <w:pPr>
        <w:spacing w:after="120"/>
        <w:ind w:left="709"/>
        <w:jc w:val="both"/>
        <w:rPr>
          <w:rFonts w:ascii="Arial" w:eastAsia="Calibri" w:hAnsi="Arial" w:cs="Arial"/>
          <w:sz w:val="20"/>
          <w:szCs w:val="20"/>
        </w:rPr>
      </w:pPr>
      <w:r w:rsidRPr="004A3EF1">
        <w:rPr>
          <w:rFonts w:ascii="Arial" w:eastAsia="Calibri" w:hAnsi="Arial" w:cs="Arial"/>
          <w:sz w:val="20"/>
          <w:szCs w:val="20"/>
        </w:rPr>
        <w:t>Se deberá tener especial cuidado en cuanto a la aceptación de estos elementos y sus componentes, debiendo necesariamente que contemplarse el cumplimiento de las normas correspondientes, además de sus respectivas pruebas mediante protocolos que deberán ser aceptados por la supervisión, no se aceptarán materiales de segunda uso, estos deben ser de primer uso, se acreditará la idoneidad del material mediante cartillas técnicas entregadas por el fabricante, pudiendo el inspector o supervisor rechazar y/o solicitar el cambio de estimarlo conveniente.</w:t>
      </w:r>
    </w:p>
    <w:p w:rsidR="00E2448C" w:rsidRDefault="00E2448C" w:rsidP="0073764E">
      <w:pPr>
        <w:spacing w:after="120"/>
        <w:ind w:left="709"/>
        <w:jc w:val="both"/>
        <w:rPr>
          <w:rFonts w:ascii="Arial" w:eastAsia="Calibri" w:hAnsi="Arial" w:cs="Arial"/>
          <w:b/>
          <w:sz w:val="20"/>
          <w:szCs w:val="20"/>
        </w:rPr>
      </w:pPr>
    </w:p>
    <w:p w:rsidR="00440A4C" w:rsidRPr="004A3EF1" w:rsidRDefault="00440A4C" w:rsidP="0073764E">
      <w:pPr>
        <w:spacing w:after="120"/>
        <w:ind w:left="709"/>
        <w:jc w:val="both"/>
        <w:rPr>
          <w:rFonts w:ascii="Arial" w:eastAsia="Calibri" w:hAnsi="Arial" w:cs="Arial"/>
          <w:b/>
          <w:sz w:val="20"/>
          <w:szCs w:val="20"/>
        </w:rPr>
      </w:pPr>
      <w:r w:rsidRPr="004A3EF1">
        <w:rPr>
          <w:rFonts w:ascii="Arial" w:eastAsia="Calibri" w:hAnsi="Arial" w:cs="Arial"/>
          <w:b/>
          <w:sz w:val="20"/>
          <w:szCs w:val="20"/>
        </w:rPr>
        <w:lastRenderedPageBreak/>
        <w:t>Método de Medición:</w:t>
      </w:r>
    </w:p>
    <w:p w:rsidR="00440A4C" w:rsidRPr="004A3EF1" w:rsidRDefault="00440A4C" w:rsidP="0073764E">
      <w:pPr>
        <w:spacing w:after="120"/>
        <w:ind w:left="709"/>
        <w:jc w:val="both"/>
        <w:rPr>
          <w:rFonts w:ascii="Arial" w:eastAsia="Calibri" w:hAnsi="Arial" w:cs="Arial"/>
          <w:sz w:val="20"/>
          <w:szCs w:val="20"/>
        </w:rPr>
      </w:pPr>
      <w:r w:rsidRPr="004A3EF1">
        <w:rPr>
          <w:rFonts w:ascii="Arial" w:eastAsia="Calibri" w:hAnsi="Arial" w:cs="Arial"/>
          <w:sz w:val="20"/>
          <w:szCs w:val="20"/>
        </w:rPr>
        <w:t>Esta partida se evaluará mediante el conteo del número de Unidades instaladas, instaladas, probadas y aceptadas, es decir por cada Unidad de Tablero instalado, correctamente asegurado y luego de haberse cumplido el respectivo protocolo de prueba, contándose con la aprobación del Ingeniero Supervisor.</w:t>
      </w:r>
    </w:p>
    <w:p w:rsidR="00440A4C" w:rsidRPr="004A3EF1" w:rsidRDefault="00440A4C" w:rsidP="0073764E">
      <w:pPr>
        <w:spacing w:after="120"/>
        <w:ind w:left="709"/>
        <w:jc w:val="both"/>
        <w:rPr>
          <w:rFonts w:ascii="Arial" w:eastAsia="Calibri" w:hAnsi="Arial" w:cs="Arial"/>
          <w:b/>
          <w:sz w:val="20"/>
          <w:szCs w:val="20"/>
        </w:rPr>
      </w:pPr>
      <w:r w:rsidRPr="004A3EF1">
        <w:rPr>
          <w:rFonts w:ascii="Arial" w:eastAsia="Calibri" w:hAnsi="Arial" w:cs="Arial"/>
          <w:b/>
          <w:sz w:val="20"/>
          <w:szCs w:val="20"/>
        </w:rPr>
        <w:t>Condiciones de pago:</w:t>
      </w:r>
    </w:p>
    <w:p w:rsidR="00440A4C" w:rsidRPr="004A3EF1" w:rsidRDefault="00440A4C" w:rsidP="0073764E">
      <w:pPr>
        <w:spacing w:after="120"/>
        <w:ind w:left="709"/>
        <w:jc w:val="both"/>
        <w:rPr>
          <w:rFonts w:ascii="Arial" w:eastAsia="Calibri" w:hAnsi="Arial" w:cs="Arial"/>
          <w:sz w:val="20"/>
          <w:szCs w:val="20"/>
        </w:rPr>
      </w:pPr>
      <w:r w:rsidRPr="004A3EF1">
        <w:rPr>
          <w:rFonts w:ascii="Arial" w:eastAsia="Calibri" w:hAnsi="Arial" w:cs="Arial"/>
          <w:sz w:val="20"/>
          <w:szCs w:val="20"/>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rsidR="005240FF" w:rsidRDefault="005240FF" w:rsidP="0073764E">
      <w:pPr>
        <w:spacing w:after="120"/>
        <w:ind w:left="1276" w:hanging="1276"/>
        <w:rPr>
          <w:rFonts w:ascii="Arial" w:hAnsi="Arial" w:cs="Arial"/>
          <w:b/>
          <w:sz w:val="20"/>
          <w:szCs w:val="20"/>
        </w:rPr>
      </w:pPr>
      <w:r w:rsidRPr="004A3EF1">
        <w:rPr>
          <w:rFonts w:ascii="Arial" w:hAnsi="Arial" w:cs="Arial"/>
          <w:b/>
          <w:sz w:val="20"/>
          <w:szCs w:val="20"/>
        </w:rPr>
        <w:t>5.04.02.09</w:t>
      </w:r>
      <w:r w:rsidRPr="004A3EF1">
        <w:rPr>
          <w:rFonts w:ascii="Arial" w:hAnsi="Arial" w:cs="Arial"/>
          <w:b/>
          <w:sz w:val="20"/>
          <w:szCs w:val="20"/>
        </w:rPr>
        <w:tab/>
        <w:t>INTERRUPTOR TERMOMAGNETICO DIFERENCIAL DE 2x25 A, 220V</w:t>
      </w:r>
    </w:p>
    <w:p w:rsidR="00F3360B" w:rsidRPr="004A3EF1" w:rsidRDefault="00F3360B" w:rsidP="0073764E">
      <w:pPr>
        <w:widowControl w:val="0"/>
        <w:tabs>
          <w:tab w:val="left" w:pos="-1440"/>
        </w:tabs>
        <w:spacing w:after="120"/>
        <w:ind w:left="709"/>
        <w:jc w:val="both"/>
        <w:rPr>
          <w:rFonts w:ascii="Arial" w:eastAsia="Calibri" w:hAnsi="Arial" w:cs="Arial"/>
          <w:b/>
          <w:sz w:val="20"/>
          <w:szCs w:val="20"/>
        </w:rPr>
      </w:pPr>
      <w:r w:rsidRPr="004A3EF1">
        <w:rPr>
          <w:rFonts w:ascii="Arial" w:eastAsia="Calibri" w:hAnsi="Arial" w:cs="Arial"/>
          <w:b/>
          <w:sz w:val="20"/>
          <w:szCs w:val="20"/>
        </w:rPr>
        <w:t>Descripción:</w:t>
      </w:r>
    </w:p>
    <w:p w:rsidR="008D1B83" w:rsidRPr="008D1B83" w:rsidRDefault="008D1B83" w:rsidP="0073764E">
      <w:pPr>
        <w:spacing w:after="120"/>
        <w:ind w:left="709"/>
        <w:jc w:val="both"/>
        <w:rPr>
          <w:rFonts w:ascii="Arial" w:eastAsia="Calibri" w:hAnsi="Arial" w:cs="Arial"/>
          <w:sz w:val="20"/>
          <w:szCs w:val="20"/>
        </w:rPr>
      </w:pPr>
      <w:r w:rsidRPr="008D1B83">
        <w:rPr>
          <w:rFonts w:ascii="Arial" w:eastAsia="Calibri" w:hAnsi="Arial" w:cs="Arial"/>
          <w:sz w:val="20"/>
          <w:szCs w:val="20"/>
        </w:rPr>
        <w:t>También conocidos como disyuntores, se trata de artefactos que, colocados en instalaciones eléctricas, ya sean éstas domiciliarias, industriales o comerciales, protegen a los usuarios de descargas eléctricas o choques eléctricos.</w:t>
      </w:r>
    </w:p>
    <w:p w:rsidR="008D1B83" w:rsidRPr="008D1B83" w:rsidRDefault="008D1B83" w:rsidP="0073764E">
      <w:pPr>
        <w:spacing w:after="120"/>
        <w:ind w:left="709"/>
        <w:jc w:val="both"/>
        <w:rPr>
          <w:rFonts w:ascii="Arial" w:eastAsia="Calibri" w:hAnsi="Arial" w:cs="Arial"/>
          <w:sz w:val="20"/>
          <w:szCs w:val="20"/>
        </w:rPr>
      </w:pPr>
      <w:r w:rsidRPr="008D1B83">
        <w:rPr>
          <w:rFonts w:ascii="Arial" w:eastAsia="Calibri" w:hAnsi="Arial" w:cs="Arial"/>
          <w:sz w:val="20"/>
          <w:szCs w:val="20"/>
        </w:rPr>
        <w:t>En cuanto a su funcionamiento, el mismo es sencillo. El interruptor diferencial mide la intensidad de la corriente eléctrica al principio y final del circuito, cerciorándose de que los valores en ambos puntos sean iguales, lo cual significa que el circuito se encuentra en buen estado y no sufre pérdidas.</w:t>
      </w:r>
    </w:p>
    <w:p w:rsidR="008D1B83" w:rsidRDefault="008D1B83" w:rsidP="0073764E">
      <w:pPr>
        <w:spacing w:after="120"/>
        <w:ind w:left="709"/>
        <w:jc w:val="both"/>
        <w:rPr>
          <w:rFonts w:ascii="Arial" w:eastAsia="Calibri" w:hAnsi="Arial" w:cs="Arial"/>
          <w:b/>
          <w:sz w:val="20"/>
          <w:szCs w:val="20"/>
        </w:rPr>
      </w:pPr>
      <w:r>
        <w:rPr>
          <w:rFonts w:ascii="Arial" w:eastAsia="Calibri" w:hAnsi="Arial" w:cs="Arial"/>
          <w:b/>
          <w:sz w:val="20"/>
          <w:szCs w:val="20"/>
        </w:rPr>
        <w:t>CARACTERISTCAS</w:t>
      </w:r>
    </w:p>
    <w:p w:rsidR="008D1B83" w:rsidRDefault="008D1B83" w:rsidP="0073764E">
      <w:pPr>
        <w:pStyle w:val="Sinespaciado"/>
        <w:spacing w:after="120"/>
        <w:ind w:left="709"/>
        <w:jc w:val="both"/>
        <w:rPr>
          <w:rFonts w:ascii="Arial Narrow" w:hAnsi="Arial Narrow" w:cs="Courier New"/>
          <w:lang w:val="es-ES"/>
        </w:rPr>
      </w:pPr>
      <w:r w:rsidRPr="00DE082C">
        <w:rPr>
          <w:rFonts w:ascii="Arial Narrow" w:hAnsi="Arial Narrow" w:cs="Courier New"/>
          <w:lang w:val="es-ES"/>
        </w:rPr>
        <w:t xml:space="preserve">Interruptores diferenciales para ser montados en riel DIN, dimensionalmente iguales a los interruptores </w:t>
      </w:r>
      <w:r w:rsidR="00E2448C" w:rsidRPr="00DE082C">
        <w:rPr>
          <w:rFonts w:ascii="Arial Narrow" w:hAnsi="Arial Narrow" w:cs="Courier New"/>
          <w:lang w:val="es-ES"/>
        </w:rPr>
        <w:t>termo magnéticos</w:t>
      </w:r>
      <w:r>
        <w:rPr>
          <w:rFonts w:ascii="Arial Narrow" w:hAnsi="Arial Narrow" w:cs="Courier New"/>
          <w:lang w:val="es-ES"/>
        </w:rPr>
        <w:t>,</w:t>
      </w:r>
    </w:p>
    <w:p w:rsidR="008D1B83" w:rsidRPr="00DE082C" w:rsidRDefault="008D1B83" w:rsidP="0073764E">
      <w:pPr>
        <w:pStyle w:val="Sinespaciado"/>
        <w:spacing w:after="120"/>
        <w:ind w:left="709"/>
        <w:jc w:val="both"/>
        <w:rPr>
          <w:rFonts w:ascii="Arial Narrow" w:hAnsi="Arial Narrow" w:cs="Courier New"/>
          <w:lang w:val="es-ES"/>
        </w:rPr>
      </w:pPr>
    </w:p>
    <w:tbl>
      <w:tblPr>
        <w:tblpPr w:leftFromText="141" w:rightFromText="141" w:vertAnchor="text" w:horzAnchor="margin" w:tblpXSpec="center"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2"/>
        <w:gridCol w:w="2687"/>
      </w:tblGrid>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rPr>
            </w:pPr>
            <w:r w:rsidRPr="00DE082C">
              <w:rPr>
                <w:rFonts w:ascii="Arial Narrow" w:hAnsi="Arial Narrow"/>
                <w:szCs w:val="22"/>
              </w:rPr>
              <w:t>Tecnología: Modo de alimentación</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rPr>
            </w:pPr>
            <w:r w:rsidRPr="00DE082C">
              <w:rPr>
                <w:rFonts w:ascii="Arial Narrow" w:hAnsi="Arial Narrow"/>
                <w:szCs w:val="22"/>
              </w:rPr>
              <w:t>Funcionalmente independiente de la tensión de línea</w:t>
            </w:r>
          </w:p>
        </w:tc>
      </w:tr>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Clase</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rPr>
            </w:pPr>
            <w:r w:rsidRPr="00DE082C">
              <w:rPr>
                <w:rFonts w:ascii="Arial Narrow" w:hAnsi="Arial Narrow"/>
                <w:szCs w:val="22"/>
              </w:rPr>
              <w:t xml:space="preserve">A </w:t>
            </w:r>
          </w:p>
        </w:tc>
      </w:tr>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N</w:t>
            </w:r>
            <w:r w:rsidRPr="00DE082C">
              <w:rPr>
                <w:rFonts w:ascii="Arial Narrow" w:hAnsi="Arial Narrow"/>
                <w:szCs w:val="22"/>
              </w:rPr>
              <w:t xml:space="preserve">° </w:t>
            </w:r>
            <w:r w:rsidRPr="00DE082C">
              <w:rPr>
                <w:rFonts w:ascii="Arial Narrow" w:hAnsi="Arial Narrow"/>
                <w:szCs w:val="22"/>
                <w:lang w:val="es-ES"/>
              </w:rPr>
              <w:t>polos</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rPr>
            </w:pPr>
            <w:r w:rsidRPr="00DE082C">
              <w:rPr>
                <w:rFonts w:ascii="Arial Narrow" w:hAnsi="Arial Narrow"/>
                <w:szCs w:val="22"/>
              </w:rPr>
              <w:t>2</w:t>
            </w:r>
          </w:p>
        </w:tc>
      </w:tr>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Calibres In (A)</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rPr>
            </w:pPr>
            <w:r w:rsidRPr="00DE082C">
              <w:rPr>
                <w:rFonts w:ascii="Arial Narrow" w:hAnsi="Arial Narrow"/>
                <w:szCs w:val="22"/>
              </w:rPr>
              <w:t>25</w:t>
            </w:r>
          </w:p>
        </w:tc>
      </w:tr>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 xml:space="preserve">Sensibilidad diferencial </w:t>
            </w:r>
            <w:proofErr w:type="spellStart"/>
            <w:r w:rsidRPr="00DE082C">
              <w:rPr>
                <w:rFonts w:ascii="Arial Narrow" w:hAnsi="Arial Narrow"/>
                <w:szCs w:val="22"/>
                <w:lang w:val="es-ES"/>
              </w:rPr>
              <w:t>I∆n</w:t>
            </w:r>
            <w:proofErr w:type="spellEnd"/>
            <w:r w:rsidRPr="00DE082C">
              <w:rPr>
                <w:rFonts w:ascii="Arial Narrow" w:hAnsi="Arial Narrow"/>
                <w:szCs w:val="22"/>
                <w:lang w:val="es-ES"/>
              </w:rPr>
              <w:t xml:space="preserve"> (</w:t>
            </w:r>
            <w:proofErr w:type="spellStart"/>
            <w:r w:rsidRPr="00DE082C">
              <w:rPr>
                <w:rFonts w:ascii="Arial Narrow" w:hAnsi="Arial Narrow"/>
                <w:szCs w:val="22"/>
                <w:lang w:val="es-ES"/>
              </w:rPr>
              <w:t>mA</w:t>
            </w:r>
            <w:proofErr w:type="spellEnd"/>
            <w:r w:rsidRPr="00DE082C">
              <w:rPr>
                <w:rFonts w:ascii="Arial Narrow" w:hAnsi="Arial Narrow"/>
                <w:szCs w:val="22"/>
                <w:lang w:val="es-ES"/>
              </w:rPr>
              <w:t>)</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rPr>
            </w:pPr>
            <w:r w:rsidRPr="00DE082C">
              <w:rPr>
                <w:rFonts w:ascii="Arial Narrow" w:hAnsi="Arial Narrow"/>
                <w:szCs w:val="22"/>
              </w:rPr>
              <w:t>30</w:t>
            </w:r>
          </w:p>
        </w:tc>
      </w:tr>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 xml:space="preserve">Poder de cierre y de corte diferencial asignado </w:t>
            </w:r>
            <w:proofErr w:type="spellStart"/>
            <w:r w:rsidRPr="00DE082C">
              <w:rPr>
                <w:rFonts w:ascii="Arial Narrow" w:hAnsi="Arial Narrow"/>
                <w:szCs w:val="22"/>
                <w:lang w:val="es-ES"/>
              </w:rPr>
              <w:t>I∆m</w:t>
            </w:r>
            <w:proofErr w:type="spellEnd"/>
            <w:r w:rsidRPr="00DE082C">
              <w:rPr>
                <w:rFonts w:ascii="Arial Narrow" w:hAnsi="Arial Narrow"/>
                <w:szCs w:val="22"/>
                <w:lang w:val="es-ES"/>
              </w:rPr>
              <w:t xml:space="preserve"> (</w:t>
            </w:r>
            <w:proofErr w:type="spellStart"/>
            <w:r w:rsidRPr="00DE082C">
              <w:rPr>
                <w:rFonts w:ascii="Arial Narrow" w:hAnsi="Arial Narrow"/>
                <w:szCs w:val="22"/>
                <w:lang w:val="es-ES"/>
              </w:rPr>
              <w:t>kA</w:t>
            </w:r>
            <w:proofErr w:type="spellEnd"/>
            <w:r w:rsidRPr="00DE082C">
              <w:rPr>
                <w:rFonts w:ascii="Arial Narrow" w:hAnsi="Arial Narrow"/>
                <w:szCs w:val="22"/>
                <w:lang w:val="es-ES"/>
              </w:rPr>
              <w:t>)</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2.5</w:t>
            </w:r>
          </w:p>
        </w:tc>
      </w:tr>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 xml:space="preserve">Poder de cierre y de corte asignado </w:t>
            </w:r>
            <w:proofErr w:type="spellStart"/>
            <w:r w:rsidRPr="00DE082C">
              <w:rPr>
                <w:rFonts w:ascii="Arial Narrow" w:hAnsi="Arial Narrow"/>
                <w:szCs w:val="22"/>
                <w:lang w:val="es-ES"/>
              </w:rPr>
              <w:t>Im</w:t>
            </w:r>
            <w:proofErr w:type="spellEnd"/>
            <w:r w:rsidRPr="00DE082C">
              <w:rPr>
                <w:rFonts w:ascii="Arial Narrow" w:hAnsi="Arial Narrow"/>
                <w:szCs w:val="22"/>
                <w:lang w:val="es-ES"/>
              </w:rPr>
              <w:t xml:space="preserve"> (</w:t>
            </w:r>
            <w:proofErr w:type="spellStart"/>
            <w:r w:rsidRPr="00DE082C">
              <w:rPr>
                <w:rFonts w:ascii="Arial Narrow" w:hAnsi="Arial Narrow"/>
                <w:szCs w:val="22"/>
                <w:lang w:val="es-ES"/>
              </w:rPr>
              <w:t>kA</w:t>
            </w:r>
            <w:proofErr w:type="spellEnd"/>
            <w:r w:rsidRPr="00DE082C">
              <w:rPr>
                <w:rFonts w:ascii="Arial Narrow" w:hAnsi="Arial Narrow"/>
                <w:szCs w:val="22"/>
                <w:lang w:val="es-ES"/>
              </w:rPr>
              <w:t>)</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1.5</w:t>
            </w:r>
          </w:p>
        </w:tc>
      </w:tr>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 xml:space="preserve">Corriente condicional asignada de cortocircuito </w:t>
            </w:r>
            <w:proofErr w:type="spellStart"/>
            <w:r w:rsidRPr="00DE082C">
              <w:rPr>
                <w:rFonts w:ascii="Arial Narrow" w:hAnsi="Arial Narrow"/>
                <w:szCs w:val="22"/>
                <w:lang w:val="es-ES"/>
              </w:rPr>
              <w:t>Inc</w:t>
            </w:r>
            <w:proofErr w:type="spellEnd"/>
            <w:r w:rsidRPr="00DE082C">
              <w:rPr>
                <w:rFonts w:ascii="Arial Narrow" w:hAnsi="Arial Narrow"/>
                <w:szCs w:val="22"/>
                <w:lang w:val="es-ES"/>
              </w:rPr>
              <w:t xml:space="preserve"> (</w:t>
            </w:r>
            <w:proofErr w:type="spellStart"/>
            <w:r w:rsidRPr="00DE082C">
              <w:rPr>
                <w:rFonts w:ascii="Arial Narrow" w:hAnsi="Arial Narrow"/>
                <w:szCs w:val="22"/>
                <w:lang w:val="es-ES"/>
              </w:rPr>
              <w:t>kA</w:t>
            </w:r>
            <w:proofErr w:type="spellEnd"/>
            <w:r w:rsidRPr="00DE082C">
              <w:rPr>
                <w:rFonts w:ascii="Arial Narrow" w:hAnsi="Arial Narrow"/>
                <w:szCs w:val="22"/>
                <w:lang w:val="es-ES"/>
              </w:rPr>
              <w:t>)</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6</w:t>
            </w:r>
          </w:p>
        </w:tc>
      </w:tr>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 xml:space="preserve">Corriente condicional diferencial asignada de cortocircuito </w:t>
            </w:r>
            <w:proofErr w:type="spellStart"/>
            <w:r w:rsidRPr="00DE082C">
              <w:rPr>
                <w:rFonts w:ascii="Arial Narrow" w:hAnsi="Arial Narrow"/>
                <w:szCs w:val="22"/>
                <w:lang w:val="es-ES"/>
              </w:rPr>
              <w:t>I∆c</w:t>
            </w:r>
            <w:proofErr w:type="spellEnd"/>
            <w:r w:rsidRPr="00DE082C">
              <w:rPr>
                <w:rFonts w:ascii="Arial Narrow" w:hAnsi="Arial Narrow"/>
                <w:szCs w:val="22"/>
                <w:lang w:val="es-ES"/>
              </w:rPr>
              <w:t xml:space="preserve"> (</w:t>
            </w:r>
            <w:proofErr w:type="spellStart"/>
            <w:r w:rsidRPr="00DE082C">
              <w:rPr>
                <w:rFonts w:ascii="Arial Narrow" w:hAnsi="Arial Narrow"/>
                <w:szCs w:val="22"/>
                <w:lang w:val="es-ES"/>
              </w:rPr>
              <w:t>kA</w:t>
            </w:r>
            <w:proofErr w:type="spellEnd"/>
            <w:r w:rsidRPr="00DE082C">
              <w:rPr>
                <w:rFonts w:ascii="Arial Narrow" w:hAnsi="Arial Narrow"/>
                <w:szCs w:val="22"/>
                <w:lang w:val="es-ES"/>
              </w:rPr>
              <w:t>)</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6</w:t>
            </w:r>
          </w:p>
        </w:tc>
      </w:tr>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Norma de fabricación</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IEC 61008</w:t>
            </w:r>
          </w:p>
        </w:tc>
      </w:tr>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Índice de protección</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IP20 en el borne / IP40 en la cara frontal</w:t>
            </w:r>
          </w:p>
        </w:tc>
      </w:tr>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 xml:space="preserve">Tensión asignada de aislamiento </w:t>
            </w:r>
            <w:proofErr w:type="spellStart"/>
            <w:r w:rsidRPr="00DE082C">
              <w:rPr>
                <w:rFonts w:ascii="Arial Narrow" w:hAnsi="Arial Narrow"/>
                <w:szCs w:val="22"/>
                <w:lang w:val="es-ES"/>
              </w:rPr>
              <w:t>Ui</w:t>
            </w:r>
            <w:proofErr w:type="spellEnd"/>
            <w:r w:rsidRPr="00DE082C">
              <w:rPr>
                <w:rFonts w:ascii="Arial Narrow" w:hAnsi="Arial Narrow"/>
                <w:szCs w:val="22"/>
                <w:lang w:val="es-ES"/>
              </w:rPr>
              <w:t xml:space="preserve"> (V CA)</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500</w:t>
            </w:r>
          </w:p>
        </w:tc>
      </w:tr>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 xml:space="preserve">Tensión asignada de empleo </w:t>
            </w:r>
            <w:proofErr w:type="spellStart"/>
            <w:r w:rsidRPr="00DE082C">
              <w:rPr>
                <w:rFonts w:ascii="Arial Narrow" w:hAnsi="Arial Narrow"/>
                <w:szCs w:val="22"/>
                <w:lang w:val="es-ES"/>
              </w:rPr>
              <w:t>Ue</w:t>
            </w:r>
            <w:proofErr w:type="spellEnd"/>
            <w:r w:rsidRPr="00DE082C">
              <w:rPr>
                <w:rFonts w:ascii="Arial Narrow" w:hAnsi="Arial Narrow"/>
                <w:szCs w:val="22"/>
                <w:lang w:val="es-ES"/>
              </w:rPr>
              <w:t xml:space="preserve"> (V CA)</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230/415</w:t>
            </w:r>
          </w:p>
        </w:tc>
      </w:tr>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Tolerancia de la tensión de alimentación</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-20% +10%</w:t>
            </w:r>
          </w:p>
        </w:tc>
      </w:tr>
      <w:tr w:rsidR="008D1B83" w:rsidRPr="00DE082C" w:rsidTr="00E2448C">
        <w:tc>
          <w:tcPr>
            <w:tcW w:w="3862"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Frecuencia de utilización nominal (Hz)</w:t>
            </w:r>
          </w:p>
        </w:tc>
        <w:tc>
          <w:tcPr>
            <w:tcW w:w="2687" w:type="dxa"/>
          </w:tcPr>
          <w:p w:rsidR="008D1B83" w:rsidRPr="00DE082C" w:rsidRDefault="008D1B83"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50/60</w:t>
            </w:r>
          </w:p>
        </w:tc>
      </w:tr>
      <w:tr w:rsidR="00E2448C" w:rsidRPr="00DE082C" w:rsidTr="00E2448C">
        <w:tc>
          <w:tcPr>
            <w:tcW w:w="6549" w:type="dxa"/>
            <w:gridSpan w:val="2"/>
          </w:tcPr>
          <w:p w:rsidR="00E2448C" w:rsidRPr="00DE082C" w:rsidRDefault="00E2448C"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b/>
                <w:szCs w:val="22"/>
                <w:lang w:val="es-ES"/>
              </w:rPr>
              <w:t xml:space="preserve">Protección contra los disparos intempestivos, compatibilidad </w:t>
            </w:r>
            <w:r w:rsidRPr="00DE082C">
              <w:rPr>
                <w:rFonts w:ascii="Arial Narrow" w:hAnsi="Arial Narrow"/>
                <w:b/>
                <w:szCs w:val="22"/>
                <w:lang w:val="es-ES"/>
              </w:rPr>
              <w:lastRenderedPageBreak/>
              <w:t>electromagnética (CEM)</w:t>
            </w:r>
          </w:p>
        </w:tc>
      </w:tr>
      <w:tr w:rsidR="00E2448C" w:rsidRPr="00DE082C" w:rsidTr="00E2448C">
        <w:tc>
          <w:tcPr>
            <w:tcW w:w="3862" w:type="dxa"/>
          </w:tcPr>
          <w:p w:rsidR="00E2448C" w:rsidRPr="00DE082C" w:rsidRDefault="00E2448C"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lastRenderedPageBreak/>
              <w:t>Resistencia a la onda de corriente de choque tipo 8/20 µs Según IEC 61008</w:t>
            </w:r>
          </w:p>
        </w:tc>
        <w:tc>
          <w:tcPr>
            <w:tcW w:w="2687" w:type="dxa"/>
          </w:tcPr>
          <w:p w:rsidR="00E2448C" w:rsidRPr="00DE082C" w:rsidRDefault="00E2448C"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 xml:space="preserve">3 </w:t>
            </w:r>
            <w:proofErr w:type="spellStart"/>
            <w:r w:rsidRPr="00DE082C">
              <w:rPr>
                <w:rFonts w:ascii="Arial Narrow" w:hAnsi="Arial Narrow"/>
                <w:szCs w:val="22"/>
                <w:lang w:val="es-ES"/>
              </w:rPr>
              <w:t>kÂ</w:t>
            </w:r>
            <w:proofErr w:type="spellEnd"/>
            <w:r w:rsidRPr="00DE082C">
              <w:rPr>
                <w:rFonts w:ascii="Arial Narrow" w:hAnsi="Arial Narrow"/>
                <w:szCs w:val="22"/>
                <w:lang w:val="es-ES"/>
              </w:rPr>
              <w:t xml:space="preserve"> para instantáneos</w:t>
            </w:r>
          </w:p>
        </w:tc>
      </w:tr>
      <w:tr w:rsidR="00E2448C" w:rsidRPr="00DE082C" w:rsidTr="00E2448C">
        <w:tc>
          <w:tcPr>
            <w:tcW w:w="3862" w:type="dxa"/>
          </w:tcPr>
          <w:p w:rsidR="00E2448C" w:rsidRPr="00DE082C" w:rsidRDefault="00E2448C"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Resistencia a la corriente de conexión oscilatoria amortiguada tipo 0.5 µs/100 kHz. Según IEC 61008</w:t>
            </w:r>
          </w:p>
        </w:tc>
        <w:tc>
          <w:tcPr>
            <w:tcW w:w="2687" w:type="dxa"/>
          </w:tcPr>
          <w:p w:rsidR="00E2448C" w:rsidRPr="00DE082C" w:rsidRDefault="00E2448C"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&gt;</w:t>
            </w:r>
            <w:smartTag w:uri="urn:schemas-microsoft-com:office:smarttags" w:element="metricconverter">
              <w:smartTagPr>
                <w:attr w:name="ProductID" w:val="200 A"/>
              </w:smartTagPr>
              <w:r w:rsidRPr="00DE082C">
                <w:rPr>
                  <w:rFonts w:ascii="Arial Narrow" w:hAnsi="Arial Narrow"/>
                  <w:szCs w:val="22"/>
                  <w:lang w:val="es-ES"/>
                </w:rPr>
                <w:t>200 A</w:t>
              </w:r>
            </w:smartTag>
          </w:p>
        </w:tc>
      </w:tr>
      <w:tr w:rsidR="00E2448C" w:rsidRPr="00DE082C" w:rsidTr="00E2448C">
        <w:tc>
          <w:tcPr>
            <w:tcW w:w="3862" w:type="dxa"/>
          </w:tcPr>
          <w:p w:rsidR="00E2448C" w:rsidRPr="00DE082C" w:rsidRDefault="00E2448C"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Resistencia a la corriente tipo de arranque directo de un motor Según IEC 61008</w:t>
            </w:r>
          </w:p>
        </w:tc>
        <w:tc>
          <w:tcPr>
            <w:tcW w:w="2687" w:type="dxa"/>
          </w:tcPr>
          <w:p w:rsidR="00E2448C" w:rsidRPr="00DE082C" w:rsidRDefault="00E2448C" w:rsidP="00E2448C">
            <w:pPr>
              <w:pStyle w:val="Parrafo3"/>
              <w:shd w:val="clear" w:color="auto" w:fill="auto"/>
              <w:spacing w:after="120" w:line="240" w:lineRule="auto"/>
              <w:ind w:left="0"/>
              <w:rPr>
                <w:rFonts w:ascii="Arial Narrow" w:hAnsi="Arial Narrow"/>
                <w:szCs w:val="22"/>
                <w:lang w:val="es-ES"/>
              </w:rPr>
            </w:pPr>
            <w:r w:rsidRPr="00DE082C">
              <w:rPr>
                <w:rFonts w:ascii="Arial Narrow" w:hAnsi="Arial Narrow"/>
                <w:szCs w:val="22"/>
                <w:lang w:val="es-ES"/>
              </w:rPr>
              <w:t>10 In</w:t>
            </w:r>
          </w:p>
        </w:tc>
      </w:tr>
    </w:tbl>
    <w:p w:rsidR="008D1B83" w:rsidRPr="00DE082C" w:rsidRDefault="008D1B83" w:rsidP="0073764E">
      <w:pPr>
        <w:pStyle w:val="Sinespaciado"/>
        <w:spacing w:after="120"/>
        <w:jc w:val="both"/>
        <w:rPr>
          <w:rFonts w:ascii="Arial Narrow" w:hAnsi="Arial Narrow" w:cs="Courier New"/>
          <w:lang w:val="es-ES"/>
        </w:rPr>
      </w:pPr>
    </w:p>
    <w:p w:rsidR="008D1B83" w:rsidRPr="00DE082C" w:rsidRDefault="008D1B83" w:rsidP="0073764E">
      <w:pPr>
        <w:pStyle w:val="Sinespaciado"/>
        <w:spacing w:after="120"/>
        <w:jc w:val="both"/>
        <w:rPr>
          <w:rFonts w:ascii="Arial Narrow" w:hAnsi="Arial Narrow" w:cs="Courier New"/>
          <w:lang w:val="es-ES"/>
        </w:rPr>
      </w:pPr>
    </w:p>
    <w:p w:rsidR="008D1B83" w:rsidRDefault="008D1B83" w:rsidP="0073764E">
      <w:pPr>
        <w:spacing w:after="120"/>
        <w:jc w:val="both"/>
        <w:rPr>
          <w:rFonts w:ascii="Arial Narrow" w:eastAsiaTheme="minorHAnsi" w:hAnsi="Arial Narrow" w:cs="Courier New"/>
          <w:sz w:val="22"/>
          <w:szCs w:val="22"/>
          <w:lang w:val="es-ES" w:eastAsia="en-US"/>
        </w:rPr>
      </w:pPr>
    </w:p>
    <w:p w:rsidR="008D1B83" w:rsidRPr="008D1B83" w:rsidRDefault="008D1B83" w:rsidP="0073764E">
      <w:pPr>
        <w:spacing w:after="120"/>
        <w:jc w:val="both"/>
        <w:rPr>
          <w:rFonts w:ascii="Arial" w:eastAsia="Calibri" w:hAnsi="Arial" w:cs="Arial"/>
          <w:sz w:val="20"/>
          <w:szCs w:val="20"/>
        </w:rPr>
      </w:pPr>
    </w:p>
    <w:p w:rsidR="00E2448C" w:rsidRDefault="00E2448C" w:rsidP="0073764E">
      <w:pPr>
        <w:spacing w:after="120"/>
        <w:ind w:left="709"/>
        <w:jc w:val="both"/>
        <w:rPr>
          <w:rFonts w:ascii="Arial" w:eastAsia="Calibri" w:hAnsi="Arial" w:cs="Arial"/>
          <w:b/>
          <w:sz w:val="20"/>
          <w:szCs w:val="20"/>
        </w:rPr>
      </w:pPr>
    </w:p>
    <w:p w:rsidR="00E2448C" w:rsidRDefault="00E2448C" w:rsidP="0073764E">
      <w:pPr>
        <w:spacing w:after="120"/>
        <w:ind w:left="709"/>
        <w:jc w:val="both"/>
        <w:rPr>
          <w:rFonts w:ascii="Arial" w:eastAsia="Calibri" w:hAnsi="Arial" w:cs="Arial"/>
          <w:b/>
          <w:sz w:val="20"/>
          <w:szCs w:val="20"/>
        </w:rPr>
      </w:pPr>
    </w:p>
    <w:p w:rsidR="00E2448C" w:rsidRDefault="00E2448C" w:rsidP="0073764E">
      <w:pPr>
        <w:spacing w:after="120"/>
        <w:ind w:left="709"/>
        <w:jc w:val="both"/>
        <w:rPr>
          <w:rFonts w:ascii="Arial" w:eastAsia="Calibri" w:hAnsi="Arial" w:cs="Arial"/>
          <w:b/>
          <w:sz w:val="20"/>
          <w:szCs w:val="20"/>
        </w:rPr>
      </w:pPr>
    </w:p>
    <w:p w:rsidR="00E2448C" w:rsidRDefault="00E2448C" w:rsidP="0073764E">
      <w:pPr>
        <w:spacing w:after="120"/>
        <w:ind w:left="709"/>
        <w:jc w:val="both"/>
        <w:rPr>
          <w:rFonts w:ascii="Arial" w:eastAsia="Calibri" w:hAnsi="Arial" w:cs="Arial"/>
          <w:b/>
          <w:sz w:val="20"/>
          <w:szCs w:val="20"/>
        </w:rPr>
      </w:pPr>
    </w:p>
    <w:p w:rsidR="00F3360B" w:rsidRPr="004A3EF1" w:rsidRDefault="00F3360B" w:rsidP="0073764E">
      <w:pPr>
        <w:spacing w:after="120"/>
        <w:ind w:left="709"/>
        <w:jc w:val="both"/>
        <w:rPr>
          <w:rFonts w:ascii="Arial" w:eastAsia="Calibri" w:hAnsi="Arial" w:cs="Arial"/>
          <w:b/>
          <w:sz w:val="20"/>
          <w:szCs w:val="20"/>
        </w:rPr>
      </w:pPr>
      <w:r w:rsidRPr="004A3EF1">
        <w:rPr>
          <w:rFonts w:ascii="Arial" w:eastAsia="Calibri" w:hAnsi="Arial" w:cs="Arial"/>
          <w:b/>
          <w:sz w:val="20"/>
          <w:szCs w:val="20"/>
        </w:rPr>
        <w:t>Control:</w:t>
      </w:r>
    </w:p>
    <w:p w:rsidR="00F3360B" w:rsidRPr="004A3EF1" w:rsidRDefault="00F3360B" w:rsidP="0073764E">
      <w:pPr>
        <w:spacing w:after="120"/>
        <w:ind w:left="709"/>
        <w:jc w:val="both"/>
        <w:rPr>
          <w:rFonts w:ascii="Arial" w:eastAsia="Calibri" w:hAnsi="Arial" w:cs="Arial"/>
          <w:sz w:val="20"/>
          <w:szCs w:val="20"/>
        </w:rPr>
      </w:pPr>
      <w:r w:rsidRPr="004A3EF1">
        <w:rPr>
          <w:rFonts w:ascii="Arial" w:eastAsia="Calibri" w:hAnsi="Arial" w:cs="Arial"/>
          <w:sz w:val="20"/>
          <w:szCs w:val="20"/>
        </w:rPr>
        <w:t>Se deberá tener especial cuidado en cuanto a la aceptación de estos elementos y sus componentes, debiendo necesariamente que contemplarse el cumplimiento de las normas correspondientes, además de sus respectivas pruebas mediante protocolos que deberán ser aceptados por la supervisión, no se aceptarán materiales de segunda uso, estos deben ser de primer uso, se acreditará la idoneidad del material mediante cartillas técnicas entregadas por el fabricante, pudiendo el inspector o supervisor rechazar y/o solicitar el cambio de estimarlo conveniente.</w:t>
      </w:r>
    </w:p>
    <w:p w:rsidR="00F3360B" w:rsidRPr="004A3EF1" w:rsidRDefault="00F3360B" w:rsidP="0073764E">
      <w:pPr>
        <w:spacing w:after="120"/>
        <w:ind w:left="709"/>
        <w:jc w:val="both"/>
        <w:rPr>
          <w:rFonts w:ascii="Arial" w:eastAsia="Calibri" w:hAnsi="Arial" w:cs="Arial"/>
          <w:b/>
          <w:sz w:val="20"/>
          <w:szCs w:val="20"/>
        </w:rPr>
      </w:pPr>
      <w:r w:rsidRPr="004A3EF1">
        <w:rPr>
          <w:rFonts w:ascii="Arial" w:eastAsia="Calibri" w:hAnsi="Arial" w:cs="Arial"/>
          <w:b/>
          <w:sz w:val="20"/>
          <w:szCs w:val="20"/>
        </w:rPr>
        <w:t>Método de Medición:</w:t>
      </w:r>
    </w:p>
    <w:p w:rsidR="00F3360B" w:rsidRPr="004A3EF1" w:rsidRDefault="00F3360B" w:rsidP="0073764E">
      <w:pPr>
        <w:spacing w:after="120"/>
        <w:ind w:left="709"/>
        <w:jc w:val="both"/>
        <w:rPr>
          <w:rFonts w:ascii="Arial" w:eastAsia="Calibri" w:hAnsi="Arial" w:cs="Arial"/>
          <w:sz w:val="20"/>
          <w:szCs w:val="20"/>
        </w:rPr>
      </w:pPr>
      <w:r w:rsidRPr="004A3EF1">
        <w:rPr>
          <w:rFonts w:ascii="Arial" w:eastAsia="Calibri" w:hAnsi="Arial" w:cs="Arial"/>
          <w:sz w:val="20"/>
          <w:szCs w:val="20"/>
        </w:rPr>
        <w:t>Esta partida se evaluará mediante el conteo del número de Unidades instaladas, instaladas, probadas y aceptadas, es decir por cada Unidad de Tablero instalado, correctamente asegurado y luego de haberse cumplido el respectivo protocolo de prueba, contándose con la aprobación del Ingeniero Supervisor.</w:t>
      </w:r>
    </w:p>
    <w:p w:rsidR="00F3360B" w:rsidRPr="004A3EF1" w:rsidRDefault="00F3360B" w:rsidP="0073764E">
      <w:pPr>
        <w:spacing w:after="120"/>
        <w:ind w:left="709"/>
        <w:jc w:val="both"/>
        <w:rPr>
          <w:rFonts w:ascii="Arial" w:eastAsia="Calibri" w:hAnsi="Arial" w:cs="Arial"/>
          <w:b/>
          <w:sz w:val="20"/>
          <w:szCs w:val="20"/>
        </w:rPr>
      </w:pPr>
      <w:r w:rsidRPr="004A3EF1">
        <w:rPr>
          <w:rFonts w:ascii="Arial" w:eastAsia="Calibri" w:hAnsi="Arial" w:cs="Arial"/>
          <w:b/>
          <w:sz w:val="20"/>
          <w:szCs w:val="20"/>
        </w:rPr>
        <w:t>Condiciones de pago:</w:t>
      </w:r>
    </w:p>
    <w:p w:rsidR="00F3360B" w:rsidRPr="004A3EF1" w:rsidRDefault="00F3360B" w:rsidP="0073764E">
      <w:pPr>
        <w:spacing w:after="120"/>
        <w:ind w:left="709"/>
        <w:jc w:val="both"/>
        <w:rPr>
          <w:rFonts w:ascii="Arial" w:eastAsia="Calibri" w:hAnsi="Arial" w:cs="Arial"/>
          <w:sz w:val="20"/>
          <w:szCs w:val="20"/>
        </w:rPr>
      </w:pPr>
      <w:r w:rsidRPr="004A3EF1">
        <w:rPr>
          <w:rFonts w:ascii="Arial" w:eastAsia="Calibri" w:hAnsi="Arial" w:cs="Arial"/>
          <w:sz w:val="20"/>
          <w:szCs w:val="20"/>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rsidR="005240FF" w:rsidRDefault="005240FF" w:rsidP="0073764E">
      <w:pPr>
        <w:spacing w:after="120"/>
        <w:ind w:left="1276" w:hanging="1276"/>
        <w:rPr>
          <w:rFonts w:ascii="Arial" w:hAnsi="Arial" w:cs="Arial"/>
          <w:b/>
          <w:sz w:val="20"/>
          <w:szCs w:val="20"/>
        </w:rPr>
      </w:pPr>
      <w:r w:rsidRPr="004A3EF1">
        <w:rPr>
          <w:rFonts w:ascii="Arial" w:hAnsi="Arial" w:cs="Arial"/>
          <w:b/>
          <w:sz w:val="20"/>
          <w:szCs w:val="20"/>
        </w:rPr>
        <w:t>5.04.02.10</w:t>
      </w:r>
      <w:r w:rsidRPr="004A3EF1">
        <w:rPr>
          <w:rFonts w:ascii="Arial" w:hAnsi="Arial" w:cs="Arial"/>
          <w:b/>
          <w:sz w:val="20"/>
          <w:szCs w:val="20"/>
        </w:rPr>
        <w:tab/>
        <w:t>CONTACTOR ELECTRICO DE 20 AMP</w:t>
      </w:r>
    </w:p>
    <w:p w:rsidR="00F3360B" w:rsidRPr="004A3EF1" w:rsidRDefault="00F3360B" w:rsidP="0073764E">
      <w:pPr>
        <w:widowControl w:val="0"/>
        <w:tabs>
          <w:tab w:val="left" w:pos="-1440"/>
        </w:tabs>
        <w:spacing w:after="120"/>
        <w:ind w:left="709"/>
        <w:jc w:val="both"/>
        <w:rPr>
          <w:rFonts w:ascii="Arial" w:eastAsia="Calibri" w:hAnsi="Arial" w:cs="Arial"/>
          <w:b/>
          <w:sz w:val="20"/>
          <w:szCs w:val="20"/>
        </w:rPr>
      </w:pPr>
      <w:r w:rsidRPr="004A3EF1">
        <w:rPr>
          <w:rFonts w:ascii="Arial" w:eastAsia="Calibri" w:hAnsi="Arial" w:cs="Arial"/>
          <w:b/>
          <w:sz w:val="20"/>
          <w:szCs w:val="20"/>
        </w:rPr>
        <w:t>Descripción:</w:t>
      </w:r>
    </w:p>
    <w:p w:rsidR="00F3360B" w:rsidRPr="00F3360B" w:rsidRDefault="00F3360B" w:rsidP="0073764E">
      <w:pPr>
        <w:spacing w:after="120"/>
        <w:ind w:left="709"/>
        <w:jc w:val="both"/>
        <w:rPr>
          <w:rFonts w:ascii="Arial" w:eastAsia="Calibri" w:hAnsi="Arial" w:cs="Arial"/>
          <w:sz w:val="20"/>
          <w:szCs w:val="20"/>
        </w:rPr>
      </w:pPr>
      <w:r>
        <w:rPr>
          <w:noProof/>
          <w:lang w:eastAsia="es-PE"/>
        </w:rPr>
        <w:drawing>
          <wp:anchor distT="0" distB="0" distL="114300" distR="114300" simplePos="0" relativeHeight="251674624" behindDoc="0" locked="0" layoutInCell="1" allowOverlap="1" wp14:anchorId="0B1DA16D" wp14:editId="0AC69C55">
            <wp:simplePos x="0" y="0"/>
            <wp:positionH relativeFrom="column">
              <wp:posOffset>3896995</wp:posOffset>
            </wp:positionH>
            <wp:positionV relativeFrom="paragraph">
              <wp:posOffset>55245</wp:posOffset>
            </wp:positionV>
            <wp:extent cx="1971675" cy="1971675"/>
            <wp:effectExtent l="0" t="0" r="9525" b="9525"/>
            <wp:wrapSquare wrapText="bothSides"/>
            <wp:docPr id="7" name="Imagen 7" descr="https://sc04.alicdn.com/kf/HTB1Kdx.atjvK1RjSspiq6AEqXXap.jpg_Q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04.alicdn.com/kf/HTB1Kdx.atjvK1RjSspiq6AEqXXap.jpg_Q5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F3360B">
        <w:rPr>
          <w:rFonts w:ascii="Arial" w:eastAsia="Calibri" w:hAnsi="Arial" w:cs="Arial"/>
          <w:sz w:val="20"/>
          <w:szCs w:val="20"/>
        </w:rPr>
        <w:t>Contacto</w:t>
      </w:r>
      <w:r>
        <w:rPr>
          <w:rFonts w:ascii="Arial" w:eastAsia="Calibri" w:hAnsi="Arial" w:cs="Arial"/>
          <w:sz w:val="20"/>
          <w:szCs w:val="20"/>
        </w:rPr>
        <w:t>r</w:t>
      </w:r>
      <w:proofErr w:type="spellEnd"/>
      <w:r w:rsidRPr="00F3360B">
        <w:rPr>
          <w:rFonts w:ascii="Arial" w:eastAsia="Calibri" w:hAnsi="Arial" w:cs="Arial"/>
          <w:sz w:val="20"/>
          <w:szCs w:val="20"/>
        </w:rPr>
        <w:t xml:space="preserve"> Bipolar de 25 </w:t>
      </w:r>
      <w:proofErr w:type="spellStart"/>
      <w:r w:rsidRPr="00F3360B">
        <w:rPr>
          <w:rFonts w:ascii="Arial" w:eastAsia="Calibri" w:hAnsi="Arial" w:cs="Arial"/>
          <w:sz w:val="20"/>
          <w:szCs w:val="20"/>
        </w:rPr>
        <w:t>Amp</w:t>
      </w:r>
      <w:proofErr w:type="spellEnd"/>
    </w:p>
    <w:p w:rsidR="00F3360B" w:rsidRPr="00F3360B" w:rsidRDefault="00F3360B" w:rsidP="0073764E">
      <w:pPr>
        <w:spacing w:after="120"/>
        <w:ind w:left="709"/>
        <w:jc w:val="both"/>
        <w:rPr>
          <w:rFonts w:ascii="Arial" w:eastAsia="Calibri" w:hAnsi="Arial" w:cs="Arial"/>
          <w:sz w:val="20"/>
          <w:szCs w:val="20"/>
        </w:rPr>
      </w:pPr>
      <w:r w:rsidRPr="00F3360B">
        <w:rPr>
          <w:rFonts w:ascii="Arial" w:eastAsia="Calibri" w:hAnsi="Arial" w:cs="Arial"/>
          <w:sz w:val="20"/>
          <w:szCs w:val="20"/>
        </w:rPr>
        <w:t>Características:</w:t>
      </w:r>
    </w:p>
    <w:p w:rsidR="00F3360B" w:rsidRPr="00F3360B" w:rsidRDefault="00F3360B" w:rsidP="0073764E">
      <w:pPr>
        <w:spacing w:after="120"/>
        <w:ind w:left="709"/>
        <w:jc w:val="both"/>
        <w:rPr>
          <w:rFonts w:ascii="Arial" w:eastAsia="Calibri" w:hAnsi="Arial" w:cs="Arial"/>
          <w:sz w:val="20"/>
          <w:szCs w:val="20"/>
        </w:rPr>
      </w:pPr>
      <w:proofErr w:type="spellStart"/>
      <w:r w:rsidRPr="00F3360B">
        <w:rPr>
          <w:rFonts w:ascii="Arial" w:eastAsia="Calibri" w:hAnsi="Arial" w:cs="Arial"/>
          <w:sz w:val="20"/>
          <w:szCs w:val="20"/>
        </w:rPr>
        <w:t>Ie</w:t>
      </w:r>
      <w:proofErr w:type="spellEnd"/>
      <w:r w:rsidRPr="00F3360B">
        <w:rPr>
          <w:rFonts w:ascii="Arial" w:eastAsia="Calibri" w:hAnsi="Arial" w:cs="Arial"/>
          <w:sz w:val="20"/>
          <w:szCs w:val="20"/>
        </w:rPr>
        <w:t>: 25 Amperios</w:t>
      </w:r>
    </w:p>
    <w:p w:rsidR="00F3360B" w:rsidRPr="00F3360B" w:rsidRDefault="00F3360B" w:rsidP="0073764E">
      <w:pPr>
        <w:spacing w:after="120"/>
        <w:ind w:left="709"/>
        <w:jc w:val="both"/>
        <w:rPr>
          <w:rFonts w:ascii="Arial" w:eastAsia="Calibri" w:hAnsi="Arial" w:cs="Arial"/>
          <w:sz w:val="20"/>
          <w:szCs w:val="20"/>
        </w:rPr>
      </w:pPr>
      <w:r w:rsidRPr="00F3360B">
        <w:rPr>
          <w:rFonts w:ascii="Arial" w:eastAsia="Calibri" w:hAnsi="Arial" w:cs="Arial"/>
          <w:sz w:val="20"/>
          <w:szCs w:val="20"/>
        </w:rPr>
        <w:t>Bipolar, dos líneas de conexión de potencia</w:t>
      </w:r>
    </w:p>
    <w:p w:rsidR="00F3360B" w:rsidRPr="00F3360B" w:rsidRDefault="00F3360B" w:rsidP="0073764E">
      <w:pPr>
        <w:spacing w:after="120"/>
        <w:ind w:left="709"/>
        <w:jc w:val="both"/>
        <w:rPr>
          <w:rFonts w:ascii="Arial" w:eastAsia="Calibri" w:hAnsi="Arial" w:cs="Arial"/>
          <w:sz w:val="20"/>
          <w:szCs w:val="20"/>
        </w:rPr>
      </w:pPr>
      <w:r w:rsidRPr="00F3360B">
        <w:rPr>
          <w:rFonts w:ascii="Arial" w:eastAsia="Calibri" w:hAnsi="Arial" w:cs="Arial"/>
          <w:sz w:val="20"/>
          <w:szCs w:val="20"/>
        </w:rPr>
        <w:t>Recomendado:</w:t>
      </w:r>
    </w:p>
    <w:p w:rsidR="00F3360B" w:rsidRPr="00F3360B" w:rsidRDefault="00F3360B" w:rsidP="0073764E">
      <w:pPr>
        <w:spacing w:after="120"/>
        <w:ind w:left="709"/>
        <w:jc w:val="both"/>
        <w:rPr>
          <w:rFonts w:ascii="Arial" w:eastAsia="Calibri" w:hAnsi="Arial" w:cs="Arial"/>
          <w:sz w:val="20"/>
          <w:szCs w:val="20"/>
        </w:rPr>
      </w:pPr>
      <w:r w:rsidRPr="00F3360B">
        <w:rPr>
          <w:rFonts w:ascii="Arial" w:eastAsia="Calibri" w:hAnsi="Arial" w:cs="Arial"/>
          <w:sz w:val="20"/>
          <w:szCs w:val="20"/>
        </w:rPr>
        <w:t>Para usar en gabinetes estándar tipo riel</w:t>
      </w:r>
    </w:p>
    <w:p w:rsidR="00F3360B" w:rsidRPr="00F3360B" w:rsidRDefault="00F3360B" w:rsidP="0073764E">
      <w:pPr>
        <w:spacing w:after="120"/>
        <w:ind w:left="709"/>
        <w:jc w:val="both"/>
        <w:rPr>
          <w:rFonts w:ascii="Arial" w:eastAsia="Calibri" w:hAnsi="Arial" w:cs="Arial"/>
          <w:sz w:val="20"/>
          <w:szCs w:val="20"/>
        </w:rPr>
      </w:pPr>
      <w:r w:rsidRPr="00F3360B">
        <w:rPr>
          <w:rFonts w:ascii="Arial" w:eastAsia="Calibri" w:hAnsi="Arial" w:cs="Arial"/>
          <w:sz w:val="20"/>
          <w:szCs w:val="20"/>
        </w:rPr>
        <w:t>Colocar junto a relés, temporizadores y relojes horarios digital y controlar cargas superiores</w:t>
      </w:r>
    </w:p>
    <w:p w:rsidR="00F3360B" w:rsidRPr="00F3360B" w:rsidRDefault="00F3360B" w:rsidP="0073764E">
      <w:pPr>
        <w:spacing w:after="120"/>
        <w:ind w:left="709"/>
        <w:jc w:val="both"/>
        <w:rPr>
          <w:rFonts w:ascii="Arial" w:eastAsia="Calibri" w:hAnsi="Arial" w:cs="Arial"/>
          <w:sz w:val="20"/>
          <w:szCs w:val="20"/>
        </w:rPr>
      </w:pPr>
      <w:r w:rsidRPr="00F3360B">
        <w:rPr>
          <w:rFonts w:ascii="Arial" w:eastAsia="Calibri" w:hAnsi="Arial" w:cs="Arial"/>
          <w:sz w:val="20"/>
          <w:szCs w:val="20"/>
        </w:rPr>
        <w:t xml:space="preserve">Utilidades </w:t>
      </w:r>
      <w:proofErr w:type="spellStart"/>
      <w:proofErr w:type="gramStart"/>
      <w:r w:rsidRPr="00F3360B">
        <w:rPr>
          <w:rFonts w:ascii="Arial" w:eastAsia="Calibri" w:hAnsi="Arial" w:cs="Arial"/>
          <w:sz w:val="20"/>
          <w:szCs w:val="20"/>
        </w:rPr>
        <w:t>mas</w:t>
      </w:r>
      <w:proofErr w:type="spellEnd"/>
      <w:proofErr w:type="gramEnd"/>
      <w:r w:rsidRPr="00F3360B">
        <w:rPr>
          <w:rFonts w:ascii="Arial" w:eastAsia="Calibri" w:hAnsi="Arial" w:cs="Arial"/>
          <w:sz w:val="20"/>
          <w:szCs w:val="20"/>
        </w:rPr>
        <w:t xml:space="preserve"> usuales:</w:t>
      </w:r>
    </w:p>
    <w:p w:rsidR="00F3360B" w:rsidRPr="00F3360B" w:rsidRDefault="00F3360B" w:rsidP="0073764E">
      <w:pPr>
        <w:pStyle w:val="Prrafodelista"/>
        <w:numPr>
          <w:ilvl w:val="0"/>
          <w:numId w:val="45"/>
        </w:numPr>
        <w:spacing w:after="120"/>
        <w:ind w:left="1276"/>
        <w:jc w:val="both"/>
        <w:rPr>
          <w:rFonts w:ascii="Arial" w:eastAsia="Calibri" w:hAnsi="Arial" w:cs="Arial"/>
          <w:sz w:val="20"/>
          <w:szCs w:val="20"/>
        </w:rPr>
      </w:pPr>
      <w:r w:rsidRPr="00F3360B">
        <w:rPr>
          <w:rFonts w:ascii="Arial" w:eastAsia="Calibri" w:hAnsi="Arial" w:cs="Arial"/>
          <w:sz w:val="20"/>
          <w:szCs w:val="20"/>
        </w:rPr>
        <w:t>Aumentar la potencia admitida de reloj Horario</w:t>
      </w:r>
    </w:p>
    <w:p w:rsidR="00F3360B" w:rsidRPr="00F3360B" w:rsidRDefault="00F3360B" w:rsidP="0073764E">
      <w:pPr>
        <w:pStyle w:val="Prrafodelista"/>
        <w:numPr>
          <w:ilvl w:val="0"/>
          <w:numId w:val="45"/>
        </w:numPr>
        <w:spacing w:after="120"/>
        <w:ind w:left="1276"/>
        <w:jc w:val="both"/>
        <w:rPr>
          <w:rFonts w:ascii="Arial" w:eastAsia="Calibri" w:hAnsi="Arial" w:cs="Arial"/>
          <w:sz w:val="20"/>
          <w:szCs w:val="20"/>
        </w:rPr>
      </w:pPr>
      <w:r w:rsidRPr="00F3360B">
        <w:rPr>
          <w:rFonts w:ascii="Arial" w:eastAsia="Calibri" w:hAnsi="Arial" w:cs="Arial"/>
          <w:sz w:val="20"/>
          <w:szCs w:val="20"/>
        </w:rPr>
        <w:t xml:space="preserve">Tableros </w:t>
      </w:r>
      <w:proofErr w:type="spellStart"/>
      <w:r w:rsidRPr="00F3360B">
        <w:rPr>
          <w:rFonts w:ascii="Arial" w:eastAsia="Calibri" w:hAnsi="Arial" w:cs="Arial"/>
          <w:sz w:val="20"/>
          <w:szCs w:val="20"/>
        </w:rPr>
        <w:t>Electricos</w:t>
      </w:r>
      <w:proofErr w:type="spellEnd"/>
      <w:r w:rsidRPr="00F3360B">
        <w:rPr>
          <w:rFonts w:ascii="Arial" w:eastAsia="Calibri" w:hAnsi="Arial" w:cs="Arial"/>
          <w:sz w:val="20"/>
          <w:szCs w:val="20"/>
        </w:rPr>
        <w:t xml:space="preserve"> para Bombas</w:t>
      </w:r>
    </w:p>
    <w:p w:rsidR="00F3360B" w:rsidRPr="00F3360B" w:rsidRDefault="00F3360B" w:rsidP="0073764E">
      <w:pPr>
        <w:pStyle w:val="Prrafodelista"/>
        <w:numPr>
          <w:ilvl w:val="0"/>
          <w:numId w:val="45"/>
        </w:numPr>
        <w:spacing w:after="120"/>
        <w:ind w:left="1276"/>
        <w:jc w:val="both"/>
        <w:rPr>
          <w:rFonts w:ascii="Arial" w:eastAsia="Calibri" w:hAnsi="Arial" w:cs="Arial"/>
          <w:sz w:val="20"/>
          <w:szCs w:val="20"/>
        </w:rPr>
      </w:pPr>
      <w:r w:rsidRPr="00F3360B">
        <w:rPr>
          <w:rFonts w:ascii="Arial" w:eastAsia="Calibri" w:hAnsi="Arial" w:cs="Arial"/>
          <w:sz w:val="20"/>
          <w:szCs w:val="20"/>
        </w:rPr>
        <w:t>Alternadores de bombas</w:t>
      </w:r>
    </w:p>
    <w:p w:rsidR="00F3360B" w:rsidRPr="00F3360B" w:rsidRDefault="00F3360B" w:rsidP="0073764E">
      <w:pPr>
        <w:pStyle w:val="Prrafodelista"/>
        <w:numPr>
          <w:ilvl w:val="0"/>
          <w:numId w:val="45"/>
        </w:numPr>
        <w:spacing w:after="120"/>
        <w:ind w:left="1276"/>
        <w:jc w:val="both"/>
        <w:rPr>
          <w:rFonts w:ascii="Arial" w:eastAsia="Calibri" w:hAnsi="Arial" w:cs="Arial"/>
          <w:sz w:val="20"/>
          <w:szCs w:val="20"/>
        </w:rPr>
      </w:pPr>
      <w:r w:rsidRPr="00F3360B">
        <w:rPr>
          <w:rFonts w:ascii="Arial" w:eastAsia="Calibri" w:hAnsi="Arial" w:cs="Arial"/>
          <w:sz w:val="20"/>
          <w:szCs w:val="20"/>
        </w:rPr>
        <w:t>Arranque de motores</w:t>
      </w:r>
    </w:p>
    <w:p w:rsidR="00F3360B" w:rsidRPr="00F3360B" w:rsidRDefault="00F3360B" w:rsidP="0073764E">
      <w:pPr>
        <w:pStyle w:val="Prrafodelista"/>
        <w:numPr>
          <w:ilvl w:val="0"/>
          <w:numId w:val="45"/>
        </w:numPr>
        <w:spacing w:after="120"/>
        <w:ind w:left="1276"/>
        <w:jc w:val="both"/>
        <w:rPr>
          <w:rFonts w:ascii="Arial" w:eastAsia="Calibri" w:hAnsi="Arial" w:cs="Arial"/>
          <w:sz w:val="20"/>
          <w:szCs w:val="20"/>
        </w:rPr>
      </w:pPr>
      <w:proofErr w:type="spellStart"/>
      <w:r w:rsidRPr="00F3360B">
        <w:rPr>
          <w:rFonts w:ascii="Arial" w:eastAsia="Calibri" w:hAnsi="Arial" w:cs="Arial"/>
          <w:sz w:val="20"/>
          <w:szCs w:val="20"/>
        </w:rPr>
        <w:t>Automatizacion</w:t>
      </w:r>
      <w:proofErr w:type="spellEnd"/>
    </w:p>
    <w:p w:rsidR="00F3360B" w:rsidRPr="004A3EF1" w:rsidRDefault="00F3360B" w:rsidP="0073764E">
      <w:pPr>
        <w:spacing w:after="120"/>
        <w:ind w:left="709"/>
        <w:jc w:val="both"/>
        <w:rPr>
          <w:rFonts w:ascii="Arial" w:eastAsia="Calibri" w:hAnsi="Arial" w:cs="Arial"/>
          <w:b/>
          <w:sz w:val="20"/>
          <w:szCs w:val="20"/>
        </w:rPr>
      </w:pPr>
      <w:r w:rsidRPr="004A3EF1">
        <w:rPr>
          <w:rFonts w:ascii="Arial" w:eastAsia="Calibri" w:hAnsi="Arial" w:cs="Arial"/>
          <w:b/>
          <w:sz w:val="20"/>
          <w:szCs w:val="20"/>
        </w:rPr>
        <w:t>Control:</w:t>
      </w:r>
    </w:p>
    <w:p w:rsidR="00F3360B" w:rsidRPr="004A3EF1" w:rsidRDefault="00F3360B" w:rsidP="0073764E">
      <w:pPr>
        <w:spacing w:after="120"/>
        <w:ind w:left="709"/>
        <w:jc w:val="both"/>
        <w:rPr>
          <w:rFonts w:ascii="Arial" w:eastAsia="Calibri" w:hAnsi="Arial" w:cs="Arial"/>
          <w:sz w:val="20"/>
          <w:szCs w:val="20"/>
        </w:rPr>
      </w:pPr>
      <w:r w:rsidRPr="004A3EF1">
        <w:rPr>
          <w:rFonts w:ascii="Arial" w:eastAsia="Calibri" w:hAnsi="Arial" w:cs="Arial"/>
          <w:sz w:val="20"/>
          <w:szCs w:val="20"/>
        </w:rPr>
        <w:t xml:space="preserve">Se deberá tener especial cuidado en cuanto a la aceptación de estos elementos y sus componentes, debiendo necesariamente que contemplarse el cumplimiento de las normas correspondientes, además de sus respectivas pruebas mediante protocolos que deberán ser aceptados por la supervisión, no se aceptarán materiales de segunda uso, estos </w:t>
      </w:r>
      <w:r w:rsidRPr="004A3EF1">
        <w:rPr>
          <w:rFonts w:ascii="Arial" w:eastAsia="Calibri" w:hAnsi="Arial" w:cs="Arial"/>
          <w:sz w:val="20"/>
          <w:szCs w:val="20"/>
        </w:rPr>
        <w:lastRenderedPageBreak/>
        <w:t>deben ser de primer uso, se acreditará la idoneidad del material mediante cartillas técnicas entregadas por el fabricante, pudiendo el inspector o supervisor rechazar y/o solicitar el cambio de estimarlo conveniente.</w:t>
      </w:r>
    </w:p>
    <w:p w:rsidR="00F3360B" w:rsidRPr="004A3EF1" w:rsidRDefault="00F3360B" w:rsidP="0073764E">
      <w:pPr>
        <w:spacing w:after="120"/>
        <w:ind w:left="709"/>
        <w:jc w:val="both"/>
        <w:rPr>
          <w:rFonts w:ascii="Arial" w:eastAsia="Calibri" w:hAnsi="Arial" w:cs="Arial"/>
          <w:b/>
          <w:sz w:val="20"/>
          <w:szCs w:val="20"/>
        </w:rPr>
      </w:pPr>
      <w:r w:rsidRPr="004A3EF1">
        <w:rPr>
          <w:rFonts w:ascii="Arial" w:eastAsia="Calibri" w:hAnsi="Arial" w:cs="Arial"/>
          <w:b/>
          <w:sz w:val="20"/>
          <w:szCs w:val="20"/>
        </w:rPr>
        <w:t>Método de Medición:</w:t>
      </w:r>
    </w:p>
    <w:p w:rsidR="00F3360B" w:rsidRPr="004A3EF1" w:rsidRDefault="00F3360B" w:rsidP="0073764E">
      <w:pPr>
        <w:spacing w:after="120"/>
        <w:ind w:left="709"/>
        <w:jc w:val="both"/>
        <w:rPr>
          <w:rFonts w:ascii="Arial" w:eastAsia="Calibri" w:hAnsi="Arial" w:cs="Arial"/>
          <w:sz w:val="20"/>
          <w:szCs w:val="20"/>
        </w:rPr>
      </w:pPr>
      <w:r w:rsidRPr="004A3EF1">
        <w:rPr>
          <w:rFonts w:ascii="Arial" w:eastAsia="Calibri" w:hAnsi="Arial" w:cs="Arial"/>
          <w:sz w:val="20"/>
          <w:szCs w:val="20"/>
        </w:rPr>
        <w:t>Esta partida se evaluará mediante el conteo del número de Unidades instaladas, instaladas, probadas y aceptadas, es decir por cada Unidad de Tablero instalado, correctamente asegurado y luego de haberse cumplido el respectivo protocolo de prueba, contándose con la aprobación del Ingeniero Supervisor.</w:t>
      </w:r>
    </w:p>
    <w:p w:rsidR="00F3360B" w:rsidRPr="004A3EF1" w:rsidRDefault="00F3360B" w:rsidP="0073764E">
      <w:pPr>
        <w:spacing w:after="120"/>
        <w:ind w:left="709"/>
        <w:jc w:val="both"/>
        <w:rPr>
          <w:rFonts w:ascii="Arial" w:eastAsia="Calibri" w:hAnsi="Arial" w:cs="Arial"/>
          <w:b/>
          <w:sz w:val="20"/>
          <w:szCs w:val="20"/>
        </w:rPr>
      </w:pPr>
      <w:r w:rsidRPr="004A3EF1">
        <w:rPr>
          <w:rFonts w:ascii="Arial" w:eastAsia="Calibri" w:hAnsi="Arial" w:cs="Arial"/>
          <w:b/>
          <w:sz w:val="20"/>
          <w:szCs w:val="20"/>
        </w:rPr>
        <w:t>Condiciones de pago:</w:t>
      </w:r>
    </w:p>
    <w:p w:rsidR="00F3360B" w:rsidRPr="004A3EF1" w:rsidRDefault="00F3360B" w:rsidP="0073764E">
      <w:pPr>
        <w:spacing w:after="120"/>
        <w:ind w:left="709"/>
        <w:jc w:val="both"/>
        <w:rPr>
          <w:rFonts w:ascii="Arial" w:eastAsia="Calibri" w:hAnsi="Arial" w:cs="Arial"/>
          <w:sz w:val="20"/>
          <w:szCs w:val="20"/>
        </w:rPr>
      </w:pPr>
      <w:r w:rsidRPr="004A3EF1">
        <w:rPr>
          <w:rFonts w:ascii="Arial" w:eastAsia="Calibri" w:hAnsi="Arial" w:cs="Arial"/>
          <w:sz w:val="20"/>
          <w:szCs w:val="20"/>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rsidR="005240FF" w:rsidRDefault="005240FF" w:rsidP="0073764E">
      <w:pPr>
        <w:spacing w:after="120"/>
        <w:ind w:left="1276" w:hanging="1276"/>
        <w:rPr>
          <w:rFonts w:ascii="Arial" w:hAnsi="Arial" w:cs="Arial"/>
          <w:b/>
          <w:sz w:val="20"/>
          <w:szCs w:val="20"/>
        </w:rPr>
      </w:pPr>
      <w:r w:rsidRPr="004A3EF1">
        <w:rPr>
          <w:rFonts w:ascii="Arial" w:hAnsi="Arial" w:cs="Arial"/>
          <w:b/>
          <w:sz w:val="20"/>
          <w:szCs w:val="20"/>
        </w:rPr>
        <w:t>5.04.02.11</w:t>
      </w:r>
      <w:r w:rsidRPr="004A3EF1">
        <w:rPr>
          <w:rFonts w:ascii="Arial" w:hAnsi="Arial" w:cs="Arial"/>
          <w:b/>
          <w:sz w:val="20"/>
          <w:szCs w:val="20"/>
        </w:rPr>
        <w:tab/>
        <w:t>INTERRUPTOR HORARIO TIPO TIMER DE 16 AMP</w:t>
      </w:r>
    </w:p>
    <w:p w:rsidR="00FD75E9" w:rsidRPr="004A3EF1" w:rsidRDefault="00FD75E9" w:rsidP="00FD75E9">
      <w:pPr>
        <w:widowControl w:val="0"/>
        <w:tabs>
          <w:tab w:val="left" w:pos="-1440"/>
        </w:tabs>
        <w:spacing w:after="120"/>
        <w:ind w:left="709"/>
        <w:jc w:val="both"/>
        <w:rPr>
          <w:rFonts w:ascii="Arial" w:eastAsia="Calibri" w:hAnsi="Arial" w:cs="Arial"/>
          <w:b/>
          <w:sz w:val="20"/>
          <w:szCs w:val="20"/>
        </w:rPr>
      </w:pPr>
      <w:r>
        <w:rPr>
          <w:rFonts w:ascii="Arial" w:eastAsia="Calibri" w:hAnsi="Arial" w:cs="Arial"/>
          <w:b/>
          <w:sz w:val="20"/>
          <w:szCs w:val="20"/>
        </w:rPr>
        <w:t>Características</w:t>
      </w:r>
      <w:r w:rsidRPr="004A3EF1">
        <w:rPr>
          <w:rFonts w:ascii="Arial" w:eastAsia="Calibri" w:hAnsi="Arial" w:cs="Arial"/>
          <w:b/>
          <w:sz w:val="20"/>
          <w:szCs w:val="20"/>
        </w:rPr>
        <w:t>:</w:t>
      </w:r>
    </w:p>
    <w:p w:rsidR="00FD75E9" w:rsidRDefault="00FD75E9" w:rsidP="00FD75E9">
      <w:pPr>
        <w:pStyle w:val="Prrafodelista"/>
        <w:numPr>
          <w:ilvl w:val="0"/>
          <w:numId w:val="50"/>
        </w:numPr>
        <w:spacing w:after="120"/>
        <w:jc w:val="both"/>
      </w:pPr>
      <w:r>
        <w:t>Interruptor digital programable semanal.</w:t>
      </w:r>
    </w:p>
    <w:p w:rsidR="00FD75E9" w:rsidRDefault="00FD75E9" w:rsidP="00FD75E9">
      <w:pPr>
        <w:pStyle w:val="Prrafodelista"/>
        <w:numPr>
          <w:ilvl w:val="0"/>
          <w:numId w:val="50"/>
        </w:numPr>
        <w:spacing w:after="120"/>
        <w:jc w:val="both"/>
      </w:pPr>
      <w:r>
        <w:t>Tensión nominal.: 220V/240V - 50/60Hz</w:t>
      </w:r>
    </w:p>
    <w:p w:rsidR="00FD75E9" w:rsidRDefault="00FD75E9" w:rsidP="00FD75E9">
      <w:pPr>
        <w:pStyle w:val="Prrafodelista"/>
        <w:numPr>
          <w:ilvl w:val="0"/>
          <w:numId w:val="50"/>
        </w:numPr>
        <w:spacing w:after="120"/>
        <w:jc w:val="both"/>
      </w:pPr>
      <w:r>
        <w:t xml:space="preserve">Capacidad de contacto (inversor): 16A /240 </w:t>
      </w:r>
      <w:proofErr w:type="spellStart"/>
      <w:r>
        <w:t>Vca</w:t>
      </w:r>
      <w:proofErr w:type="spellEnd"/>
      <w:r>
        <w:t xml:space="preserve"> resistivas</w:t>
      </w:r>
    </w:p>
    <w:p w:rsidR="00FD75E9" w:rsidRDefault="00FD75E9" w:rsidP="00FD75E9">
      <w:pPr>
        <w:pStyle w:val="Prrafodelista"/>
        <w:numPr>
          <w:ilvl w:val="0"/>
          <w:numId w:val="50"/>
        </w:numPr>
        <w:spacing w:after="120"/>
        <w:jc w:val="both"/>
      </w:pPr>
      <w:r>
        <w:t xml:space="preserve">Cargas </w:t>
      </w:r>
      <w:proofErr w:type="spellStart"/>
      <w:r>
        <w:t>induc</w:t>
      </w:r>
      <w:proofErr w:type="spellEnd"/>
      <w:proofErr w:type="gramStart"/>
      <w:r>
        <w:t>.(</w:t>
      </w:r>
      <w:proofErr w:type="spellStart"/>
      <w:proofErr w:type="gramEnd"/>
      <w:r>
        <w:t>cosØ</w:t>
      </w:r>
      <w:proofErr w:type="spellEnd"/>
      <w:r>
        <w:t>=0,6): 10A/250Vca.</w:t>
      </w:r>
    </w:p>
    <w:p w:rsidR="00FD75E9" w:rsidRDefault="00FD75E9" w:rsidP="00FD75E9">
      <w:pPr>
        <w:pStyle w:val="Prrafodelista"/>
        <w:numPr>
          <w:ilvl w:val="0"/>
          <w:numId w:val="50"/>
        </w:numPr>
        <w:spacing w:after="120"/>
        <w:jc w:val="both"/>
      </w:pPr>
      <w:r>
        <w:t>Precisión: +/- 1seg/</w:t>
      </w:r>
      <w:proofErr w:type="spellStart"/>
      <w:r>
        <w:t>dia</w:t>
      </w:r>
      <w:proofErr w:type="spellEnd"/>
    </w:p>
    <w:p w:rsidR="00FD75E9" w:rsidRDefault="00FD75E9" w:rsidP="00FD75E9">
      <w:pPr>
        <w:pStyle w:val="Prrafodelista"/>
        <w:numPr>
          <w:ilvl w:val="0"/>
          <w:numId w:val="50"/>
        </w:numPr>
        <w:spacing w:after="120"/>
        <w:jc w:val="both"/>
      </w:pPr>
      <w:r>
        <w:t>Consumo: 10VA</w:t>
      </w:r>
    </w:p>
    <w:p w:rsidR="00FD75E9" w:rsidRDefault="00FD75E9" w:rsidP="00FD75E9">
      <w:pPr>
        <w:pStyle w:val="Prrafodelista"/>
        <w:numPr>
          <w:ilvl w:val="0"/>
          <w:numId w:val="50"/>
        </w:numPr>
        <w:spacing w:after="120"/>
        <w:jc w:val="both"/>
      </w:pPr>
      <w:r>
        <w:t>Reserva de marcha: 150hs</w:t>
      </w:r>
    </w:p>
    <w:p w:rsidR="00FD75E9" w:rsidRDefault="00FD75E9" w:rsidP="00FD75E9">
      <w:pPr>
        <w:pStyle w:val="Prrafodelista"/>
        <w:numPr>
          <w:ilvl w:val="0"/>
          <w:numId w:val="50"/>
        </w:numPr>
        <w:spacing w:after="120"/>
        <w:jc w:val="both"/>
      </w:pPr>
      <w:r>
        <w:t>Temperatura de operación: -10ºC a 45ºC</w:t>
      </w:r>
    </w:p>
    <w:p w:rsidR="00FD75E9" w:rsidRDefault="00FD75E9" w:rsidP="00FD75E9">
      <w:pPr>
        <w:pStyle w:val="Prrafodelista"/>
        <w:numPr>
          <w:ilvl w:val="0"/>
          <w:numId w:val="50"/>
        </w:numPr>
        <w:spacing w:after="120"/>
        <w:jc w:val="both"/>
      </w:pPr>
      <w:r>
        <w:t>Batería de memoria: 100 horas</w:t>
      </w:r>
    </w:p>
    <w:p w:rsidR="00FD75E9" w:rsidRDefault="00FD75E9" w:rsidP="00FD75E9">
      <w:pPr>
        <w:pStyle w:val="Prrafodelista"/>
        <w:numPr>
          <w:ilvl w:val="0"/>
          <w:numId w:val="50"/>
        </w:numPr>
        <w:spacing w:after="120"/>
        <w:jc w:val="both"/>
      </w:pPr>
      <w:proofErr w:type="spellStart"/>
      <w:r>
        <w:t>Conex</w:t>
      </w:r>
      <w:proofErr w:type="spellEnd"/>
      <w:r>
        <w:t>.: 2,5mm²</w:t>
      </w:r>
    </w:p>
    <w:p w:rsidR="00FD75E9" w:rsidRDefault="00FD75E9" w:rsidP="00FD75E9">
      <w:pPr>
        <w:pStyle w:val="Prrafodelista"/>
        <w:numPr>
          <w:ilvl w:val="0"/>
          <w:numId w:val="50"/>
        </w:numPr>
        <w:spacing w:after="120"/>
        <w:jc w:val="both"/>
      </w:pPr>
      <w:r>
        <w:t>Grado IP: 20</w:t>
      </w:r>
    </w:p>
    <w:p w:rsidR="00FD75E9" w:rsidRDefault="00FD75E9" w:rsidP="00FD75E9">
      <w:pPr>
        <w:pStyle w:val="Prrafodelista"/>
        <w:numPr>
          <w:ilvl w:val="0"/>
          <w:numId w:val="50"/>
        </w:numPr>
        <w:spacing w:after="120"/>
        <w:jc w:val="both"/>
      </w:pPr>
      <w:r>
        <w:t>Conforme a normas EN 60947-5-1</w:t>
      </w:r>
    </w:p>
    <w:p w:rsidR="00FD75E9" w:rsidRDefault="00FD75E9" w:rsidP="00FD75E9">
      <w:pPr>
        <w:pStyle w:val="Prrafodelista"/>
        <w:numPr>
          <w:ilvl w:val="0"/>
          <w:numId w:val="50"/>
        </w:numPr>
        <w:spacing w:after="120"/>
        <w:jc w:val="both"/>
      </w:pPr>
      <w:r>
        <w:t>Módulos DIN: 2 módulos (36mm)</w:t>
      </w:r>
    </w:p>
    <w:p w:rsidR="00FD75E9" w:rsidRDefault="00FD75E9" w:rsidP="00FD75E9">
      <w:pPr>
        <w:pStyle w:val="Prrafodelista"/>
        <w:numPr>
          <w:ilvl w:val="0"/>
          <w:numId w:val="50"/>
        </w:numPr>
        <w:spacing w:after="120"/>
        <w:jc w:val="both"/>
      </w:pPr>
      <w:proofErr w:type="spellStart"/>
      <w:r>
        <w:t>Display</w:t>
      </w:r>
      <w:proofErr w:type="spellEnd"/>
      <w:r>
        <w:t xml:space="preserve">: LCD </w:t>
      </w:r>
      <w:r>
        <w:sym w:font="Symbol" w:char="F0D8"/>
      </w:r>
      <w:r>
        <w:t xml:space="preserve"> 1 canal. 8 programas o superior</w:t>
      </w:r>
    </w:p>
    <w:p w:rsidR="00FD75E9" w:rsidRPr="004A3EF1" w:rsidRDefault="00FD75E9" w:rsidP="00FD75E9">
      <w:pPr>
        <w:spacing w:after="120"/>
        <w:ind w:left="709"/>
        <w:jc w:val="both"/>
        <w:rPr>
          <w:rFonts w:ascii="Arial" w:eastAsia="Calibri" w:hAnsi="Arial" w:cs="Arial"/>
          <w:b/>
          <w:sz w:val="20"/>
          <w:szCs w:val="20"/>
        </w:rPr>
      </w:pPr>
      <w:r w:rsidRPr="004A3EF1">
        <w:rPr>
          <w:rFonts w:ascii="Arial" w:eastAsia="Calibri" w:hAnsi="Arial" w:cs="Arial"/>
          <w:b/>
          <w:sz w:val="20"/>
          <w:szCs w:val="20"/>
        </w:rPr>
        <w:t>Control:</w:t>
      </w:r>
    </w:p>
    <w:p w:rsidR="00FD75E9" w:rsidRPr="004A3EF1" w:rsidRDefault="00FD75E9" w:rsidP="00FD75E9">
      <w:pPr>
        <w:spacing w:after="120"/>
        <w:ind w:left="709"/>
        <w:jc w:val="both"/>
        <w:rPr>
          <w:rFonts w:ascii="Arial" w:eastAsia="Calibri" w:hAnsi="Arial" w:cs="Arial"/>
          <w:sz w:val="20"/>
          <w:szCs w:val="20"/>
        </w:rPr>
      </w:pPr>
      <w:r w:rsidRPr="004A3EF1">
        <w:rPr>
          <w:rFonts w:ascii="Arial" w:eastAsia="Calibri" w:hAnsi="Arial" w:cs="Arial"/>
          <w:sz w:val="20"/>
          <w:szCs w:val="20"/>
        </w:rPr>
        <w:t>Se deberá tener especial cuidado en cuanto a la aceptación de estos elementos y sus componentes, debiendo necesariamente que contemplarse el cumplimiento de las normas correspondientes, además de sus respectivas pruebas mediante protocolos que deberán ser aceptados por la supervisión, no se aceptarán materiales de segunda uso, estos deben ser de primer uso, se acreditará la idoneidad del material mediante cartillas técnicas entregadas por el fabricante, pudiendo el inspector o supervisor rechazar y/o solicitar el cambio de estimarlo conveniente.</w:t>
      </w:r>
    </w:p>
    <w:p w:rsidR="00FD75E9" w:rsidRPr="004A3EF1" w:rsidRDefault="00FD75E9" w:rsidP="00FD75E9">
      <w:pPr>
        <w:spacing w:after="120"/>
        <w:ind w:left="709"/>
        <w:jc w:val="both"/>
        <w:rPr>
          <w:rFonts w:ascii="Arial" w:eastAsia="Calibri" w:hAnsi="Arial" w:cs="Arial"/>
          <w:b/>
          <w:sz w:val="20"/>
          <w:szCs w:val="20"/>
        </w:rPr>
      </w:pPr>
      <w:r w:rsidRPr="004A3EF1">
        <w:rPr>
          <w:rFonts w:ascii="Arial" w:eastAsia="Calibri" w:hAnsi="Arial" w:cs="Arial"/>
          <w:b/>
          <w:sz w:val="20"/>
          <w:szCs w:val="20"/>
        </w:rPr>
        <w:t>Método de Medición:</w:t>
      </w:r>
    </w:p>
    <w:p w:rsidR="00FD75E9" w:rsidRPr="004A3EF1" w:rsidRDefault="00FD75E9" w:rsidP="00FD75E9">
      <w:pPr>
        <w:spacing w:after="120"/>
        <w:ind w:left="709"/>
        <w:jc w:val="both"/>
        <w:rPr>
          <w:rFonts w:ascii="Arial" w:eastAsia="Calibri" w:hAnsi="Arial" w:cs="Arial"/>
          <w:sz w:val="20"/>
          <w:szCs w:val="20"/>
        </w:rPr>
      </w:pPr>
      <w:r w:rsidRPr="004A3EF1">
        <w:rPr>
          <w:rFonts w:ascii="Arial" w:eastAsia="Calibri" w:hAnsi="Arial" w:cs="Arial"/>
          <w:sz w:val="20"/>
          <w:szCs w:val="20"/>
        </w:rPr>
        <w:t>Esta partida se evaluará mediante el conteo del número de Unidades instaladas, instaladas, probadas y aceptadas, es decir por cada Unidad de Tablero instalado, correctamente asegurado y luego de haberse cumplido el respectivo protocolo de prueba, contándose con la aprobación del Ingeniero Supervisor.</w:t>
      </w:r>
    </w:p>
    <w:p w:rsidR="00FD75E9" w:rsidRPr="004A3EF1" w:rsidRDefault="00FD75E9" w:rsidP="00FD75E9">
      <w:pPr>
        <w:spacing w:after="120"/>
        <w:ind w:left="709"/>
        <w:jc w:val="both"/>
        <w:rPr>
          <w:rFonts w:ascii="Arial" w:eastAsia="Calibri" w:hAnsi="Arial" w:cs="Arial"/>
          <w:b/>
          <w:sz w:val="20"/>
          <w:szCs w:val="20"/>
        </w:rPr>
      </w:pPr>
      <w:r w:rsidRPr="004A3EF1">
        <w:rPr>
          <w:rFonts w:ascii="Arial" w:eastAsia="Calibri" w:hAnsi="Arial" w:cs="Arial"/>
          <w:b/>
          <w:sz w:val="20"/>
          <w:szCs w:val="20"/>
        </w:rPr>
        <w:t>Condiciones de pago:</w:t>
      </w:r>
    </w:p>
    <w:p w:rsidR="00FD75E9" w:rsidRPr="004A3EF1" w:rsidRDefault="00FD75E9" w:rsidP="00FD75E9">
      <w:pPr>
        <w:spacing w:after="120"/>
        <w:ind w:left="709"/>
        <w:jc w:val="both"/>
        <w:rPr>
          <w:rFonts w:ascii="Arial" w:eastAsia="Calibri" w:hAnsi="Arial" w:cs="Arial"/>
          <w:sz w:val="20"/>
          <w:szCs w:val="20"/>
        </w:rPr>
      </w:pPr>
      <w:r w:rsidRPr="004A3EF1">
        <w:rPr>
          <w:rFonts w:ascii="Arial" w:eastAsia="Calibri" w:hAnsi="Arial" w:cs="Arial"/>
          <w:sz w:val="20"/>
          <w:szCs w:val="20"/>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rsidR="005240FF" w:rsidRPr="004A3EF1" w:rsidRDefault="005240FF" w:rsidP="0073764E">
      <w:pPr>
        <w:spacing w:after="120"/>
        <w:ind w:left="1276" w:hanging="1276"/>
        <w:rPr>
          <w:rFonts w:ascii="Arial" w:hAnsi="Arial" w:cs="Arial"/>
          <w:b/>
          <w:sz w:val="20"/>
          <w:szCs w:val="20"/>
        </w:rPr>
      </w:pPr>
      <w:r w:rsidRPr="004A3EF1">
        <w:rPr>
          <w:rFonts w:ascii="Arial" w:hAnsi="Arial" w:cs="Arial"/>
          <w:b/>
          <w:sz w:val="20"/>
          <w:szCs w:val="20"/>
        </w:rPr>
        <w:t>5.04.03</w:t>
      </w:r>
      <w:r w:rsidRPr="004A3EF1">
        <w:rPr>
          <w:rFonts w:ascii="Arial" w:hAnsi="Arial" w:cs="Arial"/>
          <w:b/>
          <w:sz w:val="20"/>
          <w:szCs w:val="20"/>
        </w:rPr>
        <w:tab/>
        <w:t>DUCTOS Y TUBERIAS</w:t>
      </w:r>
    </w:p>
    <w:p w:rsidR="005240FF" w:rsidRPr="004A3EF1" w:rsidRDefault="005240FF" w:rsidP="0073764E">
      <w:pPr>
        <w:spacing w:after="120"/>
        <w:ind w:left="1276" w:hanging="1276"/>
        <w:rPr>
          <w:rFonts w:ascii="Arial" w:hAnsi="Arial" w:cs="Arial"/>
          <w:b/>
          <w:sz w:val="20"/>
          <w:szCs w:val="20"/>
        </w:rPr>
      </w:pPr>
      <w:r w:rsidRPr="004A3EF1">
        <w:rPr>
          <w:rFonts w:ascii="Arial" w:hAnsi="Arial" w:cs="Arial"/>
          <w:b/>
          <w:sz w:val="20"/>
          <w:szCs w:val="20"/>
        </w:rPr>
        <w:t>5.04.03.01</w:t>
      </w:r>
      <w:r w:rsidRPr="004A3EF1">
        <w:rPr>
          <w:rFonts w:ascii="Arial" w:hAnsi="Arial" w:cs="Arial"/>
          <w:b/>
          <w:sz w:val="20"/>
          <w:szCs w:val="20"/>
        </w:rPr>
        <w:tab/>
        <w:t>TUBERIA PVC SAP-P Ø 80mm</w:t>
      </w:r>
    </w:p>
    <w:p w:rsidR="008D1B83" w:rsidRPr="00902263" w:rsidRDefault="00902263" w:rsidP="0073764E">
      <w:pPr>
        <w:spacing w:after="120"/>
        <w:rPr>
          <w:rFonts w:ascii="Arial" w:hAnsi="Arial" w:cs="Arial"/>
          <w:sz w:val="20"/>
          <w:szCs w:val="20"/>
        </w:rPr>
      </w:pPr>
      <w:r w:rsidRPr="004A3EF1">
        <w:rPr>
          <w:rFonts w:ascii="Arial" w:hAnsi="Arial" w:cs="Arial"/>
          <w:b/>
          <w:sz w:val="20"/>
          <w:szCs w:val="20"/>
        </w:rPr>
        <w:lastRenderedPageBreak/>
        <w:tab/>
      </w:r>
      <w:r w:rsidRPr="004A3EF1">
        <w:rPr>
          <w:rFonts w:ascii="Arial" w:hAnsi="Arial" w:cs="Arial"/>
          <w:sz w:val="20"/>
          <w:szCs w:val="20"/>
        </w:rPr>
        <w:t xml:space="preserve">IDEM </w:t>
      </w:r>
      <w:r w:rsidRPr="00902263">
        <w:rPr>
          <w:rFonts w:ascii="Arial" w:hAnsi="Arial" w:cs="Arial"/>
          <w:sz w:val="20"/>
          <w:szCs w:val="20"/>
        </w:rPr>
        <w:t>5.04.03.12</w:t>
      </w:r>
    </w:p>
    <w:p w:rsidR="005240FF" w:rsidRPr="004A3EF1" w:rsidRDefault="005240FF" w:rsidP="0073764E">
      <w:pPr>
        <w:spacing w:after="120"/>
        <w:ind w:left="1276" w:hanging="1276"/>
        <w:rPr>
          <w:rFonts w:ascii="Arial" w:hAnsi="Arial" w:cs="Arial"/>
          <w:b/>
          <w:sz w:val="20"/>
          <w:szCs w:val="20"/>
        </w:rPr>
      </w:pPr>
      <w:r w:rsidRPr="004A3EF1">
        <w:rPr>
          <w:rFonts w:ascii="Arial" w:hAnsi="Arial" w:cs="Arial"/>
          <w:b/>
          <w:sz w:val="20"/>
          <w:szCs w:val="20"/>
        </w:rPr>
        <w:t>5.04.03.02</w:t>
      </w:r>
      <w:r w:rsidRPr="004A3EF1">
        <w:rPr>
          <w:rFonts w:ascii="Arial" w:hAnsi="Arial" w:cs="Arial"/>
          <w:b/>
          <w:sz w:val="20"/>
          <w:szCs w:val="20"/>
        </w:rPr>
        <w:tab/>
        <w:t>TUBERIA PVC SAP-P Ø 65mm</w:t>
      </w:r>
    </w:p>
    <w:p w:rsidR="00902263" w:rsidRPr="00902263" w:rsidRDefault="00902263"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902263">
        <w:rPr>
          <w:rFonts w:ascii="Arial" w:hAnsi="Arial" w:cs="Arial"/>
          <w:sz w:val="20"/>
          <w:szCs w:val="20"/>
        </w:rPr>
        <w:t>5.04.03.12</w:t>
      </w:r>
    </w:p>
    <w:p w:rsidR="005240FF" w:rsidRPr="004A3EF1" w:rsidRDefault="005240FF" w:rsidP="0073764E">
      <w:pPr>
        <w:spacing w:after="120"/>
        <w:ind w:left="1276" w:hanging="1276"/>
        <w:rPr>
          <w:rFonts w:ascii="Arial" w:hAnsi="Arial" w:cs="Arial"/>
          <w:b/>
          <w:sz w:val="20"/>
          <w:szCs w:val="20"/>
        </w:rPr>
      </w:pPr>
      <w:r w:rsidRPr="004A3EF1">
        <w:rPr>
          <w:rFonts w:ascii="Arial" w:hAnsi="Arial" w:cs="Arial"/>
          <w:b/>
          <w:sz w:val="20"/>
          <w:szCs w:val="20"/>
        </w:rPr>
        <w:t>5.04.03.03</w:t>
      </w:r>
      <w:r w:rsidRPr="004A3EF1">
        <w:rPr>
          <w:rFonts w:ascii="Arial" w:hAnsi="Arial" w:cs="Arial"/>
          <w:b/>
          <w:sz w:val="20"/>
          <w:szCs w:val="20"/>
        </w:rPr>
        <w:tab/>
        <w:t>TUBERIA PVC SAP-P Ø 35mm</w:t>
      </w:r>
    </w:p>
    <w:p w:rsidR="00902263" w:rsidRPr="00902263" w:rsidRDefault="00902263"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902263">
        <w:rPr>
          <w:rFonts w:ascii="Arial" w:hAnsi="Arial" w:cs="Arial"/>
          <w:sz w:val="20"/>
          <w:szCs w:val="20"/>
        </w:rPr>
        <w:t>5.04.03.12</w:t>
      </w:r>
    </w:p>
    <w:p w:rsidR="005240FF" w:rsidRPr="004A3EF1" w:rsidRDefault="005240FF" w:rsidP="0073764E">
      <w:pPr>
        <w:spacing w:after="120"/>
        <w:ind w:left="1276" w:hanging="1276"/>
        <w:rPr>
          <w:rFonts w:ascii="Arial" w:hAnsi="Arial" w:cs="Arial"/>
          <w:b/>
          <w:sz w:val="20"/>
          <w:szCs w:val="20"/>
        </w:rPr>
      </w:pPr>
      <w:r w:rsidRPr="004A3EF1">
        <w:rPr>
          <w:rFonts w:ascii="Arial" w:hAnsi="Arial" w:cs="Arial"/>
          <w:b/>
          <w:sz w:val="20"/>
          <w:szCs w:val="20"/>
        </w:rPr>
        <w:t>5.04.03.04</w:t>
      </w:r>
      <w:r w:rsidRPr="004A3EF1">
        <w:rPr>
          <w:rFonts w:ascii="Arial" w:hAnsi="Arial" w:cs="Arial"/>
          <w:b/>
          <w:sz w:val="20"/>
          <w:szCs w:val="20"/>
        </w:rPr>
        <w:tab/>
        <w:t>TUBERIA PVC SAP-P Ø 25mm</w:t>
      </w:r>
    </w:p>
    <w:p w:rsidR="00902263" w:rsidRPr="00902263" w:rsidRDefault="00902263"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902263">
        <w:rPr>
          <w:rFonts w:ascii="Arial" w:hAnsi="Arial" w:cs="Arial"/>
          <w:sz w:val="20"/>
          <w:szCs w:val="20"/>
        </w:rPr>
        <w:t>5.04.03.12</w:t>
      </w:r>
    </w:p>
    <w:p w:rsidR="005240FF" w:rsidRPr="004A3EF1" w:rsidRDefault="005240FF" w:rsidP="0073764E">
      <w:pPr>
        <w:spacing w:after="120"/>
        <w:ind w:left="1276" w:hanging="1276"/>
        <w:rPr>
          <w:rFonts w:ascii="Arial" w:hAnsi="Arial" w:cs="Arial"/>
          <w:b/>
          <w:sz w:val="20"/>
          <w:szCs w:val="20"/>
        </w:rPr>
      </w:pPr>
      <w:r w:rsidRPr="004A3EF1">
        <w:rPr>
          <w:rFonts w:ascii="Arial" w:hAnsi="Arial" w:cs="Arial"/>
          <w:b/>
          <w:sz w:val="20"/>
          <w:szCs w:val="20"/>
        </w:rPr>
        <w:t>5.04.03.05</w:t>
      </w:r>
      <w:r w:rsidRPr="004A3EF1">
        <w:rPr>
          <w:rFonts w:ascii="Arial" w:hAnsi="Arial" w:cs="Arial"/>
          <w:b/>
          <w:sz w:val="20"/>
          <w:szCs w:val="20"/>
        </w:rPr>
        <w:tab/>
        <w:t>CURVAS PVC SAP-P Ø 80mm</w:t>
      </w:r>
    </w:p>
    <w:p w:rsidR="00902263" w:rsidRPr="00902263" w:rsidRDefault="00902263"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902263">
        <w:rPr>
          <w:rFonts w:ascii="Arial" w:hAnsi="Arial" w:cs="Arial"/>
          <w:sz w:val="20"/>
          <w:szCs w:val="20"/>
        </w:rPr>
        <w:t>5.04.03.12</w:t>
      </w:r>
    </w:p>
    <w:p w:rsidR="005240FF" w:rsidRPr="004A3EF1" w:rsidRDefault="005240FF" w:rsidP="0073764E">
      <w:pPr>
        <w:spacing w:after="120"/>
        <w:ind w:left="1276" w:hanging="1276"/>
        <w:rPr>
          <w:rFonts w:ascii="Arial" w:hAnsi="Arial" w:cs="Arial"/>
          <w:b/>
          <w:sz w:val="20"/>
          <w:szCs w:val="20"/>
        </w:rPr>
      </w:pPr>
      <w:r w:rsidRPr="004A3EF1">
        <w:rPr>
          <w:rFonts w:ascii="Arial" w:hAnsi="Arial" w:cs="Arial"/>
          <w:b/>
          <w:sz w:val="20"/>
          <w:szCs w:val="20"/>
        </w:rPr>
        <w:t>5.04.03.06</w:t>
      </w:r>
      <w:r w:rsidRPr="004A3EF1">
        <w:rPr>
          <w:rFonts w:ascii="Arial" w:hAnsi="Arial" w:cs="Arial"/>
          <w:b/>
          <w:sz w:val="20"/>
          <w:szCs w:val="20"/>
        </w:rPr>
        <w:tab/>
        <w:t>CONECTOR PVC SAP-P Ø 80mm</w:t>
      </w:r>
    </w:p>
    <w:p w:rsidR="00902263" w:rsidRPr="00902263" w:rsidRDefault="00902263"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902263">
        <w:rPr>
          <w:rFonts w:ascii="Arial" w:hAnsi="Arial" w:cs="Arial"/>
          <w:sz w:val="20"/>
          <w:szCs w:val="20"/>
        </w:rPr>
        <w:t>5.04.03.12</w:t>
      </w:r>
    </w:p>
    <w:p w:rsidR="005240FF" w:rsidRPr="004A3EF1" w:rsidRDefault="005240FF" w:rsidP="0073764E">
      <w:pPr>
        <w:spacing w:after="120"/>
        <w:ind w:left="1276" w:hanging="1276"/>
        <w:rPr>
          <w:rFonts w:ascii="Arial" w:hAnsi="Arial" w:cs="Arial"/>
          <w:b/>
          <w:sz w:val="20"/>
          <w:szCs w:val="20"/>
        </w:rPr>
      </w:pPr>
      <w:r w:rsidRPr="004A3EF1">
        <w:rPr>
          <w:rFonts w:ascii="Arial" w:hAnsi="Arial" w:cs="Arial"/>
          <w:b/>
          <w:sz w:val="20"/>
          <w:szCs w:val="20"/>
        </w:rPr>
        <w:t>5.04.03.07</w:t>
      </w:r>
      <w:r w:rsidRPr="004A3EF1">
        <w:rPr>
          <w:rFonts w:ascii="Arial" w:hAnsi="Arial" w:cs="Arial"/>
          <w:b/>
          <w:sz w:val="20"/>
          <w:szCs w:val="20"/>
        </w:rPr>
        <w:tab/>
        <w:t>CURVAS PVC SAP-P Ø 65mm</w:t>
      </w:r>
    </w:p>
    <w:p w:rsidR="00902263" w:rsidRPr="00902263" w:rsidRDefault="00902263"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902263">
        <w:rPr>
          <w:rFonts w:ascii="Arial" w:hAnsi="Arial" w:cs="Arial"/>
          <w:sz w:val="20"/>
          <w:szCs w:val="20"/>
        </w:rPr>
        <w:t>5.04.03.12</w:t>
      </w:r>
    </w:p>
    <w:p w:rsidR="005240FF" w:rsidRPr="004A3EF1" w:rsidRDefault="005240FF" w:rsidP="0073764E">
      <w:pPr>
        <w:spacing w:after="120"/>
        <w:ind w:left="1276" w:hanging="1276"/>
        <w:rPr>
          <w:rFonts w:ascii="Arial" w:hAnsi="Arial" w:cs="Arial"/>
          <w:b/>
          <w:sz w:val="20"/>
          <w:szCs w:val="20"/>
        </w:rPr>
      </w:pPr>
      <w:r w:rsidRPr="004A3EF1">
        <w:rPr>
          <w:rFonts w:ascii="Arial" w:hAnsi="Arial" w:cs="Arial"/>
          <w:b/>
          <w:sz w:val="20"/>
          <w:szCs w:val="20"/>
        </w:rPr>
        <w:t>5.04.03.08</w:t>
      </w:r>
      <w:r w:rsidRPr="004A3EF1">
        <w:rPr>
          <w:rFonts w:ascii="Arial" w:hAnsi="Arial" w:cs="Arial"/>
          <w:b/>
          <w:sz w:val="20"/>
          <w:szCs w:val="20"/>
        </w:rPr>
        <w:tab/>
        <w:t>CONECTOR PVC SAP-P Ø 65mm</w:t>
      </w:r>
    </w:p>
    <w:p w:rsidR="00902263" w:rsidRPr="00902263" w:rsidRDefault="00902263"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902263">
        <w:rPr>
          <w:rFonts w:ascii="Arial" w:hAnsi="Arial" w:cs="Arial"/>
          <w:sz w:val="20"/>
          <w:szCs w:val="20"/>
        </w:rPr>
        <w:t>5.04.03.12</w:t>
      </w:r>
    </w:p>
    <w:p w:rsidR="005240FF" w:rsidRPr="004A3EF1" w:rsidRDefault="005240FF" w:rsidP="0073764E">
      <w:pPr>
        <w:spacing w:after="120"/>
        <w:ind w:left="1276" w:hanging="1276"/>
        <w:rPr>
          <w:rFonts w:ascii="Arial" w:hAnsi="Arial" w:cs="Arial"/>
          <w:b/>
          <w:sz w:val="20"/>
          <w:szCs w:val="20"/>
        </w:rPr>
      </w:pPr>
      <w:r w:rsidRPr="004A3EF1">
        <w:rPr>
          <w:rFonts w:ascii="Arial" w:hAnsi="Arial" w:cs="Arial"/>
          <w:b/>
          <w:sz w:val="20"/>
          <w:szCs w:val="20"/>
        </w:rPr>
        <w:t>5.04.03.09</w:t>
      </w:r>
      <w:r w:rsidRPr="004A3EF1">
        <w:rPr>
          <w:rFonts w:ascii="Arial" w:hAnsi="Arial" w:cs="Arial"/>
          <w:b/>
          <w:sz w:val="20"/>
          <w:szCs w:val="20"/>
        </w:rPr>
        <w:tab/>
        <w:t>CURVAS PVC SAP-P Ø 35mm</w:t>
      </w:r>
    </w:p>
    <w:p w:rsidR="00902263" w:rsidRPr="00902263" w:rsidRDefault="00902263"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902263">
        <w:rPr>
          <w:rFonts w:ascii="Arial" w:hAnsi="Arial" w:cs="Arial"/>
          <w:sz w:val="20"/>
          <w:szCs w:val="20"/>
        </w:rPr>
        <w:t>5.04.03.12</w:t>
      </w:r>
    </w:p>
    <w:p w:rsidR="005240FF" w:rsidRPr="004A3EF1" w:rsidRDefault="005240FF" w:rsidP="0073764E">
      <w:pPr>
        <w:spacing w:after="120"/>
        <w:ind w:left="1276" w:hanging="1276"/>
        <w:rPr>
          <w:rFonts w:ascii="Arial" w:hAnsi="Arial" w:cs="Arial"/>
          <w:b/>
          <w:sz w:val="20"/>
          <w:szCs w:val="20"/>
        </w:rPr>
      </w:pPr>
      <w:r w:rsidRPr="004A3EF1">
        <w:rPr>
          <w:rFonts w:ascii="Arial" w:hAnsi="Arial" w:cs="Arial"/>
          <w:b/>
          <w:sz w:val="20"/>
          <w:szCs w:val="20"/>
        </w:rPr>
        <w:t>5.04.03.10</w:t>
      </w:r>
      <w:r w:rsidRPr="004A3EF1">
        <w:rPr>
          <w:rFonts w:ascii="Arial" w:hAnsi="Arial" w:cs="Arial"/>
          <w:b/>
          <w:sz w:val="20"/>
          <w:szCs w:val="20"/>
        </w:rPr>
        <w:tab/>
        <w:t>CONECTOR PVC SAP-P Ø 35mm</w:t>
      </w:r>
    </w:p>
    <w:p w:rsidR="00902263" w:rsidRPr="00902263" w:rsidRDefault="00902263"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902263">
        <w:rPr>
          <w:rFonts w:ascii="Arial" w:hAnsi="Arial" w:cs="Arial"/>
          <w:sz w:val="20"/>
          <w:szCs w:val="20"/>
        </w:rPr>
        <w:t>5.04.03.12</w:t>
      </w:r>
    </w:p>
    <w:p w:rsidR="005240FF" w:rsidRPr="004A3EF1" w:rsidRDefault="005240FF" w:rsidP="0073764E">
      <w:pPr>
        <w:spacing w:after="120"/>
        <w:ind w:left="1276" w:hanging="1276"/>
        <w:rPr>
          <w:rFonts w:ascii="Arial" w:hAnsi="Arial" w:cs="Arial"/>
          <w:b/>
          <w:sz w:val="20"/>
          <w:szCs w:val="20"/>
        </w:rPr>
      </w:pPr>
      <w:r w:rsidRPr="004A3EF1">
        <w:rPr>
          <w:rFonts w:ascii="Arial" w:hAnsi="Arial" w:cs="Arial"/>
          <w:b/>
          <w:sz w:val="20"/>
          <w:szCs w:val="20"/>
        </w:rPr>
        <w:t>5.04.03.11</w:t>
      </w:r>
      <w:r w:rsidRPr="004A3EF1">
        <w:rPr>
          <w:rFonts w:ascii="Arial" w:hAnsi="Arial" w:cs="Arial"/>
          <w:b/>
          <w:sz w:val="20"/>
          <w:szCs w:val="20"/>
        </w:rPr>
        <w:tab/>
        <w:t>CURVAS PVC SAP-P Ø 25mm</w:t>
      </w:r>
    </w:p>
    <w:p w:rsidR="00902263" w:rsidRPr="00902263" w:rsidRDefault="00902263"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902263">
        <w:rPr>
          <w:rFonts w:ascii="Arial" w:hAnsi="Arial" w:cs="Arial"/>
          <w:sz w:val="20"/>
          <w:szCs w:val="20"/>
        </w:rPr>
        <w:t>5.04.03.12</w:t>
      </w:r>
    </w:p>
    <w:p w:rsidR="005240FF" w:rsidRPr="004A3EF1" w:rsidRDefault="00BE09EB" w:rsidP="0073764E">
      <w:pPr>
        <w:spacing w:after="120"/>
        <w:ind w:left="1276" w:hanging="1276"/>
        <w:rPr>
          <w:rFonts w:ascii="Arial" w:hAnsi="Arial" w:cs="Arial"/>
          <w:b/>
          <w:sz w:val="20"/>
          <w:szCs w:val="20"/>
        </w:rPr>
      </w:pPr>
      <w:r w:rsidRPr="004A3EF1">
        <w:rPr>
          <w:rFonts w:ascii="Arial" w:hAnsi="Arial" w:cs="Arial"/>
          <w:b/>
          <w:sz w:val="20"/>
          <w:szCs w:val="20"/>
        </w:rPr>
        <w:t>5.04.03.12</w:t>
      </w:r>
      <w:r w:rsidRPr="004A3EF1">
        <w:rPr>
          <w:rFonts w:ascii="Arial" w:hAnsi="Arial" w:cs="Arial"/>
          <w:b/>
          <w:sz w:val="20"/>
          <w:szCs w:val="20"/>
        </w:rPr>
        <w:tab/>
      </w:r>
      <w:r w:rsidR="005240FF" w:rsidRPr="004A3EF1">
        <w:rPr>
          <w:rFonts w:ascii="Arial" w:hAnsi="Arial" w:cs="Arial"/>
          <w:b/>
          <w:sz w:val="20"/>
          <w:szCs w:val="20"/>
        </w:rPr>
        <w:t>CONECTOR PVC SAP-P Ø 25mm</w:t>
      </w:r>
    </w:p>
    <w:p w:rsidR="00BE09EB" w:rsidRPr="004E35DC" w:rsidRDefault="004E35DC" w:rsidP="0073764E">
      <w:pPr>
        <w:spacing w:after="120"/>
        <w:ind w:left="709" w:right="44"/>
        <w:jc w:val="both"/>
        <w:rPr>
          <w:rFonts w:ascii="Arial" w:eastAsia="Calibri" w:hAnsi="Arial" w:cs="Arial"/>
          <w:b/>
          <w:sz w:val="20"/>
          <w:szCs w:val="20"/>
        </w:rPr>
      </w:pPr>
      <w:r w:rsidRPr="004E35DC">
        <w:rPr>
          <w:rFonts w:ascii="Arial" w:eastAsia="Calibri" w:hAnsi="Arial" w:cs="Arial"/>
          <w:b/>
          <w:sz w:val="20"/>
          <w:szCs w:val="20"/>
        </w:rPr>
        <w:t>DESCRIPCIÓN</w:t>
      </w:r>
    </w:p>
    <w:p w:rsidR="00440A4C" w:rsidRPr="004A3EF1" w:rsidRDefault="00440A4C" w:rsidP="0073764E">
      <w:pPr>
        <w:spacing w:after="120"/>
        <w:ind w:left="709" w:right="44"/>
        <w:jc w:val="both"/>
        <w:rPr>
          <w:rFonts w:ascii="Arial" w:eastAsia="Calibri" w:hAnsi="Arial" w:cs="Arial"/>
          <w:sz w:val="20"/>
          <w:szCs w:val="20"/>
        </w:rPr>
      </w:pPr>
      <w:r w:rsidRPr="004A3EF1">
        <w:rPr>
          <w:rFonts w:ascii="Arial" w:eastAsia="Calibri" w:hAnsi="Arial" w:cs="Arial"/>
          <w:sz w:val="20"/>
          <w:szCs w:val="20"/>
        </w:rPr>
        <w:t>Las tuberías a emplearse serán de PVC-P para el alimentador principal y circuitos derivados e irán empotradas en paredes, techos y pisos. Los accesorios para esta tubería serán uniones o coplas de fábrica con pegamento plástico.</w:t>
      </w:r>
    </w:p>
    <w:p w:rsidR="00440A4C" w:rsidRPr="004A3EF1" w:rsidRDefault="00440A4C" w:rsidP="0073764E">
      <w:pPr>
        <w:spacing w:after="120"/>
        <w:ind w:left="709" w:right="44"/>
        <w:jc w:val="both"/>
        <w:rPr>
          <w:rFonts w:ascii="Arial" w:eastAsia="Calibri" w:hAnsi="Arial" w:cs="Arial"/>
          <w:sz w:val="20"/>
          <w:szCs w:val="20"/>
        </w:rPr>
      </w:pPr>
      <w:r w:rsidRPr="004A3EF1">
        <w:rPr>
          <w:rFonts w:ascii="Arial" w:eastAsia="Calibri" w:hAnsi="Arial" w:cs="Arial"/>
          <w:sz w:val="20"/>
          <w:szCs w:val="20"/>
        </w:rPr>
        <w:t xml:space="preserve">Tubo plástico rígido, fabricados a base de la resina termoplástico poli cloruro de vinilo (PVC) no plastificado, rígido resistente a la humedad y a los ambientes químicos, </w:t>
      </w:r>
      <w:proofErr w:type="spellStart"/>
      <w:r w:rsidRPr="004A3EF1">
        <w:rPr>
          <w:rFonts w:ascii="Arial" w:eastAsia="Calibri" w:hAnsi="Arial" w:cs="Arial"/>
          <w:sz w:val="20"/>
          <w:szCs w:val="20"/>
        </w:rPr>
        <w:t>retardantes</w:t>
      </w:r>
      <w:proofErr w:type="spellEnd"/>
      <w:r w:rsidRPr="004A3EF1">
        <w:rPr>
          <w:rFonts w:ascii="Arial" w:eastAsia="Calibri" w:hAnsi="Arial" w:cs="Arial"/>
          <w:sz w:val="20"/>
          <w:szCs w:val="20"/>
        </w:rPr>
        <w:t xml:space="preserve"> de la llama, resistentes al impacto, al aplastamiento y a las deformaciones provocadas por el calor en las condiciones normales de servicio y, además resistentes a las bajas temperaturas, de acuerdo a la norma ITINTEC N</w:t>
      </w:r>
      <w:r w:rsidRPr="004A3EF1">
        <w:rPr>
          <w:rFonts w:ascii="Arial" w:eastAsia="Calibri" w:hAnsi="Arial" w:cs="Arial"/>
          <w:sz w:val="20"/>
          <w:szCs w:val="20"/>
          <w:vertAlign w:val="superscript"/>
        </w:rPr>
        <w:t xml:space="preserve">0 </w:t>
      </w:r>
      <w:r w:rsidRPr="004A3EF1">
        <w:rPr>
          <w:rFonts w:ascii="Arial" w:eastAsia="Calibri" w:hAnsi="Arial" w:cs="Arial"/>
          <w:sz w:val="20"/>
          <w:szCs w:val="20"/>
        </w:rPr>
        <w:t>399.006.</w:t>
      </w:r>
    </w:p>
    <w:p w:rsidR="00440A4C" w:rsidRPr="004A3EF1" w:rsidRDefault="00440A4C" w:rsidP="0073764E">
      <w:pPr>
        <w:spacing w:after="120"/>
        <w:ind w:left="709" w:right="44"/>
        <w:jc w:val="both"/>
        <w:rPr>
          <w:rFonts w:ascii="Arial" w:eastAsia="Calibri" w:hAnsi="Arial" w:cs="Arial"/>
          <w:sz w:val="20"/>
          <w:szCs w:val="20"/>
        </w:rPr>
      </w:pPr>
      <w:r w:rsidRPr="004A3EF1">
        <w:rPr>
          <w:rFonts w:ascii="Arial" w:eastAsia="Calibri" w:hAnsi="Arial" w:cs="Arial"/>
          <w:sz w:val="20"/>
          <w:szCs w:val="20"/>
        </w:rPr>
        <w:t xml:space="preserve">De sección circular, de paredes lisas. Longitud del tubo de 3.00 m., incluida una campana en un extremo. Se clasifican según su diámetro nominal en </w:t>
      </w:r>
      <w:proofErr w:type="spellStart"/>
      <w:r w:rsidRPr="004A3EF1">
        <w:rPr>
          <w:rFonts w:ascii="Arial" w:eastAsia="Calibri" w:hAnsi="Arial" w:cs="Arial"/>
          <w:sz w:val="20"/>
          <w:szCs w:val="20"/>
        </w:rPr>
        <w:t>mm.</w:t>
      </w:r>
      <w:proofErr w:type="spellEnd"/>
    </w:p>
    <w:p w:rsidR="00440A4C" w:rsidRPr="004A3EF1" w:rsidRDefault="00440A4C" w:rsidP="0073764E">
      <w:pPr>
        <w:spacing w:after="120"/>
        <w:ind w:left="709" w:right="44"/>
        <w:jc w:val="both"/>
        <w:rPr>
          <w:rFonts w:ascii="Arial" w:eastAsia="Calibri" w:hAnsi="Arial" w:cs="Arial"/>
          <w:sz w:val="20"/>
          <w:szCs w:val="20"/>
        </w:rPr>
      </w:pPr>
      <w:r w:rsidRPr="004A3EF1">
        <w:rPr>
          <w:rFonts w:ascii="Arial" w:eastAsia="Calibri" w:hAnsi="Arial" w:cs="Arial"/>
          <w:sz w:val="20"/>
          <w:szCs w:val="20"/>
        </w:rPr>
        <w:t xml:space="preserve">Clase Pesada: Se fabrican de acuerdo a las dimensiones dadas en la siguiente tabla, en </w:t>
      </w:r>
      <w:proofErr w:type="spellStart"/>
      <w:r w:rsidRPr="004A3EF1">
        <w:rPr>
          <w:rFonts w:ascii="Arial" w:eastAsia="Calibri" w:hAnsi="Arial" w:cs="Arial"/>
          <w:sz w:val="20"/>
          <w:szCs w:val="20"/>
        </w:rPr>
        <w:t>mm.</w:t>
      </w:r>
      <w:proofErr w:type="spellEnd"/>
    </w:p>
    <w:p w:rsidR="00440A4C" w:rsidRPr="004A3EF1" w:rsidRDefault="00440A4C" w:rsidP="0073764E">
      <w:pPr>
        <w:spacing w:after="120"/>
        <w:ind w:left="709" w:right="44"/>
        <w:jc w:val="both"/>
        <w:rPr>
          <w:rFonts w:ascii="Arial" w:eastAsia="Calibri" w:hAnsi="Arial" w:cs="Arial"/>
          <w:sz w:val="20"/>
          <w:szCs w:val="20"/>
        </w:rPr>
      </w:pPr>
      <w:r w:rsidRPr="004A3EF1">
        <w:rPr>
          <w:rFonts w:ascii="Arial" w:eastAsia="Calibri" w:hAnsi="Arial" w:cs="Arial"/>
          <w:sz w:val="20"/>
          <w:szCs w:val="20"/>
          <w:u w:val="single"/>
        </w:rPr>
        <w:t>Características Técnicas</w:t>
      </w:r>
      <w:r w:rsidRPr="004A3EF1">
        <w:rPr>
          <w:rFonts w:ascii="Arial" w:eastAsia="Calibri" w:hAnsi="Arial" w:cs="Arial"/>
          <w:sz w:val="20"/>
          <w:szCs w:val="20"/>
        </w:rPr>
        <w:t>:</w:t>
      </w:r>
    </w:p>
    <w:p w:rsidR="00440A4C" w:rsidRPr="004A3EF1" w:rsidRDefault="00440A4C" w:rsidP="0073764E">
      <w:pPr>
        <w:spacing w:after="120"/>
        <w:ind w:left="709" w:right="44"/>
        <w:jc w:val="center"/>
        <w:rPr>
          <w:rFonts w:ascii="Arial" w:eastAsia="Calibri" w:hAnsi="Arial" w:cs="Arial"/>
          <w:sz w:val="20"/>
          <w:szCs w:val="20"/>
        </w:rPr>
      </w:pPr>
      <w:r w:rsidRPr="004A3EF1">
        <w:rPr>
          <w:rFonts w:ascii="Arial" w:eastAsia="Calibri" w:hAnsi="Arial" w:cs="Arial"/>
          <w:noProof/>
          <w:sz w:val="20"/>
          <w:szCs w:val="20"/>
          <w:lang w:eastAsia="es-PE"/>
        </w:rPr>
        <w:lastRenderedPageBreak/>
        <w:drawing>
          <wp:inline distT="0" distB="0" distL="0" distR="0" wp14:anchorId="0068122B" wp14:editId="338DB252">
            <wp:extent cx="3943985" cy="23774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377440"/>
                    </a:xfrm>
                    <a:prstGeom prst="rect">
                      <a:avLst/>
                    </a:prstGeom>
                    <a:noFill/>
                    <a:ln>
                      <a:noFill/>
                    </a:ln>
                  </pic:spPr>
                </pic:pic>
              </a:graphicData>
            </a:graphic>
          </wp:inline>
        </w:drawing>
      </w:r>
    </w:p>
    <w:p w:rsidR="00DB3694" w:rsidRPr="004A3EF1" w:rsidRDefault="00DB3694" w:rsidP="0073764E">
      <w:pPr>
        <w:spacing w:after="120"/>
        <w:ind w:left="709" w:right="44"/>
        <w:jc w:val="both"/>
        <w:rPr>
          <w:rFonts w:ascii="Arial" w:eastAsia="Calibri" w:hAnsi="Arial" w:cs="Arial"/>
          <w:b/>
          <w:sz w:val="20"/>
          <w:szCs w:val="20"/>
          <w:u w:val="single"/>
        </w:rPr>
      </w:pPr>
    </w:p>
    <w:p w:rsidR="00440A4C" w:rsidRPr="004A3EF1" w:rsidRDefault="00440A4C" w:rsidP="0073764E">
      <w:pPr>
        <w:spacing w:after="120"/>
        <w:ind w:left="709" w:right="44"/>
        <w:jc w:val="both"/>
        <w:rPr>
          <w:rFonts w:ascii="Arial" w:eastAsia="Calibri" w:hAnsi="Arial" w:cs="Arial"/>
          <w:b/>
          <w:sz w:val="20"/>
          <w:szCs w:val="20"/>
          <w:u w:val="single"/>
        </w:rPr>
      </w:pPr>
      <w:r w:rsidRPr="004A3EF1">
        <w:rPr>
          <w:rFonts w:ascii="Arial" w:eastAsia="Calibri" w:hAnsi="Arial" w:cs="Arial"/>
          <w:b/>
          <w:sz w:val="20"/>
          <w:szCs w:val="20"/>
          <w:u w:val="single"/>
        </w:rPr>
        <w:t>ACCESORIOS PARA TUBERÍAS</w:t>
      </w:r>
      <w:r w:rsidRPr="004A3EF1">
        <w:rPr>
          <w:rFonts w:ascii="Arial" w:eastAsia="Calibri" w:hAnsi="Arial" w:cs="Arial"/>
          <w:b/>
          <w:sz w:val="20"/>
          <w:szCs w:val="20"/>
          <w:u w:val="single"/>
        </w:rPr>
        <w:softHyphen/>
        <w:t xml:space="preserve"> </w:t>
      </w:r>
    </w:p>
    <w:p w:rsidR="00440A4C" w:rsidRPr="004A3EF1" w:rsidRDefault="00440A4C" w:rsidP="0073764E">
      <w:pPr>
        <w:spacing w:after="120"/>
        <w:ind w:left="709" w:right="44"/>
        <w:jc w:val="both"/>
        <w:rPr>
          <w:rFonts w:ascii="Arial" w:eastAsia="Calibri" w:hAnsi="Arial" w:cs="Arial"/>
          <w:sz w:val="20"/>
          <w:szCs w:val="20"/>
        </w:rPr>
      </w:pPr>
      <w:r w:rsidRPr="004A3EF1">
        <w:rPr>
          <w:rFonts w:ascii="Arial" w:eastAsia="Calibri" w:hAnsi="Arial" w:cs="Arial"/>
          <w:sz w:val="20"/>
          <w:szCs w:val="20"/>
        </w:rPr>
        <w:t>Serán del mismo material que el de la tubería.</w:t>
      </w:r>
    </w:p>
    <w:p w:rsidR="00440A4C" w:rsidRPr="004A3EF1" w:rsidRDefault="00440A4C" w:rsidP="0073764E">
      <w:pPr>
        <w:spacing w:after="120"/>
        <w:ind w:left="709" w:right="44"/>
        <w:jc w:val="both"/>
        <w:rPr>
          <w:rFonts w:ascii="Arial" w:eastAsia="Calibri" w:hAnsi="Arial" w:cs="Arial"/>
          <w:b/>
          <w:sz w:val="20"/>
          <w:szCs w:val="20"/>
        </w:rPr>
      </w:pPr>
      <w:r w:rsidRPr="004A3EF1">
        <w:rPr>
          <w:rFonts w:ascii="Arial" w:eastAsia="Calibri" w:hAnsi="Arial" w:cs="Arial"/>
          <w:b/>
          <w:sz w:val="20"/>
          <w:szCs w:val="20"/>
          <w:u w:val="single"/>
        </w:rPr>
        <w:t>CURVAS</w:t>
      </w:r>
    </w:p>
    <w:p w:rsidR="00440A4C" w:rsidRPr="004A3EF1" w:rsidRDefault="00440A4C" w:rsidP="0073764E">
      <w:pPr>
        <w:spacing w:after="120"/>
        <w:ind w:left="709" w:right="44"/>
        <w:jc w:val="both"/>
        <w:rPr>
          <w:rFonts w:ascii="Arial" w:eastAsia="Calibri" w:hAnsi="Arial" w:cs="Arial"/>
          <w:b/>
          <w:sz w:val="20"/>
          <w:szCs w:val="20"/>
        </w:rPr>
      </w:pPr>
      <w:r w:rsidRPr="004A3EF1">
        <w:rPr>
          <w:rFonts w:ascii="Arial" w:eastAsia="Calibri" w:hAnsi="Arial" w:cs="Arial"/>
          <w:sz w:val="20"/>
          <w:szCs w:val="20"/>
        </w:rPr>
        <w:t xml:space="preserve">Se usarán curvas de fábrica, con radio normalizado para todas aquellas de 90°, las diferentes de </w:t>
      </w:r>
      <w:r w:rsidRPr="004A3EF1">
        <w:rPr>
          <w:rFonts w:ascii="Arial" w:eastAsia="Calibri" w:hAnsi="Arial" w:cs="Arial"/>
          <w:b/>
          <w:sz w:val="20"/>
          <w:szCs w:val="20"/>
        </w:rPr>
        <w:t xml:space="preserve">90°, </w:t>
      </w:r>
      <w:r w:rsidRPr="004A3EF1">
        <w:rPr>
          <w:rFonts w:ascii="Arial" w:eastAsia="Calibri" w:hAnsi="Arial" w:cs="Arial"/>
          <w:sz w:val="20"/>
          <w:szCs w:val="20"/>
        </w:rPr>
        <w:t>pueden ser hechas en obra siguiendo el proceso recomendado por los fabricantes pero en todo caso el radio de las mismas no deberá ser menor de 8 veces el diámetro de la tubería a curvarse.</w:t>
      </w:r>
    </w:p>
    <w:p w:rsidR="00440A4C" w:rsidRPr="004A3EF1" w:rsidRDefault="00440A4C" w:rsidP="0073764E">
      <w:pPr>
        <w:spacing w:after="120"/>
        <w:ind w:left="709" w:right="44"/>
        <w:jc w:val="both"/>
        <w:rPr>
          <w:rFonts w:ascii="Arial" w:eastAsia="Calibri" w:hAnsi="Arial" w:cs="Arial"/>
          <w:sz w:val="20"/>
          <w:szCs w:val="20"/>
        </w:rPr>
      </w:pPr>
      <w:r w:rsidRPr="004A3EF1">
        <w:rPr>
          <w:rFonts w:ascii="Arial" w:eastAsia="Calibri" w:hAnsi="Arial" w:cs="Arial"/>
          <w:sz w:val="20"/>
          <w:szCs w:val="20"/>
          <w:u w:val="single"/>
        </w:rPr>
        <w:t xml:space="preserve">Unión </w:t>
      </w:r>
      <w:proofErr w:type="gramStart"/>
      <w:r w:rsidRPr="004A3EF1">
        <w:rPr>
          <w:rFonts w:ascii="Arial" w:eastAsia="Calibri" w:hAnsi="Arial" w:cs="Arial"/>
          <w:sz w:val="20"/>
          <w:szCs w:val="20"/>
          <w:u w:val="single"/>
        </w:rPr>
        <w:t>tubo</w:t>
      </w:r>
      <w:proofErr w:type="gramEnd"/>
      <w:r w:rsidRPr="004A3EF1">
        <w:rPr>
          <w:rFonts w:ascii="Arial" w:eastAsia="Calibri" w:hAnsi="Arial" w:cs="Arial"/>
          <w:sz w:val="20"/>
          <w:szCs w:val="20"/>
          <w:u w:val="single"/>
        </w:rPr>
        <w:t xml:space="preserve"> a tubo</w:t>
      </w:r>
    </w:p>
    <w:p w:rsidR="00440A4C" w:rsidRPr="004A3EF1" w:rsidRDefault="00440A4C" w:rsidP="0073764E">
      <w:pPr>
        <w:spacing w:after="120"/>
        <w:ind w:left="709" w:right="44"/>
        <w:jc w:val="both"/>
        <w:rPr>
          <w:rFonts w:ascii="Arial" w:eastAsia="Calibri" w:hAnsi="Arial" w:cs="Arial"/>
          <w:sz w:val="20"/>
          <w:szCs w:val="20"/>
        </w:rPr>
      </w:pPr>
      <w:r w:rsidRPr="004A3EF1">
        <w:rPr>
          <w:rFonts w:ascii="Arial" w:eastAsia="Calibri" w:hAnsi="Arial" w:cs="Arial"/>
          <w:sz w:val="20"/>
          <w:szCs w:val="20"/>
        </w:rPr>
        <w:t>Serán del tipo para unir los tubos a presión. Llevarán una campana a cada extremo del tubo.</w:t>
      </w:r>
    </w:p>
    <w:p w:rsidR="00440A4C" w:rsidRPr="004A3EF1" w:rsidRDefault="00440A4C" w:rsidP="0073764E">
      <w:pPr>
        <w:spacing w:after="120"/>
        <w:ind w:left="709" w:right="44"/>
        <w:jc w:val="both"/>
        <w:rPr>
          <w:rFonts w:ascii="Arial" w:eastAsia="Calibri" w:hAnsi="Arial" w:cs="Arial"/>
          <w:sz w:val="20"/>
          <w:szCs w:val="20"/>
          <w:u w:val="single"/>
        </w:rPr>
      </w:pPr>
      <w:r w:rsidRPr="004A3EF1">
        <w:rPr>
          <w:rFonts w:ascii="Arial" w:eastAsia="Calibri" w:hAnsi="Arial" w:cs="Arial"/>
          <w:sz w:val="20"/>
          <w:szCs w:val="20"/>
          <w:u w:val="single"/>
        </w:rPr>
        <w:t xml:space="preserve">Unión </w:t>
      </w:r>
      <w:proofErr w:type="gramStart"/>
      <w:r w:rsidRPr="004A3EF1">
        <w:rPr>
          <w:rFonts w:ascii="Arial" w:eastAsia="Calibri" w:hAnsi="Arial" w:cs="Arial"/>
          <w:sz w:val="20"/>
          <w:szCs w:val="20"/>
          <w:u w:val="single"/>
        </w:rPr>
        <w:t>tubo</w:t>
      </w:r>
      <w:proofErr w:type="gramEnd"/>
      <w:r w:rsidRPr="004A3EF1">
        <w:rPr>
          <w:rFonts w:ascii="Arial" w:eastAsia="Calibri" w:hAnsi="Arial" w:cs="Arial"/>
          <w:sz w:val="20"/>
          <w:szCs w:val="20"/>
          <w:u w:val="single"/>
        </w:rPr>
        <w:t xml:space="preserve"> a caja</w:t>
      </w:r>
    </w:p>
    <w:p w:rsidR="00440A4C" w:rsidRPr="00E2448C" w:rsidRDefault="00440A4C" w:rsidP="00E2448C">
      <w:pPr>
        <w:pStyle w:val="Prrafodelista"/>
        <w:numPr>
          <w:ilvl w:val="0"/>
          <w:numId w:val="46"/>
        </w:numPr>
        <w:spacing w:after="120" w:line="276" w:lineRule="auto"/>
        <w:ind w:right="44"/>
        <w:jc w:val="both"/>
        <w:rPr>
          <w:rFonts w:ascii="Arial" w:eastAsia="Calibri" w:hAnsi="Arial" w:cs="Arial"/>
          <w:sz w:val="20"/>
          <w:szCs w:val="20"/>
        </w:rPr>
      </w:pPr>
      <w:r w:rsidRPr="00E2448C">
        <w:rPr>
          <w:rFonts w:ascii="Arial" w:eastAsia="Calibri" w:hAnsi="Arial" w:cs="Arial"/>
          <w:sz w:val="20"/>
          <w:szCs w:val="20"/>
        </w:rPr>
        <w:t>Para cajas normales, se usarán la combinación de una unión tubo a tubo, con una unión tipo sombrero abierto.</w:t>
      </w:r>
    </w:p>
    <w:p w:rsidR="00440A4C" w:rsidRPr="00E2448C" w:rsidRDefault="00440A4C" w:rsidP="00E2448C">
      <w:pPr>
        <w:pStyle w:val="Prrafodelista"/>
        <w:numPr>
          <w:ilvl w:val="0"/>
          <w:numId w:val="46"/>
        </w:numPr>
        <w:spacing w:after="120" w:line="276" w:lineRule="auto"/>
        <w:ind w:right="44"/>
        <w:jc w:val="both"/>
        <w:rPr>
          <w:rFonts w:ascii="Arial" w:eastAsia="Calibri" w:hAnsi="Arial" w:cs="Arial"/>
          <w:sz w:val="20"/>
          <w:szCs w:val="20"/>
        </w:rPr>
      </w:pPr>
      <w:r w:rsidRPr="00E2448C">
        <w:rPr>
          <w:rFonts w:ascii="Arial" w:eastAsia="Calibri" w:hAnsi="Arial" w:cs="Arial"/>
          <w:sz w:val="20"/>
          <w:szCs w:val="20"/>
        </w:rPr>
        <w:t>Para cajas especiales se usará las uniones con campanas para su fijación a la caja mediante tuerca (</w:t>
      </w:r>
      <w:proofErr w:type="spellStart"/>
      <w:r w:rsidRPr="00E2448C">
        <w:rPr>
          <w:rFonts w:ascii="Arial" w:eastAsia="Calibri" w:hAnsi="Arial" w:cs="Arial"/>
          <w:sz w:val="20"/>
          <w:szCs w:val="20"/>
        </w:rPr>
        <w:t>bushings</w:t>
      </w:r>
      <w:proofErr w:type="spellEnd"/>
      <w:r w:rsidRPr="00E2448C">
        <w:rPr>
          <w:rFonts w:ascii="Arial" w:eastAsia="Calibri" w:hAnsi="Arial" w:cs="Arial"/>
          <w:sz w:val="20"/>
          <w:szCs w:val="20"/>
        </w:rPr>
        <w:t>) y contratuercas de fierro galvanizado</w:t>
      </w:r>
    </w:p>
    <w:p w:rsidR="00440A4C" w:rsidRPr="004A3EF1" w:rsidRDefault="00440A4C" w:rsidP="0073764E">
      <w:pPr>
        <w:spacing w:after="120"/>
        <w:ind w:left="709" w:right="44"/>
        <w:jc w:val="both"/>
        <w:rPr>
          <w:rFonts w:ascii="Arial" w:eastAsia="Calibri" w:hAnsi="Arial" w:cs="Arial"/>
          <w:b/>
          <w:sz w:val="20"/>
          <w:szCs w:val="20"/>
          <w:u w:val="single"/>
        </w:rPr>
      </w:pPr>
      <w:r w:rsidRPr="004A3EF1">
        <w:rPr>
          <w:rFonts w:ascii="Arial" w:eastAsia="Calibri" w:hAnsi="Arial" w:cs="Arial"/>
          <w:b/>
          <w:sz w:val="20"/>
          <w:szCs w:val="20"/>
          <w:u w:val="single"/>
        </w:rPr>
        <w:t>Método de Medición:</w:t>
      </w:r>
    </w:p>
    <w:p w:rsidR="00440A4C" w:rsidRPr="004A3EF1" w:rsidRDefault="00440A4C" w:rsidP="0073764E">
      <w:pPr>
        <w:spacing w:after="120"/>
        <w:ind w:left="709" w:right="44"/>
        <w:jc w:val="both"/>
        <w:rPr>
          <w:rFonts w:ascii="Arial" w:eastAsia="Calibri" w:hAnsi="Arial" w:cs="Arial"/>
          <w:sz w:val="20"/>
          <w:szCs w:val="20"/>
        </w:rPr>
      </w:pPr>
      <w:r w:rsidRPr="004A3EF1">
        <w:rPr>
          <w:rFonts w:ascii="Arial" w:eastAsia="Calibri" w:hAnsi="Arial" w:cs="Arial"/>
          <w:sz w:val="20"/>
          <w:szCs w:val="20"/>
        </w:rPr>
        <w:t>Esta partida se evaluará mediante el conteo del número de metros lineales (M) de tubería instalada, correctamente asegurado en sus extremos mediante sellado y señalizado, contándose con la aprobación del supervisor o inspector.</w:t>
      </w:r>
    </w:p>
    <w:p w:rsidR="00440A4C" w:rsidRPr="004A3EF1" w:rsidRDefault="00440A4C" w:rsidP="0073764E">
      <w:pPr>
        <w:spacing w:after="120"/>
        <w:ind w:left="709" w:right="44"/>
        <w:jc w:val="both"/>
        <w:rPr>
          <w:rFonts w:ascii="Arial" w:eastAsia="Calibri" w:hAnsi="Arial" w:cs="Arial"/>
          <w:b/>
          <w:sz w:val="20"/>
          <w:szCs w:val="20"/>
          <w:u w:val="single"/>
        </w:rPr>
      </w:pPr>
      <w:r w:rsidRPr="004A3EF1">
        <w:rPr>
          <w:rFonts w:ascii="Arial" w:eastAsia="Calibri" w:hAnsi="Arial" w:cs="Arial"/>
          <w:b/>
          <w:sz w:val="20"/>
          <w:szCs w:val="20"/>
          <w:u w:val="single"/>
        </w:rPr>
        <w:t>Condiciones de pago:</w:t>
      </w:r>
    </w:p>
    <w:p w:rsidR="00440A4C" w:rsidRPr="004A3EF1" w:rsidRDefault="00440A4C" w:rsidP="0073764E">
      <w:pPr>
        <w:spacing w:after="120"/>
        <w:ind w:left="709" w:right="44"/>
        <w:jc w:val="both"/>
        <w:rPr>
          <w:rFonts w:ascii="Arial" w:eastAsia="Calibri" w:hAnsi="Arial" w:cs="Arial"/>
          <w:sz w:val="20"/>
          <w:szCs w:val="20"/>
        </w:rPr>
      </w:pPr>
      <w:r w:rsidRPr="004A3EF1">
        <w:rPr>
          <w:rFonts w:ascii="Arial" w:eastAsia="Calibri" w:hAnsi="Arial" w:cs="Arial"/>
          <w:sz w:val="20"/>
          <w:szCs w:val="20"/>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rsidR="00440A4C" w:rsidRPr="004A3EF1" w:rsidRDefault="00440A4C" w:rsidP="0073764E">
      <w:pPr>
        <w:spacing w:after="120"/>
        <w:rPr>
          <w:rFonts w:ascii="Arial" w:hAnsi="Arial" w:cs="Arial"/>
          <w:b/>
          <w:sz w:val="20"/>
          <w:szCs w:val="20"/>
        </w:rPr>
      </w:pP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5.04.04</w:t>
      </w:r>
      <w:r w:rsidRPr="004A3EF1">
        <w:rPr>
          <w:rFonts w:ascii="Arial" w:hAnsi="Arial" w:cs="Arial"/>
          <w:b/>
          <w:sz w:val="20"/>
          <w:szCs w:val="20"/>
        </w:rPr>
        <w:tab/>
        <w:t>CONDUCTORES Y CABLES</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5.04.04.01</w:t>
      </w:r>
      <w:r w:rsidRPr="004A3EF1">
        <w:rPr>
          <w:rFonts w:ascii="Arial" w:hAnsi="Arial" w:cs="Arial"/>
          <w:b/>
          <w:sz w:val="20"/>
          <w:szCs w:val="20"/>
        </w:rPr>
        <w:tab/>
        <w:t xml:space="preserve">TENDIDO DE CABLE N2XOH DE </w:t>
      </w:r>
      <w:r w:rsidR="00902263">
        <w:rPr>
          <w:rFonts w:ascii="Arial" w:hAnsi="Arial" w:cs="Arial"/>
          <w:b/>
          <w:sz w:val="20"/>
          <w:szCs w:val="20"/>
        </w:rPr>
        <w:t>3</w:t>
      </w:r>
      <w:r w:rsidRPr="004A3EF1">
        <w:rPr>
          <w:rFonts w:ascii="Arial" w:hAnsi="Arial" w:cs="Arial"/>
          <w:b/>
          <w:sz w:val="20"/>
          <w:szCs w:val="20"/>
        </w:rPr>
        <w:t>x120mm²</w:t>
      </w:r>
    </w:p>
    <w:p w:rsidR="00AE7F77" w:rsidRPr="004A3EF1" w:rsidRDefault="00AE7F77" w:rsidP="0073764E">
      <w:pPr>
        <w:spacing w:after="120"/>
        <w:rPr>
          <w:rFonts w:ascii="Arial" w:hAnsi="Arial" w:cs="Arial"/>
          <w:b/>
          <w:sz w:val="20"/>
          <w:szCs w:val="20"/>
        </w:rPr>
      </w:pPr>
      <w:r w:rsidRPr="004A3EF1">
        <w:rPr>
          <w:rFonts w:ascii="Arial" w:hAnsi="Arial" w:cs="Arial"/>
          <w:b/>
          <w:sz w:val="20"/>
          <w:szCs w:val="20"/>
        </w:rPr>
        <w:tab/>
        <w:t>ÍDEM 5.04.04.04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w:t>
      </w:r>
      <w:r w:rsidR="004E35DC">
        <w:rPr>
          <w:rFonts w:ascii="Arial" w:hAnsi="Arial" w:cs="Arial"/>
          <w:b/>
          <w:sz w:val="20"/>
          <w:szCs w:val="20"/>
        </w:rPr>
        <w:t>4.02</w:t>
      </w:r>
      <w:r w:rsidR="004E35DC">
        <w:rPr>
          <w:rFonts w:ascii="Arial" w:hAnsi="Arial" w:cs="Arial"/>
          <w:b/>
          <w:sz w:val="20"/>
          <w:szCs w:val="20"/>
        </w:rPr>
        <w:tab/>
        <w:t>TENDIDO DE CABLE N2XOH DE 3</w:t>
      </w:r>
      <w:r w:rsidRPr="004A3EF1">
        <w:rPr>
          <w:rFonts w:ascii="Arial" w:hAnsi="Arial" w:cs="Arial"/>
          <w:b/>
          <w:sz w:val="20"/>
          <w:szCs w:val="20"/>
        </w:rPr>
        <w:t>x70mm²+50mm²</w:t>
      </w:r>
    </w:p>
    <w:p w:rsidR="00902263" w:rsidRDefault="00902263" w:rsidP="0073764E">
      <w:pPr>
        <w:spacing w:after="120"/>
        <w:rPr>
          <w:rFonts w:ascii="Arial" w:hAnsi="Arial" w:cs="Arial"/>
          <w:b/>
          <w:sz w:val="20"/>
          <w:szCs w:val="20"/>
        </w:rPr>
      </w:pPr>
      <w:r w:rsidRPr="004A3EF1">
        <w:rPr>
          <w:rFonts w:ascii="Arial" w:hAnsi="Arial" w:cs="Arial"/>
          <w:b/>
          <w:sz w:val="20"/>
          <w:szCs w:val="20"/>
        </w:rPr>
        <w:tab/>
      </w:r>
      <w:r w:rsidRPr="004A3EF1">
        <w:rPr>
          <w:rFonts w:ascii="Arial" w:hAnsi="Arial" w:cs="Arial"/>
          <w:sz w:val="20"/>
          <w:szCs w:val="20"/>
        </w:rPr>
        <w:t xml:space="preserve">IDEM </w:t>
      </w:r>
      <w:r w:rsidRPr="00902263">
        <w:rPr>
          <w:rFonts w:ascii="Arial" w:hAnsi="Arial" w:cs="Arial"/>
          <w:sz w:val="20"/>
          <w:szCs w:val="20"/>
        </w:rPr>
        <w:t>5.04.04.04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w:t>
      </w:r>
      <w:r w:rsidR="004E35DC">
        <w:rPr>
          <w:rFonts w:ascii="Arial" w:hAnsi="Arial" w:cs="Arial"/>
          <w:b/>
          <w:sz w:val="20"/>
          <w:szCs w:val="20"/>
        </w:rPr>
        <w:t>4.03</w:t>
      </w:r>
      <w:r w:rsidR="004E35DC">
        <w:rPr>
          <w:rFonts w:ascii="Arial" w:hAnsi="Arial" w:cs="Arial"/>
          <w:b/>
          <w:sz w:val="20"/>
          <w:szCs w:val="20"/>
        </w:rPr>
        <w:tab/>
        <w:t>TENDIDO DE CABLE N2XOH DE 3</w:t>
      </w:r>
      <w:r w:rsidRPr="004A3EF1">
        <w:rPr>
          <w:rFonts w:ascii="Arial" w:hAnsi="Arial" w:cs="Arial"/>
          <w:b/>
          <w:sz w:val="20"/>
          <w:szCs w:val="20"/>
        </w:rPr>
        <w:t>x25mm²+16mm²</w:t>
      </w:r>
    </w:p>
    <w:p w:rsidR="00902263" w:rsidRDefault="00902263"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 xml:space="preserve">IDEM </w:t>
      </w:r>
      <w:r w:rsidRPr="00902263">
        <w:rPr>
          <w:rFonts w:ascii="Arial" w:hAnsi="Arial" w:cs="Arial"/>
          <w:sz w:val="20"/>
          <w:szCs w:val="20"/>
        </w:rPr>
        <w:t>5.04.04.04</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lastRenderedPageBreak/>
        <w:t>5.04.0</w:t>
      </w:r>
      <w:r w:rsidR="004E35DC">
        <w:rPr>
          <w:rFonts w:ascii="Arial" w:hAnsi="Arial" w:cs="Arial"/>
          <w:b/>
          <w:sz w:val="20"/>
          <w:szCs w:val="20"/>
        </w:rPr>
        <w:t>4.04</w:t>
      </w:r>
      <w:r w:rsidR="004E35DC">
        <w:rPr>
          <w:rFonts w:ascii="Arial" w:hAnsi="Arial" w:cs="Arial"/>
          <w:b/>
          <w:sz w:val="20"/>
          <w:szCs w:val="20"/>
        </w:rPr>
        <w:tab/>
        <w:t>TENDIDO DE CABLE N2XOH DE 3</w:t>
      </w:r>
      <w:r w:rsidRPr="004A3EF1">
        <w:rPr>
          <w:rFonts w:ascii="Arial" w:hAnsi="Arial" w:cs="Arial"/>
          <w:b/>
          <w:sz w:val="20"/>
          <w:szCs w:val="20"/>
        </w:rPr>
        <w:t>x16mm²+10mm²</w:t>
      </w:r>
    </w:p>
    <w:p w:rsidR="00A3326D" w:rsidRPr="004A3EF1" w:rsidRDefault="00A3326D" w:rsidP="0073764E">
      <w:pPr>
        <w:spacing w:after="120"/>
        <w:ind w:left="851"/>
        <w:jc w:val="both"/>
        <w:rPr>
          <w:rFonts w:ascii="Arial" w:hAnsi="Arial" w:cs="Arial"/>
          <w:b/>
          <w:sz w:val="20"/>
          <w:szCs w:val="20"/>
        </w:rPr>
      </w:pPr>
      <w:r w:rsidRPr="004A3EF1">
        <w:rPr>
          <w:rFonts w:ascii="Arial" w:hAnsi="Arial" w:cs="Arial"/>
          <w:b/>
          <w:sz w:val="20"/>
          <w:szCs w:val="20"/>
        </w:rPr>
        <w:t>DESCRIPCIÓN</w:t>
      </w:r>
    </w:p>
    <w:p w:rsidR="00AE7F77" w:rsidRPr="004A3EF1" w:rsidRDefault="00AE7F77" w:rsidP="0073764E">
      <w:pPr>
        <w:spacing w:after="120"/>
        <w:ind w:left="709" w:right="44"/>
        <w:jc w:val="both"/>
        <w:rPr>
          <w:rFonts w:ascii="Arial" w:eastAsia="Calibri" w:hAnsi="Arial" w:cs="Arial"/>
          <w:sz w:val="20"/>
          <w:szCs w:val="20"/>
        </w:rPr>
      </w:pPr>
      <w:r w:rsidRPr="004A3EF1">
        <w:rPr>
          <w:rFonts w:ascii="Arial" w:eastAsia="Calibri" w:hAnsi="Arial" w:cs="Arial"/>
          <w:sz w:val="20"/>
          <w:szCs w:val="20"/>
        </w:rPr>
        <w:t>Fabricados de cobre electrolítico, 99.9% IACS, cobre blando, fabricado según normas ITINTEC, Aislamiento de PVC muy elástico, resistencia a la tracción buena, resistencia a la humedad, hongos e insectos, resistente al fuego: no inflamable y auto extinguible, resistencia a la abrasión buena, según norma VDE 0250 e IPC EA.</w:t>
      </w:r>
    </w:p>
    <w:p w:rsidR="00AE7F77" w:rsidRPr="004A3EF1" w:rsidRDefault="00AE7F77" w:rsidP="0073764E">
      <w:pPr>
        <w:spacing w:after="120"/>
        <w:ind w:left="709" w:right="44"/>
        <w:jc w:val="both"/>
        <w:rPr>
          <w:rFonts w:ascii="Arial" w:eastAsia="Calibri" w:hAnsi="Arial" w:cs="Arial"/>
          <w:bCs/>
          <w:iCs/>
          <w:sz w:val="20"/>
          <w:szCs w:val="20"/>
        </w:rPr>
      </w:pPr>
      <w:r w:rsidRPr="004A3EF1">
        <w:rPr>
          <w:rFonts w:ascii="Arial" w:eastAsia="Calibri" w:hAnsi="Arial" w:cs="Arial"/>
          <w:bCs/>
          <w:iCs/>
          <w:sz w:val="20"/>
          <w:szCs w:val="20"/>
        </w:rPr>
        <w:t xml:space="preserve">Los conductores deberán ser fabricados según los estándares de control de calidad ISO 9000, ISO 9001 e ISO 9002. Los conductores a utilizarse serán todos en calibre milimétrico. </w:t>
      </w:r>
    </w:p>
    <w:p w:rsidR="00AE7F77" w:rsidRPr="004A3EF1" w:rsidRDefault="00AE7F77" w:rsidP="0073764E">
      <w:pPr>
        <w:spacing w:after="120"/>
        <w:ind w:left="709" w:right="44"/>
        <w:jc w:val="both"/>
        <w:rPr>
          <w:rFonts w:ascii="Arial" w:eastAsia="Calibri" w:hAnsi="Arial" w:cs="Arial"/>
          <w:sz w:val="20"/>
          <w:szCs w:val="20"/>
        </w:rPr>
      </w:pPr>
      <w:r w:rsidRPr="004A3EF1">
        <w:rPr>
          <w:rFonts w:ascii="Arial" w:eastAsia="Calibri" w:hAnsi="Arial" w:cs="Arial"/>
          <w:sz w:val="20"/>
          <w:szCs w:val="20"/>
        </w:rPr>
        <w:t>Se clasifican por su calibre en mm². Los conductores serán cableados.</w:t>
      </w:r>
    </w:p>
    <w:p w:rsidR="00A3326D" w:rsidRPr="004A3EF1" w:rsidRDefault="00A3326D" w:rsidP="0073764E">
      <w:pPr>
        <w:pStyle w:val="Prrafodelista"/>
        <w:tabs>
          <w:tab w:val="left" w:pos="1276"/>
        </w:tabs>
        <w:spacing w:after="120"/>
        <w:ind w:left="851"/>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El aislamiento del cable es de polietileno reticulado que permite mayor capacidad de corriente en cualquier condición de operación, tiene mínimas perdidas dieléctricas, alta resistencia de aislamiento. La cubierta exterior debe tener las siguientes características: Baja emisión de humos tóxicos y ausencia de halógenos, además de una alta retardación a la llama.</w:t>
      </w:r>
    </w:p>
    <w:p w:rsidR="00A3326D" w:rsidRPr="004A3EF1" w:rsidRDefault="00A3326D" w:rsidP="0073764E">
      <w:pPr>
        <w:pStyle w:val="Prrafodelista"/>
        <w:tabs>
          <w:tab w:val="left" w:pos="1276"/>
        </w:tabs>
        <w:spacing w:after="120"/>
        <w:ind w:left="851"/>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Norma de Fabricación NTP 370.252, con una Tensión de servicio 450/750 V y una Temperatura de operación 80ºC.</w:t>
      </w:r>
    </w:p>
    <w:p w:rsidR="00A3326D" w:rsidRPr="004A3EF1" w:rsidRDefault="00A3326D" w:rsidP="0073764E">
      <w:pPr>
        <w:spacing w:after="120"/>
        <w:ind w:left="851"/>
        <w:jc w:val="both"/>
        <w:rPr>
          <w:rFonts w:ascii="Arial" w:hAnsi="Arial" w:cs="Arial"/>
          <w:b/>
          <w:sz w:val="20"/>
          <w:szCs w:val="20"/>
        </w:rPr>
      </w:pPr>
      <w:r w:rsidRPr="004A3EF1">
        <w:rPr>
          <w:rFonts w:ascii="Arial" w:hAnsi="Arial" w:cs="Arial"/>
          <w:b/>
          <w:sz w:val="20"/>
          <w:szCs w:val="20"/>
        </w:rPr>
        <w:t>PROCESO CONSTRUCTIVO</w:t>
      </w:r>
    </w:p>
    <w:p w:rsidR="00A3326D" w:rsidRPr="004A3EF1" w:rsidRDefault="00A3326D" w:rsidP="0073764E">
      <w:pPr>
        <w:pStyle w:val="Prrafodelista"/>
        <w:tabs>
          <w:tab w:val="left" w:pos="1276"/>
        </w:tabs>
        <w:spacing w:after="120"/>
        <w:ind w:left="851"/>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Para el tendido de los conductores se deberá tener en cuenta lo siguiente:</w:t>
      </w:r>
    </w:p>
    <w:p w:rsidR="00A3326D" w:rsidRPr="004A3EF1" w:rsidRDefault="00A3326D" w:rsidP="0073764E">
      <w:pPr>
        <w:pStyle w:val="Prrafodelista"/>
        <w:numPr>
          <w:ilvl w:val="0"/>
          <w:numId w:val="25"/>
        </w:numPr>
        <w:tabs>
          <w:tab w:val="left" w:pos="993"/>
        </w:tabs>
        <w:spacing w:after="120"/>
        <w:ind w:left="1276"/>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Antes de iniciar el cableado se procederá a secar y limpiar las tuberías o canalizaciones. Para facilitar el paso de los conductores, solo se podrá emplear talco en polvo o estearina, quedando prohibido el uso de grasas o aceites. </w:t>
      </w:r>
    </w:p>
    <w:p w:rsidR="00A3326D" w:rsidRPr="004A3EF1" w:rsidRDefault="00A3326D" w:rsidP="0073764E">
      <w:pPr>
        <w:pStyle w:val="Prrafodelista"/>
        <w:numPr>
          <w:ilvl w:val="0"/>
          <w:numId w:val="25"/>
        </w:numPr>
        <w:tabs>
          <w:tab w:val="left" w:pos="993"/>
        </w:tabs>
        <w:spacing w:after="120"/>
        <w:ind w:left="1276"/>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Los conductores serán continuos de caja a caja, no permitiéndose empalmes que queden dentro de las tuberías. </w:t>
      </w:r>
    </w:p>
    <w:p w:rsidR="00A3326D" w:rsidRPr="004A3EF1" w:rsidRDefault="00A3326D" w:rsidP="0073764E">
      <w:pPr>
        <w:pStyle w:val="Prrafodelista"/>
        <w:numPr>
          <w:ilvl w:val="0"/>
          <w:numId w:val="25"/>
        </w:numPr>
        <w:tabs>
          <w:tab w:val="left" w:pos="993"/>
        </w:tabs>
        <w:spacing w:after="120"/>
        <w:ind w:left="1276"/>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Para las conexiones de los conductores que van para la alimentación a los Tableros, deberán estar debidamente protegidos y aislados con cinta aislante del tipo </w:t>
      </w:r>
      <w:r w:rsidR="00E2448C" w:rsidRPr="004A3EF1">
        <w:rPr>
          <w:rFonts w:ascii="Arial" w:hAnsi="Arial" w:cs="Arial"/>
          <w:color w:val="000000"/>
          <w:sz w:val="20"/>
          <w:szCs w:val="20"/>
          <w:lang w:val="es-ES_tradnl"/>
        </w:rPr>
        <w:t>auto vulcanizado</w:t>
      </w:r>
      <w:r w:rsidRPr="004A3EF1">
        <w:rPr>
          <w:rFonts w:ascii="Arial" w:hAnsi="Arial" w:cs="Arial"/>
          <w:color w:val="000000"/>
          <w:sz w:val="20"/>
          <w:szCs w:val="20"/>
          <w:lang w:val="es-ES_tradnl"/>
        </w:rPr>
        <w:t xml:space="preserve"> de buena calidad en espesor igual al espesor del aislante propio del conductor y terminado con cinta aislante de plástica vinílica de buena calidad para la protección de la primera. </w:t>
      </w:r>
    </w:p>
    <w:p w:rsidR="00A3326D" w:rsidRPr="004A3EF1" w:rsidRDefault="00A3326D" w:rsidP="0073764E">
      <w:pPr>
        <w:pStyle w:val="Prrafodelista"/>
        <w:numPr>
          <w:ilvl w:val="0"/>
          <w:numId w:val="25"/>
        </w:numPr>
        <w:tabs>
          <w:tab w:val="left" w:pos="993"/>
        </w:tabs>
        <w:spacing w:after="120"/>
        <w:ind w:left="1276"/>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Todos los empalmes de los conductores alimentadores o de distribución se ejecutarán en las respectivos buzones o cajas y será eléctrica y mecánicamente seguros, debiendo utilizarse empalmes especiales para los casos de cable N2XOH, para los otros tipos de conductores debidamente protegidos y aislados con cinta aislante de jebe tipo auto vulcanizado de buena calidad en espesor igual al espesor del aislante propio del tipo de conductor y terminado con cinta aislante plástica vinílica de buena calidad para la protección de la primera. </w:t>
      </w:r>
    </w:p>
    <w:p w:rsidR="00A3326D" w:rsidRPr="004A3EF1" w:rsidRDefault="00A3326D" w:rsidP="0073764E">
      <w:pPr>
        <w:spacing w:after="120" w:line="259" w:lineRule="auto"/>
        <w:ind w:left="1134"/>
        <w:contextualSpacing/>
        <w:jc w:val="both"/>
        <w:rPr>
          <w:rFonts w:ascii="Arial" w:eastAsia="Calibri" w:hAnsi="Arial" w:cs="Arial"/>
          <w:b/>
          <w:color w:val="0000FF"/>
          <w:sz w:val="20"/>
          <w:szCs w:val="20"/>
        </w:rPr>
      </w:pPr>
      <w:r w:rsidRPr="004A3EF1">
        <w:rPr>
          <w:rFonts w:ascii="Arial" w:hAnsi="Arial" w:cs="Arial"/>
          <w:color w:val="000000"/>
          <w:sz w:val="20"/>
          <w:szCs w:val="20"/>
        </w:rPr>
        <w:t>En todas las salidas para los accesorios de utilización y equipos, se dejará los conductores enrollados adecuadamente en una longitud suficiente de por lo menos 0.50 y 1.50 m por cada línea o polo, para las conexiones a los accesorios de utilización o a las cajas de bornes de los equipos respectivos.</w:t>
      </w:r>
    </w:p>
    <w:p w:rsidR="00A3326D" w:rsidRPr="004A3EF1" w:rsidRDefault="00A3326D" w:rsidP="0073764E">
      <w:pPr>
        <w:spacing w:after="120" w:line="259" w:lineRule="auto"/>
        <w:contextualSpacing/>
        <w:jc w:val="both"/>
        <w:rPr>
          <w:rFonts w:ascii="Arial" w:eastAsia="Calibri" w:hAnsi="Arial" w:cs="Arial"/>
          <w:b/>
          <w:color w:val="0000FF"/>
          <w:sz w:val="20"/>
          <w:szCs w:val="20"/>
        </w:rPr>
      </w:pPr>
    </w:p>
    <w:p w:rsidR="00A3326D" w:rsidRPr="004A3EF1" w:rsidRDefault="00A3326D" w:rsidP="0073764E">
      <w:pPr>
        <w:spacing w:after="120" w:line="259" w:lineRule="auto"/>
        <w:contextualSpacing/>
        <w:jc w:val="center"/>
        <w:rPr>
          <w:rFonts w:ascii="Arial" w:eastAsia="Calibri" w:hAnsi="Arial" w:cs="Arial"/>
          <w:b/>
          <w:color w:val="0000FF"/>
          <w:sz w:val="20"/>
          <w:szCs w:val="20"/>
        </w:rPr>
      </w:pPr>
      <w:r w:rsidRPr="004A3EF1">
        <w:rPr>
          <w:rFonts w:ascii="Arial" w:hAnsi="Arial" w:cs="Arial"/>
          <w:noProof/>
          <w:sz w:val="20"/>
          <w:szCs w:val="20"/>
          <w:lang w:eastAsia="es-PE"/>
        </w:rPr>
        <w:lastRenderedPageBreak/>
        <w:drawing>
          <wp:inline distT="0" distB="0" distL="0" distR="0" wp14:anchorId="091A54E9" wp14:editId="52381F46">
            <wp:extent cx="1162050" cy="2771775"/>
            <wp:effectExtent l="0" t="0" r="0" b="9525"/>
            <wp:docPr id="280" name="Imagen 280"/>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2050" cy="2771775"/>
                    </a:xfrm>
                    <a:prstGeom prst="rect">
                      <a:avLst/>
                    </a:prstGeom>
                  </pic:spPr>
                </pic:pic>
              </a:graphicData>
            </a:graphic>
          </wp:inline>
        </w:drawing>
      </w:r>
      <w:r w:rsidR="00E2448C">
        <w:rPr>
          <w:rFonts w:ascii="Arial" w:hAnsi="Arial" w:cs="Arial"/>
          <w:sz w:val="20"/>
          <w:szCs w:val="20"/>
          <w:lang w:eastAsia="es-PE"/>
        </w:rPr>
        <w:t xml:space="preserve">             </w:t>
      </w:r>
      <w:r w:rsidRPr="004A3EF1">
        <w:rPr>
          <w:rFonts w:ascii="Arial" w:hAnsi="Arial" w:cs="Arial"/>
          <w:noProof/>
          <w:sz w:val="20"/>
          <w:szCs w:val="20"/>
          <w:lang w:eastAsia="es-PE"/>
        </w:rPr>
        <w:drawing>
          <wp:inline distT="0" distB="0" distL="0" distR="0" wp14:anchorId="4E1495D9" wp14:editId="06C5825F">
            <wp:extent cx="1442720" cy="2409825"/>
            <wp:effectExtent l="19050" t="19050" r="24130" b="28575"/>
            <wp:docPr id="279" name="Imagen 279"/>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2720" cy="2409825"/>
                    </a:xfrm>
                    <a:prstGeom prst="rect">
                      <a:avLst/>
                    </a:prstGeom>
                    <a:noFill/>
                    <a:ln>
                      <a:solidFill>
                        <a:schemeClr val="accent1"/>
                      </a:solidFill>
                    </a:ln>
                  </pic:spPr>
                </pic:pic>
              </a:graphicData>
            </a:graphic>
          </wp:inline>
        </w:drawing>
      </w:r>
      <w:r w:rsidR="00E2448C">
        <w:rPr>
          <w:rFonts w:ascii="Arial" w:hAnsi="Arial" w:cs="Arial"/>
          <w:sz w:val="20"/>
          <w:szCs w:val="20"/>
          <w:lang w:eastAsia="es-PE"/>
        </w:rPr>
        <w:t xml:space="preserve">  </w:t>
      </w:r>
      <w:r w:rsidRPr="004A3EF1">
        <w:rPr>
          <w:rFonts w:ascii="Arial" w:hAnsi="Arial" w:cs="Arial"/>
          <w:sz w:val="20"/>
          <w:szCs w:val="20"/>
          <w:lang w:eastAsia="es-PE"/>
        </w:rPr>
        <w:t xml:space="preserve"> </w:t>
      </w:r>
    </w:p>
    <w:p w:rsidR="00A3326D" w:rsidRPr="004A3EF1" w:rsidRDefault="00A3326D" w:rsidP="0073764E">
      <w:pPr>
        <w:spacing w:after="120"/>
        <w:ind w:left="709"/>
        <w:jc w:val="both"/>
        <w:rPr>
          <w:rFonts w:ascii="Arial" w:hAnsi="Arial" w:cs="Arial"/>
          <w:b/>
          <w:bCs/>
          <w:color w:val="000000"/>
          <w:sz w:val="20"/>
          <w:szCs w:val="20"/>
        </w:rPr>
      </w:pPr>
      <w:r w:rsidRPr="004A3EF1">
        <w:rPr>
          <w:rFonts w:ascii="Arial" w:hAnsi="Arial" w:cs="Arial"/>
          <w:b/>
          <w:bCs/>
          <w:color w:val="000000"/>
          <w:sz w:val="20"/>
          <w:szCs w:val="20"/>
        </w:rPr>
        <w:t>CONTROL:</w:t>
      </w:r>
    </w:p>
    <w:p w:rsidR="00A3326D" w:rsidRPr="004A3EF1" w:rsidRDefault="00A3326D" w:rsidP="0073764E">
      <w:pPr>
        <w:spacing w:after="120"/>
        <w:ind w:left="709"/>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A3326D" w:rsidRPr="004A3EF1" w:rsidRDefault="00A3326D" w:rsidP="0073764E">
      <w:pPr>
        <w:spacing w:after="120"/>
        <w:ind w:left="709"/>
        <w:jc w:val="both"/>
        <w:rPr>
          <w:rFonts w:ascii="Arial" w:hAnsi="Arial" w:cs="Arial"/>
          <w:b/>
          <w:sz w:val="20"/>
          <w:szCs w:val="20"/>
        </w:rPr>
      </w:pPr>
      <w:r w:rsidRPr="004A3EF1">
        <w:rPr>
          <w:rFonts w:ascii="Arial" w:hAnsi="Arial" w:cs="Arial"/>
          <w:b/>
          <w:sz w:val="20"/>
          <w:szCs w:val="20"/>
        </w:rPr>
        <w:t>MEDICIÓN DE LA PARTIDA:</w:t>
      </w:r>
    </w:p>
    <w:p w:rsidR="00A3326D" w:rsidRPr="004A3EF1" w:rsidRDefault="00A3326D" w:rsidP="0073764E">
      <w:pPr>
        <w:pStyle w:val="Prrafodelista"/>
        <w:tabs>
          <w:tab w:val="left" w:pos="1276"/>
        </w:tabs>
        <w:spacing w:after="120"/>
        <w:ind w:left="709"/>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 xml:space="preserve">Unidad de </w:t>
      </w:r>
      <w:r w:rsidRPr="004A3EF1">
        <w:rPr>
          <w:rFonts w:ascii="Arial" w:hAnsi="Arial" w:cs="Arial"/>
          <w:color w:val="000000"/>
          <w:sz w:val="20"/>
          <w:szCs w:val="20"/>
        </w:rPr>
        <w:t>Medida</w:t>
      </w:r>
      <w:r w:rsidRPr="004A3EF1">
        <w:rPr>
          <w:rFonts w:ascii="Arial" w:hAnsi="Arial" w:cs="Arial"/>
          <w:bCs/>
          <w:color w:val="000000"/>
          <w:sz w:val="20"/>
          <w:szCs w:val="20"/>
          <w:lang w:val="es-ES_tradnl"/>
        </w:rPr>
        <w:tab/>
        <w:t>: m.</w:t>
      </w:r>
    </w:p>
    <w:p w:rsidR="00A3326D" w:rsidRPr="004A3EF1" w:rsidRDefault="00A3326D" w:rsidP="0073764E">
      <w:pPr>
        <w:spacing w:after="120"/>
        <w:ind w:left="709"/>
        <w:jc w:val="both"/>
        <w:rPr>
          <w:rFonts w:ascii="Arial" w:hAnsi="Arial" w:cs="Arial"/>
          <w:b/>
          <w:sz w:val="20"/>
          <w:szCs w:val="20"/>
        </w:rPr>
      </w:pPr>
      <w:r w:rsidRPr="004A3EF1">
        <w:rPr>
          <w:rFonts w:ascii="Arial" w:hAnsi="Arial" w:cs="Arial"/>
          <w:b/>
          <w:sz w:val="20"/>
          <w:szCs w:val="20"/>
        </w:rPr>
        <w:t>FORMA DE PAGO:</w:t>
      </w:r>
    </w:p>
    <w:p w:rsidR="00A3326D" w:rsidRPr="004A3EF1" w:rsidRDefault="00A3326D" w:rsidP="0073764E">
      <w:pPr>
        <w:spacing w:after="120" w:line="259" w:lineRule="auto"/>
        <w:ind w:left="709"/>
        <w:contextualSpacing/>
        <w:jc w:val="both"/>
        <w:rPr>
          <w:rFonts w:ascii="Arial" w:hAnsi="Arial" w:cs="Arial"/>
          <w:bCs/>
          <w:color w:val="000000"/>
          <w:sz w:val="20"/>
          <w:szCs w:val="20"/>
        </w:rPr>
      </w:pPr>
      <w:r w:rsidRPr="004A3EF1">
        <w:rPr>
          <w:rFonts w:ascii="Arial" w:hAnsi="Arial" w:cs="Arial"/>
          <w:bCs/>
          <w:color w:val="000000"/>
          <w:sz w:val="20"/>
          <w:szCs w:val="20"/>
        </w:rPr>
        <w:t>El pago de estos trabajos se hará por metro, cuyos precios unitarios se encuentran definidos en el presupuesto. El Supervisor velará permanentemente durante el desarrollo de la obra, hasta su culminación por la calidad de los materiales y de los trabajos realizados.</w:t>
      </w:r>
    </w:p>
    <w:p w:rsidR="005240FF" w:rsidRDefault="005240FF" w:rsidP="0073764E">
      <w:pPr>
        <w:spacing w:after="120"/>
        <w:rPr>
          <w:rFonts w:ascii="Arial" w:hAnsi="Arial" w:cs="Arial"/>
          <w:b/>
          <w:sz w:val="20"/>
          <w:szCs w:val="20"/>
        </w:rPr>
      </w:pPr>
      <w:r w:rsidRPr="004A3EF1">
        <w:rPr>
          <w:rFonts w:ascii="Arial" w:hAnsi="Arial" w:cs="Arial"/>
          <w:b/>
          <w:sz w:val="20"/>
          <w:szCs w:val="20"/>
        </w:rPr>
        <w:t>5.04.04.05</w:t>
      </w:r>
      <w:r w:rsidRPr="004A3EF1">
        <w:rPr>
          <w:rFonts w:ascii="Arial" w:hAnsi="Arial" w:cs="Arial"/>
          <w:b/>
          <w:sz w:val="20"/>
          <w:szCs w:val="20"/>
        </w:rPr>
        <w:tab/>
        <w:t>TENDIDO DE CABLE CU DESNUDO 1X50mm²</w:t>
      </w:r>
    </w:p>
    <w:p w:rsidR="00484645" w:rsidRPr="004A3EF1" w:rsidRDefault="00484645" w:rsidP="00484645">
      <w:pPr>
        <w:spacing w:after="120"/>
        <w:ind w:left="851"/>
        <w:jc w:val="both"/>
        <w:rPr>
          <w:rFonts w:ascii="Arial" w:hAnsi="Arial" w:cs="Arial"/>
          <w:b/>
          <w:sz w:val="20"/>
          <w:szCs w:val="20"/>
        </w:rPr>
      </w:pPr>
      <w:r w:rsidRPr="004A3EF1">
        <w:rPr>
          <w:rFonts w:ascii="Arial" w:hAnsi="Arial" w:cs="Arial"/>
          <w:b/>
          <w:sz w:val="20"/>
          <w:szCs w:val="20"/>
        </w:rPr>
        <w:t>DESCRIPCIÓN</w:t>
      </w:r>
    </w:p>
    <w:p w:rsidR="00484645" w:rsidRDefault="00484645" w:rsidP="00484645">
      <w:pPr>
        <w:pStyle w:val="Prrafodelista"/>
        <w:tabs>
          <w:tab w:val="left" w:pos="1276"/>
        </w:tabs>
        <w:spacing w:after="120"/>
        <w:ind w:left="851"/>
        <w:jc w:val="both"/>
        <w:rPr>
          <w:rFonts w:ascii="Arial" w:hAnsi="Arial" w:cs="Arial"/>
          <w:color w:val="000000"/>
          <w:sz w:val="20"/>
          <w:szCs w:val="20"/>
          <w:lang w:val="es-ES_tradnl"/>
        </w:rPr>
      </w:pPr>
      <w:r w:rsidRPr="00484645">
        <w:rPr>
          <w:rFonts w:ascii="Arial" w:hAnsi="Arial" w:cs="Arial"/>
          <w:color w:val="000000"/>
          <w:sz w:val="20"/>
          <w:szCs w:val="20"/>
          <w:lang w:val="es-ES_tradnl"/>
        </w:rPr>
        <w:t xml:space="preserve">Conductor cableado </w:t>
      </w:r>
      <w:r>
        <w:rPr>
          <w:rFonts w:ascii="Arial" w:hAnsi="Arial" w:cs="Arial"/>
          <w:color w:val="000000"/>
          <w:sz w:val="20"/>
          <w:szCs w:val="20"/>
          <w:lang w:val="es-ES_tradnl"/>
        </w:rPr>
        <w:t>desnudo</w:t>
      </w:r>
      <w:r w:rsidRPr="00484645">
        <w:rPr>
          <w:rFonts w:ascii="Arial" w:hAnsi="Arial" w:cs="Arial"/>
          <w:color w:val="000000"/>
          <w:sz w:val="20"/>
          <w:szCs w:val="20"/>
          <w:lang w:val="es-ES_tradnl"/>
        </w:rPr>
        <w:t xml:space="preserve"> formado por 7, 19,37 o 61 hilos (clase2)</w:t>
      </w:r>
      <w:r>
        <w:rPr>
          <w:rFonts w:ascii="Arial" w:hAnsi="Arial" w:cs="Arial"/>
          <w:color w:val="000000"/>
          <w:sz w:val="20"/>
          <w:szCs w:val="20"/>
          <w:lang w:val="es-ES_tradnl"/>
        </w:rPr>
        <w:t xml:space="preserve"> </w:t>
      </w:r>
      <w:r w:rsidRPr="00484645">
        <w:rPr>
          <w:rFonts w:ascii="Arial" w:hAnsi="Arial" w:cs="Arial"/>
          <w:color w:val="000000"/>
          <w:sz w:val="20"/>
          <w:szCs w:val="20"/>
          <w:lang w:val="es-ES_tradnl"/>
        </w:rPr>
        <w:t xml:space="preserve">de </w:t>
      </w:r>
      <w:r>
        <w:rPr>
          <w:rFonts w:ascii="Arial" w:hAnsi="Arial" w:cs="Arial"/>
          <w:color w:val="000000"/>
          <w:sz w:val="20"/>
          <w:szCs w:val="20"/>
          <w:lang w:val="es-ES_tradnl"/>
        </w:rPr>
        <w:t xml:space="preserve">cobre desnudo en temples </w:t>
      </w:r>
      <w:r w:rsidRPr="00484645">
        <w:rPr>
          <w:rFonts w:ascii="Arial" w:hAnsi="Arial" w:cs="Arial"/>
          <w:color w:val="000000"/>
          <w:sz w:val="20"/>
          <w:szCs w:val="20"/>
          <w:lang w:val="es-ES_tradnl"/>
        </w:rPr>
        <w:t>suave.</w:t>
      </w:r>
    </w:p>
    <w:p w:rsidR="00484645" w:rsidRPr="00484645" w:rsidRDefault="00484645" w:rsidP="00484645">
      <w:pPr>
        <w:pStyle w:val="Prrafodelista"/>
        <w:tabs>
          <w:tab w:val="left" w:pos="1276"/>
        </w:tabs>
        <w:spacing w:after="120"/>
        <w:ind w:left="851"/>
        <w:jc w:val="both"/>
        <w:rPr>
          <w:rFonts w:ascii="Arial" w:hAnsi="Arial" w:cs="Arial"/>
          <w:color w:val="000000"/>
          <w:sz w:val="20"/>
          <w:szCs w:val="20"/>
          <w:lang w:val="es-ES_tradnl"/>
        </w:rPr>
      </w:pPr>
      <w:r>
        <w:rPr>
          <w:rFonts w:ascii="Arial" w:hAnsi="Arial" w:cs="Arial"/>
          <w:color w:val="000000"/>
          <w:sz w:val="20"/>
          <w:szCs w:val="20"/>
          <w:lang w:val="es-ES_tradnl"/>
        </w:rPr>
        <w:t>C</w:t>
      </w:r>
      <w:r w:rsidRPr="00484645">
        <w:rPr>
          <w:rFonts w:ascii="Arial" w:hAnsi="Arial" w:cs="Arial"/>
          <w:color w:val="000000"/>
          <w:sz w:val="20"/>
          <w:szCs w:val="20"/>
          <w:lang w:val="es-ES_tradnl"/>
        </w:rPr>
        <w:t>obre refinado</w:t>
      </w:r>
      <w:r>
        <w:rPr>
          <w:rFonts w:ascii="Arial" w:hAnsi="Arial" w:cs="Arial"/>
          <w:color w:val="000000"/>
          <w:sz w:val="20"/>
          <w:szCs w:val="20"/>
          <w:lang w:val="es-ES_tradnl"/>
        </w:rPr>
        <w:t xml:space="preserve"> </w:t>
      </w:r>
      <w:r w:rsidRPr="00484645">
        <w:rPr>
          <w:rFonts w:ascii="Arial" w:hAnsi="Arial" w:cs="Arial"/>
          <w:color w:val="000000"/>
          <w:sz w:val="20"/>
          <w:szCs w:val="20"/>
          <w:lang w:val="es-ES_tradnl"/>
        </w:rPr>
        <w:t xml:space="preserve">electrolíticamente que en el temple suave tiene </w:t>
      </w:r>
      <w:r>
        <w:rPr>
          <w:rFonts w:ascii="Arial" w:hAnsi="Arial" w:cs="Arial"/>
          <w:color w:val="000000"/>
          <w:sz w:val="20"/>
          <w:szCs w:val="20"/>
          <w:lang w:val="es-ES_tradnl"/>
        </w:rPr>
        <w:t>con</w:t>
      </w:r>
      <w:r w:rsidRPr="00484645">
        <w:rPr>
          <w:rFonts w:ascii="Arial" w:hAnsi="Arial" w:cs="Arial"/>
          <w:color w:val="000000"/>
          <w:sz w:val="20"/>
          <w:szCs w:val="20"/>
          <w:lang w:val="es-ES_tradnl"/>
        </w:rPr>
        <w:t xml:space="preserve"> conductividad mínima</w:t>
      </w:r>
    </w:p>
    <w:p w:rsidR="00484645" w:rsidRDefault="00484645" w:rsidP="00484645">
      <w:pPr>
        <w:pStyle w:val="Prrafodelista"/>
        <w:tabs>
          <w:tab w:val="left" w:pos="1276"/>
        </w:tabs>
        <w:spacing w:after="120"/>
        <w:ind w:left="851"/>
        <w:jc w:val="both"/>
        <w:rPr>
          <w:rFonts w:ascii="Arial" w:hAnsi="Arial" w:cs="Arial"/>
          <w:color w:val="000000"/>
          <w:sz w:val="20"/>
          <w:szCs w:val="20"/>
          <w:lang w:val="es-ES_tradnl"/>
        </w:rPr>
      </w:pPr>
      <w:r w:rsidRPr="00484645">
        <w:rPr>
          <w:rFonts w:ascii="Arial" w:hAnsi="Arial" w:cs="Arial"/>
          <w:color w:val="000000"/>
          <w:sz w:val="20"/>
          <w:szCs w:val="20"/>
          <w:lang w:val="es-ES_tradnl"/>
        </w:rPr>
        <w:t>(IACS) de 100 %.</w:t>
      </w:r>
      <w:r>
        <w:rPr>
          <w:rFonts w:ascii="Arial" w:hAnsi="Arial" w:cs="Arial"/>
          <w:color w:val="000000"/>
          <w:sz w:val="20"/>
          <w:szCs w:val="20"/>
          <w:lang w:val="es-ES_tradnl"/>
        </w:rPr>
        <w:t xml:space="preserve"> </w:t>
      </w:r>
    </w:p>
    <w:p w:rsidR="00484645" w:rsidRPr="00484645" w:rsidRDefault="00484645" w:rsidP="00484645">
      <w:pPr>
        <w:pStyle w:val="Prrafodelista"/>
        <w:tabs>
          <w:tab w:val="left" w:pos="1276"/>
        </w:tabs>
        <w:spacing w:after="120"/>
        <w:ind w:left="851"/>
        <w:jc w:val="both"/>
        <w:rPr>
          <w:rFonts w:ascii="Arial" w:hAnsi="Arial" w:cs="Arial"/>
          <w:color w:val="000000"/>
          <w:sz w:val="20"/>
          <w:szCs w:val="20"/>
          <w:lang w:val="es-ES_tradnl"/>
        </w:rPr>
      </w:pPr>
      <w:r>
        <w:rPr>
          <w:rFonts w:ascii="Arial" w:hAnsi="Arial" w:cs="Arial"/>
          <w:color w:val="000000"/>
          <w:sz w:val="20"/>
          <w:szCs w:val="20"/>
          <w:lang w:val="es-ES_tradnl"/>
        </w:rPr>
        <w:t xml:space="preserve">Temperatura de operación </w:t>
      </w:r>
      <w:r w:rsidRPr="00484645">
        <w:rPr>
          <w:rFonts w:ascii="Arial" w:hAnsi="Arial" w:cs="Arial"/>
          <w:color w:val="000000"/>
          <w:sz w:val="20"/>
          <w:szCs w:val="20"/>
          <w:lang w:val="es-ES_tradnl"/>
        </w:rPr>
        <w:t>75° C</w:t>
      </w:r>
    </w:p>
    <w:p w:rsidR="00484645" w:rsidRPr="00484645" w:rsidRDefault="00484645" w:rsidP="00484645">
      <w:pPr>
        <w:pStyle w:val="Prrafodelista"/>
        <w:tabs>
          <w:tab w:val="left" w:pos="1276"/>
        </w:tabs>
        <w:spacing w:after="120"/>
        <w:ind w:left="851"/>
        <w:jc w:val="both"/>
        <w:rPr>
          <w:rFonts w:ascii="Arial" w:hAnsi="Arial" w:cs="Arial"/>
          <w:color w:val="000000"/>
          <w:sz w:val="20"/>
          <w:szCs w:val="20"/>
          <w:lang w:val="es-ES_tradnl"/>
        </w:rPr>
      </w:pPr>
      <w:r w:rsidRPr="00484645">
        <w:rPr>
          <w:rFonts w:ascii="Arial" w:hAnsi="Arial" w:cs="Arial"/>
          <w:color w:val="000000"/>
          <w:sz w:val="20"/>
          <w:szCs w:val="20"/>
          <w:lang w:val="es-ES_tradnl"/>
        </w:rPr>
        <w:t xml:space="preserve">Norma de fabricación </w:t>
      </w:r>
      <w:r w:rsidRPr="00484645">
        <w:rPr>
          <w:rFonts w:ascii="Arial" w:hAnsi="Arial" w:cs="Arial"/>
          <w:color w:val="000000"/>
          <w:sz w:val="20"/>
          <w:szCs w:val="20"/>
          <w:lang w:val="es-ES_tradnl"/>
        </w:rPr>
        <w:t>NTP 370.251</w:t>
      </w:r>
    </w:p>
    <w:p w:rsidR="00484645" w:rsidRPr="00484645" w:rsidRDefault="00484645" w:rsidP="00484645">
      <w:pPr>
        <w:pStyle w:val="Prrafodelista"/>
        <w:tabs>
          <w:tab w:val="left" w:pos="1276"/>
        </w:tabs>
        <w:spacing w:after="120"/>
        <w:ind w:left="851"/>
        <w:jc w:val="both"/>
        <w:rPr>
          <w:rFonts w:ascii="Arial" w:hAnsi="Arial" w:cs="Arial"/>
          <w:color w:val="000000"/>
          <w:sz w:val="20"/>
          <w:szCs w:val="20"/>
          <w:lang w:val="es-ES_tradnl"/>
        </w:rPr>
      </w:pPr>
      <w:r>
        <w:rPr>
          <w:rFonts w:ascii="Arial" w:hAnsi="Arial" w:cs="Arial"/>
          <w:color w:val="000000"/>
          <w:sz w:val="20"/>
          <w:szCs w:val="20"/>
          <w:lang w:val="es-ES_tradnl"/>
        </w:rPr>
        <w:t xml:space="preserve">Aplicaciones: </w:t>
      </w:r>
      <w:r w:rsidRPr="00484645">
        <w:rPr>
          <w:rFonts w:ascii="Arial" w:hAnsi="Arial" w:cs="Arial"/>
          <w:color w:val="000000"/>
          <w:sz w:val="20"/>
          <w:szCs w:val="20"/>
          <w:lang w:val="es-ES_tradnl"/>
        </w:rPr>
        <w:t>Cobre recocido:</w:t>
      </w:r>
      <w:r>
        <w:rPr>
          <w:rFonts w:ascii="Arial" w:hAnsi="Arial" w:cs="Arial"/>
          <w:color w:val="000000"/>
          <w:sz w:val="20"/>
          <w:szCs w:val="20"/>
          <w:lang w:val="es-ES_tradnl"/>
        </w:rPr>
        <w:t xml:space="preserve"> </w:t>
      </w:r>
      <w:r w:rsidRPr="00484645">
        <w:rPr>
          <w:rFonts w:ascii="Arial" w:hAnsi="Arial" w:cs="Arial"/>
          <w:color w:val="000000"/>
          <w:sz w:val="20"/>
          <w:szCs w:val="20"/>
          <w:lang w:val="es-ES_tradnl"/>
        </w:rPr>
        <w:t>Para</w:t>
      </w:r>
      <w:r>
        <w:rPr>
          <w:rFonts w:ascii="Arial" w:hAnsi="Arial" w:cs="Arial"/>
          <w:color w:val="000000"/>
          <w:sz w:val="20"/>
          <w:szCs w:val="20"/>
          <w:lang w:val="es-ES_tradnl"/>
        </w:rPr>
        <w:t xml:space="preserve"> </w:t>
      </w:r>
      <w:r w:rsidRPr="00484645">
        <w:rPr>
          <w:rFonts w:ascii="Arial" w:hAnsi="Arial" w:cs="Arial"/>
          <w:color w:val="000000"/>
          <w:sz w:val="20"/>
          <w:szCs w:val="20"/>
          <w:lang w:val="es-ES_tradnl"/>
        </w:rPr>
        <w:t>conexiones atierra, amarres, antenas de radio y</w:t>
      </w:r>
      <w:r>
        <w:rPr>
          <w:rFonts w:ascii="Arial" w:hAnsi="Arial" w:cs="Arial"/>
          <w:color w:val="000000"/>
          <w:sz w:val="20"/>
          <w:szCs w:val="20"/>
          <w:lang w:val="es-ES_tradnl"/>
        </w:rPr>
        <w:t xml:space="preserve"> TV </w:t>
      </w:r>
      <w:r w:rsidRPr="00484645">
        <w:rPr>
          <w:rFonts w:ascii="Arial" w:hAnsi="Arial" w:cs="Arial"/>
          <w:color w:val="000000"/>
          <w:sz w:val="20"/>
          <w:szCs w:val="20"/>
          <w:lang w:val="es-ES_tradnl"/>
        </w:rPr>
        <w:t>etc.</w:t>
      </w:r>
    </w:p>
    <w:p w:rsidR="00484645" w:rsidRPr="004A3EF1" w:rsidRDefault="00484645" w:rsidP="00484645">
      <w:pPr>
        <w:spacing w:after="120"/>
        <w:ind w:left="851"/>
        <w:jc w:val="both"/>
        <w:rPr>
          <w:rFonts w:ascii="Arial" w:hAnsi="Arial" w:cs="Arial"/>
          <w:b/>
          <w:sz w:val="20"/>
          <w:szCs w:val="20"/>
        </w:rPr>
      </w:pPr>
      <w:r w:rsidRPr="004A3EF1">
        <w:rPr>
          <w:rFonts w:ascii="Arial" w:hAnsi="Arial" w:cs="Arial"/>
          <w:b/>
          <w:sz w:val="20"/>
          <w:szCs w:val="20"/>
        </w:rPr>
        <w:t>PROCESO CONSTRUCTIVO</w:t>
      </w:r>
    </w:p>
    <w:p w:rsidR="00484645" w:rsidRPr="004A3EF1" w:rsidRDefault="00484645" w:rsidP="00484645">
      <w:pPr>
        <w:pStyle w:val="Prrafodelista"/>
        <w:tabs>
          <w:tab w:val="left" w:pos="1276"/>
        </w:tabs>
        <w:spacing w:after="120"/>
        <w:ind w:left="851"/>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Para el tendido de los conductores se deberá tener en cuenta lo siguiente:</w:t>
      </w:r>
    </w:p>
    <w:p w:rsidR="00484645" w:rsidRPr="004A3EF1" w:rsidRDefault="00484645" w:rsidP="00484645">
      <w:pPr>
        <w:pStyle w:val="Prrafodelista"/>
        <w:numPr>
          <w:ilvl w:val="0"/>
          <w:numId w:val="25"/>
        </w:numPr>
        <w:tabs>
          <w:tab w:val="left" w:pos="993"/>
        </w:tabs>
        <w:spacing w:after="120"/>
        <w:ind w:left="1276"/>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Antes de iniciar el cableado se procederá a secar y limpiar las tuberías o canalizaciones. Para facilitar el paso de los conductores, solo se podrá emplear talco en polvo o estearina, quedando prohibido el uso de grasas o aceites. </w:t>
      </w:r>
    </w:p>
    <w:p w:rsidR="00484645" w:rsidRPr="00484645" w:rsidRDefault="00484645" w:rsidP="00484645">
      <w:pPr>
        <w:pStyle w:val="Prrafodelista"/>
        <w:numPr>
          <w:ilvl w:val="0"/>
          <w:numId w:val="25"/>
        </w:numPr>
        <w:tabs>
          <w:tab w:val="left" w:pos="993"/>
        </w:tabs>
        <w:spacing w:after="120"/>
        <w:ind w:left="1276"/>
        <w:jc w:val="both"/>
        <w:rPr>
          <w:rFonts w:ascii="Arial" w:hAnsi="Arial" w:cs="Arial"/>
          <w:color w:val="000000"/>
          <w:sz w:val="20"/>
          <w:szCs w:val="20"/>
          <w:lang w:val="es-ES_tradnl"/>
        </w:rPr>
      </w:pPr>
      <w:r w:rsidRPr="004A3EF1">
        <w:rPr>
          <w:rFonts w:ascii="Arial" w:hAnsi="Arial" w:cs="Arial"/>
          <w:color w:val="000000"/>
          <w:sz w:val="20"/>
          <w:szCs w:val="20"/>
          <w:lang w:val="es-ES_tradnl"/>
        </w:rPr>
        <w:t>Los conductores serán continuos de caja a caja, no permitiéndose empalmes que</w:t>
      </w:r>
      <w:r>
        <w:rPr>
          <w:rFonts w:ascii="Arial" w:hAnsi="Arial" w:cs="Arial"/>
          <w:color w:val="000000"/>
          <w:sz w:val="20"/>
          <w:szCs w:val="20"/>
          <w:lang w:val="es-ES_tradnl"/>
        </w:rPr>
        <w:t xml:space="preserve"> queden dentro de las tuberías.</w:t>
      </w:r>
    </w:p>
    <w:p w:rsidR="00484645" w:rsidRPr="004A3EF1" w:rsidRDefault="00484645" w:rsidP="00484645">
      <w:pPr>
        <w:spacing w:after="120"/>
        <w:ind w:left="709"/>
        <w:jc w:val="both"/>
        <w:rPr>
          <w:rFonts w:ascii="Arial" w:hAnsi="Arial" w:cs="Arial"/>
          <w:b/>
          <w:bCs/>
          <w:color w:val="000000"/>
          <w:sz w:val="20"/>
          <w:szCs w:val="20"/>
        </w:rPr>
      </w:pPr>
      <w:r w:rsidRPr="004A3EF1">
        <w:rPr>
          <w:rFonts w:ascii="Arial" w:hAnsi="Arial" w:cs="Arial"/>
          <w:b/>
          <w:bCs/>
          <w:color w:val="000000"/>
          <w:sz w:val="20"/>
          <w:szCs w:val="20"/>
        </w:rPr>
        <w:t>CONTROL:</w:t>
      </w:r>
    </w:p>
    <w:p w:rsidR="00484645" w:rsidRPr="004A3EF1" w:rsidRDefault="00484645" w:rsidP="00484645">
      <w:pPr>
        <w:spacing w:after="120"/>
        <w:ind w:left="709"/>
        <w:jc w:val="both"/>
        <w:rPr>
          <w:rFonts w:ascii="Arial" w:hAnsi="Arial" w:cs="Arial"/>
          <w:bCs/>
          <w:color w:val="000000"/>
          <w:sz w:val="20"/>
          <w:szCs w:val="20"/>
        </w:rPr>
      </w:pPr>
      <w:r w:rsidRPr="004A3EF1">
        <w:rPr>
          <w:rFonts w:ascii="Arial" w:hAnsi="Arial" w:cs="Arial"/>
          <w:bCs/>
          <w:color w:val="000000"/>
          <w:sz w:val="20"/>
          <w:szCs w:val="20"/>
        </w:rPr>
        <w:t xml:space="preserve">Estará a cargo del Supervisor de Obra, debiendo necesariamente que contemplarse el cumplimiento de las normas correspondientes, además de sus respectivas pruebas mediante protocolos que deberán ser aceptados por la supervisión, no se aceptarán </w:t>
      </w:r>
      <w:r w:rsidRPr="004A3EF1">
        <w:rPr>
          <w:rFonts w:ascii="Arial" w:hAnsi="Arial" w:cs="Arial"/>
          <w:bCs/>
          <w:color w:val="000000"/>
          <w:sz w:val="20"/>
          <w:szCs w:val="20"/>
        </w:rPr>
        <w:lastRenderedPageBreak/>
        <w:t>materiales de segunda uso, estos deben ser de primer uso, pudiendo el inspector o supervisor rechazar y/o solicitar el cambio de estimarlo conveniente.</w:t>
      </w:r>
    </w:p>
    <w:p w:rsidR="00484645" w:rsidRPr="004A3EF1" w:rsidRDefault="00484645" w:rsidP="00484645">
      <w:pPr>
        <w:spacing w:after="120"/>
        <w:ind w:left="709"/>
        <w:jc w:val="both"/>
        <w:rPr>
          <w:rFonts w:ascii="Arial" w:hAnsi="Arial" w:cs="Arial"/>
          <w:b/>
          <w:sz w:val="20"/>
          <w:szCs w:val="20"/>
        </w:rPr>
      </w:pPr>
      <w:r w:rsidRPr="004A3EF1">
        <w:rPr>
          <w:rFonts w:ascii="Arial" w:hAnsi="Arial" w:cs="Arial"/>
          <w:b/>
          <w:sz w:val="20"/>
          <w:szCs w:val="20"/>
        </w:rPr>
        <w:t>MEDICIÓN DE LA PARTIDA:</w:t>
      </w:r>
    </w:p>
    <w:p w:rsidR="00484645" w:rsidRPr="004A3EF1" w:rsidRDefault="00484645" w:rsidP="00484645">
      <w:pPr>
        <w:pStyle w:val="Prrafodelista"/>
        <w:tabs>
          <w:tab w:val="left" w:pos="1276"/>
        </w:tabs>
        <w:spacing w:after="120"/>
        <w:ind w:left="709"/>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 xml:space="preserve">Unidad de </w:t>
      </w:r>
      <w:r w:rsidRPr="004A3EF1">
        <w:rPr>
          <w:rFonts w:ascii="Arial" w:hAnsi="Arial" w:cs="Arial"/>
          <w:color w:val="000000"/>
          <w:sz w:val="20"/>
          <w:szCs w:val="20"/>
        </w:rPr>
        <w:t>Medida</w:t>
      </w:r>
      <w:r w:rsidRPr="004A3EF1">
        <w:rPr>
          <w:rFonts w:ascii="Arial" w:hAnsi="Arial" w:cs="Arial"/>
          <w:bCs/>
          <w:color w:val="000000"/>
          <w:sz w:val="20"/>
          <w:szCs w:val="20"/>
          <w:lang w:val="es-ES_tradnl"/>
        </w:rPr>
        <w:tab/>
        <w:t>: m.</w:t>
      </w:r>
    </w:p>
    <w:p w:rsidR="00484645" w:rsidRPr="004A3EF1" w:rsidRDefault="00484645" w:rsidP="00484645">
      <w:pPr>
        <w:spacing w:after="120"/>
        <w:ind w:left="709"/>
        <w:jc w:val="both"/>
        <w:rPr>
          <w:rFonts w:ascii="Arial" w:hAnsi="Arial" w:cs="Arial"/>
          <w:b/>
          <w:sz w:val="20"/>
          <w:szCs w:val="20"/>
        </w:rPr>
      </w:pPr>
      <w:r w:rsidRPr="004A3EF1">
        <w:rPr>
          <w:rFonts w:ascii="Arial" w:hAnsi="Arial" w:cs="Arial"/>
          <w:b/>
          <w:sz w:val="20"/>
          <w:szCs w:val="20"/>
        </w:rPr>
        <w:t>FORMA DE PAGO:</w:t>
      </w:r>
    </w:p>
    <w:p w:rsidR="00484645" w:rsidRPr="004A3EF1" w:rsidRDefault="00484645" w:rsidP="00484645">
      <w:pPr>
        <w:spacing w:after="120" w:line="259" w:lineRule="auto"/>
        <w:ind w:left="709"/>
        <w:contextualSpacing/>
        <w:jc w:val="both"/>
        <w:rPr>
          <w:rFonts w:ascii="Arial" w:hAnsi="Arial" w:cs="Arial"/>
          <w:bCs/>
          <w:color w:val="000000"/>
          <w:sz w:val="20"/>
          <w:szCs w:val="20"/>
        </w:rPr>
      </w:pPr>
      <w:r w:rsidRPr="004A3EF1">
        <w:rPr>
          <w:rFonts w:ascii="Arial" w:hAnsi="Arial" w:cs="Arial"/>
          <w:bCs/>
          <w:color w:val="000000"/>
          <w:sz w:val="20"/>
          <w:szCs w:val="20"/>
        </w:rPr>
        <w:t>El pago de estos trabajos se hará por metro, cuyos precios unitarios se encuentran definidos en el presupuesto. El Supervisor velará permanentemente durante el desarrollo de la obra, hasta su culminación por la calidad de los materiales y de los trabajos realizados.</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w:t>
      </w:r>
      <w:r w:rsidRPr="004A3EF1">
        <w:rPr>
          <w:rFonts w:ascii="Arial" w:hAnsi="Arial" w:cs="Arial"/>
          <w:b/>
          <w:sz w:val="20"/>
          <w:szCs w:val="20"/>
        </w:rPr>
        <w:tab/>
        <w:t xml:space="preserve">   ALUMBRADO y TOMACORRIENTES</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5.04.05.01</w:t>
      </w:r>
      <w:r w:rsidRPr="004A3EF1">
        <w:rPr>
          <w:rFonts w:ascii="Arial" w:hAnsi="Arial" w:cs="Arial"/>
          <w:b/>
          <w:sz w:val="20"/>
          <w:szCs w:val="20"/>
        </w:rPr>
        <w:tab/>
        <w:t>DUCTOS Y TUBERIAS</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5.04.05.01.01</w:t>
      </w:r>
      <w:r w:rsidRPr="004A3EF1">
        <w:rPr>
          <w:rFonts w:ascii="Arial" w:hAnsi="Arial" w:cs="Arial"/>
          <w:b/>
          <w:sz w:val="20"/>
          <w:szCs w:val="20"/>
        </w:rPr>
        <w:tab/>
        <w:t>TUBERIA PVC SAP-P Ø 19mm</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5.04.05.01.02</w:t>
      </w:r>
      <w:r w:rsidRPr="004A3EF1">
        <w:rPr>
          <w:rFonts w:ascii="Arial" w:hAnsi="Arial" w:cs="Arial"/>
          <w:b/>
          <w:sz w:val="20"/>
          <w:szCs w:val="20"/>
        </w:rPr>
        <w:tab/>
        <w:t>CURVAS PVC SAP-P Ø 19mm</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5.04.05.01.03</w:t>
      </w:r>
      <w:r w:rsidRPr="004A3EF1">
        <w:rPr>
          <w:rFonts w:ascii="Arial" w:hAnsi="Arial" w:cs="Arial"/>
          <w:b/>
          <w:sz w:val="20"/>
          <w:szCs w:val="20"/>
        </w:rPr>
        <w:tab/>
        <w:t>CONECTOR PVC SAP-P Ø 19mm</w:t>
      </w:r>
    </w:p>
    <w:p w:rsidR="00A3326D" w:rsidRPr="004A3EF1" w:rsidRDefault="00A3326D" w:rsidP="0073764E">
      <w:pPr>
        <w:tabs>
          <w:tab w:val="left" w:pos="993"/>
        </w:tabs>
        <w:spacing w:after="120"/>
        <w:ind w:left="919"/>
        <w:jc w:val="both"/>
        <w:rPr>
          <w:rFonts w:ascii="Arial" w:hAnsi="Arial" w:cs="Arial"/>
          <w:color w:val="000000"/>
          <w:sz w:val="20"/>
          <w:szCs w:val="20"/>
        </w:rPr>
      </w:pPr>
      <w:r w:rsidRPr="004A3EF1">
        <w:rPr>
          <w:rFonts w:ascii="Arial" w:hAnsi="Arial" w:cs="Arial"/>
          <w:color w:val="000000"/>
          <w:sz w:val="20"/>
          <w:szCs w:val="20"/>
        </w:rPr>
        <w:t xml:space="preserve">TUBERIA PVC-SAP PARA INSTALACION ELECTRICA DE 20 mm² </w:t>
      </w:r>
      <w:proofErr w:type="spellStart"/>
      <w:r w:rsidRPr="004A3EF1">
        <w:rPr>
          <w:rFonts w:ascii="Arial" w:hAnsi="Arial" w:cs="Arial"/>
          <w:color w:val="000000"/>
          <w:sz w:val="20"/>
          <w:szCs w:val="20"/>
        </w:rPr>
        <w:t>pza</w:t>
      </w:r>
      <w:proofErr w:type="spellEnd"/>
      <w:r w:rsidRPr="004A3EF1">
        <w:rPr>
          <w:rFonts w:ascii="Arial" w:hAnsi="Arial" w:cs="Arial"/>
          <w:color w:val="000000"/>
          <w:sz w:val="20"/>
          <w:szCs w:val="20"/>
        </w:rPr>
        <w:t xml:space="preserve"> de 3m: Serán del tipo pesado y fácil de transportar que permita la instalación rápida y sencilla, deben ser excelentes aislantes eléctricos, resistentes a la corrosión galvánica y electrolítica, atoxica no transmite olor ni sabor auto extinguible a la llama.</w:t>
      </w:r>
    </w:p>
    <w:p w:rsidR="00A3326D" w:rsidRPr="004A3EF1" w:rsidRDefault="00A3326D" w:rsidP="0073764E">
      <w:pPr>
        <w:tabs>
          <w:tab w:val="left" w:pos="993"/>
        </w:tabs>
        <w:spacing w:after="120"/>
        <w:ind w:left="919"/>
        <w:jc w:val="both"/>
        <w:rPr>
          <w:rFonts w:ascii="Arial" w:hAnsi="Arial" w:cs="Arial"/>
          <w:color w:val="000000"/>
          <w:sz w:val="20"/>
          <w:szCs w:val="20"/>
        </w:rPr>
      </w:pPr>
      <w:r w:rsidRPr="004A3EF1">
        <w:rPr>
          <w:rFonts w:ascii="Arial" w:hAnsi="Arial" w:cs="Arial"/>
          <w:color w:val="000000"/>
          <w:sz w:val="20"/>
          <w:szCs w:val="20"/>
        </w:rPr>
        <w:t>CURVA PVC-SAP PARA INSTALACIÓN ELÉCTRICA DE 20 mm²: Serán del mismo material que el de la tubería. No está permitido el uso de curvas hechas en la obra. Solo podrán usarse curvas o codos con radio normalizado.</w:t>
      </w:r>
    </w:p>
    <w:p w:rsidR="00A3326D" w:rsidRPr="004A3EF1" w:rsidRDefault="00A3326D" w:rsidP="0073764E">
      <w:pPr>
        <w:tabs>
          <w:tab w:val="left" w:pos="993"/>
        </w:tabs>
        <w:spacing w:after="120"/>
        <w:ind w:left="919"/>
        <w:jc w:val="both"/>
        <w:rPr>
          <w:rFonts w:ascii="Arial" w:hAnsi="Arial" w:cs="Arial"/>
          <w:color w:val="000000"/>
          <w:sz w:val="20"/>
          <w:szCs w:val="20"/>
        </w:rPr>
      </w:pPr>
      <w:r w:rsidRPr="004A3EF1">
        <w:rPr>
          <w:rFonts w:ascii="Arial" w:hAnsi="Arial" w:cs="Arial"/>
          <w:color w:val="000000"/>
          <w:sz w:val="20"/>
          <w:szCs w:val="20"/>
        </w:rPr>
        <w:t xml:space="preserve">CAJA DE PVC OCTOGONAL: Serán de PVC pesado, con agujeros que permitan la conexión con las tuberías de todos los circuitos que estén asignados a este punto de salda. </w:t>
      </w:r>
    </w:p>
    <w:p w:rsidR="00A3326D" w:rsidRPr="004A3EF1" w:rsidRDefault="00A3326D" w:rsidP="0073764E">
      <w:pPr>
        <w:tabs>
          <w:tab w:val="left" w:pos="993"/>
        </w:tabs>
        <w:spacing w:after="120"/>
        <w:ind w:left="919"/>
        <w:jc w:val="both"/>
        <w:rPr>
          <w:rFonts w:ascii="Arial" w:hAnsi="Arial" w:cs="Arial"/>
          <w:color w:val="000000"/>
          <w:sz w:val="20"/>
          <w:szCs w:val="20"/>
        </w:rPr>
      </w:pPr>
      <w:r w:rsidRPr="004A3EF1">
        <w:rPr>
          <w:rFonts w:ascii="Arial" w:hAnsi="Arial" w:cs="Arial"/>
          <w:color w:val="000000"/>
          <w:sz w:val="20"/>
          <w:szCs w:val="20"/>
        </w:rPr>
        <w:t>UNIÓN DE PVC-SAP PARA TUBERÍA DE 20 mm²: Serán del mismo material que el de la tubería, la unión será a presión para la conexión de tubería a tubería.</w:t>
      </w:r>
    </w:p>
    <w:p w:rsidR="00A3326D" w:rsidRPr="004A3EF1" w:rsidRDefault="00A3326D" w:rsidP="0073764E">
      <w:pPr>
        <w:tabs>
          <w:tab w:val="left" w:pos="993"/>
        </w:tabs>
        <w:spacing w:after="120"/>
        <w:ind w:left="919"/>
        <w:jc w:val="both"/>
        <w:rPr>
          <w:rFonts w:ascii="Arial" w:hAnsi="Arial" w:cs="Arial"/>
          <w:color w:val="000000"/>
          <w:sz w:val="20"/>
          <w:szCs w:val="20"/>
        </w:rPr>
      </w:pPr>
      <w:r w:rsidRPr="004A3EF1">
        <w:rPr>
          <w:rFonts w:ascii="Arial" w:hAnsi="Arial" w:cs="Arial"/>
          <w:color w:val="000000"/>
          <w:sz w:val="20"/>
          <w:szCs w:val="20"/>
        </w:rPr>
        <w:t>CONEXIONES DE PVC-SAP 20 mm²: Serán del mismo material que el de la tubería, la unión será a presión para la conexión a la caja y con campana para el tubo.</w:t>
      </w:r>
    </w:p>
    <w:p w:rsidR="00A3326D" w:rsidRPr="004A3EF1" w:rsidRDefault="00A3326D" w:rsidP="0073764E">
      <w:pPr>
        <w:tabs>
          <w:tab w:val="left" w:pos="993"/>
        </w:tabs>
        <w:spacing w:after="120"/>
        <w:ind w:left="919"/>
        <w:jc w:val="both"/>
        <w:rPr>
          <w:rFonts w:ascii="Arial" w:hAnsi="Arial" w:cs="Arial"/>
          <w:color w:val="000000"/>
          <w:sz w:val="20"/>
          <w:szCs w:val="20"/>
        </w:rPr>
      </w:pPr>
      <w:r w:rsidRPr="004A3EF1">
        <w:rPr>
          <w:rFonts w:ascii="Arial" w:hAnsi="Arial" w:cs="Arial"/>
          <w:color w:val="000000"/>
          <w:sz w:val="20"/>
          <w:szCs w:val="20"/>
        </w:rPr>
        <w:t xml:space="preserve">ALAMBRE </w:t>
      </w:r>
      <w:proofErr w:type="spellStart"/>
      <w:r w:rsidRPr="004A3EF1">
        <w:rPr>
          <w:rFonts w:ascii="Arial" w:hAnsi="Arial" w:cs="Arial"/>
          <w:color w:val="000000"/>
          <w:sz w:val="20"/>
          <w:szCs w:val="20"/>
        </w:rPr>
        <w:t>F°.G°</w:t>
      </w:r>
      <w:proofErr w:type="spellEnd"/>
      <w:r w:rsidRPr="004A3EF1">
        <w:rPr>
          <w:rFonts w:ascii="Arial" w:hAnsi="Arial" w:cs="Arial"/>
          <w:color w:val="000000"/>
          <w:sz w:val="20"/>
          <w:szCs w:val="20"/>
        </w:rPr>
        <w:t xml:space="preserve"> N°16: Se hará uso del alambre galvanizado N°16 para la sujeción i/o anclaje de los puntos de salida, para proteger las luminarias y a los usuarios.</w:t>
      </w:r>
    </w:p>
    <w:p w:rsidR="00A3326D" w:rsidRPr="004A3EF1" w:rsidRDefault="00A3326D" w:rsidP="0073764E">
      <w:pPr>
        <w:spacing w:after="120"/>
        <w:ind w:left="851"/>
        <w:jc w:val="both"/>
        <w:rPr>
          <w:rFonts w:ascii="Arial" w:hAnsi="Arial" w:cs="Arial"/>
          <w:b/>
          <w:sz w:val="20"/>
          <w:szCs w:val="20"/>
        </w:rPr>
      </w:pPr>
      <w:r w:rsidRPr="004A3EF1">
        <w:rPr>
          <w:rFonts w:ascii="Arial" w:hAnsi="Arial" w:cs="Arial"/>
          <w:b/>
          <w:sz w:val="20"/>
          <w:szCs w:val="20"/>
        </w:rPr>
        <w:t>PROCESO CONSTRUCTIVO</w:t>
      </w:r>
    </w:p>
    <w:p w:rsidR="00A3326D" w:rsidRPr="004A3EF1" w:rsidRDefault="00A3326D" w:rsidP="0073764E">
      <w:pPr>
        <w:spacing w:after="120" w:line="259" w:lineRule="auto"/>
        <w:ind w:left="851"/>
        <w:contextualSpacing/>
        <w:jc w:val="both"/>
        <w:rPr>
          <w:rFonts w:ascii="Arial" w:hAnsi="Arial" w:cs="Arial"/>
          <w:sz w:val="20"/>
          <w:szCs w:val="20"/>
        </w:rPr>
      </w:pPr>
      <w:r w:rsidRPr="004A3EF1">
        <w:rPr>
          <w:rFonts w:ascii="Arial" w:hAnsi="Arial" w:cs="Arial"/>
          <w:sz w:val="20"/>
          <w:szCs w:val="20"/>
        </w:rPr>
        <w:t>Antes de la recepción de materiales, el contratista deberá exigir del fabricante o proveedor un listado de las pruebas realizados a las tuberías, haciendo referencia a la norma aplicable o dando una descripción del método de prueba. Al instalar las tuberías se dejarán tramos curvos entre las cajas a fin de absorber las contracciones del material sin que se desconecten de las respectivas cajas. No se aceptarán más de dos curvas de 90 o su equivalente entre cajas. Para unir las tuberías se emplearán empalmes a presión y pegamentos recomendados por los fabricantes. Los tubos se unirán a las cajas mediante conectores tubos-caja de PVC de una o dos piezas, constituyendo una unión mecánica segura y que no dificulte el cableado.</w:t>
      </w:r>
    </w:p>
    <w:p w:rsidR="00A3326D" w:rsidRPr="004A3EF1" w:rsidRDefault="00A3326D"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CONTROL:</w:t>
      </w:r>
    </w:p>
    <w:p w:rsidR="00A3326D" w:rsidRPr="004A3EF1" w:rsidRDefault="00A3326D" w:rsidP="0073764E">
      <w:pPr>
        <w:spacing w:after="120"/>
        <w:ind w:left="851"/>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A3326D" w:rsidRPr="004A3EF1" w:rsidRDefault="00A3326D"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 xml:space="preserve">MEDICIÓN </w:t>
      </w:r>
      <w:r w:rsidRPr="004A3EF1">
        <w:rPr>
          <w:rFonts w:ascii="Arial" w:hAnsi="Arial" w:cs="Arial"/>
          <w:b/>
          <w:sz w:val="20"/>
          <w:szCs w:val="20"/>
        </w:rPr>
        <w:t>DE</w:t>
      </w:r>
      <w:r w:rsidRPr="004A3EF1">
        <w:rPr>
          <w:rFonts w:ascii="Arial" w:hAnsi="Arial" w:cs="Arial"/>
          <w:b/>
          <w:bCs/>
          <w:color w:val="000000"/>
          <w:sz w:val="20"/>
          <w:szCs w:val="20"/>
        </w:rPr>
        <w:t xml:space="preserve"> LA PARTIDA:</w:t>
      </w:r>
    </w:p>
    <w:p w:rsidR="00A3326D" w:rsidRPr="004A3EF1" w:rsidRDefault="00A3326D" w:rsidP="0073764E">
      <w:pPr>
        <w:pStyle w:val="Prrafodelista"/>
        <w:tabs>
          <w:tab w:val="left" w:pos="1276"/>
        </w:tabs>
        <w:spacing w:after="120"/>
        <w:ind w:left="851"/>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La unidad de medida será por metro (m)</w:t>
      </w:r>
    </w:p>
    <w:p w:rsidR="00A3326D" w:rsidRPr="004A3EF1" w:rsidRDefault="00A3326D"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FORMA DE PAGO:</w:t>
      </w:r>
    </w:p>
    <w:p w:rsidR="00A3326D" w:rsidRPr="004A3EF1" w:rsidRDefault="00A3326D" w:rsidP="0073764E">
      <w:pPr>
        <w:spacing w:after="120" w:line="259" w:lineRule="auto"/>
        <w:ind w:left="851"/>
        <w:contextualSpacing/>
        <w:jc w:val="both"/>
        <w:rPr>
          <w:rFonts w:ascii="Arial" w:hAnsi="Arial" w:cs="Arial"/>
          <w:sz w:val="20"/>
          <w:szCs w:val="20"/>
        </w:rPr>
      </w:pPr>
      <w:r w:rsidRPr="004A3EF1">
        <w:rPr>
          <w:rFonts w:ascii="Arial" w:hAnsi="Arial" w:cs="Arial"/>
          <w:bCs/>
          <w:color w:val="000000"/>
          <w:sz w:val="20"/>
          <w:szCs w:val="20"/>
        </w:rPr>
        <w:lastRenderedPageBreak/>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5.04.05.02</w:t>
      </w:r>
      <w:r w:rsidRPr="004A3EF1">
        <w:rPr>
          <w:rFonts w:ascii="Arial" w:hAnsi="Arial" w:cs="Arial"/>
          <w:b/>
          <w:sz w:val="20"/>
          <w:szCs w:val="20"/>
        </w:rPr>
        <w:tab/>
        <w:t>CONDUCTORES Y CABLES</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5.04.05.02.01</w:t>
      </w:r>
      <w:r w:rsidRPr="004A3EF1">
        <w:rPr>
          <w:rFonts w:ascii="Arial" w:hAnsi="Arial" w:cs="Arial"/>
          <w:b/>
          <w:sz w:val="20"/>
          <w:szCs w:val="20"/>
        </w:rPr>
        <w:tab/>
        <w:t xml:space="preserve">TENDIDO DE CABLE LSOHX-90 </w:t>
      </w:r>
      <w:proofErr w:type="gramStart"/>
      <w:r w:rsidRPr="004A3EF1">
        <w:rPr>
          <w:rFonts w:ascii="Arial" w:hAnsi="Arial" w:cs="Arial"/>
          <w:b/>
          <w:sz w:val="20"/>
          <w:szCs w:val="20"/>
        </w:rPr>
        <w:t>DE  2x2.5mm²</w:t>
      </w:r>
      <w:proofErr w:type="gramEnd"/>
    </w:p>
    <w:p w:rsidR="005240FF" w:rsidRDefault="005240FF" w:rsidP="0073764E">
      <w:pPr>
        <w:spacing w:after="120"/>
        <w:rPr>
          <w:rFonts w:ascii="Arial" w:hAnsi="Arial" w:cs="Arial"/>
          <w:b/>
          <w:sz w:val="20"/>
          <w:szCs w:val="20"/>
        </w:rPr>
      </w:pPr>
      <w:r w:rsidRPr="004A3EF1">
        <w:rPr>
          <w:rFonts w:ascii="Arial" w:hAnsi="Arial" w:cs="Arial"/>
          <w:b/>
          <w:sz w:val="20"/>
          <w:szCs w:val="20"/>
        </w:rPr>
        <w:t>5.04.05.02.02</w:t>
      </w:r>
      <w:r w:rsidRPr="004A3EF1">
        <w:rPr>
          <w:rFonts w:ascii="Arial" w:hAnsi="Arial" w:cs="Arial"/>
          <w:b/>
          <w:sz w:val="20"/>
          <w:szCs w:val="20"/>
        </w:rPr>
        <w:tab/>
        <w:t xml:space="preserve">TENDIDO DE CABLE LSOHX-90 </w:t>
      </w:r>
      <w:proofErr w:type="gramStart"/>
      <w:r w:rsidRPr="004A3EF1">
        <w:rPr>
          <w:rFonts w:ascii="Arial" w:hAnsi="Arial" w:cs="Arial"/>
          <w:b/>
          <w:sz w:val="20"/>
          <w:szCs w:val="20"/>
        </w:rPr>
        <w:t>DE  2x4mm²</w:t>
      </w:r>
      <w:proofErr w:type="gramEnd"/>
      <w:r w:rsidRPr="004A3EF1">
        <w:rPr>
          <w:rFonts w:ascii="Arial" w:hAnsi="Arial" w:cs="Arial"/>
          <w:b/>
          <w:sz w:val="20"/>
          <w:szCs w:val="20"/>
        </w:rPr>
        <w:t xml:space="preserve"> + 4mm²(T)</w:t>
      </w:r>
    </w:p>
    <w:p w:rsidR="00484645" w:rsidRPr="004A3EF1" w:rsidRDefault="00484645" w:rsidP="00484645">
      <w:pPr>
        <w:spacing w:after="120"/>
        <w:ind w:left="851"/>
        <w:jc w:val="both"/>
        <w:rPr>
          <w:rFonts w:ascii="Arial" w:hAnsi="Arial" w:cs="Arial"/>
          <w:b/>
          <w:sz w:val="20"/>
          <w:szCs w:val="20"/>
        </w:rPr>
      </w:pPr>
      <w:r w:rsidRPr="004A3EF1">
        <w:rPr>
          <w:rFonts w:ascii="Arial" w:hAnsi="Arial" w:cs="Arial"/>
          <w:b/>
          <w:sz w:val="20"/>
          <w:szCs w:val="20"/>
        </w:rPr>
        <w:t>DESCRIPCIÓN</w:t>
      </w:r>
    </w:p>
    <w:p w:rsidR="00484645" w:rsidRPr="004A3EF1" w:rsidRDefault="00484645" w:rsidP="00484645">
      <w:pPr>
        <w:spacing w:after="120"/>
        <w:ind w:left="709" w:right="44"/>
        <w:jc w:val="both"/>
        <w:rPr>
          <w:rFonts w:ascii="Arial" w:eastAsia="Calibri" w:hAnsi="Arial" w:cs="Arial"/>
          <w:sz w:val="20"/>
          <w:szCs w:val="20"/>
        </w:rPr>
      </w:pPr>
      <w:r w:rsidRPr="004A3EF1">
        <w:rPr>
          <w:rFonts w:ascii="Arial" w:eastAsia="Calibri" w:hAnsi="Arial" w:cs="Arial"/>
          <w:sz w:val="20"/>
          <w:szCs w:val="20"/>
        </w:rPr>
        <w:t>Fabricados de cobre electrolítico, 99.9% IACS, cobre blando, fabricado según normas ITINTEC, Aislamiento de PVC muy elástico, resistencia a la tracción buena, resistencia a la humedad, hongos e insectos, resistente al fuego: no inflamable y auto extinguible, resistencia a la abrasión buena, según norma VDE 0250 e IPC EA.</w:t>
      </w:r>
    </w:p>
    <w:p w:rsidR="00484645" w:rsidRPr="004A3EF1" w:rsidRDefault="00484645" w:rsidP="00484645">
      <w:pPr>
        <w:spacing w:after="120"/>
        <w:ind w:left="709" w:right="44"/>
        <w:jc w:val="both"/>
        <w:rPr>
          <w:rFonts w:ascii="Arial" w:eastAsia="Calibri" w:hAnsi="Arial" w:cs="Arial"/>
          <w:bCs/>
          <w:iCs/>
          <w:sz w:val="20"/>
          <w:szCs w:val="20"/>
        </w:rPr>
      </w:pPr>
      <w:r w:rsidRPr="004A3EF1">
        <w:rPr>
          <w:rFonts w:ascii="Arial" w:eastAsia="Calibri" w:hAnsi="Arial" w:cs="Arial"/>
          <w:bCs/>
          <w:iCs/>
          <w:sz w:val="20"/>
          <w:szCs w:val="20"/>
        </w:rPr>
        <w:t xml:space="preserve">Los conductores deberán ser fabricados según los estándares de control de calidad ISO 9000, ISO 9001 e ISO 9002. Los conductores a utilizarse serán todos en calibre milimétrico. </w:t>
      </w:r>
    </w:p>
    <w:p w:rsidR="00484645" w:rsidRPr="004A3EF1" w:rsidRDefault="00484645" w:rsidP="00484645">
      <w:pPr>
        <w:spacing w:after="120"/>
        <w:ind w:left="709" w:right="44"/>
        <w:jc w:val="both"/>
        <w:rPr>
          <w:rFonts w:ascii="Arial" w:eastAsia="Calibri" w:hAnsi="Arial" w:cs="Arial"/>
          <w:sz w:val="20"/>
          <w:szCs w:val="20"/>
        </w:rPr>
      </w:pPr>
      <w:r w:rsidRPr="004A3EF1">
        <w:rPr>
          <w:rFonts w:ascii="Arial" w:eastAsia="Calibri" w:hAnsi="Arial" w:cs="Arial"/>
          <w:sz w:val="20"/>
          <w:szCs w:val="20"/>
        </w:rPr>
        <w:t>Se clasifican por su calibre en mm². Los conductores serán cableados.</w:t>
      </w:r>
    </w:p>
    <w:p w:rsidR="00484645" w:rsidRPr="004A3EF1" w:rsidRDefault="00484645" w:rsidP="00484645">
      <w:pPr>
        <w:pStyle w:val="Prrafodelista"/>
        <w:tabs>
          <w:tab w:val="left" w:pos="1276"/>
        </w:tabs>
        <w:spacing w:after="120"/>
        <w:ind w:left="851"/>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El aislamiento del cable es de polietileno reticulado que permite mayor capacidad de corriente en cualquier condición de operación, tiene mínimas perdidas dieléctricas, alta resistencia de aislamiento. La cubierta exterior debe tener las siguientes características: Baja emisión de humos tóxicos y ausencia de halógenos, además de una alta retardación a la llama.</w:t>
      </w:r>
    </w:p>
    <w:p w:rsidR="00406C02" w:rsidRPr="00406C02" w:rsidRDefault="00406C02" w:rsidP="00406C02">
      <w:pPr>
        <w:spacing w:after="120"/>
        <w:ind w:left="851"/>
        <w:jc w:val="both"/>
        <w:rPr>
          <w:rFonts w:ascii="Arial" w:hAnsi="Arial" w:cs="Arial"/>
          <w:color w:val="000000"/>
          <w:sz w:val="20"/>
          <w:szCs w:val="20"/>
          <w:lang w:val="es-ES_tradnl"/>
        </w:rPr>
      </w:pPr>
      <w:r w:rsidRPr="00406C02">
        <w:rPr>
          <w:rFonts w:ascii="Arial" w:hAnsi="Arial" w:cs="Arial"/>
          <w:color w:val="000000"/>
          <w:sz w:val="20"/>
          <w:szCs w:val="20"/>
          <w:lang w:val="es-ES_tradnl"/>
        </w:rPr>
        <w:t>Internacional IEC 60228;</w:t>
      </w:r>
    </w:p>
    <w:p w:rsidR="00406C02" w:rsidRPr="00406C02" w:rsidRDefault="00406C02" w:rsidP="00406C02">
      <w:pPr>
        <w:spacing w:after="120"/>
        <w:ind w:left="851"/>
        <w:jc w:val="both"/>
        <w:rPr>
          <w:rFonts w:ascii="Arial" w:hAnsi="Arial" w:cs="Arial"/>
          <w:color w:val="000000"/>
          <w:sz w:val="20"/>
          <w:szCs w:val="20"/>
          <w:lang w:val="es-ES_tradnl"/>
        </w:rPr>
      </w:pPr>
      <w:r w:rsidRPr="00406C02">
        <w:rPr>
          <w:rFonts w:ascii="Arial" w:hAnsi="Arial" w:cs="Arial"/>
          <w:color w:val="000000"/>
          <w:sz w:val="20"/>
          <w:szCs w:val="20"/>
          <w:lang w:val="es-ES_tradnl"/>
        </w:rPr>
        <w:t>IEC 60332-1-2;</w:t>
      </w:r>
    </w:p>
    <w:p w:rsidR="00406C02" w:rsidRPr="00406C02" w:rsidRDefault="00406C02" w:rsidP="00406C02">
      <w:pPr>
        <w:spacing w:after="120"/>
        <w:ind w:left="851"/>
        <w:jc w:val="both"/>
        <w:rPr>
          <w:rFonts w:ascii="Arial" w:hAnsi="Arial" w:cs="Arial"/>
          <w:color w:val="000000"/>
          <w:sz w:val="20"/>
          <w:szCs w:val="20"/>
          <w:lang w:val="es-ES_tradnl"/>
        </w:rPr>
      </w:pPr>
      <w:r w:rsidRPr="00406C02">
        <w:rPr>
          <w:rFonts w:ascii="Arial" w:hAnsi="Arial" w:cs="Arial"/>
          <w:color w:val="000000"/>
          <w:sz w:val="20"/>
          <w:szCs w:val="20"/>
          <w:lang w:val="es-ES_tradnl"/>
        </w:rPr>
        <w:t xml:space="preserve">IEC 60332-3-24 </w:t>
      </w:r>
      <w:proofErr w:type="spellStart"/>
      <w:r w:rsidRPr="00406C02">
        <w:rPr>
          <w:rFonts w:ascii="Arial" w:hAnsi="Arial" w:cs="Arial"/>
          <w:color w:val="000000"/>
          <w:sz w:val="20"/>
          <w:szCs w:val="20"/>
          <w:lang w:val="es-ES_tradnl"/>
        </w:rPr>
        <w:t>Cat.C</w:t>
      </w:r>
      <w:proofErr w:type="spellEnd"/>
      <w:r w:rsidRPr="00406C02">
        <w:rPr>
          <w:rFonts w:ascii="Arial" w:hAnsi="Arial" w:cs="Arial"/>
          <w:color w:val="000000"/>
          <w:sz w:val="20"/>
          <w:szCs w:val="20"/>
          <w:lang w:val="es-ES_tradnl"/>
        </w:rPr>
        <w:t>;</w:t>
      </w:r>
    </w:p>
    <w:p w:rsidR="00406C02" w:rsidRPr="00406C02" w:rsidRDefault="00406C02" w:rsidP="00406C02">
      <w:pPr>
        <w:spacing w:after="120"/>
        <w:ind w:left="851"/>
        <w:jc w:val="both"/>
        <w:rPr>
          <w:rFonts w:ascii="Arial" w:hAnsi="Arial" w:cs="Arial"/>
          <w:color w:val="000000"/>
          <w:sz w:val="20"/>
          <w:szCs w:val="20"/>
          <w:lang w:val="es-ES_tradnl"/>
        </w:rPr>
      </w:pPr>
      <w:r w:rsidRPr="00406C02">
        <w:rPr>
          <w:rFonts w:ascii="Arial" w:hAnsi="Arial" w:cs="Arial"/>
          <w:color w:val="000000"/>
          <w:sz w:val="20"/>
          <w:szCs w:val="20"/>
          <w:lang w:val="es-ES_tradnl"/>
        </w:rPr>
        <w:t>IEC 60684-2; IEC 60754-1;</w:t>
      </w:r>
    </w:p>
    <w:p w:rsidR="00406C02" w:rsidRPr="00406C02" w:rsidRDefault="00406C02" w:rsidP="00406C02">
      <w:pPr>
        <w:spacing w:after="120"/>
        <w:ind w:left="851"/>
        <w:jc w:val="both"/>
        <w:rPr>
          <w:rFonts w:ascii="Arial" w:hAnsi="Arial" w:cs="Arial"/>
          <w:color w:val="000000"/>
          <w:sz w:val="20"/>
          <w:szCs w:val="20"/>
          <w:lang w:val="es-ES_tradnl"/>
        </w:rPr>
      </w:pPr>
      <w:r w:rsidRPr="00406C02">
        <w:rPr>
          <w:rFonts w:ascii="Arial" w:hAnsi="Arial" w:cs="Arial"/>
          <w:color w:val="000000"/>
          <w:sz w:val="20"/>
          <w:szCs w:val="20"/>
          <w:lang w:val="es-ES_tradnl"/>
        </w:rPr>
        <w:t>IEC 60754-2; IEC 61034-2</w:t>
      </w:r>
    </w:p>
    <w:p w:rsidR="00406C02" w:rsidRDefault="00406C02" w:rsidP="00406C02">
      <w:pPr>
        <w:spacing w:after="120"/>
        <w:ind w:left="851"/>
        <w:jc w:val="both"/>
        <w:rPr>
          <w:rFonts w:ascii="Arial" w:hAnsi="Arial" w:cs="Arial"/>
          <w:color w:val="000000"/>
          <w:sz w:val="20"/>
          <w:szCs w:val="20"/>
          <w:lang w:val="es-ES_tradnl"/>
        </w:rPr>
      </w:pPr>
      <w:r w:rsidRPr="00406C02">
        <w:rPr>
          <w:rFonts w:ascii="Arial" w:hAnsi="Arial" w:cs="Arial"/>
          <w:color w:val="000000"/>
          <w:sz w:val="20"/>
          <w:szCs w:val="20"/>
          <w:lang w:val="es-ES_tradnl"/>
        </w:rPr>
        <w:t>Nacional NTP 370.252; NTPIEC 60228; UL 2556</w:t>
      </w:r>
    </w:p>
    <w:p w:rsidR="00484645" w:rsidRPr="004A3EF1" w:rsidRDefault="00484645" w:rsidP="00406C02">
      <w:pPr>
        <w:spacing w:after="120"/>
        <w:ind w:left="851"/>
        <w:jc w:val="both"/>
        <w:rPr>
          <w:rFonts w:ascii="Arial" w:hAnsi="Arial" w:cs="Arial"/>
          <w:b/>
          <w:sz w:val="20"/>
          <w:szCs w:val="20"/>
        </w:rPr>
      </w:pPr>
      <w:r w:rsidRPr="004A3EF1">
        <w:rPr>
          <w:rFonts w:ascii="Arial" w:hAnsi="Arial" w:cs="Arial"/>
          <w:b/>
          <w:sz w:val="20"/>
          <w:szCs w:val="20"/>
        </w:rPr>
        <w:t>PROCESO CONSTRUCTIVO</w:t>
      </w:r>
    </w:p>
    <w:p w:rsidR="00484645" w:rsidRPr="004A3EF1" w:rsidRDefault="00484645" w:rsidP="00484645">
      <w:pPr>
        <w:pStyle w:val="Prrafodelista"/>
        <w:tabs>
          <w:tab w:val="left" w:pos="1276"/>
        </w:tabs>
        <w:spacing w:after="120"/>
        <w:ind w:left="851"/>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Para el tendido de los conductores se deberá tener en cuenta lo siguiente:</w:t>
      </w:r>
    </w:p>
    <w:p w:rsidR="00484645" w:rsidRPr="004A3EF1" w:rsidRDefault="00484645" w:rsidP="00484645">
      <w:pPr>
        <w:pStyle w:val="Prrafodelista"/>
        <w:numPr>
          <w:ilvl w:val="0"/>
          <w:numId w:val="25"/>
        </w:numPr>
        <w:tabs>
          <w:tab w:val="left" w:pos="993"/>
        </w:tabs>
        <w:spacing w:after="120"/>
        <w:ind w:left="1276"/>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Antes de iniciar el cableado se procederá a secar y limpiar las tuberías o canalizaciones. Para facilitar el paso de los conductores, solo se podrá emplear talco en polvo o estearina, quedando prohibido el uso de grasas o aceites. </w:t>
      </w:r>
    </w:p>
    <w:p w:rsidR="00484645" w:rsidRPr="004A3EF1" w:rsidRDefault="00484645" w:rsidP="00484645">
      <w:pPr>
        <w:pStyle w:val="Prrafodelista"/>
        <w:numPr>
          <w:ilvl w:val="0"/>
          <w:numId w:val="25"/>
        </w:numPr>
        <w:tabs>
          <w:tab w:val="left" w:pos="993"/>
        </w:tabs>
        <w:spacing w:after="120"/>
        <w:ind w:left="1276"/>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Los conductores serán continuos de caja a caja, no permitiéndose empalmes que queden dentro de las tuberías. </w:t>
      </w:r>
    </w:p>
    <w:p w:rsidR="00484645" w:rsidRPr="004A3EF1" w:rsidRDefault="00484645" w:rsidP="00484645">
      <w:pPr>
        <w:pStyle w:val="Prrafodelista"/>
        <w:numPr>
          <w:ilvl w:val="0"/>
          <w:numId w:val="25"/>
        </w:numPr>
        <w:tabs>
          <w:tab w:val="left" w:pos="993"/>
        </w:tabs>
        <w:spacing w:after="120"/>
        <w:ind w:left="1276"/>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Para las conexiones de los conductores que van para la alimentación a los Tableros, deberán estar debidamente protegidos y aislados con cinta aislante del tipo auto vulcanizado de buena calidad en espesor igual al espesor del aislante propio del conductor y terminado con cinta aislante de plástica vinílica de buena calidad para la protección de la primera. </w:t>
      </w:r>
    </w:p>
    <w:p w:rsidR="00484645" w:rsidRPr="004A3EF1" w:rsidRDefault="00484645" w:rsidP="00484645">
      <w:pPr>
        <w:pStyle w:val="Prrafodelista"/>
        <w:numPr>
          <w:ilvl w:val="0"/>
          <w:numId w:val="25"/>
        </w:numPr>
        <w:tabs>
          <w:tab w:val="left" w:pos="993"/>
        </w:tabs>
        <w:spacing w:after="120"/>
        <w:ind w:left="1276"/>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Todos los empalmes de los conductores alimentadores o de distribución se ejecutarán en las respectivos buzones o cajas y será eléctrica y mecánicamente seguros, debiendo utilizarse empalmes especiales para los casos de cable N2XOH, para los otros tipos de conductores debidamente protegidos y aislados con cinta aislante de jebe tipo auto vulcanizado de buena calidad en espesor igual al espesor del aislante propio del tipo de conductor y terminado con cinta aislante plástica vinílica de buena calidad para la protección de la primera. </w:t>
      </w:r>
    </w:p>
    <w:p w:rsidR="00484645" w:rsidRPr="004A3EF1" w:rsidRDefault="00484645" w:rsidP="00484645">
      <w:pPr>
        <w:spacing w:after="120" w:line="259" w:lineRule="auto"/>
        <w:ind w:left="1134"/>
        <w:contextualSpacing/>
        <w:jc w:val="both"/>
        <w:rPr>
          <w:rFonts w:ascii="Arial" w:eastAsia="Calibri" w:hAnsi="Arial" w:cs="Arial"/>
          <w:b/>
          <w:color w:val="0000FF"/>
          <w:sz w:val="20"/>
          <w:szCs w:val="20"/>
        </w:rPr>
      </w:pPr>
      <w:r w:rsidRPr="004A3EF1">
        <w:rPr>
          <w:rFonts w:ascii="Arial" w:hAnsi="Arial" w:cs="Arial"/>
          <w:color w:val="000000"/>
          <w:sz w:val="20"/>
          <w:szCs w:val="20"/>
        </w:rPr>
        <w:t>En todas las salidas para los accesorios de utilización y equipos, se dejará los conductores enrollados adecuadamente en una longitud suficiente de por lo menos 0.50 y 1.50 m por cada línea o polo, para las conexiones a los accesorios de utilización o a las cajas de bornes de los equipos respectivos.</w:t>
      </w:r>
    </w:p>
    <w:p w:rsidR="00484645" w:rsidRPr="004A3EF1" w:rsidRDefault="00484645" w:rsidP="00484645">
      <w:pPr>
        <w:spacing w:after="120" w:line="259" w:lineRule="auto"/>
        <w:contextualSpacing/>
        <w:jc w:val="both"/>
        <w:rPr>
          <w:rFonts w:ascii="Arial" w:eastAsia="Calibri" w:hAnsi="Arial" w:cs="Arial"/>
          <w:b/>
          <w:color w:val="0000FF"/>
          <w:sz w:val="20"/>
          <w:szCs w:val="20"/>
        </w:rPr>
      </w:pPr>
    </w:p>
    <w:p w:rsidR="00484645" w:rsidRPr="004A3EF1" w:rsidRDefault="00484645" w:rsidP="00484645">
      <w:pPr>
        <w:spacing w:after="120" w:line="259" w:lineRule="auto"/>
        <w:contextualSpacing/>
        <w:jc w:val="center"/>
        <w:rPr>
          <w:rFonts w:ascii="Arial" w:eastAsia="Calibri" w:hAnsi="Arial" w:cs="Arial"/>
          <w:b/>
          <w:color w:val="0000FF"/>
          <w:sz w:val="20"/>
          <w:szCs w:val="20"/>
        </w:rPr>
      </w:pPr>
      <w:r>
        <w:rPr>
          <w:rFonts w:ascii="Arial" w:hAnsi="Arial" w:cs="Arial"/>
          <w:sz w:val="20"/>
          <w:szCs w:val="20"/>
          <w:lang w:eastAsia="es-PE"/>
        </w:rPr>
        <w:lastRenderedPageBreak/>
        <w:t xml:space="preserve">               </w:t>
      </w:r>
      <w:r w:rsidRPr="004A3EF1">
        <w:rPr>
          <w:rFonts w:ascii="Arial" w:hAnsi="Arial" w:cs="Arial"/>
          <w:sz w:val="20"/>
          <w:szCs w:val="20"/>
          <w:lang w:eastAsia="es-PE"/>
        </w:rPr>
        <w:t xml:space="preserve"> </w:t>
      </w:r>
    </w:p>
    <w:p w:rsidR="00484645" w:rsidRPr="004A3EF1" w:rsidRDefault="00484645" w:rsidP="00484645">
      <w:pPr>
        <w:spacing w:after="120"/>
        <w:ind w:left="709"/>
        <w:jc w:val="both"/>
        <w:rPr>
          <w:rFonts w:ascii="Arial" w:hAnsi="Arial" w:cs="Arial"/>
          <w:b/>
          <w:bCs/>
          <w:color w:val="000000"/>
          <w:sz w:val="20"/>
          <w:szCs w:val="20"/>
        </w:rPr>
      </w:pPr>
      <w:r w:rsidRPr="004A3EF1">
        <w:rPr>
          <w:rFonts w:ascii="Arial" w:hAnsi="Arial" w:cs="Arial"/>
          <w:b/>
          <w:bCs/>
          <w:color w:val="000000"/>
          <w:sz w:val="20"/>
          <w:szCs w:val="20"/>
        </w:rPr>
        <w:t>CONTROL:</w:t>
      </w:r>
    </w:p>
    <w:p w:rsidR="00484645" w:rsidRPr="004A3EF1" w:rsidRDefault="00484645" w:rsidP="00484645">
      <w:pPr>
        <w:spacing w:after="120"/>
        <w:ind w:left="709"/>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484645" w:rsidRPr="004A3EF1" w:rsidRDefault="00484645" w:rsidP="00484645">
      <w:pPr>
        <w:spacing w:after="120"/>
        <w:ind w:left="709"/>
        <w:jc w:val="both"/>
        <w:rPr>
          <w:rFonts w:ascii="Arial" w:hAnsi="Arial" w:cs="Arial"/>
          <w:b/>
          <w:sz w:val="20"/>
          <w:szCs w:val="20"/>
        </w:rPr>
      </w:pPr>
      <w:r w:rsidRPr="004A3EF1">
        <w:rPr>
          <w:rFonts w:ascii="Arial" w:hAnsi="Arial" w:cs="Arial"/>
          <w:b/>
          <w:sz w:val="20"/>
          <w:szCs w:val="20"/>
        </w:rPr>
        <w:t>MEDICIÓN DE LA PARTIDA:</w:t>
      </w:r>
    </w:p>
    <w:p w:rsidR="00484645" w:rsidRPr="004A3EF1" w:rsidRDefault="00484645" w:rsidP="00484645">
      <w:pPr>
        <w:pStyle w:val="Prrafodelista"/>
        <w:tabs>
          <w:tab w:val="left" w:pos="1276"/>
        </w:tabs>
        <w:spacing w:after="120"/>
        <w:ind w:left="709"/>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 xml:space="preserve">Unidad de </w:t>
      </w:r>
      <w:r w:rsidRPr="004A3EF1">
        <w:rPr>
          <w:rFonts w:ascii="Arial" w:hAnsi="Arial" w:cs="Arial"/>
          <w:color w:val="000000"/>
          <w:sz w:val="20"/>
          <w:szCs w:val="20"/>
        </w:rPr>
        <w:t>Medida</w:t>
      </w:r>
      <w:r w:rsidRPr="004A3EF1">
        <w:rPr>
          <w:rFonts w:ascii="Arial" w:hAnsi="Arial" w:cs="Arial"/>
          <w:bCs/>
          <w:color w:val="000000"/>
          <w:sz w:val="20"/>
          <w:szCs w:val="20"/>
          <w:lang w:val="es-ES_tradnl"/>
        </w:rPr>
        <w:tab/>
        <w:t>: m.</w:t>
      </w:r>
    </w:p>
    <w:p w:rsidR="00484645" w:rsidRPr="004A3EF1" w:rsidRDefault="00484645" w:rsidP="00484645">
      <w:pPr>
        <w:spacing w:after="120"/>
        <w:ind w:left="709"/>
        <w:jc w:val="both"/>
        <w:rPr>
          <w:rFonts w:ascii="Arial" w:hAnsi="Arial" w:cs="Arial"/>
          <w:b/>
          <w:sz w:val="20"/>
          <w:szCs w:val="20"/>
        </w:rPr>
      </w:pPr>
      <w:r w:rsidRPr="004A3EF1">
        <w:rPr>
          <w:rFonts w:ascii="Arial" w:hAnsi="Arial" w:cs="Arial"/>
          <w:b/>
          <w:sz w:val="20"/>
          <w:szCs w:val="20"/>
        </w:rPr>
        <w:t>FORMA DE PAGO:</w:t>
      </w:r>
    </w:p>
    <w:p w:rsidR="00484645" w:rsidRPr="00484645" w:rsidRDefault="00484645" w:rsidP="00484645">
      <w:pPr>
        <w:spacing w:after="120" w:line="259" w:lineRule="auto"/>
        <w:ind w:left="709"/>
        <w:contextualSpacing/>
        <w:jc w:val="both"/>
        <w:rPr>
          <w:rFonts w:ascii="Arial" w:hAnsi="Arial" w:cs="Arial"/>
          <w:bCs/>
          <w:color w:val="000000"/>
          <w:sz w:val="20"/>
          <w:szCs w:val="20"/>
        </w:rPr>
      </w:pPr>
      <w:r w:rsidRPr="004A3EF1">
        <w:rPr>
          <w:rFonts w:ascii="Arial" w:hAnsi="Arial" w:cs="Arial"/>
          <w:bCs/>
          <w:color w:val="000000"/>
          <w:sz w:val="20"/>
          <w:szCs w:val="20"/>
        </w:rPr>
        <w:t>El pago de estos trabajos se hará por metro, cuyos precios unitarios se encuentran definidos en el presupuesto. El Supervisor velará permanentemente durante el desarrollo de la obra, hasta su culminación por la calidad de los materiales y de los trabajos realizados.</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5.04.05.03</w:t>
      </w:r>
      <w:r w:rsidRPr="004A3EF1">
        <w:rPr>
          <w:rFonts w:ascii="Arial" w:hAnsi="Arial" w:cs="Arial"/>
          <w:b/>
          <w:sz w:val="20"/>
          <w:szCs w:val="20"/>
        </w:rPr>
        <w:tab/>
        <w:t>SALIDA PARA CENTROS DE LUZ</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5.04.05.03.01</w:t>
      </w:r>
      <w:r w:rsidRPr="004A3EF1">
        <w:rPr>
          <w:rFonts w:ascii="Arial" w:hAnsi="Arial" w:cs="Arial"/>
          <w:b/>
          <w:sz w:val="20"/>
          <w:szCs w:val="20"/>
        </w:rPr>
        <w:tab/>
        <w:t>SALIDA PARA CENTRO DE LUZ</w:t>
      </w:r>
    </w:p>
    <w:p w:rsidR="005240FF" w:rsidRPr="004A3EF1" w:rsidRDefault="005240FF" w:rsidP="0073764E">
      <w:pPr>
        <w:spacing w:after="120"/>
        <w:ind w:left="851"/>
        <w:jc w:val="both"/>
        <w:rPr>
          <w:rFonts w:ascii="Arial" w:hAnsi="Arial" w:cs="Arial"/>
          <w:b/>
          <w:sz w:val="20"/>
          <w:szCs w:val="20"/>
        </w:rPr>
      </w:pPr>
      <w:r w:rsidRPr="004A3EF1">
        <w:rPr>
          <w:rFonts w:ascii="Arial" w:hAnsi="Arial" w:cs="Arial"/>
          <w:b/>
          <w:sz w:val="20"/>
          <w:szCs w:val="20"/>
        </w:rPr>
        <w:t>DESCRIPCIÓN</w:t>
      </w:r>
    </w:p>
    <w:p w:rsidR="005240FF" w:rsidRPr="004A3EF1" w:rsidRDefault="005240FF" w:rsidP="0073764E">
      <w:pPr>
        <w:pStyle w:val="Prrafodelista"/>
        <w:tabs>
          <w:tab w:val="left" w:pos="1276"/>
        </w:tabs>
        <w:spacing w:after="120"/>
        <w:ind w:left="851"/>
        <w:contextualSpacing w:val="0"/>
        <w:jc w:val="both"/>
        <w:rPr>
          <w:rFonts w:ascii="Arial" w:hAnsi="Arial" w:cs="Arial"/>
          <w:color w:val="000000"/>
          <w:sz w:val="20"/>
          <w:szCs w:val="20"/>
        </w:rPr>
      </w:pPr>
      <w:r w:rsidRPr="004A3EF1">
        <w:rPr>
          <w:rFonts w:ascii="Arial" w:hAnsi="Arial" w:cs="Arial"/>
          <w:color w:val="000000"/>
          <w:sz w:val="20"/>
          <w:szCs w:val="20"/>
        </w:rPr>
        <w:t>Comprende la caja octogonal con el fin de dejarlo completo para la conexión de las luminarias y sus respectivos equipos. La partida comprende los siguientes materiales:</w:t>
      </w:r>
    </w:p>
    <w:p w:rsidR="005240FF" w:rsidRPr="004A3EF1" w:rsidRDefault="005240FF" w:rsidP="0073764E">
      <w:pPr>
        <w:spacing w:after="120"/>
        <w:ind w:left="851"/>
        <w:jc w:val="both"/>
        <w:rPr>
          <w:rFonts w:ascii="Arial" w:eastAsiaTheme="majorEastAsia" w:hAnsi="Arial" w:cs="Arial"/>
          <w:b/>
          <w:sz w:val="20"/>
          <w:szCs w:val="20"/>
        </w:rPr>
      </w:pPr>
      <w:r w:rsidRPr="004A3EF1">
        <w:rPr>
          <w:rFonts w:ascii="Arial" w:hAnsi="Arial" w:cs="Arial"/>
          <w:b/>
          <w:sz w:val="20"/>
          <w:szCs w:val="20"/>
        </w:rPr>
        <w:t>PROCESO</w:t>
      </w:r>
      <w:r w:rsidRPr="004A3EF1">
        <w:rPr>
          <w:rFonts w:ascii="Arial" w:eastAsiaTheme="majorEastAsia" w:hAnsi="Arial" w:cs="Arial"/>
          <w:b/>
          <w:sz w:val="20"/>
          <w:szCs w:val="20"/>
        </w:rPr>
        <w:t xml:space="preserve"> CONSTRUCTIVO:</w:t>
      </w:r>
    </w:p>
    <w:p w:rsidR="005240FF" w:rsidRPr="004A3EF1" w:rsidRDefault="005240FF" w:rsidP="0073764E">
      <w:pPr>
        <w:pStyle w:val="Prrafodelista"/>
        <w:tabs>
          <w:tab w:val="left" w:pos="1276"/>
        </w:tabs>
        <w:spacing w:after="120"/>
        <w:ind w:left="851"/>
        <w:contextualSpacing w:val="0"/>
        <w:jc w:val="both"/>
        <w:rPr>
          <w:rFonts w:ascii="Arial" w:hAnsi="Arial" w:cs="Arial"/>
          <w:color w:val="000000"/>
          <w:sz w:val="20"/>
          <w:szCs w:val="20"/>
        </w:rPr>
      </w:pPr>
      <w:r w:rsidRPr="004A3EF1">
        <w:rPr>
          <w:rFonts w:ascii="Arial" w:hAnsi="Arial" w:cs="Arial"/>
          <w:color w:val="000000"/>
          <w:sz w:val="20"/>
          <w:szCs w:val="20"/>
        </w:rPr>
        <w:t>Antes de la recepción de materiales, el contratista deberá exigir del fabricante o proveedor un listado de las pruebas realizados a las tuberías, haciendo referencia a la norma aplicable o dando una descripción del método de prueba. Al instalar las tuberías se dejarán tramos curvos entre las cajas a fin de absorber las contracciones del material sin que se desconecten de las respectivas cajas. No se aceptarán más de dos curvas de 90 o su equivalente entre cajas. Para unir las tuberías se emplearán empalmes a presión y pegamentos recomendados por los fabricantes. Los tubos se unirán a las cajas mediante conectores tubos-caja de PVC de una o dos piezas, constituyendo una unión mecánica segura y que no dificulte el cableado.</w:t>
      </w:r>
    </w:p>
    <w:p w:rsidR="005240FF" w:rsidRPr="004A3EF1" w:rsidRDefault="005240FF"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CONTROL:</w:t>
      </w:r>
    </w:p>
    <w:p w:rsidR="005240FF" w:rsidRPr="004A3EF1" w:rsidRDefault="005240FF" w:rsidP="0073764E">
      <w:pPr>
        <w:spacing w:after="120"/>
        <w:ind w:left="851"/>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5240FF" w:rsidRPr="004A3EF1" w:rsidRDefault="005240FF"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 xml:space="preserve">MEDICIÓN </w:t>
      </w:r>
      <w:r w:rsidRPr="004A3EF1">
        <w:rPr>
          <w:rFonts w:ascii="Arial" w:hAnsi="Arial" w:cs="Arial"/>
          <w:b/>
          <w:sz w:val="20"/>
          <w:szCs w:val="20"/>
        </w:rPr>
        <w:t>DE</w:t>
      </w:r>
      <w:r w:rsidRPr="004A3EF1">
        <w:rPr>
          <w:rFonts w:ascii="Arial" w:hAnsi="Arial" w:cs="Arial"/>
          <w:b/>
          <w:bCs/>
          <w:color w:val="000000"/>
          <w:sz w:val="20"/>
          <w:szCs w:val="20"/>
        </w:rPr>
        <w:t xml:space="preserve"> LA PARTIDA:</w:t>
      </w:r>
    </w:p>
    <w:p w:rsidR="005240FF" w:rsidRPr="004A3EF1" w:rsidRDefault="005240FF" w:rsidP="0073764E">
      <w:pPr>
        <w:pStyle w:val="Prrafodelista"/>
        <w:tabs>
          <w:tab w:val="left" w:pos="1276"/>
        </w:tabs>
        <w:spacing w:after="120"/>
        <w:ind w:left="851"/>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La unidad de medida será por punto (</w:t>
      </w:r>
      <w:proofErr w:type="spellStart"/>
      <w:r w:rsidRPr="004A3EF1">
        <w:rPr>
          <w:rFonts w:ascii="Arial" w:hAnsi="Arial" w:cs="Arial"/>
          <w:bCs/>
          <w:color w:val="000000"/>
          <w:sz w:val="20"/>
          <w:szCs w:val="20"/>
          <w:lang w:val="es-ES_tradnl"/>
        </w:rPr>
        <w:t>Pto</w:t>
      </w:r>
      <w:proofErr w:type="spellEnd"/>
      <w:r w:rsidRPr="004A3EF1">
        <w:rPr>
          <w:rFonts w:ascii="Arial" w:hAnsi="Arial" w:cs="Arial"/>
          <w:bCs/>
          <w:color w:val="000000"/>
          <w:sz w:val="20"/>
          <w:szCs w:val="20"/>
          <w:lang w:val="es-ES_tradnl"/>
        </w:rPr>
        <w:t>)</w:t>
      </w:r>
    </w:p>
    <w:p w:rsidR="005240FF" w:rsidRPr="004A3EF1" w:rsidRDefault="005240FF"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FORMA DE PAGO:</w:t>
      </w:r>
    </w:p>
    <w:p w:rsidR="005240FF" w:rsidRPr="004A3EF1" w:rsidRDefault="005240FF" w:rsidP="0073764E">
      <w:pPr>
        <w:spacing w:after="120"/>
        <w:ind w:left="851"/>
        <w:jc w:val="both"/>
        <w:rPr>
          <w:rFonts w:ascii="Arial" w:hAnsi="Arial" w:cs="Arial"/>
          <w:bCs/>
          <w:color w:val="000000"/>
          <w:sz w:val="20"/>
          <w:szCs w:val="20"/>
        </w:rPr>
      </w:pPr>
      <w:r w:rsidRPr="004A3EF1">
        <w:rPr>
          <w:rFonts w:ascii="Arial" w:hAnsi="Arial" w:cs="Arial"/>
          <w:bCs/>
          <w:color w:val="000000"/>
          <w:sz w:val="20"/>
          <w:szCs w:val="20"/>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r w:rsidR="00BE09EB" w:rsidRPr="004A3EF1">
        <w:rPr>
          <w:rFonts w:ascii="Arial" w:hAnsi="Arial" w:cs="Arial"/>
          <w:bCs/>
          <w:color w:val="000000"/>
          <w:sz w:val="20"/>
          <w:szCs w:val="20"/>
        </w:rPr>
        <w:t>.</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5.04.05.03.02</w:t>
      </w:r>
      <w:r w:rsidRPr="004A3EF1">
        <w:rPr>
          <w:rFonts w:ascii="Arial" w:hAnsi="Arial" w:cs="Arial"/>
          <w:b/>
          <w:sz w:val="20"/>
          <w:szCs w:val="20"/>
        </w:rPr>
        <w:tab/>
        <w:t>SALIDA PARA INTERRUPTOR SIMPLE, INCLUYE INSTALACION DE INTERRUPTOR</w:t>
      </w:r>
    </w:p>
    <w:p w:rsidR="005240FF" w:rsidRPr="004A3EF1" w:rsidRDefault="005240FF" w:rsidP="0073764E">
      <w:pPr>
        <w:spacing w:after="120"/>
        <w:ind w:left="709"/>
        <w:jc w:val="both"/>
        <w:rPr>
          <w:rFonts w:ascii="Arial" w:hAnsi="Arial" w:cs="Arial"/>
          <w:b/>
          <w:sz w:val="20"/>
          <w:szCs w:val="20"/>
        </w:rPr>
      </w:pPr>
      <w:r w:rsidRPr="004A3EF1">
        <w:rPr>
          <w:rFonts w:ascii="Arial" w:hAnsi="Arial" w:cs="Arial"/>
          <w:b/>
          <w:sz w:val="20"/>
          <w:szCs w:val="20"/>
        </w:rPr>
        <w:t>DESCRIPCIÓN</w:t>
      </w:r>
    </w:p>
    <w:p w:rsidR="005240FF" w:rsidRPr="004A3EF1" w:rsidRDefault="005240FF" w:rsidP="0073764E">
      <w:pPr>
        <w:pStyle w:val="Prrafodelista"/>
        <w:tabs>
          <w:tab w:val="left" w:pos="1276"/>
        </w:tabs>
        <w:spacing w:after="120"/>
        <w:ind w:left="709"/>
        <w:contextualSpacing w:val="0"/>
        <w:jc w:val="both"/>
        <w:rPr>
          <w:rFonts w:ascii="Arial" w:hAnsi="Arial" w:cs="Arial"/>
          <w:color w:val="000000"/>
          <w:sz w:val="20"/>
          <w:szCs w:val="20"/>
        </w:rPr>
      </w:pPr>
      <w:r w:rsidRPr="004A3EF1">
        <w:rPr>
          <w:rFonts w:ascii="Arial" w:hAnsi="Arial" w:cs="Arial"/>
          <w:color w:val="000000"/>
          <w:sz w:val="20"/>
          <w:szCs w:val="20"/>
        </w:rPr>
        <w:t xml:space="preserve">El interruptor deberá considerar dentro de su diseño o características, soportar una carga máxima al igual que una tensión máxima, es por ello que se debe seleccionar un interruptor que soporte sobrecargas, esto con el fin de optimizar su vida útil. El modelo de interruptores a usarse deberán ser de calidad y lo más estético posible, para instalar los interruptores se deberá verificar que el equipo conste de lo siguiente: </w:t>
      </w:r>
    </w:p>
    <w:p w:rsidR="005240FF" w:rsidRPr="004A3EF1" w:rsidRDefault="005240FF" w:rsidP="0073764E">
      <w:pPr>
        <w:pStyle w:val="Prrafodelista"/>
        <w:numPr>
          <w:ilvl w:val="0"/>
          <w:numId w:val="25"/>
        </w:numPr>
        <w:tabs>
          <w:tab w:val="left" w:pos="993"/>
        </w:tabs>
        <w:spacing w:after="120"/>
        <w:ind w:left="993"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lastRenderedPageBreak/>
        <w:t>Un soporte que viene a ser la base del equipo que se atornilla a la caja rectangular, lo más seguro posible.</w:t>
      </w:r>
    </w:p>
    <w:p w:rsidR="005240FF" w:rsidRPr="004A3EF1" w:rsidRDefault="005240FF" w:rsidP="0073764E">
      <w:pPr>
        <w:pStyle w:val="Prrafodelista"/>
        <w:numPr>
          <w:ilvl w:val="0"/>
          <w:numId w:val="25"/>
        </w:numPr>
        <w:tabs>
          <w:tab w:val="left" w:pos="993"/>
        </w:tabs>
        <w:spacing w:after="120"/>
        <w:ind w:left="993"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Un adaptador para colocar los módulos o dados de los interruptores.</w:t>
      </w:r>
    </w:p>
    <w:p w:rsidR="005240FF" w:rsidRPr="004A3EF1" w:rsidRDefault="005240FF" w:rsidP="0073764E">
      <w:pPr>
        <w:pStyle w:val="Prrafodelista"/>
        <w:numPr>
          <w:ilvl w:val="0"/>
          <w:numId w:val="25"/>
        </w:numPr>
        <w:tabs>
          <w:tab w:val="left" w:pos="993"/>
        </w:tabs>
        <w:spacing w:after="120"/>
        <w:ind w:left="993"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Finalmente deberá contar con la placa de acabado estético. </w:t>
      </w:r>
    </w:p>
    <w:p w:rsidR="005240FF" w:rsidRPr="004A3EF1" w:rsidRDefault="005240FF" w:rsidP="0073764E">
      <w:pPr>
        <w:spacing w:after="120"/>
        <w:ind w:left="709"/>
        <w:jc w:val="center"/>
        <w:rPr>
          <w:rFonts w:ascii="Arial" w:hAnsi="Arial" w:cs="Arial"/>
          <w:b/>
          <w:sz w:val="20"/>
          <w:szCs w:val="20"/>
        </w:rPr>
      </w:pPr>
      <w:r w:rsidRPr="004A3EF1">
        <w:rPr>
          <w:rFonts w:ascii="Arial" w:hAnsi="Arial" w:cs="Arial"/>
          <w:noProof/>
          <w:color w:val="000000"/>
          <w:sz w:val="20"/>
          <w:szCs w:val="20"/>
          <w:lang w:eastAsia="es-PE"/>
        </w:rPr>
        <w:drawing>
          <wp:inline distT="0" distB="0" distL="0" distR="0" wp14:anchorId="2284CF0F" wp14:editId="5C083F2D">
            <wp:extent cx="2143125" cy="1524000"/>
            <wp:effectExtent l="19050" t="19050" r="28575" b="19050"/>
            <wp:docPr id="5" name="Imagen 5" descr="https://encrypted-tbn1.gstatic.com/images?q=tbn:ANd9GcQSFFmlc-608-dd509MX6M3KYhnJX1W73FlDrwNQshSeSlt7Z1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descr="https://encrypted-tbn1.gstatic.com/images?q=tbn:ANd9GcQSFFmlc-608-dd509MX6M3KYhnJX1W73FlDrwNQshSeSlt7Z1J"/>
                    <pic:cNvPicPr>
                      <a:picLocks noChangeAspect="1" noChangeArrowheads="1"/>
                    </pic:cNvPicPr>
                  </pic:nvPicPr>
                  <pic:blipFill>
                    <a:blip r:embed="rId15">
                      <a:extLst>
                        <a:ext uri="{28A0092B-C50C-407E-A947-70E740481C1C}">
                          <a14:useLocalDpi xmlns:a14="http://schemas.microsoft.com/office/drawing/2010/main" val="0"/>
                        </a:ext>
                      </a:extLst>
                    </a:blip>
                    <a:srcRect t="14223" b="14667"/>
                    <a:stretch>
                      <a:fillRect/>
                    </a:stretch>
                  </pic:blipFill>
                  <pic:spPr bwMode="auto">
                    <a:xfrm>
                      <a:off x="0" y="0"/>
                      <a:ext cx="2143125" cy="1524000"/>
                    </a:xfrm>
                    <a:prstGeom prst="rect">
                      <a:avLst/>
                    </a:prstGeom>
                    <a:noFill/>
                    <a:ln w="9525">
                      <a:solidFill>
                        <a:schemeClr val="accent1">
                          <a:lumMod val="100000"/>
                          <a:lumOff val="0"/>
                        </a:schemeClr>
                      </a:solidFill>
                      <a:miter lim="800000"/>
                      <a:headEnd/>
                      <a:tailEnd/>
                    </a:ln>
                  </pic:spPr>
                </pic:pic>
              </a:graphicData>
            </a:graphic>
          </wp:inline>
        </w:drawing>
      </w:r>
    </w:p>
    <w:p w:rsidR="005240FF" w:rsidRPr="004A3EF1" w:rsidRDefault="005240FF" w:rsidP="0073764E">
      <w:pPr>
        <w:spacing w:after="120"/>
        <w:ind w:left="709"/>
        <w:jc w:val="both"/>
        <w:rPr>
          <w:rFonts w:ascii="Arial" w:hAnsi="Arial" w:cs="Arial"/>
          <w:b/>
          <w:sz w:val="20"/>
          <w:szCs w:val="20"/>
        </w:rPr>
      </w:pPr>
      <w:r w:rsidRPr="004A3EF1">
        <w:rPr>
          <w:rFonts w:ascii="Arial" w:hAnsi="Arial" w:cs="Arial"/>
          <w:b/>
          <w:sz w:val="20"/>
          <w:szCs w:val="20"/>
        </w:rPr>
        <w:t>PROCESO CONSTRUCTIVO:</w:t>
      </w:r>
    </w:p>
    <w:p w:rsidR="005240FF" w:rsidRPr="004A3EF1" w:rsidRDefault="005240FF" w:rsidP="0073764E">
      <w:pPr>
        <w:pStyle w:val="Prrafodelista"/>
        <w:tabs>
          <w:tab w:val="left" w:pos="1276"/>
        </w:tabs>
        <w:spacing w:after="120"/>
        <w:ind w:left="709"/>
        <w:contextualSpacing w:val="0"/>
        <w:jc w:val="both"/>
        <w:rPr>
          <w:rFonts w:ascii="Arial" w:hAnsi="Arial" w:cs="Arial"/>
          <w:sz w:val="20"/>
          <w:szCs w:val="20"/>
        </w:rPr>
      </w:pPr>
      <w:r w:rsidRPr="004A3EF1">
        <w:rPr>
          <w:rFonts w:ascii="Arial" w:hAnsi="Arial" w:cs="Arial"/>
          <w:sz w:val="20"/>
          <w:szCs w:val="20"/>
        </w:rPr>
        <w:t xml:space="preserve">La instalación de los interruptores, consistirá en instalar primero el soporte ajustado a la caja rectangular, este ajuste deberá ser firme es decir deberá estar fijo a la caja rectangular, enseguida se deberá pelar los </w:t>
      </w:r>
      <w:r w:rsidRPr="004A3EF1">
        <w:rPr>
          <w:rFonts w:ascii="Arial" w:hAnsi="Arial" w:cs="Arial"/>
          <w:color w:val="000000"/>
          <w:sz w:val="20"/>
          <w:szCs w:val="20"/>
        </w:rPr>
        <w:t>extremos</w:t>
      </w:r>
      <w:r w:rsidRPr="004A3EF1">
        <w:rPr>
          <w:rFonts w:ascii="Arial" w:hAnsi="Arial" w:cs="Arial"/>
          <w:sz w:val="20"/>
          <w:szCs w:val="20"/>
        </w:rPr>
        <w:t xml:space="preserve"> del cable a conectar, dejamos unos 3cm de cable pelado. Luego torneamos los alambres que conforman el cable, hasta formar un cabo compacto. Con esta terminal, hacemos un aro pequeño, ayudándonos del alicate de punta. El aro debe tener el diámetro del tornillo de la conexión, y debe sujetarse firmemente. Luego ajustamos los tornillos de las conexiones para que los cables no se muevan o escapen. Se debe aclarar que de acuerdo a reglamentación deberán existir diferencias de colores de los cables que empleamos para las instalaciones en los interruptores. Luego de haber realizado las conexiones correspondientes, se instalara el adaptador de dados o módulos de los interruptores, y finalmente la placa de acabado estético.</w:t>
      </w:r>
    </w:p>
    <w:p w:rsidR="005240FF" w:rsidRPr="004A3EF1" w:rsidRDefault="005240FF" w:rsidP="00E2448C">
      <w:pPr>
        <w:spacing w:after="120"/>
        <w:ind w:left="709"/>
        <w:jc w:val="both"/>
        <w:rPr>
          <w:rFonts w:ascii="Arial" w:hAnsi="Arial" w:cs="Arial"/>
          <w:b/>
          <w:bCs/>
          <w:color w:val="000000"/>
          <w:sz w:val="20"/>
          <w:szCs w:val="20"/>
        </w:rPr>
      </w:pPr>
      <w:r w:rsidRPr="004A3EF1">
        <w:rPr>
          <w:rFonts w:ascii="Arial" w:hAnsi="Arial" w:cs="Arial"/>
          <w:b/>
          <w:bCs/>
          <w:color w:val="000000"/>
          <w:sz w:val="20"/>
          <w:szCs w:val="20"/>
        </w:rPr>
        <w:t>CONTROL:</w:t>
      </w:r>
    </w:p>
    <w:p w:rsidR="005240FF" w:rsidRPr="004A3EF1" w:rsidRDefault="005240FF" w:rsidP="00E2448C">
      <w:pPr>
        <w:spacing w:after="120"/>
        <w:ind w:left="709"/>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5240FF" w:rsidRPr="004A3EF1" w:rsidRDefault="005240FF" w:rsidP="0073764E">
      <w:pPr>
        <w:spacing w:after="120"/>
        <w:ind w:left="709"/>
        <w:jc w:val="both"/>
        <w:rPr>
          <w:rFonts w:ascii="Arial" w:hAnsi="Arial" w:cs="Arial"/>
          <w:b/>
          <w:sz w:val="20"/>
          <w:szCs w:val="20"/>
        </w:rPr>
      </w:pPr>
      <w:r w:rsidRPr="004A3EF1">
        <w:rPr>
          <w:rFonts w:ascii="Arial" w:hAnsi="Arial" w:cs="Arial"/>
          <w:b/>
          <w:sz w:val="20"/>
          <w:szCs w:val="20"/>
        </w:rPr>
        <w:t>MEDICIÓN DE LA PARTIDA:</w:t>
      </w:r>
    </w:p>
    <w:p w:rsidR="005240FF" w:rsidRPr="004A3EF1" w:rsidRDefault="005240FF" w:rsidP="0073764E">
      <w:pPr>
        <w:pStyle w:val="Prrafodelista"/>
        <w:tabs>
          <w:tab w:val="left" w:pos="1276"/>
        </w:tabs>
        <w:spacing w:after="120"/>
        <w:ind w:left="709"/>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 xml:space="preserve">Unidad de </w:t>
      </w:r>
      <w:r w:rsidRPr="004A3EF1">
        <w:rPr>
          <w:rFonts w:ascii="Arial" w:hAnsi="Arial" w:cs="Arial"/>
          <w:color w:val="000000"/>
          <w:sz w:val="20"/>
          <w:szCs w:val="20"/>
        </w:rPr>
        <w:t>Medida</w:t>
      </w:r>
      <w:r w:rsidRPr="004A3EF1">
        <w:rPr>
          <w:rFonts w:ascii="Arial" w:hAnsi="Arial" w:cs="Arial"/>
          <w:bCs/>
          <w:color w:val="000000"/>
          <w:sz w:val="20"/>
          <w:szCs w:val="20"/>
          <w:lang w:val="es-ES_tradnl"/>
        </w:rPr>
        <w:tab/>
        <w:t xml:space="preserve">: </w:t>
      </w:r>
      <w:proofErr w:type="spellStart"/>
      <w:r w:rsidRPr="004A3EF1">
        <w:rPr>
          <w:rFonts w:ascii="Arial" w:hAnsi="Arial" w:cs="Arial"/>
          <w:bCs/>
          <w:color w:val="000000"/>
          <w:sz w:val="20"/>
          <w:szCs w:val="20"/>
          <w:lang w:val="es-ES_tradnl"/>
        </w:rPr>
        <w:t>Und</w:t>
      </w:r>
      <w:proofErr w:type="spellEnd"/>
      <w:r w:rsidRPr="004A3EF1">
        <w:rPr>
          <w:rFonts w:ascii="Arial" w:hAnsi="Arial" w:cs="Arial"/>
          <w:bCs/>
          <w:color w:val="000000"/>
          <w:sz w:val="20"/>
          <w:szCs w:val="20"/>
          <w:lang w:val="es-ES_tradnl"/>
        </w:rPr>
        <w:t>.</w:t>
      </w:r>
    </w:p>
    <w:p w:rsidR="005240FF" w:rsidRPr="004A3EF1" w:rsidRDefault="005240FF" w:rsidP="0073764E">
      <w:pPr>
        <w:spacing w:after="120"/>
        <w:ind w:left="709"/>
        <w:jc w:val="both"/>
        <w:rPr>
          <w:rFonts w:ascii="Arial" w:hAnsi="Arial" w:cs="Arial"/>
          <w:b/>
          <w:sz w:val="20"/>
          <w:szCs w:val="20"/>
        </w:rPr>
      </w:pPr>
      <w:r w:rsidRPr="004A3EF1">
        <w:rPr>
          <w:rFonts w:ascii="Arial" w:hAnsi="Arial" w:cs="Arial"/>
          <w:b/>
          <w:sz w:val="20"/>
          <w:szCs w:val="20"/>
        </w:rPr>
        <w:t>FORMA DE PAGO:</w:t>
      </w:r>
    </w:p>
    <w:p w:rsidR="005240FF" w:rsidRPr="004A3EF1" w:rsidRDefault="005240FF" w:rsidP="0073764E">
      <w:pPr>
        <w:spacing w:after="120"/>
        <w:ind w:left="709"/>
        <w:jc w:val="both"/>
        <w:rPr>
          <w:rFonts w:ascii="Arial" w:hAnsi="Arial" w:cs="Arial"/>
          <w:b/>
          <w:sz w:val="20"/>
          <w:szCs w:val="20"/>
        </w:rPr>
      </w:pPr>
      <w:r w:rsidRPr="004A3EF1">
        <w:rPr>
          <w:rFonts w:ascii="Arial" w:hAnsi="Arial" w:cs="Arial"/>
          <w:bCs/>
          <w:color w:val="000000"/>
          <w:sz w:val="20"/>
          <w:szCs w:val="20"/>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5.04.05.03.03</w:t>
      </w:r>
      <w:r w:rsidRPr="004A3EF1">
        <w:rPr>
          <w:rFonts w:ascii="Arial" w:hAnsi="Arial" w:cs="Arial"/>
          <w:b/>
          <w:sz w:val="20"/>
          <w:szCs w:val="20"/>
        </w:rPr>
        <w:tab/>
        <w:t>SALIDA PARA INTERRUPTOR DOBLE, INCLUYE INSTALACION DE INTERRUPTOR</w:t>
      </w:r>
    </w:p>
    <w:p w:rsidR="005240FF" w:rsidRPr="004A3EF1" w:rsidRDefault="005240FF" w:rsidP="0073764E">
      <w:pPr>
        <w:spacing w:after="120"/>
        <w:ind w:left="851"/>
        <w:jc w:val="both"/>
        <w:rPr>
          <w:rFonts w:ascii="Arial" w:hAnsi="Arial" w:cs="Arial"/>
          <w:b/>
          <w:sz w:val="20"/>
          <w:szCs w:val="20"/>
        </w:rPr>
      </w:pPr>
      <w:r w:rsidRPr="004A3EF1">
        <w:rPr>
          <w:rFonts w:ascii="Arial" w:hAnsi="Arial" w:cs="Arial"/>
          <w:b/>
          <w:sz w:val="20"/>
          <w:szCs w:val="20"/>
        </w:rPr>
        <w:t>DESCRIPCIÓN</w:t>
      </w:r>
    </w:p>
    <w:p w:rsidR="005240FF" w:rsidRPr="004A3EF1" w:rsidRDefault="005240FF" w:rsidP="0073764E">
      <w:pPr>
        <w:pStyle w:val="Prrafodelista"/>
        <w:tabs>
          <w:tab w:val="left" w:pos="1276"/>
        </w:tabs>
        <w:spacing w:after="120"/>
        <w:ind w:left="851"/>
        <w:contextualSpacing w:val="0"/>
        <w:jc w:val="both"/>
        <w:rPr>
          <w:rFonts w:ascii="Arial" w:hAnsi="Arial" w:cs="Arial"/>
          <w:color w:val="000000"/>
          <w:sz w:val="20"/>
          <w:szCs w:val="20"/>
        </w:rPr>
      </w:pPr>
      <w:r w:rsidRPr="004A3EF1">
        <w:rPr>
          <w:rFonts w:ascii="Arial" w:hAnsi="Arial" w:cs="Arial"/>
          <w:color w:val="000000"/>
          <w:sz w:val="20"/>
          <w:szCs w:val="20"/>
        </w:rPr>
        <w:t xml:space="preserve">El interruptor deberá considerar dentro de su diseño o características, soportar una carga máxima al igual que una tensión máxima, es por ello que se debe seleccionar un interruptor que soporte sobrecargas, esto con el fin de optimizar su vida útil. El modelo de interruptores a usarse deberán ser de calidad y lo más estético posible, para instalar los interruptores se deberá verificar que el equipo conste de lo siguiente: </w:t>
      </w:r>
    </w:p>
    <w:p w:rsidR="005240FF" w:rsidRPr="004A3EF1" w:rsidRDefault="005240FF" w:rsidP="0073764E">
      <w:pPr>
        <w:pStyle w:val="Prrafodelista"/>
        <w:numPr>
          <w:ilvl w:val="0"/>
          <w:numId w:val="25"/>
        </w:numPr>
        <w:tabs>
          <w:tab w:val="left" w:pos="993"/>
        </w:tabs>
        <w:spacing w:after="120"/>
        <w:ind w:left="1276"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Un soporte que viene a ser la base del equipo que se atornilla a la caja rectangular, lo más seguro posible.</w:t>
      </w:r>
    </w:p>
    <w:p w:rsidR="005240FF" w:rsidRPr="004A3EF1" w:rsidRDefault="005240FF" w:rsidP="0073764E">
      <w:pPr>
        <w:pStyle w:val="Prrafodelista"/>
        <w:numPr>
          <w:ilvl w:val="0"/>
          <w:numId w:val="25"/>
        </w:numPr>
        <w:tabs>
          <w:tab w:val="left" w:pos="993"/>
        </w:tabs>
        <w:spacing w:after="120"/>
        <w:ind w:left="1276"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Un adaptador para colocar los módulos o dados de los interruptores.</w:t>
      </w:r>
    </w:p>
    <w:p w:rsidR="005240FF" w:rsidRPr="004A3EF1" w:rsidRDefault="005240FF" w:rsidP="0073764E">
      <w:pPr>
        <w:pStyle w:val="Prrafodelista"/>
        <w:numPr>
          <w:ilvl w:val="0"/>
          <w:numId w:val="25"/>
        </w:numPr>
        <w:tabs>
          <w:tab w:val="left" w:pos="993"/>
        </w:tabs>
        <w:spacing w:after="120"/>
        <w:ind w:left="1276"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lastRenderedPageBreak/>
        <w:t xml:space="preserve">Finalmente deberá contar con la placa de acabado estético. </w:t>
      </w:r>
    </w:p>
    <w:p w:rsidR="005240FF" w:rsidRPr="004A3EF1" w:rsidRDefault="005240FF" w:rsidP="0073764E">
      <w:pPr>
        <w:tabs>
          <w:tab w:val="left" w:pos="993"/>
        </w:tabs>
        <w:spacing w:after="120"/>
        <w:jc w:val="center"/>
        <w:rPr>
          <w:rFonts w:ascii="Arial" w:hAnsi="Arial" w:cs="Arial"/>
          <w:color w:val="000000"/>
          <w:sz w:val="20"/>
          <w:szCs w:val="20"/>
        </w:rPr>
      </w:pPr>
      <w:r w:rsidRPr="004A3EF1">
        <w:rPr>
          <w:rFonts w:ascii="Arial" w:hAnsi="Arial" w:cs="Arial"/>
          <w:noProof/>
          <w:sz w:val="20"/>
          <w:szCs w:val="20"/>
          <w:lang w:eastAsia="es-PE"/>
        </w:rPr>
        <w:drawing>
          <wp:inline distT="0" distB="0" distL="0" distR="0" wp14:anchorId="436C7B30" wp14:editId="33BEB21C">
            <wp:extent cx="2264410" cy="158940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4410" cy="1589405"/>
                    </a:xfrm>
                    <a:prstGeom prst="rect">
                      <a:avLst/>
                    </a:prstGeom>
                    <a:noFill/>
                    <a:ln>
                      <a:noFill/>
                    </a:ln>
                  </pic:spPr>
                </pic:pic>
              </a:graphicData>
            </a:graphic>
          </wp:inline>
        </w:drawing>
      </w:r>
    </w:p>
    <w:p w:rsidR="005240FF" w:rsidRPr="004A3EF1" w:rsidRDefault="005240FF" w:rsidP="0073764E">
      <w:pPr>
        <w:spacing w:after="120"/>
        <w:ind w:left="709"/>
        <w:jc w:val="both"/>
        <w:rPr>
          <w:rFonts w:ascii="Arial" w:hAnsi="Arial" w:cs="Arial"/>
          <w:b/>
          <w:sz w:val="20"/>
          <w:szCs w:val="20"/>
        </w:rPr>
      </w:pPr>
      <w:r w:rsidRPr="004A3EF1">
        <w:rPr>
          <w:rFonts w:ascii="Arial" w:hAnsi="Arial" w:cs="Arial"/>
          <w:b/>
          <w:sz w:val="20"/>
          <w:szCs w:val="20"/>
        </w:rPr>
        <w:t>PROCESO CONSTRUCTIVO:</w:t>
      </w:r>
    </w:p>
    <w:p w:rsidR="005240FF" w:rsidRPr="004A3EF1" w:rsidRDefault="005240FF" w:rsidP="0073764E">
      <w:pPr>
        <w:spacing w:after="120" w:line="259" w:lineRule="auto"/>
        <w:ind w:left="709"/>
        <w:contextualSpacing/>
        <w:jc w:val="both"/>
        <w:rPr>
          <w:rFonts w:ascii="Arial" w:eastAsia="Calibri" w:hAnsi="Arial" w:cs="Arial"/>
          <w:b/>
          <w:color w:val="0000FF"/>
          <w:sz w:val="20"/>
          <w:szCs w:val="20"/>
        </w:rPr>
      </w:pPr>
      <w:r w:rsidRPr="004A3EF1">
        <w:rPr>
          <w:rFonts w:ascii="Arial" w:hAnsi="Arial" w:cs="Arial"/>
          <w:sz w:val="20"/>
          <w:szCs w:val="20"/>
        </w:rPr>
        <w:t xml:space="preserve">La instalación de los interruptores, consistirá en instalar primero el soporte ajustado a la caja rectangular, este ajuste deberá ser firme es decir deberá estar fijo a la caja rectangular, enseguida se deberá pelar los </w:t>
      </w:r>
      <w:r w:rsidRPr="004A3EF1">
        <w:rPr>
          <w:rFonts w:ascii="Arial" w:hAnsi="Arial" w:cs="Arial"/>
          <w:color w:val="000000"/>
          <w:sz w:val="20"/>
          <w:szCs w:val="20"/>
        </w:rPr>
        <w:t>extremos</w:t>
      </w:r>
      <w:r w:rsidRPr="004A3EF1">
        <w:rPr>
          <w:rFonts w:ascii="Arial" w:hAnsi="Arial" w:cs="Arial"/>
          <w:sz w:val="20"/>
          <w:szCs w:val="20"/>
        </w:rPr>
        <w:t xml:space="preserve"> del cable a conectar, dejamos unos 3cm de cable pelado. Luego torneamos los alambres que conforman el cable, hasta formar un cabo compacto. Con esta terminal, hacemos un aro pequeño, ayudándonos del alicate de punta. El aro debe tener el diámetro del tornillo de la conexión, y debe sujetarse firmemente. Luego ajustamos los tornillos de las conexiones para que los cables no se muevan o escapen. Se debe aclarar que de acuerdo a reglamentación deberán existir diferencias de colores de los cables que empleamos para las instalaciones en los interruptores. Luego de haber realizado las conexiones correspondientes, se instalara el adaptador de dados o módulos de los interruptores, y finalmente la placa de acabado estético</w:t>
      </w:r>
    </w:p>
    <w:p w:rsidR="005240FF" w:rsidRPr="004A3EF1" w:rsidRDefault="005240FF" w:rsidP="0073764E">
      <w:pPr>
        <w:spacing w:after="120"/>
        <w:ind w:left="709"/>
        <w:jc w:val="both"/>
        <w:rPr>
          <w:rFonts w:ascii="Arial" w:hAnsi="Arial" w:cs="Arial"/>
          <w:b/>
          <w:bCs/>
          <w:color w:val="000000"/>
          <w:sz w:val="20"/>
          <w:szCs w:val="20"/>
        </w:rPr>
      </w:pPr>
      <w:r w:rsidRPr="004A3EF1">
        <w:rPr>
          <w:rFonts w:ascii="Arial" w:hAnsi="Arial" w:cs="Arial"/>
          <w:b/>
          <w:bCs/>
          <w:color w:val="000000"/>
          <w:sz w:val="20"/>
          <w:szCs w:val="20"/>
        </w:rPr>
        <w:t>CONTROL:</w:t>
      </w:r>
    </w:p>
    <w:p w:rsidR="005240FF" w:rsidRPr="004A3EF1" w:rsidRDefault="005240FF" w:rsidP="0073764E">
      <w:pPr>
        <w:spacing w:after="120"/>
        <w:ind w:left="709"/>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5240FF" w:rsidRPr="004A3EF1" w:rsidRDefault="005240FF" w:rsidP="0073764E">
      <w:pPr>
        <w:spacing w:after="120"/>
        <w:ind w:left="709"/>
        <w:jc w:val="both"/>
        <w:rPr>
          <w:rFonts w:ascii="Arial" w:hAnsi="Arial" w:cs="Arial"/>
          <w:b/>
          <w:sz w:val="20"/>
          <w:szCs w:val="20"/>
        </w:rPr>
      </w:pPr>
      <w:r w:rsidRPr="004A3EF1">
        <w:rPr>
          <w:rFonts w:ascii="Arial" w:hAnsi="Arial" w:cs="Arial"/>
          <w:b/>
          <w:sz w:val="20"/>
          <w:szCs w:val="20"/>
        </w:rPr>
        <w:t>MEDICIÓN DE LA PARTIDA:</w:t>
      </w:r>
    </w:p>
    <w:p w:rsidR="005240FF" w:rsidRPr="004A3EF1" w:rsidRDefault="005240FF" w:rsidP="0073764E">
      <w:pPr>
        <w:pStyle w:val="Prrafodelista"/>
        <w:tabs>
          <w:tab w:val="left" w:pos="1276"/>
        </w:tabs>
        <w:spacing w:after="120"/>
        <w:ind w:left="709"/>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 xml:space="preserve">Unidad de </w:t>
      </w:r>
      <w:r w:rsidRPr="004A3EF1">
        <w:rPr>
          <w:rFonts w:ascii="Arial" w:hAnsi="Arial" w:cs="Arial"/>
          <w:color w:val="000000"/>
          <w:sz w:val="20"/>
          <w:szCs w:val="20"/>
        </w:rPr>
        <w:t>Medida</w:t>
      </w:r>
      <w:r w:rsidRPr="004A3EF1">
        <w:rPr>
          <w:rFonts w:ascii="Arial" w:hAnsi="Arial" w:cs="Arial"/>
          <w:bCs/>
          <w:color w:val="000000"/>
          <w:sz w:val="20"/>
          <w:szCs w:val="20"/>
          <w:lang w:val="es-ES_tradnl"/>
        </w:rPr>
        <w:tab/>
        <w:t xml:space="preserve">: </w:t>
      </w:r>
      <w:proofErr w:type="spellStart"/>
      <w:r w:rsidRPr="004A3EF1">
        <w:rPr>
          <w:rFonts w:ascii="Arial" w:hAnsi="Arial" w:cs="Arial"/>
          <w:bCs/>
          <w:color w:val="000000"/>
          <w:sz w:val="20"/>
          <w:szCs w:val="20"/>
          <w:lang w:val="es-ES_tradnl"/>
        </w:rPr>
        <w:t>Und</w:t>
      </w:r>
      <w:proofErr w:type="spellEnd"/>
      <w:r w:rsidRPr="004A3EF1">
        <w:rPr>
          <w:rFonts w:ascii="Arial" w:hAnsi="Arial" w:cs="Arial"/>
          <w:bCs/>
          <w:color w:val="000000"/>
          <w:sz w:val="20"/>
          <w:szCs w:val="20"/>
          <w:lang w:val="es-ES_tradnl"/>
        </w:rPr>
        <w:t>.</w:t>
      </w:r>
    </w:p>
    <w:p w:rsidR="005240FF" w:rsidRPr="004A3EF1" w:rsidRDefault="005240FF" w:rsidP="0073764E">
      <w:pPr>
        <w:spacing w:after="120"/>
        <w:ind w:left="709"/>
        <w:jc w:val="both"/>
        <w:rPr>
          <w:rFonts w:ascii="Arial" w:hAnsi="Arial" w:cs="Arial"/>
          <w:b/>
          <w:sz w:val="20"/>
          <w:szCs w:val="20"/>
        </w:rPr>
      </w:pPr>
      <w:r w:rsidRPr="004A3EF1">
        <w:rPr>
          <w:rFonts w:ascii="Arial" w:hAnsi="Arial" w:cs="Arial"/>
          <w:b/>
          <w:sz w:val="20"/>
          <w:szCs w:val="20"/>
        </w:rPr>
        <w:t>FORMA DE PAGO:</w:t>
      </w:r>
    </w:p>
    <w:p w:rsidR="005240FF" w:rsidRPr="004A3EF1" w:rsidRDefault="005240FF" w:rsidP="0073764E">
      <w:pPr>
        <w:spacing w:after="120" w:line="259" w:lineRule="auto"/>
        <w:ind w:left="709"/>
        <w:contextualSpacing/>
        <w:jc w:val="both"/>
        <w:rPr>
          <w:rFonts w:ascii="Arial" w:eastAsia="Calibri" w:hAnsi="Arial" w:cs="Arial"/>
          <w:b/>
          <w:color w:val="0000FF"/>
          <w:sz w:val="20"/>
          <w:szCs w:val="20"/>
        </w:rPr>
      </w:pPr>
      <w:r w:rsidRPr="004A3EF1">
        <w:rPr>
          <w:rFonts w:ascii="Arial" w:hAnsi="Arial" w:cs="Arial"/>
          <w:bCs/>
          <w:color w:val="000000"/>
          <w:sz w:val="20"/>
          <w:szCs w:val="20"/>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D371B6" w:rsidRPr="004A3EF1" w:rsidRDefault="005240FF" w:rsidP="0073764E">
      <w:pPr>
        <w:spacing w:after="120"/>
        <w:jc w:val="both"/>
        <w:rPr>
          <w:rFonts w:ascii="Arial" w:hAnsi="Arial" w:cs="Arial"/>
          <w:b/>
          <w:sz w:val="20"/>
          <w:szCs w:val="20"/>
        </w:rPr>
      </w:pPr>
      <w:r w:rsidRPr="004A3EF1">
        <w:rPr>
          <w:rFonts w:ascii="Arial" w:hAnsi="Arial" w:cs="Arial"/>
          <w:b/>
          <w:sz w:val="20"/>
          <w:szCs w:val="20"/>
        </w:rPr>
        <w:t>5.04.05.03.04</w:t>
      </w:r>
      <w:r w:rsidRPr="004A3EF1">
        <w:rPr>
          <w:rFonts w:ascii="Arial" w:hAnsi="Arial" w:cs="Arial"/>
          <w:b/>
          <w:sz w:val="20"/>
          <w:szCs w:val="20"/>
        </w:rPr>
        <w:tab/>
        <w:t xml:space="preserve">SALIDA PARA TOMACORRIENTE DOBLE CON LINEA </w:t>
      </w:r>
      <w:proofErr w:type="gramStart"/>
      <w:r w:rsidRPr="004A3EF1">
        <w:rPr>
          <w:rFonts w:ascii="Arial" w:hAnsi="Arial" w:cs="Arial"/>
          <w:b/>
          <w:sz w:val="20"/>
          <w:szCs w:val="20"/>
        </w:rPr>
        <w:t>TIERRA  16</w:t>
      </w:r>
      <w:proofErr w:type="gramEnd"/>
      <w:r w:rsidR="00BE09EB" w:rsidRPr="004A3EF1">
        <w:rPr>
          <w:rFonts w:ascii="Arial" w:hAnsi="Arial" w:cs="Arial"/>
          <w:b/>
          <w:sz w:val="20"/>
          <w:szCs w:val="20"/>
        </w:rPr>
        <w:t xml:space="preserve"> A (sistema </w:t>
      </w:r>
      <w:r w:rsidR="00E2448C" w:rsidRPr="004A3EF1">
        <w:rPr>
          <w:rFonts w:ascii="Arial" w:hAnsi="Arial" w:cs="Arial"/>
          <w:b/>
          <w:sz w:val="20"/>
          <w:szCs w:val="20"/>
        </w:rPr>
        <w:t>ininterrumpido</w:t>
      </w:r>
      <w:r w:rsidRPr="004A3EF1">
        <w:rPr>
          <w:rFonts w:ascii="Arial" w:hAnsi="Arial" w:cs="Arial"/>
          <w:b/>
          <w:sz w:val="20"/>
          <w:szCs w:val="20"/>
        </w:rPr>
        <w:t>)</w:t>
      </w:r>
      <w:r w:rsidR="00D371B6" w:rsidRPr="004A3EF1">
        <w:rPr>
          <w:rFonts w:ascii="Arial" w:hAnsi="Arial" w:cs="Arial"/>
          <w:b/>
          <w:sz w:val="20"/>
          <w:szCs w:val="20"/>
        </w:rPr>
        <w:t xml:space="preserve"> </w:t>
      </w:r>
    </w:p>
    <w:p w:rsidR="00D371B6" w:rsidRPr="004A3EF1" w:rsidRDefault="00D371B6" w:rsidP="00E2448C">
      <w:pPr>
        <w:spacing w:after="120"/>
        <w:ind w:left="709"/>
        <w:jc w:val="both"/>
        <w:rPr>
          <w:rFonts w:ascii="Arial" w:hAnsi="Arial" w:cs="Arial"/>
          <w:b/>
          <w:sz w:val="20"/>
          <w:szCs w:val="20"/>
        </w:rPr>
      </w:pPr>
      <w:r w:rsidRPr="004A3EF1">
        <w:rPr>
          <w:rFonts w:ascii="Arial" w:hAnsi="Arial" w:cs="Arial"/>
          <w:b/>
          <w:noProof/>
          <w:sz w:val="20"/>
          <w:szCs w:val="20"/>
          <w:lang w:eastAsia="es-PE"/>
        </w:rPr>
        <w:drawing>
          <wp:anchor distT="0" distB="0" distL="114300" distR="114300" simplePos="0" relativeHeight="251667456" behindDoc="0" locked="0" layoutInCell="1" allowOverlap="1" wp14:anchorId="35C3B590" wp14:editId="3019238A">
            <wp:simplePos x="0" y="0"/>
            <wp:positionH relativeFrom="column">
              <wp:posOffset>3329940</wp:posOffset>
            </wp:positionH>
            <wp:positionV relativeFrom="paragraph">
              <wp:posOffset>94615</wp:posOffset>
            </wp:positionV>
            <wp:extent cx="2314575" cy="1609725"/>
            <wp:effectExtent l="19050" t="19050" r="28575" b="28575"/>
            <wp:wrapThrough wrapText="bothSides">
              <wp:wrapPolygon edited="0">
                <wp:start x="-178" y="-256"/>
                <wp:lineTo x="-178" y="21728"/>
                <wp:lineTo x="21689" y="21728"/>
                <wp:lineTo x="21689" y="-256"/>
                <wp:lineTo x="-178" y="-256"/>
              </wp:wrapPolygon>
            </wp:wrapThrough>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1609725"/>
                    </a:xfrm>
                    <a:prstGeom prst="rect">
                      <a:avLst/>
                    </a:prstGeom>
                    <a:noFill/>
                    <a:ln>
                      <a:solidFill>
                        <a:srgbClr val="0070C0"/>
                      </a:solidFill>
                    </a:ln>
                  </pic:spPr>
                </pic:pic>
              </a:graphicData>
            </a:graphic>
            <wp14:sizeRelH relativeFrom="page">
              <wp14:pctWidth>0</wp14:pctWidth>
            </wp14:sizeRelH>
            <wp14:sizeRelV relativeFrom="page">
              <wp14:pctHeight>0</wp14:pctHeight>
            </wp14:sizeRelV>
          </wp:anchor>
        </w:drawing>
      </w:r>
      <w:r w:rsidRPr="004A3EF1">
        <w:rPr>
          <w:rFonts w:ascii="Arial" w:hAnsi="Arial" w:cs="Arial"/>
          <w:b/>
          <w:sz w:val="20"/>
          <w:szCs w:val="20"/>
        </w:rPr>
        <w:t xml:space="preserve">DESCRIPCIÓN </w:t>
      </w:r>
    </w:p>
    <w:p w:rsidR="00D371B6" w:rsidRPr="004A3EF1" w:rsidRDefault="00D371B6" w:rsidP="00E2448C">
      <w:pPr>
        <w:pStyle w:val="Prrafodelista"/>
        <w:tabs>
          <w:tab w:val="left" w:pos="1276"/>
        </w:tabs>
        <w:spacing w:after="120"/>
        <w:ind w:left="709"/>
        <w:contextualSpacing w:val="0"/>
        <w:jc w:val="both"/>
        <w:rPr>
          <w:rFonts w:ascii="Arial" w:hAnsi="Arial" w:cs="Arial"/>
          <w:color w:val="000000"/>
          <w:sz w:val="20"/>
          <w:szCs w:val="20"/>
        </w:rPr>
      </w:pPr>
      <w:r w:rsidRPr="004A3EF1">
        <w:rPr>
          <w:rFonts w:ascii="Arial" w:hAnsi="Arial" w:cs="Arial"/>
          <w:color w:val="000000"/>
          <w:sz w:val="20"/>
          <w:szCs w:val="20"/>
        </w:rPr>
        <w:t xml:space="preserve">El tomacorriente deberá considerar dentro de su diseño o características, soportar una carga máxima al igual que una tensión máxima, es por </w:t>
      </w:r>
      <w:r w:rsidRPr="004A3EF1">
        <w:rPr>
          <w:rFonts w:ascii="Arial" w:hAnsi="Arial" w:cs="Arial"/>
          <w:sz w:val="20"/>
          <w:szCs w:val="20"/>
        </w:rPr>
        <w:t>ello</w:t>
      </w:r>
      <w:r w:rsidRPr="004A3EF1">
        <w:rPr>
          <w:rFonts w:ascii="Arial" w:hAnsi="Arial" w:cs="Arial"/>
          <w:color w:val="000000"/>
          <w:sz w:val="20"/>
          <w:szCs w:val="20"/>
        </w:rPr>
        <w:t xml:space="preserve"> que se debe seleccionar un tomacorriente que soporte sobrecargas, esto con el fin de optimizar su vida útil. El modelo de tomacorrientes a usarse deberán ser de calidad y lo más estético posible, para instalar los tomacorrientes se deberá verificar que el equipo conste de lo siguiente: </w:t>
      </w:r>
    </w:p>
    <w:p w:rsidR="00D371B6" w:rsidRPr="00E2448C" w:rsidRDefault="00D371B6" w:rsidP="00E2448C">
      <w:pPr>
        <w:pStyle w:val="Prrafodelista"/>
        <w:numPr>
          <w:ilvl w:val="0"/>
          <w:numId w:val="47"/>
        </w:numPr>
        <w:tabs>
          <w:tab w:val="left" w:pos="993"/>
        </w:tabs>
        <w:spacing w:after="120"/>
        <w:jc w:val="both"/>
        <w:rPr>
          <w:rFonts w:ascii="Arial" w:hAnsi="Arial" w:cs="Arial"/>
          <w:color w:val="000000"/>
          <w:sz w:val="20"/>
          <w:szCs w:val="20"/>
          <w:lang w:val="es-ES_tradnl"/>
        </w:rPr>
      </w:pPr>
      <w:r w:rsidRPr="00E2448C">
        <w:rPr>
          <w:rFonts w:ascii="Arial" w:hAnsi="Arial" w:cs="Arial"/>
          <w:color w:val="000000"/>
          <w:sz w:val="20"/>
          <w:szCs w:val="20"/>
          <w:lang w:val="es-ES_tradnl"/>
        </w:rPr>
        <w:t>Un soporte que viene a ser la base del equipo que se atornilla a la caja rectangular, lo más seguro posible.</w:t>
      </w:r>
    </w:p>
    <w:p w:rsidR="00D371B6" w:rsidRPr="00E2448C" w:rsidRDefault="00D371B6" w:rsidP="00E2448C">
      <w:pPr>
        <w:pStyle w:val="Prrafodelista"/>
        <w:numPr>
          <w:ilvl w:val="0"/>
          <w:numId w:val="47"/>
        </w:numPr>
        <w:tabs>
          <w:tab w:val="left" w:pos="993"/>
        </w:tabs>
        <w:spacing w:after="120"/>
        <w:jc w:val="both"/>
        <w:rPr>
          <w:rFonts w:ascii="Arial" w:hAnsi="Arial" w:cs="Arial"/>
          <w:color w:val="000000"/>
          <w:sz w:val="20"/>
          <w:szCs w:val="20"/>
          <w:lang w:val="es-ES_tradnl"/>
        </w:rPr>
      </w:pPr>
      <w:r w:rsidRPr="00E2448C">
        <w:rPr>
          <w:rFonts w:ascii="Arial" w:hAnsi="Arial" w:cs="Arial"/>
          <w:color w:val="000000"/>
          <w:sz w:val="20"/>
          <w:szCs w:val="20"/>
          <w:lang w:val="es-ES_tradnl"/>
        </w:rPr>
        <w:t>Un adaptador para colocar los módulos o dados de los tomacorrientes.</w:t>
      </w:r>
    </w:p>
    <w:p w:rsidR="00D371B6" w:rsidRPr="00E2448C" w:rsidRDefault="00D371B6" w:rsidP="00E2448C">
      <w:pPr>
        <w:pStyle w:val="Prrafodelista"/>
        <w:numPr>
          <w:ilvl w:val="0"/>
          <w:numId w:val="47"/>
        </w:numPr>
        <w:tabs>
          <w:tab w:val="left" w:pos="993"/>
        </w:tabs>
        <w:spacing w:after="120"/>
        <w:jc w:val="both"/>
        <w:rPr>
          <w:rFonts w:ascii="Arial" w:hAnsi="Arial" w:cs="Arial"/>
          <w:color w:val="000000"/>
          <w:sz w:val="20"/>
          <w:szCs w:val="20"/>
          <w:lang w:val="es-ES_tradnl"/>
        </w:rPr>
      </w:pPr>
      <w:r w:rsidRPr="00E2448C">
        <w:rPr>
          <w:rFonts w:ascii="Arial" w:hAnsi="Arial" w:cs="Arial"/>
          <w:color w:val="000000"/>
          <w:sz w:val="20"/>
          <w:szCs w:val="20"/>
          <w:lang w:val="es-ES_tradnl"/>
        </w:rPr>
        <w:lastRenderedPageBreak/>
        <w:t xml:space="preserve">Finalmente deberá contar con la placa de acabado estético. </w:t>
      </w:r>
    </w:p>
    <w:p w:rsidR="00D371B6" w:rsidRPr="004A3EF1" w:rsidRDefault="00D371B6" w:rsidP="00E2448C">
      <w:pPr>
        <w:spacing w:after="120"/>
        <w:ind w:left="709"/>
        <w:jc w:val="both"/>
        <w:rPr>
          <w:rFonts w:ascii="Arial" w:hAnsi="Arial" w:cs="Arial"/>
          <w:b/>
          <w:sz w:val="20"/>
          <w:szCs w:val="20"/>
        </w:rPr>
      </w:pPr>
      <w:r w:rsidRPr="004A3EF1">
        <w:rPr>
          <w:rFonts w:ascii="Arial" w:hAnsi="Arial" w:cs="Arial"/>
          <w:b/>
          <w:sz w:val="20"/>
          <w:szCs w:val="20"/>
        </w:rPr>
        <w:t>PROCESO CONSTRUCTIVO:</w:t>
      </w:r>
    </w:p>
    <w:p w:rsidR="00D371B6" w:rsidRPr="004A3EF1" w:rsidRDefault="00D371B6" w:rsidP="00E2448C">
      <w:pPr>
        <w:spacing w:after="120" w:line="259" w:lineRule="auto"/>
        <w:ind w:left="709"/>
        <w:contextualSpacing/>
        <w:jc w:val="both"/>
        <w:rPr>
          <w:rFonts w:ascii="Arial" w:hAnsi="Arial" w:cs="Arial"/>
          <w:sz w:val="20"/>
          <w:szCs w:val="20"/>
        </w:rPr>
      </w:pPr>
      <w:r w:rsidRPr="004A3EF1">
        <w:rPr>
          <w:rFonts w:ascii="Arial" w:hAnsi="Arial" w:cs="Arial"/>
          <w:sz w:val="20"/>
          <w:szCs w:val="20"/>
        </w:rPr>
        <w:t>La instalación de los tomacorrientes, consistirá en instalar primero el soporte ajustado a la caja rectangular, este ajuste deberá ser firme es decir deberá estar fijo a la caja rectangular, enseguida se deberá pelar los extremos del cable a conectar, dejamos unos 3cm de cable pelado. Luego torneamos los alambres que conforman el cable, hasta formar un cabo compacto. Con esta terminal, hacemos un aro pequeño, ayudándonos del alicate de punta. El aro debe tener el diámetro del tornillo de la conexión, y debe sujetarse firmemente. Luego ajustamos los tornillos de las conexiones para que los cables no se muevan o escapen. Se debe aclarar que de acuerdo a reglamentación deberán existir diferencias de colores de los cables que empleamos para la instalación en los tomacorrientes, es decir blanca y negra para los vivos y cable amarillo con franja verde para tierra. Luego de haber realizado las conexiones correspondientes, se instalara el adaptador de dados o módulos de los tomacorrientes, y finalmente la placa de acabado estético.</w:t>
      </w:r>
    </w:p>
    <w:p w:rsidR="00D371B6" w:rsidRPr="004A3EF1" w:rsidRDefault="00D371B6" w:rsidP="0073764E">
      <w:pPr>
        <w:spacing w:after="120"/>
        <w:ind w:left="709"/>
        <w:jc w:val="both"/>
        <w:rPr>
          <w:rFonts w:ascii="Arial" w:hAnsi="Arial" w:cs="Arial"/>
          <w:b/>
          <w:bCs/>
          <w:color w:val="000000"/>
          <w:sz w:val="20"/>
          <w:szCs w:val="20"/>
        </w:rPr>
      </w:pPr>
      <w:r w:rsidRPr="004A3EF1">
        <w:rPr>
          <w:rFonts w:ascii="Arial" w:hAnsi="Arial" w:cs="Arial"/>
          <w:b/>
          <w:bCs/>
          <w:color w:val="000000"/>
          <w:sz w:val="20"/>
          <w:szCs w:val="20"/>
        </w:rPr>
        <w:t>CONTROL:</w:t>
      </w:r>
    </w:p>
    <w:p w:rsidR="00D371B6" w:rsidRPr="004A3EF1" w:rsidRDefault="00D371B6" w:rsidP="0073764E">
      <w:pPr>
        <w:spacing w:after="120"/>
        <w:ind w:left="709"/>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D371B6" w:rsidRPr="004A3EF1" w:rsidRDefault="00D371B6" w:rsidP="0073764E">
      <w:pPr>
        <w:spacing w:after="120"/>
        <w:ind w:left="709"/>
        <w:jc w:val="both"/>
        <w:rPr>
          <w:rFonts w:ascii="Arial" w:hAnsi="Arial" w:cs="Arial"/>
          <w:b/>
          <w:sz w:val="20"/>
          <w:szCs w:val="20"/>
        </w:rPr>
      </w:pPr>
      <w:r w:rsidRPr="004A3EF1">
        <w:rPr>
          <w:rFonts w:ascii="Arial" w:hAnsi="Arial" w:cs="Arial"/>
          <w:b/>
          <w:sz w:val="20"/>
          <w:szCs w:val="20"/>
        </w:rPr>
        <w:t>MEDICIÓN DE LA PARTIDA:</w:t>
      </w:r>
    </w:p>
    <w:p w:rsidR="00D371B6" w:rsidRPr="004A3EF1" w:rsidRDefault="00D371B6" w:rsidP="0073764E">
      <w:pPr>
        <w:pStyle w:val="Prrafodelista"/>
        <w:tabs>
          <w:tab w:val="left" w:pos="1276"/>
        </w:tabs>
        <w:spacing w:after="120"/>
        <w:ind w:left="709"/>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 xml:space="preserve">Unidad de </w:t>
      </w:r>
      <w:r w:rsidRPr="004A3EF1">
        <w:rPr>
          <w:rFonts w:ascii="Arial" w:hAnsi="Arial" w:cs="Arial"/>
          <w:color w:val="000000"/>
          <w:sz w:val="20"/>
          <w:szCs w:val="20"/>
        </w:rPr>
        <w:t>Medida</w:t>
      </w:r>
      <w:r w:rsidRPr="004A3EF1">
        <w:rPr>
          <w:rFonts w:ascii="Arial" w:hAnsi="Arial" w:cs="Arial"/>
          <w:bCs/>
          <w:color w:val="000000"/>
          <w:sz w:val="20"/>
          <w:szCs w:val="20"/>
          <w:lang w:val="es-ES_tradnl"/>
        </w:rPr>
        <w:tab/>
        <w:t xml:space="preserve">: </w:t>
      </w:r>
      <w:proofErr w:type="spellStart"/>
      <w:r w:rsidRPr="004A3EF1">
        <w:rPr>
          <w:rFonts w:ascii="Arial" w:hAnsi="Arial" w:cs="Arial"/>
          <w:bCs/>
          <w:color w:val="000000"/>
          <w:sz w:val="20"/>
          <w:szCs w:val="20"/>
          <w:lang w:val="es-ES_tradnl"/>
        </w:rPr>
        <w:t>Und</w:t>
      </w:r>
      <w:proofErr w:type="spellEnd"/>
      <w:r w:rsidRPr="004A3EF1">
        <w:rPr>
          <w:rFonts w:ascii="Arial" w:hAnsi="Arial" w:cs="Arial"/>
          <w:bCs/>
          <w:color w:val="000000"/>
          <w:sz w:val="20"/>
          <w:szCs w:val="20"/>
          <w:lang w:val="es-ES_tradnl"/>
        </w:rPr>
        <w:t>.</w:t>
      </w:r>
    </w:p>
    <w:p w:rsidR="00D371B6" w:rsidRPr="004A3EF1" w:rsidRDefault="00D371B6" w:rsidP="0073764E">
      <w:pPr>
        <w:spacing w:after="120"/>
        <w:ind w:left="709"/>
        <w:jc w:val="both"/>
        <w:rPr>
          <w:rFonts w:ascii="Arial" w:hAnsi="Arial" w:cs="Arial"/>
          <w:b/>
          <w:sz w:val="20"/>
          <w:szCs w:val="20"/>
        </w:rPr>
      </w:pPr>
      <w:r w:rsidRPr="004A3EF1">
        <w:rPr>
          <w:rFonts w:ascii="Arial" w:hAnsi="Arial" w:cs="Arial"/>
          <w:b/>
          <w:sz w:val="20"/>
          <w:szCs w:val="20"/>
        </w:rPr>
        <w:t>FORMA DE PAGO:</w:t>
      </w:r>
    </w:p>
    <w:p w:rsidR="00D371B6" w:rsidRPr="004A3EF1" w:rsidRDefault="00D371B6" w:rsidP="0073764E">
      <w:pPr>
        <w:spacing w:after="120" w:line="259" w:lineRule="auto"/>
        <w:ind w:left="709"/>
        <w:contextualSpacing/>
        <w:jc w:val="both"/>
        <w:rPr>
          <w:rFonts w:ascii="Arial" w:eastAsia="Calibri" w:hAnsi="Arial" w:cs="Arial"/>
          <w:b/>
          <w:color w:val="0000FF"/>
          <w:sz w:val="20"/>
          <w:szCs w:val="20"/>
        </w:rPr>
      </w:pPr>
      <w:r w:rsidRPr="004A3EF1">
        <w:rPr>
          <w:rFonts w:ascii="Arial" w:hAnsi="Arial" w:cs="Arial"/>
          <w:bCs/>
          <w:color w:val="000000"/>
          <w:sz w:val="20"/>
          <w:szCs w:val="20"/>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5.04.05.03.05</w:t>
      </w:r>
      <w:r w:rsidRPr="004A3EF1">
        <w:rPr>
          <w:rFonts w:ascii="Arial" w:hAnsi="Arial" w:cs="Arial"/>
          <w:b/>
          <w:sz w:val="20"/>
          <w:szCs w:val="20"/>
        </w:rPr>
        <w:tab/>
        <w:t>SALIDA PARA TOMACORRIENTE DOBLE CON LINEA TIERRA 16A (en piso) (</w:t>
      </w:r>
      <w:proofErr w:type="spellStart"/>
      <w:r w:rsidRPr="004A3EF1">
        <w:rPr>
          <w:rFonts w:ascii="Arial" w:hAnsi="Arial" w:cs="Arial"/>
          <w:b/>
          <w:sz w:val="20"/>
          <w:szCs w:val="20"/>
        </w:rPr>
        <w:t>sis</w:t>
      </w:r>
      <w:proofErr w:type="spellEnd"/>
      <w:r w:rsidRPr="004A3EF1">
        <w:rPr>
          <w:rFonts w:ascii="Arial" w:hAnsi="Arial" w:cs="Arial"/>
          <w:b/>
          <w:sz w:val="20"/>
          <w:szCs w:val="20"/>
        </w:rPr>
        <w:t xml:space="preserve"> </w:t>
      </w:r>
      <w:r w:rsidR="00E2448C" w:rsidRPr="004A3EF1">
        <w:rPr>
          <w:rFonts w:ascii="Arial" w:hAnsi="Arial" w:cs="Arial"/>
          <w:b/>
          <w:sz w:val="20"/>
          <w:szCs w:val="20"/>
        </w:rPr>
        <w:t>ininterrumpido</w:t>
      </w:r>
      <w:r w:rsidRPr="004A3EF1">
        <w:rPr>
          <w:rFonts w:ascii="Arial" w:hAnsi="Arial" w:cs="Arial"/>
          <w:b/>
          <w:sz w:val="20"/>
          <w:szCs w:val="20"/>
        </w:rPr>
        <w:t>)</w:t>
      </w:r>
    </w:p>
    <w:p w:rsidR="009C27B5" w:rsidRPr="004A3EF1" w:rsidRDefault="009C27B5" w:rsidP="00E2448C">
      <w:pPr>
        <w:spacing w:after="120"/>
        <w:ind w:left="709"/>
        <w:jc w:val="both"/>
        <w:rPr>
          <w:rFonts w:ascii="Arial" w:hAnsi="Arial" w:cs="Arial"/>
          <w:b/>
          <w:sz w:val="20"/>
          <w:szCs w:val="20"/>
        </w:rPr>
      </w:pPr>
      <w:r w:rsidRPr="004A3EF1">
        <w:rPr>
          <w:rFonts w:ascii="Arial" w:hAnsi="Arial" w:cs="Arial"/>
          <w:b/>
          <w:sz w:val="20"/>
          <w:szCs w:val="20"/>
        </w:rPr>
        <w:t xml:space="preserve">DESCRIPCIÓN </w:t>
      </w:r>
    </w:p>
    <w:p w:rsidR="009C27B5" w:rsidRPr="004A3EF1" w:rsidRDefault="009C27B5" w:rsidP="00E2448C">
      <w:pPr>
        <w:pStyle w:val="Prrafodelista"/>
        <w:tabs>
          <w:tab w:val="left" w:pos="1276"/>
        </w:tabs>
        <w:spacing w:after="120"/>
        <w:ind w:left="709"/>
        <w:contextualSpacing w:val="0"/>
        <w:jc w:val="both"/>
        <w:rPr>
          <w:rFonts w:ascii="Arial" w:hAnsi="Arial" w:cs="Arial"/>
          <w:color w:val="000000"/>
          <w:sz w:val="20"/>
          <w:szCs w:val="20"/>
        </w:rPr>
      </w:pPr>
      <w:r w:rsidRPr="004A3EF1">
        <w:rPr>
          <w:rFonts w:ascii="Arial" w:hAnsi="Arial" w:cs="Arial"/>
          <w:color w:val="000000"/>
          <w:sz w:val="20"/>
          <w:szCs w:val="20"/>
        </w:rPr>
        <w:t xml:space="preserve">El tomacorriente deberá considerar dentro de su diseño o características, soportar una carga máxima al igual que una tensión máxima, es por </w:t>
      </w:r>
      <w:r w:rsidRPr="004A3EF1">
        <w:rPr>
          <w:rFonts w:ascii="Arial" w:hAnsi="Arial" w:cs="Arial"/>
          <w:sz w:val="20"/>
          <w:szCs w:val="20"/>
        </w:rPr>
        <w:t>ello</w:t>
      </w:r>
      <w:r w:rsidRPr="004A3EF1">
        <w:rPr>
          <w:rFonts w:ascii="Arial" w:hAnsi="Arial" w:cs="Arial"/>
          <w:color w:val="000000"/>
          <w:sz w:val="20"/>
          <w:szCs w:val="20"/>
        </w:rPr>
        <w:t xml:space="preserve"> que se debe seleccionar un tomacorriente que soporte sobrecargas, esto con el fin de optimizar su vida útil. El modelo de tomacorrientes a usarse deberán ser de calidad y lo más estético posible, para instalar los tomacorrientes se deberá verificar que el equipo conste de lo siguiente: </w:t>
      </w:r>
    </w:p>
    <w:p w:rsidR="009C27B5" w:rsidRPr="00E2448C" w:rsidRDefault="009C27B5" w:rsidP="00E2448C">
      <w:pPr>
        <w:pStyle w:val="Prrafodelista"/>
        <w:numPr>
          <w:ilvl w:val="0"/>
          <w:numId w:val="48"/>
        </w:numPr>
        <w:tabs>
          <w:tab w:val="left" w:pos="993"/>
        </w:tabs>
        <w:spacing w:after="120"/>
        <w:jc w:val="both"/>
        <w:rPr>
          <w:rFonts w:ascii="Arial" w:hAnsi="Arial" w:cs="Arial"/>
          <w:color w:val="000000"/>
          <w:sz w:val="20"/>
          <w:szCs w:val="20"/>
          <w:lang w:val="es-ES_tradnl"/>
        </w:rPr>
      </w:pPr>
      <w:r w:rsidRPr="00E2448C">
        <w:rPr>
          <w:rFonts w:ascii="Arial" w:hAnsi="Arial" w:cs="Arial"/>
          <w:color w:val="000000"/>
          <w:sz w:val="20"/>
          <w:szCs w:val="20"/>
          <w:lang w:val="es-ES_tradnl"/>
        </w:rPr>
        <w:t>Un soporte que viene a ser la base del equipo que se atornilla a la caja rectangular, lo más seguro posible.</w:t>
      </w:r>
    </w:p>
    <w:p w:rsidR="009C27B5" w:rsidRPr="00E2448C" w:rsidRDefault="009C27B5" w:rsidP="00E2448C">
      <w:pPr>
        <w:pStyle w:val="Prrafodelista"/>
        <w:numPr>
          <w:ilvl w:val="0"/>
          <w:numId w:val="48"/>
        </w:numPr>
        <w:tabs>
          <w:tab w:val="left" w:pos="993"/>
        </w:tabs>
        <w:spacing w:after="120"/>
        <w:jc w:val="both"/>
        <w:rPr>
          <w:rFonts w:ascii="Arial" w:hAnsi="Arial" w:cs="Arial"/>
          <w:color w:val="000000"/>
          <w:sz w:val="20"/>
          <w:szCs w:val="20"/>
          <w:lang w:val="es-ES_tradnl"/>
        </w:rPr>
      </w:pPr>
      <w:r w:rsidRPr="00E2448C">
        <w:rPr>
          <w:rFonts w:ascii="Arial" w:hAnsi="Arial" w:cs="Arial"/>
          <w:color w:val="000000"/>
          <w:sz w:val="20"/>
          <w:szCs w:val="20"/>
          <w:lang w:val="es-ES_tradnl"/>
        </w:rPr>
        <w:t>Un adaptador para colocar los módulos o dados de los tomacorrientes.</w:t>
      </w:r>
    </w:p>
    <w:p w:rsidR="009C27B5" w:rsidRPr="00E2448C" w:rsidRDefault="009C27B5" w:rsidP="00E2448C">
      <w:pPr>
        <w:pStyle w:val="Prrafodelista"/>
        <w:numPr>
          <w:ilvl w:val="0"/>
          <w:numId w:val="48"/>
        </w:numPr>
        <w:tabs>
          <w:tab w:val="left" w:pos="993"/>
        </w:tabs>
        <w:spacing w:after="120"/>
        <w:jc w:val="both"/>
        <w:rPr>
          <w:rFonts w:ascii="Arial" w:hAnsi="Arial" w:cs="Arial"/>
          <w:color w:val="000000"/>
          <w:sz w:val="20"/>
          <w:szCs w:val="20"/>
          <w:lang w:val="es-ES_tradnl"/>
        </w:rPr>
      </w:pPr>
      <w:r w:rsidRPr="00E2448C">
        <w:rPr>
          <w:rFonts w:ascii="Arial" w:hAnsi="Arial" w:cs="Arial"/>
          <w:color w:val="000000"/>
          <w:sz w:val="20"/>
          <w:szCs w:val="20"/>
          <w:lang w:val="es-ES_tradnl"/>
        </w:rPr>
        <w:t>Finalmente deberá contar con la placa de acabado estético. señalizado en color rojo.</w:t>
      </w:r>
    </w:p>
    <w:p w:rsidR="009C27B5" w:rsidRPr="004A3EF1" w:rsidRDefault="009C27B5" w:rsidP="00E2448C">
      <w:pPr>
        <w:tabs>
          <w:tab w:val="left" w:pos="993"/>
        </w:tabs>
        <w:spacing w:after="120"/>
        <w:ind w:left="709"/>
        <w:jc w:val="center"/>
        <w:rPr>
          <w:rFonts w:ascii="Arial" w:hAnsi="Arial" w:cs="Arial"/>
          <w:color w:val="000000"/>
          <w:sz w:val="20"/>
          <w:szCs w:val="20"/>
        </w:rPr>
      </w:pPr>
      <w:r w:rsidRPr="004A3EF1">
        <w:rPr>
          <w:rFonts w:ascii="Arial" w:hAnsi="Arial" w:cs="Arial"/>
          <w:noProof/>
          <w:color w:val="000000"/>
          <w:sz w:val="20"/>
          <w:szCs w:val="20"/>
          <w:lang w:eastAsia="es-PE"/>
        </w:rPr>
        <w:lastRenderedPageBreak/>
        <w:drawing>
          <wp:inline distT="0" distB="0" distL="0" distR="0" wp14:anchorId="495FD484" wp14:editId="7C68B201">
            <wp:extent cx="3140015" cy="340846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2814" cy="3411503"/>
                    </a:xfrm>
                    <a:prstGeom prst="rect">
                      <a:avLst/>
                    </a:prstGeom>
                    <a:noFill/>
                    <a:ln>
                      <a:noFill/>
                    </a:ln>
                  </pic:spPr>
                </pic:pic>
              </a:graphicData>
            </a:graphic>
          </wp:inline>
        </w:drawing>
      </w:r>
    </w:p>
    <w:p w:rsidR="009C27B5" w:rsidRPr="004A3EF1" w:rsidRDefault="009C27B5" w:rsidP="00E2448C">
      <w:pPr>
        <w:spacing w:after="120"/>
        <w:ind w:left="709"/>
        <w:jc w:val="both"/>
        <w:rPr>
          <w:rFonts w:ascii="Arial" w:hAnsi="Arial" w:cs="Arial"/>
          <w:b/>
          <w:sz w:val="20"/>
          <w:szCs w:val="20"/>
        </w:rPr>
      </w:pPr>
      <w:r w:rsidRPr="004A3EF1">
        <w:rPr>
          <w:rFonts w:ascii="Arial" w:hAnsi="Arial" w:cs="Arial"/>
          <w:b/>
          <w:sz w:val="20"/>
          <w:szCs w:val="20"/>
        </w:rPr>
        <w:t>PROCESO CONSTRUCTIVO:</w:t>
      </w:r>
    </w:p>
    <w:p w:rsidR="009C27B5" w:rsidRPr="004A3EF1" w:rsidRDefault="009C27B5" w:rsidP="00E2448C">
      <w:pPr>
        <w:spacing w:after="120"/>
        <w:ind w:left="709"/>
        <w:jc w:val="both"/>
        <w:rPr>
          <w:rFonts w:ascii="Arial" w:hAnsi="Arial" w:cs="Arial"/>
          <w:b/>
          <w:sz w:val="20"/>
          <w:szCs w:val="20"/>
        </w:rPr>
      </w:pPr>
      <w:r w:rsidRPr="004A3EF1">
        <w:rPr>
          <w:rFonts w:ascii="Arial" w:hAnsi="Arial" w:cs="Arial"/>
          <w:sz w:val="20"/>
          <w:szCs w:val="20"/>
        </w:rPr>
        <w:t>La instalación de los tomacorrientes, consistirá en instalar primero el soporte ajustado a la caja rectangular, este ajuste deberá ser firme es decir deberá estar fijo a la caja rectangular, enseguida se deberá pelar los extremos del cable a conectar, dejamos unos 3cm de cable pelado. Luego torneamos los alambres que conforman el cable, hasta formar un cabo compacto. Con esta terminal, hacemos un aro pequeño, ayudándonos del alicate de punta. El aro debe tener el diámetro del tornillo de la conexión, y debe sujetarse firmemente. Luego ajustamos los tornillos de las conexiones para que los cables no se muevan o escapen. Se debe aclarar que de acuerdo a reglamentación deberán existir diferencias de colores de los cables que empleamos para la instalación en los tomacorrientes, es decir blanca y negra para los vivos y cable amarillo con franja verde para tierra. Luego de haber realizado las conexiones correspondientes, se instalara el adaptador de dados o módulos de los tomacorrientes, y finalmente la placa de acabado estético.</w:t>
      </w:r>
    </w:p>
    <w:p w:rsidR="009C27B5" w:rsidRPr="004A3EF1" w:rsidRDefault="009C27B5" w:rsidP="0073764E">
      <w:pPr>
        <w:spacing w:after="120"/>
        <w:ind w:left="709"/>
        <w:jc w:val="both"/>
        <w:rPr>
          <w:rFonts w:ascii="Arial" w:hAnsi="Arial" w:cs="Arial"/>
          <w:b/>
          <w:bCs/>
          <w:color w:val="000000"/>
          <w:sz w:val="20"/>
          <w:szCs w:val="20"/>
        </w:rPr>
      </w:pPr>
      <w:r w:rsidRPr="004A3EF1">
        <w:rPr>
          <w:rFonts w:ascii="Arial" w:hAnsi="Arial" w:cs="Arial"/>
          <w:b/>
          <w:bCs/>
          <w:color w:val="000000"/>
          <w:sz w:val="20"/>
          <w:szCs w:val="20"/>
        </w:rPr>
        <w:t>CONTROL:</w:t>
      </w:r>
    </w:p>
    <w:p w:rsidR="009C27B5" w:rsidRPr="004A3EF1" w:rsidRDefault="009C27B5" w:rsidP="0073764E">
      <w:pPr>
        <w:spacing w:after="120"/>
        <w:ind w:left="709"/>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9C27B5" w:rsidRPr="004A3EF1" w:rsidRDefault="009C27B5" w:rsidP="0073764E">
      <w:pPr>
        <w:spacing w:after="120"/>
        <w:ind w:left="709"/>
        <w:jc w:val="both"/>
        <w:rPr>
          <w:rFonts w:ascii="Arial" w:hAnsi="Arial" w:cs="Arial"/>
          <w:b/>
          <w:sz w:val="20"/>
          <w:szCs w:val="20"/>
        </w:rPr>
      </w:pPr>
      <w:r w:rsidRPr="004A3EF1">
        <w:rPr>
          <w:rFonts w:ascii="Arial" w:hAnsi="Arial" w:cs="Arial"/>
          <w:b/>
          <w:sz w:val="20"/>
          <w:szCs w:val="20"/>
        </w:rPr>
        <w:t>MEDICIÓN DE LA PARTIDA:</w:t>
      </w:r>
    </w:p>
    <w:p w:rsidR="009C27B5" w:rsidRPr="004A3EF1" w:rsidRDefault="009C27B5" w:rsidP="0073764E">
      <w:pPr>
        <w:pStyle w:val="Prrafodelista"/>
        <w:tabs>
          <w:tab w:val="left" w:pos="1276"/>
        </w:tabs>
        <w:spacing w:after="120"/>
        <w:ind w:left="709"/>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 xml:space="preserve">Unidad de </w:t>
      </w:r>
      <w:r w:rsidRPr="004A3EF1">
        <w:rPr>
          <w:rFonts w:ascii="Arial" w:hAnsi="Arial" w:cs="Arial"/>
          <w:color w:val="000000"/>
          <w:sz w:val="20"/>
          <w:szCs w:val="20"/>
        </w:rPr>
        <w:t>Medida</w:t>
      </w:r>
      <w:r w:rsidRPr="004A3EF1">
        <w:rPr>
          <w:rFonts w:ascii="Arial" w:hAnsi="Arial" w:cs="Arial"/>
          <w:bCs/>
          <w:color w:val="000000"/>
          <w:sz w:val="20"/>
          <w:szCs w:val="20"/>
          <w:lang w:val="es-ES_tradnl"/>
        </w:rPr>
        <w:tab/>
        <w:t>: Unid.</w:t>
      </w:r>
    </w:p>
    <w:p w:rsidR="009C27B5" w:rsidRPr="004A3EF1" w:rsidRDefault="009C27B5" w:rsidP="0073764E">
      <w:pPr>
        <w:spacing w:after="120"/>
        <w:ind w:left="709"/>
        <w:jc w:val="both"/>
        <w:rPr>
          <w:rFonts w:ascii="Arial" w:hAnsi="Arial" w:cs="Arial"/>
          <w:b/>
          <w:sz w:val="20"/>
          <w:szCs w:val="20"/>
        </w:rPr>
      </w:pPr>
      <w:r w:rsidRPr="004A3EF1">
        <w:rPr>
          <w:rFonts w:ascii="Arial" w:hAnsi="Arial" w:cs="Arial"/>
          <w:b/>
          <w:sz w:val="20"/>
          <w:szCs w:val="20"/>
        </w:rPr>
        <w:t>FORMA DE PAGO:</w:t>
      </w:r>
    </w:p>
    <w:p w:rsidR="009C27B5" w:rsidRPr="004A3EF1" w:rsidRDefault="009C27B5" w:rsidP="0073764E">
      <w:pPr>
        <w:spacing w:after="120" w:line="259" w:lineRule="auto"/>
        <w:ind w:left="709"/>
        <w:contextualSpacing/>
        <w:jc w:val="both"/>
        <w:rPr>
          <w:rFonts w:ascii="Arial" w:eastAsia="Calibri" w:hAnsi="Arial" w:cs="Arial"/>
          <w:b/>
          <w:color w:val="0000FF"/>
          <w:sz w:val="20"/>
          <w:szCs w:val="20"/>
        </w:rPr>
      </w:pPr>
      <w:r w:rsidRPr="004A3EF1">
        <w:rPr>
          <w:rFonts w:ascii="Arial" w:hAnsi="Arial" w:cs="Arial"/>
          <w:bCs/>
          <w:color w:val="000000"/>
          <w:sz w:val="20"/>
          <w:szCs w:val="20"/>
        </w:rPr>
        <w:t>El pago de estos trabajos se hará por metro, cuyos precios unitarios se encuentran definidos en el presupuesto. El Supervisor velará permanentemente durante el desarrollo de la obra, hasta su culminación por la calidad de los materiales y de los trabajos realizados</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5.04.05.03.06</w:t>
      </w:r>
      <w:r w:rsidRPr="004A3EF1">
        <w:rPr>
          <w:rFonts w:ascii="Arial" w:hAnsi="Arial" w:cs="Arial"/>
          <w:b/>
          <w:sz w:val="20"/>
          <w:szCs w:val="20"/>
        </w:rPr>
        <w:tab/>
        <w:t>SALIDA PARA TOMACORRIENTE DOBLE CON LINEA TIERRA 16</w:t>
      </w:r>
      <w:r w:rsidR="00D371B6" w:rsidRPr="004A3EF1">
        <w:rPr>
          <w:rFonts w:ascii="Arial" w:hAnsi="Arial" w:cs="Arial"/>
          <w:b/>
          <w:sz w:val="20"/>
          <w:szCs w:val="20"/>
        </w:rPr>
        <w:t>ª</w:t>
      </w:r>
    </w:p>
    <w:p w:rsidR="00D371B6" w:rsidRPr="004A3EF1" w:rsidRDefault="00D371B6" w:rsidP="00E2448C">
      <w:pPr>
        <w:spacing w:after="120"/>
        <w:ind w:left="709"/>
        <w:jc w:val="both"/>
        <w:rPr>
          <w:rFonts w:ascii="Arial" w:hAnsi="Arial" w:cs="Arial"/>
          <w:b/>
          <w:sz w:val="20"/>
          <w:szCs w:val="20"/>
        </w:rPr>
      </w:pPr>
      <w:r w:rsidRPr="004A3EF1">
        <w:rPr>
          <w:rFonts w:ascii="Arial" w:hAnsi="Arial" w:cs="Arial"/>
          <w:b/>
          <w:sz w:val="20"/>
          <w:szCs w:val="20"/>
        </w:rPr>
        <w:t xml:space="preserve">DESCRIPCIÓN </w:t>
      </w:r>
    </w:p>
    <w:p w:rsidR="00D371B6" w:rsidRPr="004A3EF1" w:rsidRDefault="00D371B6" w:rsidP="00E2448C">
      <w:pPr>
        <w:pStyle w:val="Prrafodelista"/>
        <w:tabs>
          <w:tab w:val="left" w:pos="1276"/>
        </w:tabs>
        <w:spacing w:after="120"/>
        <w:ind w:left="709"/>
        <w:contextualSpacing w:val="0"/>
        <w:jc w:val="center"/>
        <w:rPr>
          <w:rFonts w:ascii="Arial" w:hAnsi="Arial" w:cs="Arial"/>
          <w:color w:val="000000"/>
          <w:sz w:val="20"/>
          <w:szCs w:val="20"/>
        </w:rPr>
      </w:pPr>
      <w:r w:rsidRPr="004A3EF1">
        <w:rPr>
          <w:rFonts w:ascii="Arial" w:hAnsi="Arial" w:cs="Arial"/>
          <w:noProof/>
          <w:sz w:val="20"/>
          <w:szCs w:val="20"/>
          <w:lang w:eastAsia="es-PE"/>
        </w:rPr>
        <w:lastRenderedPageBreak/>
        <w:drawing>
          <wp:inline distT="0" distB="0" distL="0" distR="0" wp14:anchorId="534B5CBF" wp14:editId="0D31FD48">
            <wp:extent cx="2238375" cy="1504950"/>
            <wp:effectExtent l="19050" t="19050" r="28575" b="19050"/>
            <wp:docPr id="8" name="Imagen 8" descr="http://www.promelsa.com.pe/fotos/Fotos_Catalogo/50418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descr="http://www.promelsa.com.pe/fotos/Fotos_Catalogo/50418099.jpg"/>
                    <pic:cNvPicPr>
                      <a:picLocks noChangeAspect="1" noChangeArrowheads="1"/>
                    </pic:cNvPicPr>
                  </pic:nvPicPr>
                  <pic:blipFill>
                    <a:blip r:embed="rId19">
                      <a:extLst>
                        <a:ext uri="{28A0092B-C50C-407E-A947-70E740481C1C}">
                          <a14:useLocalDpi xmlns:a14="http://schemas.microsoft.com/office/drawing/2010/main" val="0"/>
                        </a:ext>
                      </a:extLst>
                    </a:blip>
                    <a:srcRect l="6741" t="9502" r="5243" b="11499"/>
                    <a:stretch>
                      <a:fillRect/>
                    </a:stretch>
                  </pic:blipFill>
                  <pic:spPr bwMode="auto">
                    <a:xfrm>
                      <a:off x="0" y="0"/>
                      <a:ext cx="2238375" cy="1504950"/>
                    </a:xfrm>
                    <a:prstGeom prst="rect">
                      <a:avLst/>
                    </a:prstGeom>
                    <a:noFill/>
                    <a:ln w="9525">
                      <a:solidFill>
                        <a:srgbClr val="4F81BD"/>
                      </a:solidFill>
                      <a:round/>
                      <a:headEnd/>
                      <a:tailEnd/>
                    </a:ln>
                  </pic:spPr>
                </pic:pic>
              </a:graphicData>
            </a:graphic>
          </wp:inline>
        </w:drawing>
      </w:r>
    </w:p>
    <w:p w:rsidR="00D371B6" w:rsidRPr="004A3EF1" w:rsidRDefault="00D371B6" w:rsidP="00E2448C">
      <w:pPr>
        <w:pStyle w:val="Prrafodelista"/>
        <w:tabs>
          <w:tab w:val="left" w:pos="1276"/>
        </w:tabs>
        <w:spacing w:after="120"/>
        <w:ind w:left="709"/>
        <w:contextualSpacing w:val="0"/>
        <w:jc w:val="both"/>
        <w:rPr>
          <w:rFonts w:ascii="Arial" w:hAnsi="Arial" w:cs="Arial"/>
          <w:color w:val="000000"/>
          <w:sz w:val="20"/>
          <w:szCs w:val="20"/>
        </w:rPr>
      </w:pPr>
      <w:r w:rsidRPr="004A3EF1">
        <w:rPr>
          <w:rFonts w:ascii="Arial" w:hAnsi="Arial" w:cs="Arial"/>
          <w:color w:val="000000"/>
          <w:sz w:val="20"/>
          <w:szCs w:val="20"/>
        </w:rPr>
        <w:t>El tomacorriente deberá considerar dentro de su diseño o características, soportar una carga máxima al igual que una tensión máxima, es por ello que se debe seleccionar un tomacorriente que soporte sobrecargas, esto con el fin de optimizar su vida útil. El modelo de tomacorrientes a usarse deberán ser de calidad y lo más estético posible, para instalar los tomacorrientes se deberá verificar que el equipo conste de lo siguiente:</w:t>
      </w:r>
    </w:p>
    <w:p w:rsidR="00D371B6" w:rsidRPr="00E2448C" w:rsidRDefault="00D371B6" w:rsidP="00E2448C">
      <w:pPr>
        <w:pStyle w:val="Prrafodelista"/>
        <w:numPr>
          <w:ilvl w:val="0"/>
          <w:numId w:val="49"/>
        </w:numPr>
        <w:tabs>
          <w:tab w:val="left" w:pos="993"/>
        </w:tabs>
        <w:spacing w:after="120"/>
        <w:jc w:val="both"/>
        <w:rPr>
          <w:rFonts w:ascii="Arial" w:hAnsi="Arial" w:cs="Arial"/>
          <w:color w:val="000000"/>
          <w:sz w:val="20"/>
          <w:szCs w:val="20"/>
          <w:lang w:val="es-ES_tradnl"/>
        </w:rPr>
      </w:pPr>
      <w:r w:rsidRPr="00E2448C">
        <w:rPr>
          <w:rFonts w:ascii="Arial" w:hAnsi="Arial" w:cs="Arial"/>
          <w:color w:val="000000"/>
          <w:sz w:val="20"/>
          <w:szCs w:val="20"/>
          <w:lang w:val="es-ES_tradnl"/>
        </w:rPr>
        <w:t>Un soporte que viene a ser la base del equipo que se atornilla a la caja rectangular, lo más seguro posible.</w:t>
      </w:r>
    </w:p>
    <w:p w:rsidR="00D371B6" w:rsidRPr="00E2448C" w:rsidRDefault="00D371B6" w:rsidP="00E2448C">
      <w:pPr>
        <w:pStyle w:val="Prrafodelista"/>
        <w:numPr>
          <w:ilvl w:val="0"/>
          <w:numId w:val="49"/>
        </w:numPr>
        <w:tabs>
          <w:tab w:val="left" w:pos="993"/>
        </w:tabs>
        <w:spacing w:after="120"/>
        <w:jc w:val="both"/>
        <w:rPr>
          <w:rFonts w:ascii="Arial" w:hAnsi="Arial" w:cs="Arial"/>
          <w:color w:val="000000"/>
          <w:sz w:val="20"/>
          <w:szCs w:val="20"/>
          <w:lang w:val="es-ES_tradnl"/>
        </w:rPr>
      </w:pPr>
      <w:r w:rsidRPr="00E2448C">
        <w:rPr>
          <w:rFonts w:ascii="Arial" w:hAnsi="Arial" w:cs="Arial"/>
          <w:color w:val="000000"/>
          <w:sz w:val="20"/>
          <w:szCs w:val="20"/>
          <w:lang w:val="es-ES_tradnl"/>
        </w:rPr>
        <w:t>Un adaptador para colocar los módulos o dados de los tomacorrientes.</w:t>
      </w:r>
    </w:p>
    <w:p w:rsidR="00D371B6" w:rsidRPr="00E2448C" w:rsidRDefault="00D371B6" w:rsidP="00E2448C">
      <w:pPr>
        <w:pStyle w:val="Prrafodelista"/>
        <w:numPr>
          <w:ilvl w:val="0"/>
          <w:numId w:val="49"/>
        </w:numPr>
        <w:tabs>
          <w:tab w:val="left" w:pos="993"/>
        </w:tabs>
        <w:spacing w:after="120"/>
        <w:jc w:val="both"/>
        <w:rPr>
          <w:rFonts w:ascii="Arial" w:hAnsi="Arial" w:cs="Arial"/>
          <w:color w:val="000000"/>
          <w:sz w:val="20"/>
          <w:szCs w:val="20"/>
          <w:lang w:val="es-ES_tradnl"/>
        </w:rPr>
      </w:pPr>
      <w:r w:rsidRPr="00E2448C">
        <w:rPr>
          <w:rFonts w:ascii="Arial" w:hAnsi="Arial" w:cs="Arial"/>
          <w:color w:val="000000"/>
          <w:sz w:val="20"/>
          <w:szCs w:val="20"/>
          <w:lang w:val="es-ES_tradnl"/>
        </w:rPr>
        <w:t xml:space="preserve">Finalmente deberá contar con la placa de acabado estético. </w:t>
      </w:r>
    </w:p>
    <w:p w:rsidR="00D371B6" w:rsidRPr="004A3EF1" w:rsidRDefault="00D371B6" w:rsidP="00E2448C">
      <w:pPr>
        <w:spacing w:after="120"/>
        <w:ind w:left="709"/>
        <w:jc w:val="both"/>
        <w:rPr>
          <w:rFonts w:ascii="Arial" w:hAnsi="Arial" w:cs="Arial"/>
          <w:b/>
          <w:sz w:val="20"/>
          <w:szCs w:val="20"/>
        </w:rPr>
      </w:pPr>
      <w:r w:rsidRPr="004A3EF1">
        <w:rPr>
          <w:rFonts w:ascii="Arial" w:hAnsi="Arial" w:cs="Arial"/>
          <w:b/>
          <w:sz w:val="20"/>
          <w:szCs w:val="20"/>
        </w:rPr>
        <w:t>PROCESO CONSTRUCTIVO:</w:t>
      </w:r>
    </w:p>
    <w:p w:rsidR="00D371B6" w:rsidRPr="004A3EF1" w:rsidRDefault="00D371B6" w:rsidP="00E2448C">
      <w:pPr>
        <w:spacing w:after="120" w:line="259" w:lineRule="auto"/>
        <w:ind w:left="709"/>
        <w:contextualSpacing/>
        <w:jc w:val="both"/>
        <w:rPr>
          <w:rFonts w:ascii="Arial" w:hAnsi="Arial" w:cs="Arial"/>
          <w:sz w:val="20"/>
          <w:szCs w:val="20"/>
        </w:rPr>
      </w:pPr>
      <w:r w:rsidRPr="004A3EF1">
        <w:rPr>
          <w:rFonts w:ascii="Arial" w:hAnsi="Arial" w:cs="Arial"/>
          <w:sz w:val="20"/>
          <w:szCs w:val="20"/>
        </w:rPr>
        <w:t xml:space="preserve">La </w:t>
      </w:r>
      <w:r w:rsidRPr="004A3EF1">
        <w:rPr>
          <w:rFonts w:ascii="Arial" w:hAnsi="Arial" w:cs="Arial"/>
          <w:color w:val="000000"/>
          <w:sz w:val="20"/>
          <w:szCs w:val="20"/>
        </w:rPr>
        <w:t>instalación</w:t>
      </w:r>
      <w:r w:rsidRPr="004A3EF1">
        <w:rPr>
          <w:rFonts w:ascii="Arial" w:hAnsi="Arial" w:cs="Arial"/>
          <w:sz w:val="20"/>
          <w:szCs w:val="20"/>
        </w:rPr>
        <w:t xml:space="preserve"> de los tomacorrientes, consistirá en instalar primero el soporte ajustado a la caja rectangular, este ajuste deberá ser firme es decir deberá estar fijo a la caja rectangular, enseguida se deberá pelar los extremos del cable a conectar, dejamos unos 3cm de cable pelado. Luego torneamos los alambres que conforman el cable, hasta formar un cabo compacto. Con esta terminal, hacemos un aro pequeño, ayudándonos del alicate de punta. El aro debe tener el diámetro del tornillo de la conexión, y debe sujetarse firmemente. Luego ajustamos los tornillos de las conexiones para que los cables no se muevan o escapen. Se debe aclarar que de acuerdo a reglamentación deberán existir diferencias de colores de los cables que empleamos para la instalación en los tomacorrientes, es decir blanca y negra para los vivos y cable amarillo con franja verde para tierra. Luego de haber realizado las conexiones correspondientes, se instalara el adaptador de dados o módulos de los tomacorrientes, y finalmente la placa de acabado estético.</w:t>
      </w:r>
    </w:p>
    <w:p w:rsidR="00D371B6" w:rsidRPr="004A3EF1" w:rsidRDefault="00D371B6" w:rsidP="0073764E">
      <w:pPr>
        <w:spacing w:after="120"/>
        <w:ind w:left="709"/>
        <w:jc w:val="both"/>
        <w:rPr>
          <w:rFonts w:ascii="Arial" w:hAnsi="Arial" w:cs="Arial"/>
          <w:b/>
          <w:bCs/>
          <w:color w:val="000000"/>
          <w:sz w:val="20"/>
          <w:szCs w:val="20"/>
        </w:rPr>
      </w:pPr>
      <w:r w:rsidRPr="004A3EF1">
        <w:rPr>
          <w:rFonts w:ascii="Arial" w:hAnsi="Arial" w:cs="Arial"/>
          <w:b/>
          <w:bCs/>
          <w:color w:val="000000"/>
          <w:sz w:val="20"/>
          <w:szCs w:val="20"/>
        </w:rPr>
        <w:t>CONTROL:</w:t>
      </w:r>
    </w:p>
    <w:p w:rsidR="00D371B6" w:rsidRPr="004A3EF1" w:rsidRDefault="00D371B6" w:rsidP="0073764E">
      <w:pPr>
        <w:spacing w:after="120"/>
        <w:ind w:left="709"/>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D371B6" w:rsidRPr="004A3EF1" w:rsidRDefault="00D371B6" w:rsidP="0073764E">
      <w:pPr>
        <w:spacing w:after="120"/>
        <w:ind w:left="709"/>
        <w:jc w:val="both"/>
        <w:rPr>
          <w:rFonts w:ascii="Arial" w:hAnsi="Arial" w:cs="Arial"/>
          <w:b/>
          <w:sz w:val="20"/>
          <w:szCs w:val="20"/>
        </w:rPr>
      </w:pPr>
      <w:r w:rsidRPr="004A3EF1">
        <w:rPr>
          <w:rFonts w:ascii="Arial" w:hAnsi="Arial" w:cs="Arial"/>
          <w:b/>
          <w:sz w:val="20"/>
          <w:szCs w:val="20"/>
        </w:rPr>
        <w:t>MEDICIÓN DE LA PARTIDA:</w:t>
      </w:r>
    </w:p>
    <w:p w:rsidR="00D371B6" w:rsidRPr="004A3EF1" w:rsidRDefault="00D371B6" w:rsidP="0073764E">
      <w:pPr>
        <w:pStyle w:val="Prrafodelista"/>
        <w:tabs>
          <w:tab w:val="left" w:pos="1276"/>
        </w:tabs>
        <w:spacing w:after="120"/>
        <w:ind w:left="709"/>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 xml:space="preserve">Unidad de </w:t>
      </w:r>
      <w:r w:rsidRPr="004A3EF1">
        <w:rPr>
          <w:rFonts w:ascii="Arial" w:hAnsi="Arial" w:cs="Arial"/>
          <w:color w:val="000000"/>
          <w:sz w:val="20"/>
          <w:szCs w:val="20"/>
        </w:rPr>
        <w:t>Medida</w:t>
      </w:r>
      <w:r w:rsidRPr="004A3EF1">
        <w:rPr>
          <w:rFonts w:ascii="Arial" w:hAnsi="Arial" w:cs="Arial"/>
          <w:bCs/>
          <w:color w:val="000000"/>
          <w:sz w:val="20"/>
          <w:szCs w:val="20"/>
          <w:lang w:val="es-ES_tradnl"/>
        </w:rPr>
        <w:tab/>
        <w:t xml:space="preserve">: </w:t>
      </w:r>
      <w:proofErr w:type="spellStart"/>
      <w:r w:rsidRPr="004A3EF1">
        <w:rPr>
          <w:rFonts w:ascii="Arial" w:hAnsi="Arial" w:cs="Arial"/>
          <w:bCs/>
          <w:color w:val="000000"/>
          <w:sz w:val="20"/>
          <w:szCs w:val="20"/>
          <w:lang w:val="es-ES_tradnl"/>
        </w:rPr>
        <w:t>Und</w:t>
      </w:r>
      <w:proofErr w:type="spellEnd"/>
      <w:r w:rsidRPr="004A3EF1">
        <w:rPr>
          <w:rFonts w:ascii="Arial" w:hAnsi="Arial" w:cs="Arial"/>
          <w:bCs/>
          <w:color w:val="000000"/>
          <w:sz w:val="20"/>
          <w:szCs w:val="20"/>
          <w:lang w:val="es-ES_tradnl"/>
        </w:rPr>
        <w:t>.</w:t>
      </w:r>
    </w:p>
    <w:p w:rsidR="00D371B6" w:rsidRPr="004A3EF1" w:rsidRDefault="00D371B6" w:rsidP="0073764E">
      <w:pPr>
        <w:spacing w:after="120"/>
        <w:ind w:left="709"/>
        <w:jc w:val="both"/>
        <w:rPr>
          <w:rFonts w:ascii="Arial" w:hAnsi="Arial" w:cs="Arial"/>
          <w:b/>
          <w:sz w:val="20"/>
          <w:szCs w:val="20"/>
        </w:rPr>
      </w:pPr>
      <w:r w:rsidRPr="004A3EF1">
        <w:rPr>
          <w:rFonts w:ascii="Arial" w:hAnsi="Arial" w:cs="Arial"/>
          <w:b/>
          <w:sz w:val="20"/>
          <w:szCs w:val="20"/>
        </w:rPr>
        <w:t>FORMA DE PAGO:</w:t>
      </w:r>
    </w:p>
    <w:p w:rsidR="00D371B6" w:rsidRPr="004A3EF1" w:rsidRDefault="00D371B6" w:rsidP="0073764E">
      <w:pPr>
        <w:spacing w:after="120" w:line="259" w:lineRule="auto"/>
        <w:ind w:left="709"/>
        <w:contextualSpacing/>
        <w:jc w:val="both"/>
        <w:rPr>
          <w:rFonts w:ascii="Arial" w:hAnsi="Arial" w:cs="Arial"/>
          <w:bCs/>
          <w:color w:val="000000"/>
          <w:sz w:val="20"/>
          <w:szCs w:val="20"/>
        </w:rPr>
      </w:pPr>
      <w:r w:rsidRPr="004A3EF1">
        <w:rPr>
          <w:rFonts w:ascii="Arial" w:hAnsi="Arial" w:cs="Arial"/>
          <w:bCs/>
          <w:color w:val="000000"/>
          <w:sz w:val="20"/>
          <w:szCs w:val="20"/>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D371B6" w:rsidRPr="004A3EF1" w:rsidRDefault="00D371B6" w:rsidP="0073764E">
      <w:pPr>
        <w:spacing w:after="120"/>
        <w:rPr>
          <w:rFonts w:ascii="Arial" w:hAnsi="Arial" w:cs="Arial"/>
          <w:b/>
          <w:sz w:val="20"/>
          <w:szCs w:val="20"/>
        </w:rPr>
      </w:pP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5.04.05.03.07</w:t>
      </w:r>
      <w:r w:rsidRPr="004A3EF1">
        <w:rPr>
          <w:rFonts w:ascii="Arial" w:hAnsi="Arial" w:cs="Arial"/>
          <w:b/>
          <w:sz w:val="20"/>
          <w:szCs w:val="20"/>
        </w:rPr>
        <w:tab/>
        <w:t>SALIDA PARA TOMACORRIENTE DOBLE CON LINE A TIERRA 16A (1.2m 2.4m)</w:t>
      </w:r>
    </w:p>
    <w:p w:rsidR="00D371B6" w:rsidRPr="004A3EF1" w:rsidRDefault="00D371B6" w:rsidP="0073764E">
      <w:pPr>
        <w:spacing w:after="120"/>
        <w:rPr>
          <w:rFonts w:ascii="Arial" w:hAnsi="Arial" w:cs="Arial"/>
          <w:sz w:val="20"/>
          <w:szCs w:val="20"/>
        </w:rPr>
      </w:pPr>
      <w:r w:rsidRPr="004A3EF1">
        <w:rPr>
          <w:rFonts w:ascii="Arial" w:hAnsi="Arial" w:cs="Arial"/>
          <w:b/>
          <w:sz w:val="20"/>
          <w:szCs w:val="20"/>
        </w:rPr>
        <w:tab/>
      </w:r>
      <w:r w:rsidRPr="004A3EF1">
        <w:rPr>
          <w:rFonts w:ascii="Arial" w:hAnsi="Arial" w:cs="Arial"/>
          <w:sz w:val="20"/>
          <w:szCs w:val="20"/>
        </w:rPr>
        <w:t>ITEM 5.04.05.03.06</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5.04.05.03.08</w:t>
      </w:r>
      <w:r w:rsidRPr="004A3EF1">
        <w:rPr>
          <w:rFonts w:ascii="Arial" w:hAnsi="Arial" w:cs="Arial"/>
          <w:b/>
          <w:sz w:val="20"/>
          <w:szCs w:val="20"/>
        </w:rPr>
        <w:tab/>
        <w:t>SALIDA PARA TOMACORRIENTE DOBLE CON LINE A TIERRA 16A (en piso)</w:t>
      </w:r>
    </w:p>
    <w:p w:rsidR="00D371B6" w:rsidRPr="004A3EF1" w:rsidRDefault="00D371B6" w:rsidP="0073764E">
      <w:pPr>
        <w:spacing w:after="120"/>
        <w:rPr>
          <w:rFonts w:ascii="Arial" w:hAnsi="Arial" w:cs="Arial"/>
          <w:b/>
          <w:sz w:val="20"/>
          <w:szCs w:val="20"/>
        </w:rPr>
      </w:pPr>
      <w:r w:rsidRPr="004A3EF1">
        <w:rPr>
          <w:rFonts w:ascii="Arial" w:hAnsi="Arial" w:cs="Arial"/>
          <w:b/>
          <w:sz w:val="20"/>
          <w:szCs w:val="20"/>
        </w:rPr>
        <w:tab/>
      </w:r>
      <w:r w:rsidRPr="004A3EF1">
        <w:rPr>
          <w:rFonts w:ascii="Arial" w:hAnsi="Arial" w:cs="Arial"/>
          <w:sz w:val="20"/>
          <w:szCs w:val="20"/>
        </w:rPr>
        <w:t>ITEM 5.04.05.03.06</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lastRenderedPageBreak/>
        <w:t>5.04.05.03.09</w:t>
      </w:r>
      <w:r w:rsidRPr="004A3EF1">
        <w:rPr>
          <w:rFonts w:ascii="Arial" w:hAnsi="Arial" w:cs="Arial"/>
          <w:b/>
          <w:sz w:val="20"/>
          <w:szCs w:val="20"/>
        </w:rPr>
        <w:tab/>
        <w:t>SALIDA PARA LUZ DE EMERGENCIA</w:t>
      </w:r>
    </w:p>
    <w:p w:rsidR="00D371B6" w:rsidRPr="004A3EF1" w:rsidRDefault="00D371B6" w:rsidP="0073764E">
      <w:pPr>
        <w:spacing w:after="120"/>
        <w:ind w:left="851"/>
        <w:jc w:val="both"/>
        <w:rPr>
          <w:rFonts w:ascii="Arial" w:hAnsi="Arial" w:cs="Arial"/>
          <w:b/>
          <w:sz w:val="20"/>
          <w:szCs w:val="20"/>
        </w:rPr>
      </w:pPr>
      <w:r w:rsidRPr="004A3EF1">
        <w:rPr>
          <w:rFonts w:ascii="Arial" w:hAnsi="Arial" w:cs="Arial"/>
          <w:b/>
          <w:sz w:val="20"/>
          <w:szCs w:val="20"/>
        </w:rPr>
        <w:tab/>
        <w:t xml:space="preserve">DESCRIPCIÓN </w:t>
      </w:r>
    </w:p>
    <w:p w:rsidR="00D371B6" w:rsidRPr="004A3EF1" w:rsidRDefault="00D371B6" w:rsidP="0073764E">
      <w:pPr>
        <w:pStyle w:val="Prrafodelista"/>
        <w:tabs>
          <w:tab w:val="left" w:pos="1276"/>
        </w:tabs>
        <w:spacing w:after="120"/>
        <w:ind w:left="851"/>
        <w:contextualSpacing w:val="0"/>
        <w:jc w:val="both"/>
        <w:rPr>
          <w:rFonts w:ascii="Arial" w:hAnsi="Arial" w:cs="Arial"/>
          <w:color w:val="000000"/>
          <w:sz w:val="20"/>
          <w:szCs w:val="20"/>
        </w:rPr>
      </w:pPr>
      <w:r w:rsidRPr="004A3EF1">
        <w:rPr>
          <w:rFonts w:ascii="Arial" w:hAnsi="Arial" w:cs="Arial"/>
          <w:noProof/>
          <w:sz w:val="20"/>
          <w:szCs w:val="20"/>
          <w:lang w:eastAsia="es-PE"/>
        </w:rPr>
        <w:drawing>
          <wp:anchor distT="0" distB="0" distL="114300" distR="114300" simplePos="0" relativeHeight="251669504" behindDoc="0" locked="0" layoutInCell="1" allowOverlap="1" wp14:anchorId="00E4BD9E" wp14:editId="624AFB1D">
            <wp:simplePos x="0" y="0"/>
            <wp:positionH relativeFrom="margin">
              <wp:posOffset>3238500</wp:posOffset>
            </wp:positionH>
            <wp:positionV relativeFrom="paragraph">
              <wp:posOffset>34290</wp:posOffset>
            </wp:positionV>
            <wp:extent cx="2327910" cy="1652270"/>
            <wp:effectExtent l="19050" t="19050" r="15240" b="24130"/>
            <wp:wrapSquare wrapText="bothSides"/>
            <wp:docPr id="9" name="Imagen 9" descr="http://www.ferriconstructorsac.com/upload/1422500762Tomacorriente_simple_univers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http://www.ferriconstructorsac.com/upload/1422500762Tomacorriente_simple_universalL.jpg"/>
                    <pic:cNvPicPr>
                      <a:picLocks noChangeAspect="1" noChangeArrowheads="1"/>
                    </pic:cNvPicPr>
                  </pic:nvPicPr>
                  <pic:blipFill>
                    <a:blip r:embed="rId20">
                      <a:extLst>
                        <a:ext uri="{28A0092B-C50C-407E-A947-70E740481C1C}">
                          <a14:useLocalDpi xmlns:a14="http://schemas.microsoft.com/office/drawing/2010/main" val="0"/>
                        </a:ext>
                      </a:extLst>
                    </a:blip>
                    <a:srcRect l="12903" t="24788" r="15788" b="24619"/>
                    <a:stretch>
                      <a:fillRect/>
                    </a:stretch>
                  </pic:blipFill>
                  <pic:spPr bwMode="auto">
                    <a:xfrm>
                      <a:off x="0" y="0"/>
                      <a:ext cx="2327910" cy="1652270"/>
                    </a:xfrm>
                    <a:prstGeom prst="rect">
                      <a:avLst/>
                    </a:prstGeom>
                    <a:noFill/>
                    <a:ln w="9525">
                      <a:solidFill>
                        <a:schemeClr val="accent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4A3EF1">
        <w:rPr>
          <w:rFonts w:ascii="Arial" w:hAnsi="Arial" w:cs="Arial"/>
          <w:color w:val="000000"/>
          <w:sz w:val="20"/>
          <w:szCs w:val="20"/>
        </w:rPr>
        <w:t xml:space="preserve">El tomacorriente deberá considerar dentro de su diseño o características, soportar una carga máxima al igual que una tensión máxima, es por </w:t>
      </w:r>
      <w:r w:rsidRPr="004A3EF1">
        <w:rPr>
          <w:rFonts w:ascii="Arial" w:hAnsi="Arial" w:cs="Arial"/>
          <w:sz w:val="20"/>
          <w:szCs w:val="20"/>
        </w:rPr>
        <w:t>ello</w:t>
      </w:r>
      <w:r w:rsidRPr="004A3EF1">
        <w:rPr>
          <w:rFonts w:ascii="Arial" w:hAnsi="Arial" w:cs="Arial"/>
          <w:color w:val="000000"/>
          <w:sz w:val="20"/>
          <w:szCs w:val="20"/>
        </w:rPr>
        <w:t xml:space="preserve"> que se debe seleccionar un tomacorriente que soporte sobrecargas, esto con el fin de optimizar su vida útil. El modelo de tomacorrientes a usarse deberán ser de calidad y lo más estético posible, para instalar los tomacorrientes se deberá verificar que el equipo conste de lo siguiente: </w:t>
      </w:r>
    </w:p>
    <w:p w:rsidR="00D371B6" w:rsidRPr="004A3EF1" w:rsidRDefault="00D371B6" w:rsidP="0073764E">
      <w:pPr>
        <w:pStyle w:val="Prrafodelista"/>
        <w:numPr>
          <w:ilvl w:val="0"/>
          <w:numId w:val="25"/>
        </w:numPr>
        <w:tabs>
          <w:tab w:val="left" w:pos="993"/>
        </w:tabs>
        <w:spacing w:after="120"/>
        <w:ind w:left="1276"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Un soporte que viene a ser la base del equipo que se atornilla a la caja rectangular, lo más seguro posible.</w:t>
      </w:r>
    </w:p>
    <w:p w:rsidR="00D371B6" w:rsidRPr="004A3EF1" w:rsidRDefault="00D371B6" w:rsidP="0073764E">
      <w:pPr>
        <w:pStyle w:val="Prrafodelista"/>
        <w:numPr>
          <w:ilvl w:val="0"/>
          <w:numId w:val="25"/>
        </w:numPr>
        <w:tabs>
          <w:tab w:val="left" w:pos="993"/>
        </w:tabs>
        <w:spacing w:after="120"/>
        <w:ind w:left="1276"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Un adaptador para colocar los módulos o dados de los tomacorrientes.</w:t>
      </w:r>
    </w:p>
    <w:p w:rsidR="00D371B6" w:rsidRPr="004A3EF1" w:rsidRDefault="00D371B6" w:rsidP="0073764E">
      <w:pPr>
        <w:pStyle w:val="Prrafodelista"/>
        <w:numPr>
          <w:ilvl w:val="0"/>
          <w:numId w:val="25"/>
        </w:numPr>
        <w:tabs>
          <w:tab w:val="left" w:pos="993"/>
        </w:tabs>
        <w:spacing w:after="120"/>
        <w:ind w:left="1276" w:hanging="357"/>
        <w:contextualSpacing w:val="0"/>
        <w:jc w:val="both"/>
        <w:rPr>
          <w:rFonts w:ascii="Arial" w:hAnsi="Arial" w:cs="Arial"/>
          <w:color w:val="000000"/>
          <w:sz w:val="20"/>
          <w:szCs w:val="20"/>
          <w:lang w:val="es-ES_tradnl"/>
        </w:rPr>
      </w:pPr>
      <w:r w:rsidRPr="004A3EF1">
        <w:rPr>
          <w:rFonts w:ascii="Arial" w:hAnsi="Arial" w:cs="Arial"/>
          <w:color w:val="000000"/>
          <w:sz w:val="20"/>
          <w:szCs w:val="20"/>
          <w:lang w:val="es-ES_tradnl"/>
        </w:rPr>
        <w:t xml:space="preserve">Finalmente deberá contar con la placa de acabado estético. </w:t>
      </w:r>
    </w:p>
    <w:p w:rsidR="00D371B6" w:rsidRPr="004A3EF1" w:rsidRDefault="00D371B6" w:rsidP="0073764E">
      <w:pPr>
        <w:spacing w:after="120"/>
        <w:ind w:left="851"/>
        <w:jc w:val="both"/>
        <w:rPr>
          <w:rFonts w:ascii="Arial" w:hAnsi="Arial" w:cs="Arial"/>
          <w:b/>
          <w:sz w:val="20"/>
          <w:szCs w:val="20"/>
        </w:rPr>
      </w:pPr>
      <w:r w:rsidRPr="004A3EF1">
        <w:rPr>
          <w:rFonts w:ascii="Arial" w:hAnsi="Arial" w:cs="Arial"/>
          <w:b/>
          <w:sz w:val="20"/>
          <w:szCs w:val="20"/>
        </w:rPr>
        <w:t>PROCESO CONSTRUCTIVO:</w:t>
      </w:r>
    </w:p>
    <w:p w:rsidR="00D371B6" w:rsidRPr="004A3EF1" w:rsidRDefault="00D371B6" w:rsidP="0073764E">
      <w:pPr>
        <w:spacing w:after="120" w:line="259" w:lineRule="auto"/>
        <w:ind w:left="851"/>
        <w:contextualSpacing/>
        <w:jc w:val="both"/>
        <w:rPr>
          <w:rFonts w:ascii="Arial" w:hAnsi="Arial" w:cs="Arial"/>
          <w:sz w:val="20"/>
          <w:szCs w:val="20"/>
        </w:rPr>
      </w:pPr>
      <w:r w:rsidRPr="004A3EF1">
        <w:rPr>
          <w:rFonts w:ascii="Arial" w:hAnsi="Arial" w:cs="Arial"/>
          <w:sz w:val="20"/>
          <w:szCs w:val="20"/>
        </w:rPr>
        <w:t>La instalación de los tomacorrientes, consistirá en instalar primero el soporte ajustado a la caja rectangular, este ajuste deberá ser firme es decir deberá estar fijo a la caja rectangular, enseguida se deberá pelar los extremos del cable a conectar, dejamos unos 3cm de cable pelado. Luego torneamos los alambres que conforman el cable, hasta formar un cabo compacto. Con esta terminal, hacemos un aro pequeño, ayudándonos del alicate de punta. El aro debe tener el diámetro del tornillo de la conexión, y debe sujetarse firmemente. Luego ajustamos los tornillos de las conexiones para que los cables no se muevan o escapen. Se debe aclarar que de acuerdo a reglamentación deberán existir diferencias de colores de los cables que empleamos para la instalación en los tomacorrientes, es decir blanca y negra para los vivos y cable amarillo con franja verde para tierra. Luego de haber realizado las conexiones correspondientes, se instalara el adaptador de dados o módulos de los tomacorrientes, y finalmente la placa de acabado estético.</w:t>
      </w:r>
    </w:p>
    <w:p w:rsidR="00D371B6" w:rsidRPr="004A3EF1" w:rsidRDefault="00D371B6" w:rsidP="0073764E">
      <w:pPr>
        <w:spacing w:after="120" w:line="259" w:lineRule="auto"/>
        <w:ind w:left="851"/>
        <w:contextualSpacing/>
        <w:jc w:val="both"/>
        <w:rPr>
          <w:rFonts w:ascii="Arial" w:hAnsi="Arial" w:cs="Arial"/>
          <w:sz w:val="20"/>
          <w:szCs w:val="20"/>
        </w:rPr>
      </w:pPr>
    </w:p>
    <w:p w:rsidR="00D371B6" w:rsidRPr="004A3EF1" w:rsidRDefault="00D371B6" w:rsidP="0073764E">
      <w:pPr>
        <w:spacing w:after="120"/>
        <w:ind w:left="709"/>
        <w:jc w:val="both"/>
        <w:rPr>
          <w:rFonts w:ascii="Arial" w:hAnsi="Arial" w:cs="Arial"/>
          <w:b/>
          <w:bCs/>
          <w:color w:val="000000"/>
          <w:sz w:val="20"/>
          <w:szCs w:val="20"/>
        </w:rPr>
      </w:pPr>
      <w:r w:rsidRPr="004A3EF1">
        <w:rPr>
          <w:rFonts w:ascii="Arial" w:hAnsi="Arial" w:cs="Arial"/>
          <w:b/>
          <w:bCs/>
          <w:color w:val="000000"/>
          <w:sz w:val="20"/>
          <w:szCs w:val="20"/>
        </w:rPr>
        <w:t>CONTROL:</w:t>
      </w:r>
    </w:p>
    <w:p w:rsidR="00D371B6" w:rsidRPr="004A3EF1" w:rsidRDefault="00D371B6" w:rsidP="0073764E">
      <w:pPr>
        <w:spacing w:after="120"/>
        <w:ind w:left="709"/>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D371B6" w:rsidRPr="004A3EF1" w:rsidRDefault="00D371B6" w:rsidP="0073764E">
      <w:pPr>
        <w:spacing w:after="120"/>
        <w:ind w:left="709"/>
        <w:jc w:val="both"/>
        <w:rPr>
          <w:rFonts w:ascii="Arial" w:hAnsi="Arial" w:cs="Arial"/>
          <w:b/>
          <w:sz w:val="20"/>
          <w:szCs w:val="20"/>
        </w:rPr>
      </w:pPr>
      <w:r w:rsidRPr="004A3EF1">
        <w:rPr>
          <w:rFonts w:ascii="Arial" w:hAnsi="Arial" w:cs="Arial"/>
          <w:b/>
          <w:sz w:val="20"/>
          <w:szCs w:val="20"/>
        </w:rPr>
        <w:t>MEDICIÓN DE LA PARTIDA:</w:t>
      </w:r>
    </w:p>
    <w:p w:rsidR="00D371B6" w:rsidRPr="004A3EF1" w:rsidRDefault="00D371B6" w:rsidP="0073764E">
      <w:pPr>
        <w:pStyle w:val="Prrafodelista"/>
        <w:tabs>
          <w:tab w:val="left" w:pos="1276"/>
        </w:tabs>
        <w:spacing w:after="120"/>
        <w:ind w:left="709"/>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 xml:space="preserve">Unidad de </w:t>
      </w:r>
      <w:r w:rsidRPr="004A3EF1">
        <w:rPr>
          <w:rFonts w:ascii="Arial" w:hAnsi="Arial" w:cs="Arial"/>
          <w:color w:val="000000"/>
          <w:sz w:val="20"/>
          <w:szCs w:val="20"/>
        </w:rPr>
        <w:t>Medida</w:t>
      </w:r>
      <w:r w:rsidRPr="004A3EF1">
        <w:rPr>
          <w:rFonts w:ascii="Arial" w:hAnsi="Arial" w:cs="Arial"/>
          <w:bCs/>
          <w:color w:val="000000"/>
          <w:sz w:val="20"/>
          <w:szCs w:val="20"/>
          <w:lang w:val="es-ES_tradnl"/>
        </w:rPr>
        <w:tab/>
        <w:t xml:space="preserve">: </w:t>
      </w:r>
      <w:proofErr w:type="spellStart"/>
      <w:r w:rsidRPr="004A3EF1">
        <w:rPr>
          <w:rFonts w:ascii="Arial" w:hAnsi="Arial" w:cs="Arial"/>
          <w:bCs/>
          <w:color w:val="000000"/>
          <w:sz w:val="20"/>
          <w:szCs w:val="20"/>
          <w:lang w:val="es-ES_tradnl"/>
        </w:rPr>
        <w:t>Und</w:t>
      </w:r>
      <w:proofErr w:type="spellEnd"/>
      <w:r w:rsidRPr="004A3EF1">
        <w:rPr>
          <w:rFonts w:ascii="Arial" w:hAnsi="Arial" w:cs="Arial"/>
          <w:bCs/>
          <w:color w:val="000000"/>
          <w:sz w:val="20"/>
          <w:szCs w:val="20"/>
          <w:lang w:val="es-ES_tradnl"/>
        </w:rPr>
        <w:t>.</w:t>
      </w:r>
    </w:p>
    <w:p w:rsidR="00D371B6" w:rsidRPr="004A3EF1" w:rsidRDefault="00D371B6" w:rsidP="0073764E">
      <w:pPr>
        <w:spacing w:after="120"/>
        <w:ind w:left="709"/>
        <w:jc w:val="both"/>
        <w:rPr>
          <w:rFonts w:ascii="Arial" w:hAnsi="Arial" w:cs="Arial"/>
          <w:b/>
          <w:sz w:val="20"/>
          <w:szCs w:val="20"/>
        </w:rPr>
      </w:pPr>
      <w:r w:rsidRPr="004A3EF1">
        <w:rPr>
          <w:rFonts w:ascii="Arial" w:hAnsi="Arial" w:cs="Arial"/>
          <w:b/>
          <w:sz w:val="20"/>
          <w:szCs w:val="20"/>
        </w:rPr>
        <w:t>FORMA DE PAGO:</w:t>
      </w:r>
    </w:p>
    <w:p w:rsidR="00D371B6" w:rsidRPr="004A3EF1" w:rsidRDefault="00D371B6" w:rsidP="0073764E">
      <w:pPr>
        <w:spacing w:after="120" w:line="259" w:lineRule="auto"/>
        <w:ind w:left="851"/>
        <w:contextualSpacing/>
        <w:jc w:val="both"/>
        <w:rPr>
          <w:rFonts w:ascii="Arial" w:eastAsia="Calibri" w:hAnsi="Arial" w:cs="Arial"/>
          <w:b/>
          <w:color w:val="0000FF"/>
          <w:sz w:val="20"/>
          <w:szCs w:val="20"/>
        </w:rPr>
      </w:pPr>
      <w:r w:rsidRPr="004A3EF1">
        <w:rPr>
          <w:rFonts w:ascii="Arial" w:hAnsi="Arial" w:cs="Arial"/>
          <w:bCs/>
          <w:color w:val="000000"/>
          <w:sz w:val="20"/>
          <w:szCs w:val="20"/>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D371B6" w:rsidRPr="004A3EF1" w:rsidRDefault="00D371B6" w:rsidP="0073764E">
      <w:pPr>
        <w:spacing w:after="120"/>
        <w:rPr>
          <w:rFonts w:ascii="Arial" w:hAnsi="Arial" w:cs="Arial"/>
          <w:b/>
          <w:sz w:val="20"/>
          <w:szCs w:val="20"/>
        </w:rPr>
      </w:pP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5.04.05.04</w:t>
      </w:r>
      <w:r w:rsidRPr="004A3EF1">
        <w:rPr>
          <w:rFonts w:ascii="Arial" w:hAnsi="Arial" w:cs="Arial"/>
          <w:b/>
          <w:sz w:val="20"/>
          <w:szCs w:val="20"/>
        </w:rPr>
        <w:tab/>
        <w:t>ARTEFACTOS DE ILUMINACION</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5.04.05.04.01</w:t>
      </w:r>
      <w:r w:rsidRPr="004A3EF1">
        <w:rPr>
          <w:rFonts w:ascii="Arial" w:hAnsi="Arial" w:cs="Arial"/>
          <w:b/>
          <w:sz w:val="20"/>
          <w:szCs w:val="20"/>
        </w:rPr>
        <w:tab/>
        <w:t xml:space="preserve">LUMINARIA PARA SOBREPONER TIPO PANEL LED 40W DE 120X30cm 6500°K 50000 </w:t>
      </w:r>
      <w:proofErr w:type="spellStart"/>
      <w:r w:rsidRPr="004A3EF1">
        <w:rPr>
          <w:rFonts w:ascii="Arial" w:hAnsi="Arial" w:cs="Arial"/>
          <w:b/>
          <w:sz w:val="20"/>
          <w:szCs w:val="20"/>
        </w:rPr>
        <w:t>hrs</w:t>
      </w:r>
      <w:proofErr w:type="spellEnd"/>
    </w:p>
    <w:p w:rsidR="00E5029C" w:rsidRPr="004A3EF1" w:rsidRDefault="00E5029C" w:rsidP="0073764E">
      <w:pPr>
        <w:spacing w:after="120"/>
        <w:ind w:left="851"/>
        <w:jc w:val="both"/>
        <w:rPr>
          <w:rFonts w:ascii="Arial" w:hAnsi="Arial" w:cs="Arial"/>
          <w:b/>
          <w:sz w:val="20"/>
          <w:szCs w:val="20"/>
        </w:rPr>
      </w:pPr>
      <w:r w:rsidRPr="004A3EF1">
        <w:rPr>
          <w:rFonts w:ascii="Arial" w:hAnsi="Arial" w:cs="Arial"/>
          <w:b/>
          <w:sz w:val="20"/>
          <w:szCs w:val="20"/>
        </w:rPr>
        <w:t>DESCRIPCION</w:t>
      </w:r>
    </w:p>
    <w:p w:rsidR="00E5029C" w:rsidRPr="004A3EF1" w:rsidRDefault="00E5029C" w:rsidP="0073764E">
      <w:pPr>
        <w:spacing w:after="120"/>
        <w:ind w:left="851"/>
        <w:jc w:val="both"/>
        <w:rPr>
          <w:rFonts w:ascii="Arial" w:hAnsi="Arial" w:cs="Arial"/>
          <w:sz w:val="20"/>
          <w:szCs w:val="20"/>
        </w:rPr>
      </w:pPr>
      <w:r w:rsidRPr="004A3EF1">
        <w:rPr>
          <w:rFonts w:ascii="Arial" w:hAnsi="Arial" w:cs="Arial"/>
          <w:sz w:val="20"/>
          <w:szCs w:val="20"/>
        </w:rPr>
        <w:lastRenderedPageBreak/>
        <w:t xml:space="preserve">Se utilizarán luminarias del tipo sobreponer en cielo raso, Panel Led sistema óptico de gran eficiencia y rendimiento luminoso. </w:t>
      </w:r>
    </w:p>
    <w:p w:rsidR="00E5029C" w:rsidRPr="004A3EF1" w:rsidRDefault="00E5029C" w:rsidP="0073764E">
      <w:pPr>
        <w:spacing w:after="120"/>
        <w:ind w:left="851"/>
        <w:jc w:val="both"/>
        <w:rPr>
          <w:rFonts w:ascii="Arial" w:hAnsi="Arial" w:cs="Arial"/>
          <w:sz w:val="20"/>
          <w:szCs w:val="20"/>
        </w:rPr>
      </w:pPr>
      <w:r w:rsidRPr="004A3EF1">
        <w:rPr>
          <w:rFonts w:ascii="Arial" w:hAnsi="Arial" w:cs="Arial"/>
          <w:sz w:val="20"/>
          <w:szCs w:val="20"/>
        </w:rPr>
        <w:t>La carcasa deberá ser de aluminio inyectado.</w:t>
      </w:r>
    </w:p>
    <w:p w:rsidR="00E5029C" w:rsidRPr="004A3EF1" w:rsidRDefault="00E5029C" w:rsidP="0073764E">
      <w:pPr>
        <w:spacing w:after="120"/>
        <w:ind w:left="851"/>
        <w:jc w:val="both"/>
        <w:rPr>
          <w:rFonts w:ascii="Arial" w:hAnsi="Arial" w:cs="Arial"/>
          <w:sz w:val="20"/>
          <w:szCs w:val="20"/>
        </w:rPr>
      </w:pPr>
      <w:r w:rsidRPr="004A3EF1">
        <w:rPr>
          <w:rFonts w:ascii="Arial" w:hAnsi="Arial" w:cs="Arial"/>
          <w:sz w:val="20"/>
          <w:szCs w:val="20"/>
        </w:rPr>
        <w:t>DESCRIPCION</w:t>
      </w:r>
    </w:p>
    <w:p w:rsidR="00E5029C" w:rsidRPr="004A3EF1" w:rsidRDefault="00E5029C"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Tensión: </w:t>
      </w:r>
      <w:r w:rsidRPr="004A3EF1">
        <w:rPr>
          <w:rFonts w:ascii="Arial" w:hAnsi="Arial" w:cs="Arial"/>
          <w:sz w:val="20"/>
          <w:szCs w:val="20"/>
        </w:rPr>
        <w:tab/>
        <w:t>220V – 60 Hz</w:t>
      </w:r>
    </w:p>
    <w:p w:rsidR="00E5029C" w:rsidRPr="004A3EF1" w:rsidRDefault="00E5029C"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Temperatura de color</w:t>
      </w:r>
      <w:r w:rsidRPr="004A3EF1">
        <w:rPr>
          <w:rFonts w:ascii="Arial" w:hAnsi="Arial" w:cs="Arial"/>
          <w:sz w:val="20"/>
          <w:szCs w:val="20"/>
        </w:rPr>
        <w:tab/>
        <w:t>5600°K</w:t>
      </w:r>
    </w:p>
    <w:p w:rsidR="00E5029C" w:rsidRPr="004A3EF1" w:rsidRDefault="00E5029C"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Potencia: </w:t>
      </w:r>
      <w:r w:rsidRPr="004A3EF1">
        <w:rPr>
          <w:rFonts w:ascii="Arial" w:hAnsi="Arial" w:cs="Arial"/>
          <w:sz w:val="20"/>
          <w:szCs w:val="20"/>
        </w:rPr>
        <w:tab/>
        <w:t>40W</w:t>
      </w:r>
    </w:p>
    <w:p w:rsidR="00E5029C" w:rsidRPr="004A3EF1" w:rsidRDefault="00E5029C"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Medida</w:t>
      </w:r>
      <w:r w:rsidRPr="004A3EF1">
        <w:rPr>
          <w:rFonts w:ascii="Arial" w:hAnsi="Arial" w:cs="Arial"/>
          <w:sz w:val="20"/>
          <w:szCs w:val="20"/>
        </w:rPr>
        <w:tab/>
        <w:t xml:space="preserve">1200x300mm </w:t>
      </w:r>
    </w:p>
    <w:p w:rsidR="00E5029C" w:rsidRPr="004A3EF1" w:rsidRDefault="00E5029C"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Grado de protección. </w:t>
      </w:r>
      <w:r w:rsidRPr="004A3EF1">
        <w:rPr>
          <w:rFonts w:ascii="Arial" w:hAnsi="Arial" w:cs="Arial"/>
          <w:sz w:val="20"/>
          <w:szCs w:val="20"/>
        </w:rPr>
        <w:tab/>
        <w:t>IP20 IK07</w:t>
      </w:r>
    </w:p>
    <w:p w:rsidR="00E5029C" w:rsidRPr="004A3EF1" w:rsidRDefault="00E5029C"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Vida útil </w:t>
      </w:r>
      <w:r w:rsidRPr="004A3EF1">
        <w:rPr>
          <w:rFonts w:ascii="Arial" w:hAnsi="Arial" w:cs="Arial"/>
          <w:sz w:val="20"/>
          <w:szCs w:val="20"/>
        </w:rPr>
        <w:tab/>
        <w:t xml:space="preserve">50000 </w:t>
      </w:r>
      <w:proofErr w:type="spellStart"/>
      <w:r w:rsidRPr="004A3EF1">
        <w:rPr>
          <w:rFonts w:ascii="Arial" w:hAnsi="Arial" w:cs="Arial"/>
          <w:sz w:val="20"/>
          <w:szCs w:val="20"/>
        </w:rPr>
        <w:t>hrs</w:t>
      </w:r>
      <w:proofErr w:type="spellEnd"/>
    </w:p>
    <w:p w:rsidR="005240FF" w:rsidRPr="004A3EF1" w:rsidRDefault="005240FF" w:rsidP="0073764E">
      <w:pPr>
        <w:spacing w:after="120"/>
        <w:ind w:left="851"/>
        <w:jc w:val="both"/>
        <w:rPr>
          <w:rFonts w:ascii="Arial" w:hAnsi="Arial" w:cs="Arial"/>
          <w:b/>
          <w:sz w:val="20"/>
          <w:szCs w:val="20"/>
        </w:rPr>
      </w:pPr>
      <w:r w:rsidRPr="004A3EF1">
        <w:rPr>
          <w:rFonts w:ascii="Arial" w:hAnsi="Arial" w:cs="Arial"/>
          <w:b/>
          <w:sz w:val="20"/>
          <w:szCs w:val="20"/>
        </w:rPr>
        <w:t>PROCESO CONSTRUCTIVO:</w:t>
      </w:r>
    </w:p>
    <w:p w:rsidR="005240FF" w:rsidRPr="004A3EF1" w:rsidRDefault="005240FF" w:rsidP="0073764E">
      <w:pPr>
        <w:pStyle w:val="Prrafodelista"/>
        <w:tabs>
          <w:tab w:val="left" w:pos="1276"/>
        </w:tabs>
        <w:spacing w:after="120"/>
        <w:ind w:left="851"/>
        <w:contextualSpacing w:val="0"/>
        <w:jc w:val="both"/>
        <w:rPr>
          <w:rFonts w:ascii="Arial" w:hAnsi="Arial" w:cs="Arial"/>
          <w:color w:val="000000"/>
          <w:sz w:val="20"/>
          <w:szCs w:val="20"/>
        </w:rPr>
      </w:pPr>
      <w:r w:rsidRPr="004A3EF1">
        <w:rPr>
          <w:rFonts w:ascii="Arial" w:hAnsi="Arial" w:cs="Arial"/>
          <w:sz w:val="20"/>
          <w:szCs w:val="20"/>
        </w:rPr>
        <w:t xml:space="preserve">Se deberá realizar los correspondientes ensayos </w:t>
      </w:r>
      <w:r w:rsidRPr="004A3EF1">
        <w:rPr>
          <w:rFonts w:ascii="Arial" w:hAnsi="Arial" w:cs="Arial"/>
          <w:color w:val="000000"/>
          <w:sz w:val="20"/>
          <w:szCs w:val="20"/>
        </w:rPr>
        <w:t>de materiales, pruebas, así como los muestreos en conjunto a la contratista, antes de la compra de los equipos, las veces que solicite oportunamente la Inspección de Obra.</w:t>
      </w:r>
    </w:p>
    <w:p w:rsidR="005240FF" w:rsidRPr="004A3EF1" w:rsidRDefault="005240FF" w:rsidP="0073764E">
      <w:pPr>
        <w:spacing w:after="120" w:line="259" w:lineRule="auto"/>
        <w:ind w:left="851"/>
        <w:contextualSpacing/>
        <w:jc w:val="both"/>
        <w:rPr>
          <w:rFonts w:ascii="Arial" w:hAnsi="Arial" w:cs="Arial"/>
          <w:sz w:val="20"/>
          <w:szCs w:val="20"/>
        </w:rPr>
      </w:pPr>
      <w:r w:rsidRPr="004A3EF1">
        <w:rPr>
          <w:rFonts w:ascii="Arial" w:hAnsi="Arial" w:cs="Arial"/>
          <w:color w:val="000000"/>
          <w:sz w:val="20"/>
          <w:szCs w:val="20"/>
        </w:rPr>
        <w:t>Con respecto a la instalación de la luminaria se debe verificar primero las correctas conexiones del circuito para el encendido; se debe hacer varias pruebas de funcionamiento, una vez armadas las luminarias y colocadas en cada punto de luz deben dejarse por un periodo de 8 horas diarias durante una semana, con el fin de comprobar la duración del equipo y solicitar los cambios al proveedor, si acaso se presentes problemas de encendido</w:t>
      </w:r>
      <w:r w:rsidRPr="004A3EF1">
        <w:rPr>
          <w:rFonts w:ascii="Arial" w:hAnsi="Arial" w:cs="Arial"/>
          <w:sz w:val="20"/>
          <w:szCs w:val="20"/>
        </w:rPr>
        <w:t>.</w:t>
      </w:r>
    </w:p>
    <w:p w:rsidR="005240FF" w:rsidRPr="004A3EF1" w:rsidRDefault="005240FF" w:rsidP="0073764E">
      <w:pPr>
        <w:spacing w:after="120" w:line="259" w:lineRule="auto"/>
        <w:ind w:left="851"/>
        <w:contextualSpacing/>
        <w:jc w:val="both"/>
        <w:rPr>
          <w:rFonts w:ascii="Arial" w:hAnsi="Arial" w:cs="Arial"/>
          <w:sz w:val="20"/>
          <w:szCs w:val="20"/>
        </w:rPr>
      </w:pPr>
    </w:p>
    <w:p w:rsidR="005240FF" w:rsidRPr="004A3EF1" w:rsidRDefault="005240FF" w:rsidP="0073764E">
      <w:pPr>
        <w:spacing w:after="120"/>
        <w:ind w:left="709"/>
        <w:jc w:val="both"/>
        <w:rPr>
          <w:rFonts w:ascii="Arial" w:hAnsi="Arial" w:cs="Arial"/>
          <w:b/>
          <w:bCs/>
          <w:color w:val="000000"/>
          <w:sz w:val="20"/>
          <w:szCs w:val="20"/>
        </w:rPr>
      </w:pPr>
      <w:r w:rsidRPr="004A3EF1">
        <w:rPr>
          <w:rFonts w:ascii="Arial" w:hAnsi="Arial" w:cs="Arial"/>
          <w:b/>
          <w:bCs/>
          <w:color w:val="000000"/>
          <w:sz w:val="20"/>
          <w:szCs w:val="20"/>
        </w:rPr>
        <w:t>CONTROL:</w:t>
      </w:r>
    </w:p>
    <w:p w:rsidR="005240FF" w:rsidRPr="004A3EF1" w:rsidRDefault="005240FF" w:rsidP="0073764E">
      <w:pPr>
        <w:spacing w:after="120"/>
        <w:ind w:left="709"/>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5240FF" w:rsidRPr="004A3EF1" w:rsidRDefault="005240FF" w:rsidP="0073764E">
      <w:pPr>
        <w:spacing w:after="120"/>
        <w:ind w:left="709"/>
        <w:jc w:val="both"/>
        <w:rPr>
          <w:rFonts w:ascii="Arial" w:hAnsi="Arial" w:cs="Arial"/>
          <w:b/>
          <w:sz w:val="20"/>
          <w:szCs w:val="20"/>
        </w:rPr>
      </w:pPr>
      <w:r w:rsidRPr="004A3EF1">
        <w:rPr>
          <w:rFonts w:ascii="Arial" w:hAnsi="Arial" w:cs="Arial"/>
          <w:b/>
          <w:sz w:val="20"/>
          <w:szCs w:val="20"/>
        </w:rPr>
        <w:t>MEDICIÓN DE LA PARTIDA:</w:t>
      </w:r>
    </w:p>
    <w:p w:rsidR="005240FF" w:rsidRPr="004A3EF1" w:rsidRDefault="005240FF" w:rsidP="0073764E">
      <w:pPr>
        <w:pStyle w:val="Prrafodelista"/>
        <w:tabs>
          <w:tab w:val="left" w:pos="1276"/>
        </w:tabs>
        <w:spacing w:after="120"/>
        <w:ind w:left="709"/>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 xml:space="preserve">Unidad de </w:t>
      </w:r>
      <w:r w:rsidRPr="004A3EF1">
        <w:rPr>
          <w:rFonts w:ascii="Arial" w:hAnsi="Arial" w:cs="Arial"/>
          <w:color w:val="000000"/>
          <w:sz w:val="20"/>
          <w:szCs w:val="20"/>
        </w:rPr>
        <w:t>Medida</w:t>
      </w:r>
      <w:r w:rsidRPr="004A3EF1">
        <w:rPr>
          <w:rFonts w:ascii="Arial" w:hAnsi="Arial" w:cs="Arial"/>
          <w:bCs/>
          <w:color w:val="000000"/>
          <w:sz w:val="20"/>
          <w:szCs w:val="20"/>
          <w:lang w:val="es-ES_tradnl"/>
        </w:rPr>
        <w:tab/>
        <w:t xml:space="preserve">: </w:t>
      </w:r>
      <w:proofErr w:type="spellStart"/>
      <w:r w:rsidRPr="004A3EF1">
        <w:rPr>
          <w:rFonts w:ascii="Arial" w:hAnsi="Arial" w:cs="Arial"/>
          <w:bCs/>
          <w:color w:val="000000"/>
          <w:sz w:val="20"/>
          <w:szCs w:val="20"/>
          <w:lang w:val="es-ES_tradnl"/>
        </w:rPr>
        <w:t>Und</w:t>
      </w:r>
      <w:proofErr w:type="spellEnd"/>
      <w:r w:rsidRPr="004A3EF1">
        <w:rPr>
          <w:rFonts w:ascii="Arial" w:hAnsi="Arial" w:cs="Arial"/>
          <w:bCs/>
          <w:color w:val="000000"/>
          <w:sz w:val="20"/>
          <w:szCs w:val="20"/>
          <w:lang w:val="es-ES_tradnl"/>
        </w:rPr>
        <w:t>.</w:t>
      </w:r>
    </w:p>
    <w:p w:rsidR="005240FF" w:rsidRPr="004A3EF1" w:rsidRDefault="005240FF" w:rsidP="0073764E">
      <w:pPr>
        <w:spacing w:after="120"/>
        <w:ind w:left="709"/>
        <w:jc w:val="both"/>
        <w:rPr>
          <w:rFonts w:ascii="Arial" w:hAnsi="Arial" w:cs="Arial"/>
          <w:b/>
          <w:sz w:val="20"/>
          <w:szCs w:val="20"/>
        </w:rPr>
      </w:pPr>
      <w:r w:rsidRPr="004A3EF1">
        <w:rPr>
          <w:rFonts w:ascii="Arial" w:hAnsi="Arial" w:cs="Arial"/>
          <w:b/>
          <w:sz w:val="20"/>
          <w:szCs w:val="20"/>
        </w:rPr>
        <w:t>FORMA DE PAGO:</w:t>
      </w:r>
    </w:p>
    <w:p w:rsidR="005240FF" w:rsidRPr="004A3EF1" w:rsidRDefault="005240FF" w:rsidP="0073764E">
      <w:pPr>
        <w:spacing w:after="120" w:line="259" w:lineRule="auto"/>
        <w:ind w:left="709"/>
        <w:contextualSpacing/>
        <w:jc w:val="both"/>
        <w:rPr>
          <w:rFonts w:ascii="Arial" w:eastAsia="Calibri" w:hAnsi="Arial" w:cs="Arial"/>
          <w:b/>
          <w:color w:val="0000FF"/>
          <w:sz w:val="20"/>
          <w:szCs w:val="20"/>
        </w:rPr>
      </w:pPr>
      <w:r w:rsidRPr="004A3EF1">
        <w:rPr>
          <w:rFonts w:ascii="Arial" w:hAnsi="Arial" w:cs="Arial"/>
          <w:bCs/>
          <w:color w:val="000000"/>
          <w:sz w:val="20"/>
          <w:szCs w:val="20"/>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5240FF" w:rsidRPr="004A3EF1" w:rsidRDefault="005240FF" w:rsidP="0073764E">
      <w:pPr>
        <w:spacing w:after="120"/>
        <w:rPr>
          <w:rFonts w:ascii="Arial" w:hAnsi="Arial" w:cs="Arial"/>
          <w:b/>
          <w:sz w:val="20"/>
          <w:szCs w:val="20"/>
        </w:rPr>
      </w:pP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5.04.05.04.02</w:t>
      </w:r>
      <w:r w:rsidRPr="004A3EF1">
        <w:rPr>
          <w:rFonts w:ascii="Arial" w:hAnsi="Arial" w:cs="Arial"/>
          <w:b/>
          <w:sz w:val="20"/>
          <w:szCs w:val="20"/>
        </w:rPr>
        <w:tab/>
        <w:t xml:space="preserve">LUMINARIA PARA SOBREPONER TIPO PANEL LED 40W DE 60X60cm 6500°K 50000 </w:t>
      </w:r>
      <w:proofErr w:type="spellStart"/>
      <w:r w:rsidRPr="004A3EF1">
        <w:rPr>
          <w:rFonts w:ascii="Arial" w:hAnsi="Arial" w:cs="Arial"/>
          <w:b/>
          <w:sz w:val="20"/>
          <w:szCs w:val="20"/>
        </w:rPr>
        <w:t>hrs</w:t>
      </w:r>
      <w:proofErr w:type="spellEnd"/>
    </w:p>
    <w:p w:rsidR="00E5029C" w:rsidRPr="004A3EF1" w:rsidRDefault="00E5029C" w:rsidP="0073764E">
      <w:pPr>
        <w:spacing w:after="120"/>
        <w:ind w:left="851"/>
        <w:jc w:val="both"/>
        <w:rPr>
          <w:rFonts w:ascii="Arial" w:hAnsi="Arial" w:cs="Arial"/>
          <w:b/>
          <w:sz w:val="20"/>
          <w:szCs w:val="20"/>
        </w:rPr>
      </w:pPr>
      <w:r w:rsidRPr="004A3EF1">
        <w:rPr>
          <w:rFonts w:ascii="Arial" w:hAnsi="Arial" w:cs="Arial"/>
          <w:b/>
          <w:sz w:val="20"/>
          <w:szCs w:val="20"/>
        </w:rPr>
        <w:t>DESCRIPCION</w:t>
      </w:r>
    </w:p>
    <w:p w:rsidR="00E5029C" w:rsidRPr="004A3EF1" w:rsidRDefault="00E5029C" w:rsidP="0073764E">
      <w:pPr>
        <w:spacing w:after="120"/>
        <w:ind w:left="851"/>
        <w:jc w:val="both"/>
        <w:rPr>
          <w:rFonts w:ascii="Arial" w:hAnsi="Arial" w:cs="Arial"/>
          <w:sz w:val="20"/>
          <w:szCs w:val="20"/>
        </w:rPr>
      </w:pPr>
      <w:r w:rsidRPr="004A3EF1">
        <w:rPr>
          <w:rFonts w:ascii="Arial" w:hAnsi="Arial" w:cs="Arial"/>
          <w:sz w:val="20"/>
          <w:szCs w:val="20"/>
        </w:rPr>
        <w:t xml:space="preserve">Se utilizarán luminarias del tipo sobreponer en cielo raso, Panel Led sistema óptico de gran eficiencia y rendimiento luminoso. </w:t>
      </w:r>
    </w:p>
    <w:p w:rsidR="00E5029C" w:rsidRPr="004A3EF1" w:rsidRDefault="00E5029C" w:rsidP="0073764E">
      <w:pPr>
        <w:spacing w:after="120"/>
        <w:ind w:left="851"/>
        <w:jc w:val="both"/>
        <w:rPr>
          <w:rFonts w:ascii="Arial" w:hAnsi="Arial" w:cs="Arial"/>
          <w:sz w:val="20"/>
          <w:szCs w:val="20"/>
        </w:rPr>
      </w:pPr>
      <w:r w:rsidRPr="004A3EF1">
        <w:rPr>
          <w:rFonts w:ascii="Arial" w:hAnsi="Arial" w:cs="Arial"/>
          <w:sz w:val="20"/>
          <w:szCs w:val="20"/>
        </w:rPr>
        <w:t>La carcasa deberá ser de aluminio inyectado.</w:t>
      </w:r>
    </w:p>
    <w:p w:rsidR="00E5029C" w:rsidRPr="004A3EF1" w:rsidRDefault="00E5029C" w:rsidP="0073764E">
      <w:pPr>
        <w:spacing w:after="120"/>
        <w:ind w:left="851"/>
        <w:jc w:val="both"/>
        <w:rPr>
          <w:rFonts w:ascii="Arial" w:hAnsi="Arial" w:cs="Arial"/>
          <w:sz w:val="20"/>
          <w:szCs w:val="20"/>
        </w:rPr>
      </w:pPr>
      <w:r w:rsidRPr="004A3EF1">
        <w:rPr>
          <w:rFonts w:ascii="Arial" w:hAnsi="Arial" w:cs="Arial"/>
          <w:sz w:val="20"/>
          <w:szCs w:val="20"/>
        </w:rPr>
        <w:t>DESCRIPCION</w:t>
      </w:r>
    </w:p>
    <w:p w:rsidR="00E5029C" w:rsidRPr="004A3EF1" w:rsidRDefault="00E5029C"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Tensión: </w:t>
      </w:r>
      <w:r w:rsidRPr="004A3EF1">
        <w:rPr>
          <w:rFonts w:ascii="Arial" w:hAnsi="Arial" w:cs="Arial"/>
          <w:sz w:val="20"/>
          <w:szCs w:val="20"/>
        </w:rPr>
        <w:tab/>
        <w:t>220V – 60 Hz</w:t>
      </w:r>
    </w:p>
    <w:p w:rsidR="00E5029C" w:rsidRPr="004A3EF1" w:rsidRDefault="00E5029C"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Temperatura de color</w:t>
      </w:r>
      <w:r w:rsidRPr="004A3EF1">
        <w:rPr>
          <w:rFonts w:ascii="Arial" w:hAnsi="Arial" w:cs="Arial"/>
          <w:sz w:val="20"/>
          <w:szCs w:val="20"/>
        </w:rPr>
        <w:tab/>
        <w:t>5600°K</w:t>
      </w:r>
    </w:p>
    <w:p w:rsidR="00E5029C" w:rsidRPr="004A3EF1" w:rsidRDefault="00E5029C"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Potencia: </w:t>
      </w:r>
      <w:r w:rsidRPr="004A3EF1">
        <w:rPr>
          <w:rFonts w:ascii="Arial" w:hAnsi="Arial" w:cs="Arial"/>
          <w:sz w:val="20"/>
          <w:szCs w:val="20"/>
        </w:rPr>
        <w:tab/>
        <w:t>40W</w:t>
      </w:r>
    </w:p>
    <w:p w:rsidR="00E5029C" w:rsidRPr="004A3EF1" w:rsidRDefault="00E5029C"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Medida</w:t>
      </w:r>
      <w:r w:rsidRPr="004A3EF1">
        <w:rPr>
          <w:rFonts w:ascii="Arial" w:hAnsi="Arial" w:cs="Arial"/>
          <w:sz w:val="20"/>
          <w:szCs w:val="20"/>
        </w:rPr>
        <w:tab/>
        <w:t xml:space="preserve">600x600mm </w:t>
      </w:r>
    </w:p>
    <w:p w:rsidR="00E5029C" w:rsidRPr="004A3EF1" w:rsidRDefault="00E5029C"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Grado de protección. </w:t>
      </w:r>
      <w:r w:rsidRPr="004A3EF1">
        <w:rPr>
          <w:rFonts w:ascii="Arial" w:hAnsi="Arial" w:cs="Arial"/>
          <w:sz w:val="20"/>
          <w:szCs w:val="20"/>
        </w:rPr>
        <w:tab/>
        <w:t>IP20 IK07</w:t>
      </w:r>
    </w:p>
    <w:p w:rsidR="00E5029C" w:rsidRPr="004A3EF1" w:rsidRDefault="00E5029C"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Vida útil </w:t>
      </w:r>
      <w:r w:rsidRPr="004A3EF1">
        <w:rPr>
          <w:rFonts w:ascii="Arial" w:hAnsi="Arial" w:cs="Arial"/>
          <w:sz w:val="20"/>
          <w:szCs w:val="20"/>
        </w:rPr>
        <w:tab/>
        <w:t xml:space="preserve">50000 </w:t>
      </w:r>
      <w:proofErr w:type="spellStart"/>
      <w:r w:rsidRPr="004A3EF1">
        <w:rPr>
          <w:rFonts w:ascii="Arial" w:hAnsi="Arial" w:cs="Arial"/>
          <w:sz w:val="20"/>
          <w:szCs w:val="20"/>
        </w:rPr>
        <w:t>hrs</w:t>
      </w:r>
      <w:proofErr w:type="spellEnd"/>
    </w:p>
    <w:p w:rsidR="003055B0" w:rsidRPr="004A3EF1" w:rsidRDefault="003055B0" w:rsidP="0073764E">
      <w:pPr>
        <w:spacing w:after="120"/>
        <w:ind w:left="851"/>
        <w:jc w:val="both"/>
        <w:rPr>
          <w:rFonts w:ascii="Arial" w:hAnsi="Arial" w:cs="Arial"/>
          <w:b/>
          <w:sz w:val="20"/>
          <w:szCs w:val="20"/>
        </w:rPr>
      </w:pPr>
      <w:r w:rsidRPr="004A3EF1">
        <w:rPr>
          <w:rFonts w:ascii="Arial" w:hAnsi="Arial" w:cs="Arial"/>
          <w:b/>
          <w:sz w:val="20"/>
          <w:szCs w:val="20"/>
        </w:rPr>
        <w:t>PROCESO CONSTRUCTIVO:</w:t>
      </w:r>
    </w:p>
    <w:p w:rsidR="003055B0" w:rsidRPr="004A3EF1" w:rsidRDefault="003055B0" w:rsidP="0073764E">
      <w:pPr>
        <w:pStyle w:val="Prrafodelista"/>
        <w:tabs>
          <w:tab w:val="left" w:pos="1276"/>
        </w:tabs>
        <w:spacing w:after="120"/>
        <w:ind w:left="851"/>
        <w:contextualSpacing w:val="0"/>
        <w:jc w:val="both"/>
        <w:rPr>
          <w:rFonts w:ascii="Arial" w:hAnsi="Arial" w:cs="Arial"/>
          <w:color w:val="000000"/>
          <w:sz w:val="20"/>
          <w:szCs w:val="20"/>
        </w:rPr>
      </w:pPr>
      <w:r w:rsidRPr="004A3EF1">
        <w:rPr>
          <w:rFonts w:ascii="Arial" w:hAnsi="Arial" w:cs="Arial"/>
          <w:sz w:val="20"/>
          <w:szCs w:val="20"/>
        </w:rPr>
        <w:lastRenderedPageBreak/>
        <w:t xml:space="preserve">Se deberá realizar los correspondientes ensayos </w:t>
      </w:r>
      <w:r w:rsidRPr="004A3EF1">
        <w:rPr>
          <w:rFonts w:ascii="Arial" w:hAnsi="Arial" w:cs="Arial"/>
          <w:color w:val="000000"/>
          <w:sz w:val="20"/>
          <w:szCs w:val="20"/>
        </w:rPr>
        <w:t>de materiales, pruebas, así como los muestreos en conjunto a la contratista, antes de la compra de los equipos, las veces que solicite oportunamente la Inspección de Obra.</w:t>
      </w:r>
    </w:p>
    <w:p w:rsidR="003055B0" w:rsidRPr="004A3EF1" w:rsidRDefault="003055B0" w:rsidP="0073764E">
      <w:pPr>
        <w:spacing w:after="120" w:line="259" w:lineRule="auto"/>
        <w:ind w:left="851"/>
        <w:contextualSpacing/>
        <w:jc w:val="both"/>
        <w:rPr>
          <w:rFonts w:ascii="Arial" w:hAnsi="Arial" w:cs="Arial"/>
          <w:sz w:val="20"/>
          <w:szCs w:val="20"/>
        </w:rPr>
      </w:pPr>
      <w:r w:rsidRPr="004A3EF1">
        <w:rPr>
          <w:rFonts w:ascii="Arial" w:hAnsi="Arial" w:cs="Arial"/>
          <w:color w:val="000000"/>
          <w:sz w:val="20"/>
          <w:szCs w:val="20"/>
        </w:rPr>
        <w:t>Con respecto a la instalación de la luminaria se debe verificar primero las correctas conexiones del circuito para el encendido; se debe hacer varias pruebas de funcionamiento, una vez armadas las luminarias y colocadas en cada punto de luz deben dejarse por un periodo de 8 horas diarias durante una semana, con el fin de comprobar la duración del equipo y solicitar los cambios al proveedor, si acaso se presentes problemas de encendido</w:t>
      </w:r>
      <w:r w:rsidRPr="004A3EF1">
        <w:rPr>
          <w:rFonts w:ascii="Arial" w:hAnsi="Arial" w:cs="Arial"/>
          <w:sz w:val="20"/>
          <w:szCs w:val="20"/>
        </w:rPr>
        <w:t>.</w:t>
      </w:r>
    </w:p>
    <w:p w:rsidR="003055B0" w:rsidRPr="004A3EF1" w:rsidRDefault="003055B0" w:rsidP="0073764E">
      <w:pPr>
        <w:spacing w:after="120" w:line="259" w:lineRule="auto"/>
        <w:ind w:left="851"/>
        <w:contextualSpacing/>
        <w:jc w:val="both"/>
        <w:rPr>
          <w:rFonts w:ascii="Arial" w:hAnsi="Arial" w:cs="Arial"/>
          <w:sz w:val="20"/>
          <w:szCs w:val="20"/>
        </w:rPr>
      </w:pPr>
    </w:p>
    <w:p w:rsidR="003055B0" w:rsidRPr="004A3EF1" w:rsidRDefault="003055B0" w:rsidP="0073764E">
      <w:pPr>
        <w:spacing w:after="120"/>
        <w:ind w:left="709"/>
        <w:jc w:val="both"/>
        <w:rPr>
          <w:rFonts w:ascii="Arial" w:hAnsi="Arial" w:cs="Arial"/>
          <w:b/>
          <w:bCs/>
          <w:color w:val="000000"/>
          <w:sz w:val="20"/>
          <w:szCs w:val="20"/>
        </w:rPr>
      </w:pPr>
      <w:r w:rsidRPr="004A3EF1">
        <w:rPr>
          <w:rFonts w:ascii="Arial" w:hAnsi="Arial" w:cs="Arial"/>
          <w:b/>
          <w:bCs/>
          <w:color w:val="000000"/>
          <w:sz w:val="20"/>
          <w:szCs w:val="20"/>
        </w:rPr>
        <w:t>CONTROL:</w:t>
      </w:r>
    </w:p>
    <w:p w:rsidR="003055B0" w:rsidRPr="004A3EF1" w:rsidRDefault="003055B0" w:rsidP="0073764E">
      <w:pPr>
        <w:spacing w:after="120"/>
        <w:ind w:left="709"/>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3055B0" w:rsidRPr="004A3EF1" w:rsidRDefault="003055B0" w:rsidP="0073764E">
      <w:pPr>
        <w:spacing w:after="120"/>
        <w:ind w:left="709"/>
        <w:jc w:val="both"/>
        <w:rPr>
          <w:rFonts w:ascii="Arial" w:hAnsi="Arial" w:cs="Arial"/>
          <w:b/>
          <w:sz w:val="20"/>
          <w:szCs w:val="20"/>
        </w:rPr>
      </w:pPr>
      <w:r w:rsidRPr="004A3EF1">
        <w:rPr>
          <w:rFonts w:ascii="Arial" w:hAnsi="Arial" w:cs="Arial"/>
          <w:b/>
          <w:sz w:val="20"/>
          <w:szCs w:val="20"/>
        </w:rPr>
        <w:t>MEDICIÓN DE LA PARTIDA:</w:t>
      </w:r>
    </w:p>
    <w:p w:rsidR="003055B0" w:rsidRPr="004A3EF1" w:rsidRDefault="003055B0" w:rsidP="0073764E">
      <w:pPr>
        <w:pStyle w:val="Prrafodelista"/>
        <w:tabs>
          <w:tab w:val="left" w:pos="1276"/>
        </w:tabs>
        <w:spacing w:after="120"/>
        <w:ind w:left="709"/>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 xml:space="preserve">Unidad de </w:t>
      </w:r>
      <w:r w:rsidRPr="004A3EF1">
        <w:rPr>
          <w:rFonts w:ascii="Arial" w:hAnsi="Arial" w:cs="Arial"/>
          <w:color w:val="000000"/>
          <w:sz w:val="20"/>
          <w:szCs w:val="20"/>
        </w:rPr>
        <w:t>Medida</w:t>
      </w:r>
      <w:r w:rsidRPr="004A3EF1">
        <w:rPr>
          <w:rFonts w:ascii="Arial" w:hAnsi="Arial" w:cs="Arial"/>
          <w:bCs/>
          <w:color w:val="000000"/>
          <w:sz w:val="20"/>
          <w:szCs w:val="20"/>
          <w:lang w:val="es-ES_tradnl"/>
        </w:rPr>
        <w:tab/>
        <w:t xml:space="preserve">: </w:t>
      </w:r>
      <w:proofErr w:type="spellStart"/>
      <w:r w:rsidRPr="004A3EF1">
        <w:rPr>
          <w:rFonts w:ascii="Arial" w:hAnsi="Arial" w:cs="Arial"/>
          <w:bCs/>
          <w:color w:val="000000"/>
          <w:sz w:val="20"/>
          <w:szCs w:val="20"/>
          <w:lang w:val="es-ES_tradnl"/>
        </w:rPr>
        <w:t>Und</w:t>
      </w:r>
      <w:proofErr w:type="spellEnd"/>
      <w:r w:rsidRPr="004A3EF1">
        <w:rPr>
          <w:rFonts w:ascii="Arial" w:hAnsi="Arial" w:cs="Arial"/>
          <w:bCs/>
          <w:color w:val="000000"/>
          <w:sz w:val="20"/>
          <w:szCs w:val="20"/>
          <w:lang w:val="es-ES_tradnl"/>
        </w:rPr>
        <w:t>.</w:t>
      </w:r>
    </w:p>
    <w:p w:rsidR="003055B0" w:rsidRPr="004A3EF1" w:rsidRDefault="003055B0" w:rsidP="0073764E">
      <w:pPr>
        <w:spacing w:after="120"/>
        <w:ind w:left="709"/>
        <w:jc w:val="both"/>
        <w:rPr>
          <w:rFonts w:ascii="Arial" w:hAnsi="Arial" w:cs="Arial"/>
          <w:b/>
          <w:sz w:val="20"/>
          <w:szCs w:val="20"/>
        </w:rPr>
      </w:pPr>
      <w:r w:rsidRPr="004A3EF1">
        <w:rPr>
          <w:rFonts w:ascii="Arial" w:hAnsi="Arial" w:cs="Arial"/>
          <w:b/>
          <w:sz w:val="20"/>
          <w:szCs w:val="20"/>
        </w:rPr>
        <w:t>FORMA DE PAGO:</w:t>
      </w:r>
    </w:p>
    <w:p w:rsidR="003055B0" w:rsidRPr="004A3EF1" w:rsidRDefault="003055B0" w:rsidP="0073764E">
      <w:pPr>
        <w:spacing w:after="120" w:line="259" w:lineRule="auto"/>
        <w:ind w:left="709"/>
        <w:contextualSpacing/>
        <w:jc w:val="both"/>
        <w:rPr>
          <w:rFonts w:ascii="Arial" w:eastAsia="Calibri" w:hAnsi="Arial" w:cs="Arial"/>
          <w:b/>
          <w:color w:val="0000FF"/>
          <w:sz w:val="20"/>
          <w:szCs w:val="20"/>
        </w:rPr>
      </w:pPr>
      <w:r w:rsidRPr="004A3EF1">
        <w:rPr>
          <w:rFonts w:ascii="Arial" w:hAnsi="Arial" w:cs="Arial"/>
          <w:bCs/>
          <w:color w:val="000000"/>
          <w:sz w:val="20"/>
          <w:szCs w:val="20"/>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3055B0" w:rsidRPr="004A3EF1" w:rsidRDefault="003055B0" w:rsidP="0073764E">
      <w:pPr>
        <w:spacing w:after="120"/>
        <w:rPr>
          <w:rFonts w:ascii="Arial" w:hAnsi="Arial" w:cs="Arial"/>
          <w:b/>
          <w:sz w:val="20"/>
          <w:szCs w:val="20"/>
        </w:rPr>
      </w:pP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5.04.05.04.03</w:t>
      </w:r>
      <w:r w:rsidRPr="004A3EF1">
        <w:rPr>
          <w:rFonts w:ascii="Arial" w:hAnsi="Arial" w:cs="Arial"/>
          <w:b/>
          <w:sz w:val="20"/>
          <w:szCs w:val="20"/>
        </w:rPr>
        <w:tab/>
        <w:t xml:space="preserve">LUMINARIA PARA SOBREPONER TIPO PANEL LED 24W CIRCULAR 6500°K 50000 </w:t>
      </w:r>
      <w:proofErr w:type="spellStart"/>
      <w:r w:rsidRPr="004A3EF1">
        <w:rPr>
          <w:rFonts w:ascii="Arial" w:hAnsi="Arial" w:cs="Arial"/>
          <w:b/>
          <w:sz w:val="20"/>
          <w:szCs w:val="20"/>
        </w:rPr>
        <w:t>hrs</w:t>
      </w:r>
      <w:proofErr w:type="spellEnd"/>
    </w:p>
    <w:p w:rsidR="00AE7F77" w:rsidRPr="004A3EF1" w:rsidRDefault="00AE7F77" w:rsidP="0073764E">
      <w:pPr>
        <w:spacing w:after="120"/>
        <w:ind w:left="851"/>
        <w:jc w:val="both"/>
        <w:rPr>
          <w:rFonts w:ascii="Arial" w:hAnsi="Arial" w:cs="Arial"/>
          <w:b/>
          <w:sz w:val="20"/>
          <w:szCs w:val="20"/>
        </w:rPr>
      </w:pPr>
      <w:r w:rsidRPr="004A3EF1">
        <w:rPr>
          <w:rFonts w:ascii="Arial" w:hAnsi="Arial" w:cs="Arial"/>
          <w:b/>
          <w:sz w:val="20"/>
          <w:szCs w:val="20"/>
        </w:rPr>
        <w:t>DESCRIPCION</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Se utilizarán luminarias del tipo circular para sobreponer en cielo raso, Panel Led sistema óptico de gran eficiencia y rendimiento luminoso.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La carcasa deberá ser de aluminio inyectado.</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DESCRIPCION</w:t>
      </w:r>
    </w:p>
    <w:p w:rsidR="00AE7F77" w:rsidRPr="004A3EF1" w:rsidRDefault="00AE7F77"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Tensión: </w:t>
      </w:r>
      <w:r w:rsidRPr="004A3EF1">
        <w:rPr>
          <w:rFonts w:ascii="Arial" w:hAnsi="Arial" w:cs="Arial"/>
          <w:sz w:val="20"/>
          <w:szCs w:val="20"/>
        </w:rPr>
        <w:tab/>
        <w:t>220V – 60 Hz</w:t>
      </w:r>
    </w:p>
    <w:p w:rsidR="00AE7F77" w:rsidRPr="004A3EF1" w:rsidRDefault="00AE7F77"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Temperatura de color</w:t>
      </w:r>
      <w:r w:rsidRPr="004A3EF1">
        <w:rPr>
          <w:rFonts w:ascii="Arial" w:hAnsi="Arial" w:cs="Arial"/>
          <w:sz w:val="20"/>
          <w:szCs w:val="20"/>
        </w:rPr>
        <w:tab/>
        <w:t>5600°K</w:t>
      </w:r>
    </w:p>
    <w:p w:rsidR="00AE7F77" w:rsidRPr="004A3EF1" w:rsidRDefault="00AE7F77"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Potencia: </w:t>
      </w:r>
      <w:r w:rsidRPr="004A3EF1">
        <w:rPr>
          <w:rFonts w:ascii="Arial" w:hAnsi="Arial" w:cs="Arial"/>
          <w:sz w:val="20"/>
          <w:szCs w:val="20"/>
        </w:rPr>
        <w:tab/>
        <w:t>24W</w:t>
      </w:r>
    </w:p>
    <w:p w:rsidR="00AE7F77" w:rsidRPr="004A3EF1" w:rsidRDefault="00AE7F77"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Diámetro </w:t>
      </w:r>
      <w:proofErr w:type="spellStart"/>
      <w:r w:rsidRPr="004A3EF1">
        <w:rPr>
          <w:rFonts w:ascii="Arial" w:hAnsi="Arial" w:cs="Arial"/>
          <w:sz w:val="20"/>
          <w:szCs w:val="20"/>
        </w:rPr>
        <w:t>aprox</w:t>
      </w:r>
      <w:proofErr w:type="spellEnd"/>
      <w:r w:rsidRPr="004A3EF1">
        <w:rPr>
          <w:rFonts w:ascii="Arial" w:hAnsi="Arial" w:cs="Arial"/>
          <w:sz w:val="20"/>
          <w:szCs w:val="20"/>
        </w:rPr>
        <w:tab/>
        <w:t xml:space="preserve">300mm </w:t>
      </w:r>
    </w:p>
    <w:p w:rsidR="00AE7F77" w:rsidRPr="004A3EF1" w:rsidRDefault="00AE7F77"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Grado de protección. </w:t>
      </w:r>
      <w:r w:rsidRPr="004A3EF1">
        <w:rPr>
          <w:rFonts w:ascii="Arial" w:hAnsi="Arial" w:cs="Arial"/>
          <w:sz w:val="20"/>
          <w:szCs w:val="20"/>
        </w:rPr>
        <w:tab/>
        <w:t>IP20 IK07</w:t>
      </w:r>
    </w:p>
    <w:p w:rsidR="00AE7F77" w:rsidRPr="004A3EF1" w:rsidRDefault="00AE7F77"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Vida útil </w:t>
      </w:r>
      <w:r w:rsidRPr="004A3EF1">
        <w:rPr>
          <w:rFonts w:ascii="Arial" w:hAnsi="Arial" w:cs="Arial"/>
          <w:sz w:val="20"/>
          <w:szCs w:val="20"/>
        </w:rPr>
        <w:tab/>
        <w:t xml:space="preserve">50000 </w:t>
      </w:r>
      <w:proofErr w:type="spellStart"/>
      <w:r w:rsidRPr="004A3EF1">
        <w:rPr>
          <w:rFonts w:ascii="Arial" w:hAnsi="Arial" w:cs="Arial"/>
          <w:sz w:val="20"/>
          <w:szCs w:val="20"/>
        </w:rPr>
        <w:t>hrs</w:t>
      </w:r>
      <w:proofErr w:type="spellEnd"/>
    </w:p>
    <w:p w:rsidR="00AE7F77" w:rsidRPr="004A3EF1" w:rsidRDefault="00AE7F77" w:rsidP="0073764E">
      <w:pPr>
        <w:spacing w:after="120"/>
        <w:ind w:left="851"/>
        <w:jc w:val="both"/>
        <w:rPr>
          <w:rFonts w:ascii="Arial" w:hAnsi="Arial" w:cs="Arial"/>
          <w:b/>
          <w:sz w:val="20"/>
          <w:szCs w:val="20"/>
        </w:rPr>
      </w:pPr>
    </w:p>
    <w:p w:rsidR="00AE7F77" w:rsidRPr="004A3EF1" w:rsidRDefault="00AE7F77" w:rsidP="0073764E">
      <w:pPr>
        <w:spacing w:after="120"/>
        <w:ind w:left="851"/>
        <w:jc w:val="both"/>
        <w:rPr>
          <w:rFonts w:ascii="Arial" w:hAnsi="Arial" w:cs="Arial"/>
          <w:b/>
          <w:sz w:val="20"/>
          <w:szCs w:val="20"/>
        </w:rPr>
      </w:pPr>
      <w:r w:rsidRPr="004A3EF1">
        <w:rPr>
          <w:rFonts w:ascii="Arial" w:hAnsi="Arial" w:cs="Arial"/>
          <w:b/>
          <w:sz w:val="20"/>
          <w:szCs w:val="20"/>
        </w:rPr>
        <w:t>PROCESO DE EJECUCION.</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Revisión general de planos de instalaciones con verificación de circuitos, diámetros</w:t>
      </w:r>
      <w:proofErr w:type="gramStart"/>
      <w:r w:rsidRPr="004A3EF1">
        <w:rPr>
          <w:rFonts w:ascii="Arial" w:hAnsi="Arial" w:cs="Arial"/>
          <w:sz w:val="20"/>
          <w:szCs w:val="20"/>
        </w:rPr>
        <w:t>  de</w:t>
      </w:r>
      <w:proofErr w:type="gramEnd"/>
      <w:r w:rsidRPr="004A3EF1">
        <w:rPr>
          <w:rFonts w:ascii="Arial" w:hAnsi="Arial" w:cs="Arial"/>
          <w:sz w:val="20"/>
          <w:szCs w:val="20"/>
        </w:rPr>
        <w:t xml:space="preserve"> tuberías y tipo de material a utilizar.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Verificación de ubicación de cajas de paso. Verificar que el número de conductores a utilizarse dentro de cada tubería sea el adecuado según las normas (Código Nacional de Electricidad). Determinación de los colores de cables a utilizar en las fases, retornos y neutro de los diferentes circuitos.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 Previo a la</w:t>
      </w:r>
      <w:proofErr w:type="gramStart"/>
      <w:r w:rsidRPr="004A3EF1">
        <w:rPr>
          <w:rFonts w:ascii="Arial" w:hAnsi="Arial" w:cs="Arial"/>
          <w:sz w:val="20"/>
          <w:szCs w:val="20"/>
        </w:rPr>
        <w:t>  iniciación</w:t>
      </w:r>
      <w:proofErr w:type="gramEnd"/>
      <w:r w:rsidRPr="004A3EF1">
        <w:rPr>
          <w:rFonts w:ascii="Arial" w:hAnsi="Arial" w:cs="Arial"/>
          <w:sz w:val="20"/>
          <w:szCs w:val="20"/>
        </w:rPr>
        <w:t xml:space="preserve"> de los trabajos, el constructor presentará una muestra de las Lámparas a utilizar y certificados del fabricante del cumplimiento de las normas. De considerarlo necesario, estas muestras se someterán a las pruebas requeridas para comprobar su calidad.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lastRenderedPageBreak/>
        <w:t>Definición de las unidades eléctricas a utilizar en la instalación. A falta de especificación en el proyecto, indicación de la dirección arquitectónica o el propietario.</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Coordinación con las otras áreas de ingeniería para evitar interferencia entre instalaciones.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Cubicación del material necesario a utilizarse: en fundición, empotrados, suspendidos y otros. Ubicación de los mismos en los sitios próximos a la ejecución del rubro.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El libro de obra, en el que se anotarán las diferentes fases del trabajo ejecutado, las modificaciones y complementaciones aprobadas, para su posterior registro en los planos de “Ejecución de obra” </w:t>
      </w:r>
      <w:proofErr w:type="gramStart"/>
      <w:r w:rsidRPr="004A3EF1">
        <w:rPr>
          <w:rFonts w:ascii="Arial" w:hAnsi="Arial" w:cs="Arial"/>
          <w:sz w:val="20"/>
          <w:szCs w:val="20"/>
        </w:rPr>
        <w:t>( As</w:t>
      </w:r>
      <w:proofErr w:type="gramEnd"/>
      <w:r w:rsidRPr="004A3EF1">
        <w:rPr>
          <w:rFonts w:ascii="Arial" w:hAnsi="Arial" w:cs="Arial"/>
          <w:sz w:val="20"/>
          <w:szCs w:val="20"/>
        </w:rPr>
        <w:t xml:space="preserve"> </w:t>
      </w:r>
      <w:proofErr w:type="spellStart"/>
      <w:r w:rsidRPr="004A3EF1">
        <w:rPr>
          <w:rFonts w:ascii="Arial" w:hAnsi="Arial" w:cs="Arial"/>
          <w:sz w:val="20"/>
          <w:szCs w:val="20"/>
        </w:rPr>
        <w:t>Built</w:t>
      </w:r>
      <w:proofErr w:type="spellEnd"/>
      <w:r w:rsidRPr="004A3EF1">
        <w:rPr>
          <w:rFonts w:ascii="Arial" w:hAnsi="Arial" w:cs="Arial"/>
          <w:sz w:val="20"/>
          <w:szCs w:val="20"/>
        </w:rPr>
        <w:t>).</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Previo a la colocación de la lámpara en los zócalos de retención y conexión, deberá de verificarse que el Balasto esté conectado correctamente. De otra manera el sistema sufrirá daños y se acortara el periodo de vida.</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Una vez que se realicen las pruebas correspondientes, antes de realizar el cambio de lámpara, deberá de desconectarse la alimentación de AC y dejar enfriar la lámpara.</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Verificar que el portalámparas es del tipo adecuado para las </w:t>
      </w:r>
      <w:proofErr w:type="gramStart"/>
      <w:r w:rsidRPr="004A3EF1">
        <w:rPr>
          <w:rFonts w:ascii="Arial" w:hAnsi="Arial" w:cs="Arial"/>
          <w:sz w:val="20"/>
          <w:szCs w:val="20"/>
        </w:rPr>
        <w:t>lámparas  debido</w:t>
      </w:r>
      <w:proofErr w:type="gramEnd"/>
      <w:r w:rsidRPr="004A3EF1">
        <w:rPr>
          <w:rFonts w:ascii="Arial" w:hAnsi="Arial" w:cs="Arial"/>
          <w:sz w:val="20"/>
          <w:szCs w:val="20"/>
        </w:rPr>
        <w:t xml:space="preserve"> a que por este motivo podría haber un contacto inadecuado entre los terminales.</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Las pruebas y ensayos respectivos, aun en la etapa de revisión del producto, deberá hacerse con las luminarias cerradas, debido a peligro de ruptura de la lámpara.</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Para evitar daños en el balasto, sustituir la lámpara inmediatamente que se haya detectado que esta se encuentra en mal estado.</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Extensión del trabajo, teniendo encuentra lo mencionado en la descripción de líneas arriba, comprende el suministro e instalación de los equipos que se colocará.   </w:t>
      </w:r>
    </w:p>
    <w:p w:rsidR="00AE7F77" w:rsidRPr="004A3EF1" w:rsidRDefault="00AE7F77" w:rsidP="0073764E">
      <w:pPr>
        <w:spacing w:after="120"/>
        <w:ind w:left="851"/>
        <w:jc w:val="both"/>
        <w:rPr>
          <w:rFonts w:ascii="Arial" w:hAnsi="Arial" w:cs="Arial"/>
          <w:b/>
          <w:sz w:val="20"/>
          <w:szCs w:val="20"/>
        </w:rPr>
      </w:pPr>
      <w:r w:rsidRPr="004A3EF1">
        <w:rPr>
          <w:rFonts w:ascii="Arial" w:hAnsi="Arial" w:cs="Arial"/>
          <w:b/>
          <w:sz w:val="20"/>
          <w:szCs w:val="20"/>
        </w:rPr>
        <w:t>MEDICION DE LA PARTIDA</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Unidad de medida.- Equipo (</w:t>
      </w:r>
      <w:proofErr w:type="spellStart"/>
      <w:r w:rsidRPr="004A3EF1">
        <w:rPr>
          <w:rFonts w:ascii="Arial" w:hAnsi="Arial" w:cs="Arial"/>
          <w:sz w:val="20"/>
          <w:szCs w:val="20"/>
        </w:rPr>
        <w:t>Eqp</w:t>
      </w:r>
      <w:proofErr w:type="spellEnd"/>
      <w:r w:rsidRPr="004A3EF1">
        <w:rPr>
          <w:rFonts w:ascii="Arial" w:hAnsi="Arial" w:cs="Arial"/>
          <w:sz w:val="20"/>
          <w:szCs w:val="20"/>
        </w:rPr>
        <w:t xml:space="preserve">). </w:t>
      </w:r>
    </w:p>
    <w:p w:rsidR="00AE7F77" w:rsidRPr="004A3EF1" w:rsidRDefault="00AE7F77" w:rsidP="0073764E">
      <w:pPr>
        <w:spacing w:after="120"/>
        <w:ind w:left="851"/>
        <w:jc w:val="both"/>
        <w:rPr>
          <w:rFonts w:ascii="Arial" w:hAnsi="Arial" w:cs="Arial"/>
          <w:b/>
          <w:sz w:val="20"/>
          <w:szCs w:val="20"/>
        </w:rPr>
      </w:pPr>
      <w:r w:rsidRPr="004A3EF1">
        <w:rPr>
          <w:rFonts w:ascii="Arial" w:hAnsi="Arial" w:cs="Arial"/>
          <w:b/>
          <w:sz w:val="20"/>
          <w:szCs w:val="20"/>
        </w:rPr>
        <w:t xml:space="preserve">Método de medición.-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Para el cómputo se considera la colocación e instalación de los equipos y su puesta en operación, incluye las pruebas correspondientes.</w:t>
      </w:r>
    </w:p>
    <w:p w:rsidR="00AE7F77" w:rsidRPr="004A3EF1" w:rsidRDefault="00AE7F77" w:rsidP="0073764E">
      <w:pPr>
        <w:spacing w:after="120"/>
        <w:ind w:left="851"/>
        <w:jc w:val="both"/>
        <w:rPr>
          <w:rFonts w:ascii="Arial" w:hAnsi="Arial" w:cs="Arial"/>
          <w:b/>
          <w:sz w:val="20"/>
          <w:szCs w:val="20"/>
        </w:rPr>
      </w:pPr>
      <w:r w:rsidRPr="004A3EF1">
        <w:rPr>
          <w:rFonts w:ascii="Arial" w:hAnsi="Arial" w:cs="Arial"/>
          <w:b/>
          <w:sz w:val="20"/>
          <w:szCs w:val="20"/>
        </w:rPr>
        <w:t>FORMA DE PAGO DE LA PARTIDA:</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Previa inspección del correcto desarrollo de los trabajos descritos.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Una vez realizadas las verificaciones se procederán a valorizar el número de equipos instalados para poder así dar la conformidad de los trabajos correspondientes a esta partida.</w:t>
      </w:r>
    </w:p>
    <w:p w:rsidR="00AE7F77" w:rsidRPr="004A3EF1" w:rsidRDefault="00AE7F77" w:rsidP="0073764E">
      <w:pPr>
        <w:spacing w:after="120"/>
        <w:rPr>
          <w:rFonts w:ascii="Arial" w:hAnsi="Arial" w:cs="Arial"/>
          <w:b/>
          <w:sz w:val="20"/>
          <w:szCs w:val="20"/>
        </w:rPr>
      </w:pP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5.04.05.04.04</w:t>
      </w:r>
      <w:r w:rsidRPr="004A3EF1">
        <w:rPr>
          <w:rFonts w:ascii="Arial" w:hAnsi="Arial" w:cs="Arial"/>
          <w:b/>
          <w:sz w:val="20"/>
          <w:szCs w:val="20"/>
        </w:rPr>
        <w:tab/>
        <w:t xml:space="preserve">LUMINARIA PARA SOBREPONER TIPO PANEL LED 12W CIRCULAR 6500°K 50000 </w:t>
      </w:r>
      <w:proofErr w:type="spellStart"/>
      <w:r w:rsidRPr="004A3EF1">
        <w:rPr>
          <w:rFonts w:ascii="Arial" w:hAnsi="Arial" w:cs="Arial"/>
          <w:b/>
          <w:sz w:val="20"/>
          <w:szCs w:val="20"/>
        </w:rPr>
        <w:t>hrs</w:t>
      </w:r>
      <w:proofErr w:type="spellEnd"/>
    </w:p>
    <w:p w:rsidR="00AE7F77" w:rsidRPr="004A3EF1" w:rsidRDefault="00AE7F77" w:rsidP="0073764E">
      <w:pPr>
        <w:spacing w:after="120"/>
        <w:ind w:left="851"/>
        <w:jc w:val="both"/>
        <w:rPr>
          <w:rFonts w:ascii="Arial" w:hAnsi="Arial" w:cs="Arial"/>
          <w:b/>
          <w:sz w:val="20"/>
          <w:szCs w:val="20"/>
        </w:rPr>
      </w:pPr>
      <w:r w:rsidRPr="004A3EF1">
        <w:rPr>
          <w:rFonts w:ascii="Arial" w:hAnsi="Arial" w:cs="Arial"/>
          <w:b/>
          <w:sz w:val="20"/>
          <w:szCs w:val="20"/>
        </w:rPr>
        <w:t>DESCRIPCION</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Se utilizarán luminarias del tipo circular para sobreponer en cielo raso, Panel Led sistema óptico de gran eficiencia y rendimiento luminoso.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La carcasa deberá ser de aluminio inyectado.</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DESCRIPCION</w:t>
      </w:r>
    </w:p>
    <w:p w:rsidR="00AE7F77" w:rsidRPr="004A3EF1" w:rsidRDefault="00AE7F77"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Tensión: </w:t>
      </w:r>
      <w:r w:rsidRPr="004A3EF1">
        <w:rPr>
          <w:rFonts w:ascii="Arial" w:hAnsi="Arial" w:cs="Arial"/>
          <w:sz w:val="20"/>
          <w:szCs w:val="20"/>
        </w:rPr>
        <w:tab/>
        <w:t>220V – 60 Hz</w:t>
      </w:r>
    </w:p>
    <w:p w:rsidR="00AE7F77" w:rsidRPr="004A3EF1" w:rsidRDefault="00AE7F77"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Temperatura de color</w:t>
      </w:r>
      <w:r w:rsidRPr="004A3EF1">
        <w:rPr>
          <w:rFonts w:ascii="Arial" w:hAnsi="Arial" w:cs="Arial"/>
          <w:sz w:val="20"/>
          <w:szCs w:val="20"/>
        </w:rPr>
        <w:tab/>
        <w:t>5600°K</w:t>
      </w:r>
    </w:p>
    <w:p w:rsidR="00AE7F77" w:rsidRPr="004A3EF1" w:rsidRDefault="00AE7F77"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Potencia: </w:t>
      </w:r>
      <w:r w:rsidRPr="004A3EF1">
        <w:rPr>
          <w:rFonts w:ascii="Arial" w:hAnsi="Arial" w:cs="Arial"/>
          <w:sz w:val="20"/>
          <w:szCs w:val="20"/>
        </w:rPr>
        <w:tab/>
        <w:t>24W</w:t>
      </w:r>
    </w:p>
    <w:p w:rsidR="00AE7F77" w:rsidRPr="004A3EF1" w:rsidRDefault="00AE7F77"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Diámetro </w:t>
      </w:r>
      <w:proofErr w:type="spellStart"/>
      <w:r w:rsidRPr="004A3EF1">
        <w:rPr>
          <w:rFonts w:ascii="Arial" w:hAnsi="Arial" w:cs="Arial"/>
          <w:sz w:val="20"/>
          <w:szCs w:val="20"/>
        </w:rPr>
        <w:t>aprox</w:t>
      </w:r>
      <w:proofErr w:type="spellEnd"/>
      <w:r w:rsidRPr="004A3EF1">
        <w:rPr>
          <w:rFonts w:ascii="Arial" w:hAnsi="Arial" w:cs="Arial"/>
          <w:sz w:val="20"/>
          <w:szCs w:val="20"/>
        </w:rPr>
        <w:tab/>
        <w:t xml:space="preserve">240mm </w:t>
      </w:r>
    </w:p>
    <w:p w:rsidR="00AE7F77" w:rsidRPr="004A3EF1" w:rsidRDefault="00AE7F77"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Grado de protección. </w:t>
      </w:r>
      <w:r w:rsidRPr="004A3EF1">
        <w:rPr>
          <w:rFonts w:ascii="Arial" w:hAnsi="Arial" w:cs="Arial"/>
          <w:sz w:val="20"/>
          <w:szCs w:val="20"/>
        </w:rPr>
        <w:tab/>
        <w:t>IP20 IK07</w:t>
      </w:r>
    </w:p>
    <w:p w:rsidR="00AE7F77" w:rsidRPr="004A3EF1" w:rsidRDefault="00AE7F77" w:rsidP="0073764E">
      <w:pPr>
        <w:pStyle w:val="Prrafodelista"/>
        <w:numPr>
          <w:ilvl w:val="0"/>
          <w:numId w:val="34"/>
        </w:numPr>
        <w:tabs>
          <w:tab w:val="left" w:pos="1134"/>
          <w:tab w:val="left" w:pos="3402"/>
        </w:tabs>
        <w:spacing w:after="120"/>
        <w:ind w:left="851" w:firstLine="0"/>
        <w:jc w:val="both"/>
        <w:rPr>
          <w:rFonts w:ascii="Arial" w:hAnsi="Arial" w:cs="Arial"/>
          <w:sz w:val="20"/>
          <w:szCs w:val="20"/>
        </w:rPr>
      </w:pPr>
      <w:r w:rsidRPr="004A3EF1">
        <w:rPr>
          <w:rFonts w:ascii="Arial" w:hAnsi="Arial" w:cs="Arial"/>
          <w:sz w:val="20"/>
          <w:szCs w:val="20"/>
        </w:rPr>
        <w:t xml:space="preserve">Vida útil </w:t>
      </w:r>
      <w:r w:rsidRPr="004A3EF1">
        <w:rPr>
          <w:rFonts w:ascii="Arial" w:hAnsi="Arial" w:cs="Arial"/>
          <w:sz w:val="20"/>
          <w:szCs w:val="20"/>
        </w:rPr>
        <w:tab/>
        <w:t xml:space="preserve">50000 </w:t>
      </w:r>
      <w:proofErr w:type="spellStart"/>
      <w:r w:rsidRPr="004A3EF1">
        <w:rPr>
          <w:rFonts w:ascii="Arial" w:hAnsi="Arial" w:cs="Arial"/>
          <w:sz w:val="20"/>
          <w:szCs w:val="20"/>
        </w:rPr>
        <w:t>hrs</w:t>
      </w:r>
      <w:proofErr w:type="spellEnd"/>
    </w:p>
    <w:p w:rsidR="00AE7F77" w:rsidRPr="004A3EF1" w:rsidRDefault="00AE7F77" w:rsidP="0073764E">
      <w:pPr>
        <w:spacing w:after="120"/>
        <w:ind w:left="851"/>
        <w:jc w:val="both"/>
        <w:rPr>
          <w:rFonts w:ascii="Arial" w:hAnsi="Arial" w:cs="Arial"/>
          <w:b/>
          <w:sz w:val="20"/>
          <w:szCs w:val="20"/>
        </w:rPr>
      </w:pPr>
    </w:p>
    <w:p w:rsidR="00AE7F77" w:rsidRPr="004A3EF1" w:rsidRDefault="00AE7F77" w:rsidP="0073764E">
      <w:pPr>
        <w:spacing w:after="120"/>
        <w:ind w:left="851"/>
        <w:jc w:val="both"/>
        <w:rPr>
          <w:rFonts w:ascii="Arial" w:hAnsi="Arial" w:cs="Arial"/>
          <w:b/>
          <w:sz w:val="20"/>
          <w:szCs w:val="20"/>
        </w:rPr>
      </w:pPr>
      <w:r w:rsidRPr="004A3EF1">
        <w:rPr>
          <w:rFonts w:ascii="Arial" w:hAnsi="Arial" w:cs="Arial"/>
          <w:b/>
          <w:sz w:val="20"/>
          <w:szCs w:val="20"/>
        </w:rPr>
        <w:lastRenderedPageBreak/>
        <w:t>PROCESO DE EJECUCION.</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Revisión general de planos de instalaciones con verificación de circuitos, diámetros</w:t>
      </w:r>
      <w:proofErr w:type="gramStart"/>
      <w:r w:rsidRPr="004A3EF1">
        <w:rPr>
          <w:rFonts w:ascii="Arial" w:hAnsi="Arial" w:cs="Arial"/>
          <w:sz w:val="20"/>
          <w:szCs w:val="20"/>
        </w:rPr>
        <w:t>  de</w:t>
      </w:r>
      <w:proofErr w:type="gramEnd"/>
      <w:r w:rsidRPr="004A3EF1">
        <w:rPr>
          <w:rFonts w:ascii="Arial" w:hAnsi="Arial" w:cs="Arial"/>
          <w:sz w:val="20"/>
          <w:szCs w:val="20"/>
        </w:rPr>
        <w:t xml:space="preserve"> tuberías y tipo de material a utilizar.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Verificación de ubicación de cajas de paso. Verificar que el número de conductores a utilizarse dentro de cada tubería sea el adecuado según las normas (Código Nacional de Electricidad). Determinación de los colores de cables a utilizar en las fases, retornos y neutro de los diferentes circuitos.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 Previo a la</w:t>
      </w:r>
      <w:proofErr w:type="gramStart"/>
      <w:r w:rsidRPr="004A3EF1">
        <w:rPr>
          <w:rFonts w:ascii="Arial" w:hAnsi="Arial" w:cs="Arial"/>
          <w:sz w:val="20"/>
          <w:szCs w:val="20"/>
        </w:rPr>
        <w:t>  iniciación</w:t>
      </w:r>
      <w:proofErr w:type="gramEnd"/>
      <w:r w:rsidRPr="004A3EF1">
        <w:rPr>
          <w:rFonts w:ascii="Arial" w:hAnsi="Arial" w:cs="Arial"/>
          <w:sz w:val="20"/>
          <w:szCs w:val="20"/>
        </w:rPr>
        <w:t xml:space="preserve"> de los trabajos, el constructor presentará una muestra de las Lámparas a utilizar y certificados del fabricante del cumplimiento de las normas. De considerarlo necesario, estas muestras se someterán a las pruebas requeridas para comprobar su calidad.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Definición de las unidades eléctricas a utilizar en la instalación. A falta de especificación en el proyecto, indicación de la dirección arquitectónica o el propietario.</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Coordinación con las otras áreas de ingeniería para evitar interferencia entre instalaciones.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Cubicación del material necesario a utilizarse: en fundición, empotrados, suspendidos y otros. Ubicación de los mismos en los sitios próximos a la ejecución del rubro.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El libro de obra, en el que se anotarán las diferentes fases del trabajo ejecutado, las modificaciones y complementaciones aprobadas, para su posterior registro en los planos de “Ejecución de obra” </w:t>
      </w:r>
      <w:proofErr w:type="gramStart"/>
      <w:r w:rsidRPr="004A3EF1">
        <w:rPr>
          <w:rFonts w:ascii="Arial" w:hAnsi="Arial" w:cs="Arial"/>
          <w:sz w:val="20"/>
          <w:szCs w:val="20"/>
        </w:rPr>
        <w:t>( As</w:t>
      </w:r>
      <w:proofErr w:type="gramEnd"/>
      <w:r w:rsidRPr="004A3EF1">
        <w:rPr>
          <w:rFonts w:ascii="Arial" w:hAnsi="Arial" w:cs="Arial"/>
          <w:sz w:val="20"/>
          <w:szCs w:val="20"/>
        </w:rPr>
        <w:t xml:space="preserve"> </w:t>
      </w:r>
      <w:proofErr w:type="spellStart"/>
      <w:r w:rsidRPr="004A3EF1">
        <w:rPr>
          <w:rFonts w:ascii="Arial" w:hAnsi="Arial" w:cs="Arial"/>
          <w:sz w:val="20"/>
          <w:szCs w:val="20"/>
        </w:rPr>
        <w:t>Built</w:t>
      </w:r>
      <w:proofErr w:type="spellEnd"/>
      <w:r w:rsidRPr="004A3EF1">
        <w:rPr>
          <w:rFonts w:ascii="Arial" w:hAnsi="Arial" w:cs="Arial"/>
          <w:sz w:val="20"/>
          <w:szCs w:val="20"/>
        </w:rPr>
        <w:t>).</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Previo a la colocación de la lámpara en los zócalos de retención y conexión, deberá de verificarse que el Balasto esté conectado correctamente. De otra manera el sistema sufrirá daños y se acortara el periodo de vida.</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Una vez que se realicen las pruebas correspondientes, antes de realizar el cambio de lámpara, deberá de desconectarse la alimentación de AC y dejar enfriar la lámpara.</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Verificar que el portalámparas es del tipo adecuado para las </w:t>
      </w:r>
      <w:proofErr w:type="gramStart"/>
      <w:r w:rsidRPr="004A3EF1">
        <w:rPr>
          <w:rFonts w:ascii="Arial" w:hAnsi="Arial" w:cs="Arial"/>
          <w:sz w:val="20"/>
          <w:szCs w:val="20"/>
        </w:rPr>
        <w:t>lámparas  debido</w:t>
      </w:r>
      <w:proofErr w:type="gramEnd"/>
      <w:r w:rsidRPr="004A3EF1">
        <w:rPr>
          <w:rFonts w:ascii="Arial" w:hAnsi="Arial" w:cs="Arial"/>
          <w:sz w:val="20"/>
          <w:szCs w:val="20"/>
        </w:rPr>
        <w:t xml:space="preserve"> a que por este motivo podría haber un contacto inadecuado entre los terminales.</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Las pruebas y ensayos respectivos, aun en la etapa de revisión del producto, deberá hacerse con las luminarias cerradas, debido a peligro de ruptura de la lámpara.</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Para evitar daños en el balasto, sustituir la lámpara inmediatamente que se haya detectado que esta se encuentra en mal estado.</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Extensión del trabajo, teniendo encuentra lo mencionado en la descripción de líneas arriba, comprende el suministro e instalación de los equipos que se colocará.   </w:t>
      </w:r>
    </w:p>
    <w:p w:rsidR="00AE7F77" w:rsidRPr="004A3EF1" w:rsidRDefault="00AE7F77" w:rsidP="0073764E">
      <w:pPr>
        <w:spacing w:after="120"/>
        <w:ind w:left="851"/>
        <w:jc w:val="both"/>
        <w:rPr>
          <w:rFonts w:ascii="Arial" w:hAnsi="Arial" w:cs="Arial"/>
          <w:b/>
          <w:sz w:val="20"/>
          <w:szCs w:val="20"/>
        </w:rPr>
      </w:pPr>
      <w:r w:rsidRPr="004A3EF1">
        <w:rPr>
          <w:rFonts w:ascii="Arial" w:hAnsi="Arial" w:cs="Arial"/>
          <w:b/>
          <w:sz w:val="20"/>
          <w:szCs w:val="20"/>
        </w:rPr>
        <w:t>MEDICION DE LA PARTIDA</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Unidad de medida.- Equipo (</w:t>
      </w:r>
      <w:proofErr w:type="spellStart"/>
      <w:r w:rsidRPr="004A3EF1">
        <w:rPr>
          <w:rFonts w:ascii="Arial" w:hAnsi="Arial" w:cs="Arial"/>
          <w:sz w:val="20"/>
          <w:szCs w:val="20"/>
        </w:rPr>
        <w:t>Eqp</w:t>
      </w:r>
      <w:proofErr w:type="spellEnd"/>
      <w:r w:rsidRPr="004A3EF1">
        <w:rPr>
          <w:rFonts w:ascii="Arial" w:hAnsi="Arial" w:cs="Arial"/>
          <w:sz w:val="20"/>
          <w:szCs w:val="20"/>
        </w:rPr>
        <w:t xml:space="preserve">). </w:t>
      </w:r>
    </w:p>
    <w:p w:rsidR="00AE7F77" w:rsidRPr="004A3EF1" w:rsidRDefault="00AE7F77" w:rsidP="0073764E">
      <w:pPr>
        <w:spacing w:after="120"/>
        <w:ind w:left="851"/>
        <w:jc w:val="both"/>
        <w:rPr>
          <w:rFonts w:ascii="Arial" w:hAnsi="Arial" w:cs="Arial"/>
          <w:b/>
          <w:sz w:val="20"/>
          <w:szCs w:val="20"/>
        </w:rPr>
      </w:pPr>
      <w:r w:rsidRPr="004A3EF1">
        <w:rPr>
          <w:rFonts w:ascii="Arial" w:hAnsi="Arial" w:cs="Arial"/>
          <w:b/>
          <w:sz w:val="20"/>
          <w:szCs w:val="20"/>
        </w:rPr>
        <w:t xml:space="preserve">Método de medición.-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Para el cómputo se considera la colocación e instalación de los equipos y su puesta en operación, incluye las pruebas correspondientes.</w:t>
      </w:r>
    </w:p>
    <w:p w:rsidR="00AE7F77" w:rsidRPr="004A3EF1" w:rsidRDefault="00AE7F77" w:rsidP="0073764E">
      <w:pPr>
        <w:spacing w:after="120"/>
        <w:ind w:left="851"/>
        <w:jc w:val="both"/>
        <w:rPr>
          <w:rFonts w:ascii="Arial" w:hAnsi="Arial" w:cs="Arial"/>
          <w:b/>
          <w:sz w:val="20"/>
          <w:szCs w:val="20"/>
        </w:rPr>
      </w:pPr>
      <w:r w:rsidRPr="004A3EF1">
        <w:rPr>
          <w:rFonts w:ascii="Arial" w:hAnsi="Arial" w:cs="Arial"/>
          <w:b/>
          <w:sz w:val="20"/>
          <w:szCs w:val="20"/>
        </w:rPr>
        <w:t>FORMA DE PAGO DE LA PARTIDA:</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 xml:space="preserve">Previa inspección del correcto desarrollo de los trabajos descritos. </w:t>
      </w:r>
    </w:p>
    <w:p w:rsidR="00AE7F77" w:rsidRPr="004A3EF1" w:rsidRDefault="00AE7F77" w:rsidP="0073764E">
      <w:pPr>
        <w:spacing w:after="120"/>
        <w:ind w:left="851"/>
        <w:jc w:val="both"/>
        <w:rPr>
          <w:rFonts w:ascii="Arial" w:hAnsi="Arial" w:cs="Arial"/>
          <w:sz w:val="20"/>
          <w:szCs w:val="20"/>
        </w:rPr>
      </w:pPr>
      <w:r w:rsidRPr="004A3EF1">
        <w:rPr>
          <w:rFonts w:ascii="Arial" w:hAnsi="Arial" w:cs="Arial"/>
          <w:sz w:val="20"/>
          <w:szCs w:val="20"/>
        </w:rPr>
        <w:t>Una vez realizadas las verificaciones se procederán a valorizar el número de equipos instalados para poder así dar la conformidad de los trabajos correspondientes a esta partida.</w:t>
      </w:r>
    </w:p>
    <w:p w:rsidR="00AE7F77" w:rsidRPr="004A3EF1" w:rsidRDefault="00AE7F77" w:rsidP="0073764E">
      <w:pPr>
        <w:spacing w:after="120"/>
        <w:rPr>
          <w:rFonts w:ascii="Arial" w:hAnsi="Arial" w:cs="Arial"/>
          <w:b/>
          <w:sz w:val="20"/>
          <w:szCs w:val="20"/>
        </w:rPr>
      </w:pP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5.04.05.04.05</w:t>
      </w:r>
      <w:r w:rsidRPr="004A3EF1">
        <w:rPr>
          <w:rFonts w:ascii="Arial" w:hAnsi="Arial" w:cs="Arial"/>
          <w:b/>
          <w:sz w:val="20"/>
          <w:szCs w:val="20"/>
        </w:rPr>
        <w:tab/>
        <w:t xml:space="preserve">ARTEFACTO AUTONOMO DE ALUMBRADO DE EMERGENCIA, CON DOS LAMPARAS </w:t>
      </w:r>
      <w:r w:rsidR="00D371B6" w:rsidRPr="004A3EF1">
        <w:rPr>
          <w:rFonts w:ascii="Arial" w:hAnsi="Arial" w:cs="Arial"/>
          <w:b/>
          <w:sz w:val="20"/>
          <w:szCs w:val="20"/>
        </w:rPr>
        <w:t>LED 10</w:t>
      </w:r>
      <w:r w:rsidRPr="004A3EF1">
        <w:rPr>
          <w:rFonts w:ascii="Arial" w:hAnsi="Arial" w:cs="Arial"/>
          <w:b/>
          <w:sz w:val="20"/>
          <w:szCs w:val="20"/>
        </w:rPr>
        <w:t>W</w:t>
      </w:r>
    </w:p>
    <w:p w:rsidR="00AE7F77" w:rsidRPr="004A3EF1" w:rsidRDefault="00AE7F77" w:rsidP="0073764E">
      <w:pPr>
        <w:widowControl w:val="0"/>
        <w:tabs>
          <w:tab w:val="left" w:pos="-793"/>
          <w:tab w:val="left" w:pos="709"/>
          <w:tab w:val="left" w:pos="851"/>
          <w:tab w:val="left" w:pos="2087"/>
          <w:tab w:val="left" w:pos="2807"/>
          <w:tab w:val="left" w:pos="3527"/>
          <w:tab w:val="left" w:pos="4247"/>
          <w:tab w:val="left" w:pos="4967"/>
          <w:tab w:val="left" w:pos="5687"/>
          <w:tab w:val="left" w:pos="6407"/>
          <w:tab w:val="left" w:pos="7127"/>
          <w:tab w:val="left" w:pos="7847"/>
          <w:tab w:val="left" w:pos="8567"/>
          <w:tab w:val="decimal" w:pos="9287"/>
        </w:tabs>
        <w:overflowPunct w:val="0"/>
        <w:autoSpaceDE w:val="0"/>
        <w:autoSpaceDN w:val="0"/>
        <w:adjustRightInd w:val="0"/>
        <w:spacing w:after="120"/>
        <w:ind w:left="851"/>
        <w:jc w:val="both"/>
        <w:textAlignment w:val="baseline"/>
        <w:rPr>
          <w:rFonts w:ascii="Arial" w:hAnsi="Arial" w:cs="Arial"/>
          <w:sz w:val="20"/>
          <w:szCs w:val="20"/>
        </w:rPr>
      </w:pPr>
      <w:r w:rsidRPr="004A3EF1">
        <w:rPr>
          <w:rFonts w:ascii="Arial" w:hAnsi="Arial" w:cs="Arial"/>
          <w:sz w:val="20"/>
          <w:szCs w:val="20"/>
        </w:rPr>
        <w:t xml:space="preserve">Artefacto de alumbrado de emergencia tipo led </w:t>
      </w:r>
    </w:p>
    <w:p w:rsidR="00AE7F77" w:rsidRPr="004A3EF1" w:rsidRDefault="00AE7F77" w:rsidP="0073764E">
      <w:pPr>
        <w:widowControl w:val="0"/>
        <w:tabs>
          <w:tab w:val="left" w:pos="-793"/>
          <w:tab w:val="left" w:pos="709"/>
          <w:tab w:val="left" w:pos="851"/>
          <w:tab w:val="left" w:pos="2087"/>
          <w:tab w:val="left" w:pos="2807"/>
          <w:tab w:val="left" w:pos="3527"/>
          <w:tab w:val="left" w:pos="4247"/>
          <w:tab w:val="left" w:pos="4967"/>
          <w:tab w:val="left" w:pos="5687"/>
          <w:tab w:val="left" w:pos="6407"/>
          <w:tab w:val="left" w:pos="7127"/>
          <w:tab w:val="left" w:pos="7847"/>
          <w:tab w:val="left" w:pos="8567"/>
          <w:tab w:val="decimal" w:pos="9287"/>
        </w:tabs>
        <w:overflowPunct w:val="0"/>
        <w:autoSpaceDE w:val="0"/>
        <w:autoSpaceDN w:val="0"/>
        <w:adjustRightInd w:val="0"/>
        <w:spacing w:after="120"/>
        <w:ind w:left="851"/>
        <w:jc w:val="both"/>
        <w:textAlignment w:val="baseline"/>
        <w:rPr>
          <w:rFonts w:ascii="Arial" w:hAnsi="Arial" w:cs="Arial"/>
          <w:sz w:val="20"/>
          <w:szCs w:val="20"/>
        </w:rPr>
      </w:pPr>
      <w:r w:rsidRPr="004A3EF1">
        <w:rPr>
          <w:rFonts w:ascii="Arial" w:hAnsi="Arial" w:cs="Arial"/>
          <w:sz w:val="20"/>
          <w:szCs w:val="20"/>
        </w:rPr>
        <w:t>Luz de emergencia automática doble foco de respaldo de iluminación.</w:t>
      </w:r>
    </w:p>
    <w:p w:rsidR="00AE7F77" w:rsidRPr="004A3EF1" w:rsidRDefault="00AE7F77" w:rsidP="0073764E">
      <w:pPr>
        <w:widowControl w:val="0"/>
        <w:tabs>
          <w:tab w:val="left" w:pos="-793"/>
          <w:tab w:val="left" w:pos="709"/>
          <w:tab w:val="left" w:pos="851"/>
          <w:tab w:val="left" w:pos="2087"/>
          <w:tab w:val="left" w:pos="2807"/>
          <w:tab w:val="left" w:pos="3527"/>
          <w:tab w:val="left" w:pos="4247"/>
          <w:tab w:val="left" w:pos="4967"/>
          <w:tab w:val="left" w:pos="5687"/>
          <w:tab w:val="left" w:pos="6407"/>
          <w:tab w:val="left" w:pos="7127"/>
          <w:tab w:val="left" w:pos="7847"/>
          <w:tab w:val="left" w:pos="8567"/>
          <w:tab w:val="decimal" w:pos="9287"/>
        </w:tabs>
        <w:overflowPunct w:val="0"/>
        <w:autoSpaceDE w:val="0"/>
        <w:autoSpaceDN w:val="0"/>
        <w:adjustRightInd w:val="0"/>
        <w:spacing w:after="120"/>
        <w:ind w:left="851"/>
        <w:jc w:val="both"/>
        <w:textAlignment w:val="baseline"/>
        <w:rPr>
          <w:rFonts w:ascii="Arial" w:hAnsi="Arial" w:cs="Arial"/>
          <w:sz w:val="20"/>
          <w:szCs w:val="20"/>
        </w:rPr>
      </w:pPr>
      <w:r w:rsidRPr="004A3EF1">
        <w:rPr>
          <w:rFonts w:ascii="Arial" w:hAnsi="Arial" w:cs="Arial"/>
          <w:sz w:val="20"/>
          <w:szCs w:val="20"/>
        </w:rPr>
        <w:lastRenderedPageBreak/>
        <w:t xml:space="preserve">3 </w:t>
      </w:r>
      <w:proofErr w:type="spellStart"/>
      <w:r w:rsidRPr="004A3EF1">
        <w:rPr>
          <w:rFonts w:ascii="Arial" w:hAnsi="Arial" w:cs="Arial"/>
          <w:sz w:val="20"/>
          <w:szCs w:val="20"/>
        </w:rPr>
        <w:t>hrs</w:t>
      </w:r>
      <w:proofErr w:type="spellEnd"/>
      <w:r w:rsidRPr="004A3EF1">
        <w:rPr>
          <w:rFonts w:ascii="Arial" w:hAnsi="Arial" w:cs="Arial"/>
          <w:sz w:val="20"/>
          <w:szCs w:val="20"/>
        </w:rPr>
        <w:t xml:space="preserve"> de autonomía</w:t>
      </w:r>
    </w:p>
    <w:p w:rsidR="00AE7F77" w:rsidRPr="004A3EF1" w:rsidRDefault="00AE7F77" w:rsidP="0073764E">
      <w:pPr>
        <w:widowControl w:val="0"/>
        <w:tabs>
          <w:tab w:val="left" w:pos="-793"/>
          <w:tab w:val="left" w:pos="709"/>
          <w:tab w:val="left" w:pos="851"/>
          <w:tab w:val="left" w:pos="2087"/>
          <w:tab w:val="left" w:pos="2807"/>
          <w:tab w:val="left" w:pos="3527"/>
          <w:tab w:val="left" w:pos="4247"/>
          <w:tab w:val="left" w:pos="4967"/>
          <w:tab w:val="left" w:pos="5687"/>
          <w:tab w:val="left" w:pos="6407"/>
          <w:tab w:val="left" w:pos="7127"/>
          <w:tab w:val="left" w:pos="7847"/>
          <w:tab w:val="left" w:pos="8567"/>
          <w:tab w:val="decimal" w:pos="9287"/>
        </w:tabs>
        <w:overflowPunct w:val="0"/>
        <w:autoSpaceDE w:val="0"/>
        <w:autoSpaceDN w:val="0"/>
        <w:adjustRightInd w:val="0"/>
        <w:spacing w:after="120"/>
        <w:ind w:left="851"/>
        <w:jc w:val="both"/>
        <w:textAlignment w:val="baseline"/>
        <w:rPr>
          <w:rFonts w:ascii="Arial" w:hAnsi="Arial" w:cs="Arial"/>
          <w:sz w:val="20"/>
          <w:szCs w:val="20"/>
        </w:rPr>
      </w:pPr>
      <w:r w:rsidRPr="004A3EF1">
        <w:rPr>
          <w:rFonts w:ascii="Arial" w:hAnsi="Arial" w:cs="Arial"/>
          <w:sz w:val="20"/>
          <w:szCs w:val="20"/>
        </w:rPr>
        <w:t>Potencia 10W.</w:t>
      </w:r>
    </w:p>
    <w:p w:rsidR="00AE7F77" w:rsidRPr="004A3EF1" w:rsidRDefault="00AE7F77" w:rsidP="0073764E">
      <w:pPr>
        <w:widowControl w:val="0"/>
        <w:tabs>
          <w:tab w:val="left" w:pos="-793"/>
          <w:tab w:val="left" w:pos="709"/>
          <w:tab w:val="left" w:pos="851"/>
          <w:tab w:val="left" w:pos="2087"/>
          <w:tab w:val="left" w:pos="2807"/>
          <w:tab w:val="left" w:pos="3527"/>
          <w:tab w:val="left" w:pos="4247"/>
          <w:tab w:val="left" w:pos="4967"/>
          <w:tab w:val="left" w:pos="5687"/>
          <w:tab w:val="left" w:pos="6407"/>
          <w:tab w:val="left" w:pos="7127"/>
          <w:tab w:val="left" w:pos="7847"/>
          <w:tab w:val="left" w:pos="8567"/>
          <w:tab w:val="decimal" w:pos="9287"/>
        </w:tabs>
        <w:overflowPunct w:val="0"/>
        <w:autoSpaceDE w:val="0"/>
        <w:autoSpaceDN w:val="0"/>
        <w:adjustRightInd w:val="0"/>
        <w:spacing w:after="120"/>
        <w:ind w:left="851"/>
        <w:jc w:val="both"/>
        <w:textAlignment w:val="baseline"/>
        <w:rPr>
          <w:rFonts w:ascii="Arial" w:hAnsi="Arial" w:cs="Arial"/>
          <w:sz w:val="20"/>
          <w:szCs w:val="20"/>
        </w:rPr>
      </w:pPr>
      <w:r w:rsidRPr="004A3EF1">
        <w:rPr>
          <w:rFonts w:ascii="Arial" w:hAnsi="Arial" w:cs="Arial"/>
          <w:sz w:val="20"/>
          <w:szCs w:val="20"/>
        </w:rPr>
        <w:t>Tensión de batería 3.6 h.</w:t>
      </w:r>
    </w:p>
    <w:p w:rsidR="00AE7F77" w:rsidRPr="004A3EF1" w:rsidRDefault="00AE7F77" w:rsidP="0073764E">
      <w:pPr>
        <w:tabs>
          <w:tab w:val="left" w:pos="851"/>
        </w:tabs>
        <w:autoSpaceDE w:val="0"/>
        <w:autoSpaceDN w:val="0"/>
        <w:adjustRightInd w:val="0"/>
        <w:spacing w:after="120"/>
        <w:ind w:left="851"/>
        <w:rPr>
          <w:rFonts w:ascii="Arial" w:eastAsia="Calibri" w:hAnsi="Arial" w:cs="Arial"/>
          <w:b/>
          <w:bCs/>
          <w:sz w:val="20"/>
          <w:szCs w:val="20"/>
          <w:lang w:eastAsia="es-PE"/>
        </w:rPr>
      </w:pPr>
      <w:r w:rsidRPr="004A3EF1">
        <w:rPr>
          <w:rFonts w:ascii="Arial" w:eastAsia="Calibri" w:hAnsi="Arial" w:cs="Arial"/>
          <w:b/>
          <w:bCs/>
          <w:sz w:val="20"/>
          <w:szCs w:val="20"/>
          <w:lang w:eastAsia="es-PE"/>
        </w:rPr>
        <w:t>Descripción:</w:t>
      </w:r>
    </w:p>
    <w:p w:rsidR="00AE7F77" w:rsidRPr="004A3EF1" w:rsidRDefault="00AE7F77" w:rsidP="0073764E">
      <w:pPr>
        <w:tabs>
          <w:tab w:val="left" w:pos="851"/>
        </w:tabs>
        <w:autoSpaceDE w:val="0"/>
        <w:autoSpaceDN w:val="0"/>
        <w:adjustRightInd w:val="0"/>
        <w:spacing w:after="120"/>
        <w:ind w:left="851"/>
        <w:rPr>
          <w:rFonts w:ascii="Arial" w:eastAsia="Calibri" w:hAnsi="Arial" w:cs="Arial"/>
          <w:sz w:val="20"/>
          <w:szCs w:val="20"/>
          <w:lang w:eastAsia="es-PE"/>
        </w:rPr>
      </w:pPr>
      <w:r w:rsidRPr="004A3EF1">
        <w:rPr>
          <w:rFonts w:ascii="Arial" w:eastAsia="Calibri" w:hAnsi="Arial" w:cs="Arial"/>
          <w:sz w:val="20"/>
          <w:szCs w:val="20"/>
          <w:lang w:eastAsia="es-PE"/>
        </w:rPr>
        <w:t>Equipo de iluminación de emergencia con led de alta luminosidad, difusor transparente y señalización de carga.</w:t>
      </w:r>
    </w:p>
    <w:p w:rsidR="00AE7F77" w:rsidRPr="004A3EF1" w:rsidRDefault="00AE7F77" w:rsidP="0073764E">
      <w:pPr>
        <w:tabs>
          <w:tab w:val="left" w:pos="851"/>
        </w:tabs>
        <w:autoSpaceDE w:val="0"/>
        <w:autoSpaceDN w:val="0"/>
        <w:adjustRightInd w:val="0"/>
        <w:spacing w:after="120"/>
        <w:ind w:left="851"/>
        <w:rPr>
          <w:rFonts w:ascii="Arial" w:eastAsia="Calibri" w:hAnsi="Arial" w:cs="Arial"/>
          <w:sz w:val="20"/>
          <w:szCs w:val="20"/>
          <w:lang w:eastAsia="es-PE"/>
        </w:rPr>
      </w:pPr>
      <w:r w:rsidRPr="004A3EF1">
        <w:rPr>
          <w:rFonts w:ascii="Arial" w:eastAsia="Calibri" w:hAnsi="Arial" w:cs="Arial"/>
          <w:sz w:val="20"/>
          <w:szCs w:val="20"/>
          <w:lang w:eastAsia="es-PE"/>
        </w:rPr>
        <w:t>Puede ser instalado en pared, exterior, cielo raso o falso techo con accesorio de empotrar.</w:t>
      </w:r>
    </w:p>
    <w:p w:rsidR="00AE7F77" w:rsidRPr="004A3EF1" w:rsidRDefault="00AE7F77" w:rsidP="0073764E">
      <w:pPr>
        <w:tabs>
          <w:tab w:val="left" w:pos="851"/>
        </w:tabs>
        <w:autoSpaceDE w:val="0"/>
        <w:autoSpaceDN w:val="0"/>
        <w:adjustRightInd w:val="0"/>
        <w:spacing w:after="120"/>
        <w:ind w:left="851"/>
        <w:rPr>
          <w:rFonts w:ascii="Arial" w:eastAsia="Calibri" w:hAnsi="Arial" w:cs="Arial"/>
          <w:sz w:val="20"/>
          <w:szCs w:val="20"/>
          <w:lang w:eastAsia="es-PE"/>
        </w:rPr>
      </w:pPr>
      <w:r w:rsidRPr="004A3EF1">
        <w:rPr>
          <w:rFonts w:ascii="Arial" w:eastAsia="Calibri" w:hAnsi="Arial" w:cs="Arial"/>
          <w:sz w:val="20"/>
          <w:szCs w:val="20"/>
          <w:lang w:eastAsia="es-PE"/>
        </w:rPr>
        <w:t xml:space="preserve">Se puede adherir un </w:t>
      </w:r>
      <w:proofErr w:type="spellStart"/>
      <w:r w:rsidRPr="004A3EF1">
        <w:rPr>
          <w:rFonts w:ascii="Arial" w:eastAsia="Calibri" w:hAnsi="Arial" w:cs="Arial"/>
          <w:sz w:val="20"/>
          <w:szCs w:val="20"/>
          <w:lang w:eastAsia="es-PE"/>
        </w:rPr>
        <w:t>sticker</w:t>
      </w:r>
      <w:proofErr w:type="spellEnd"/>
      <w:r w:rsidRPr="004A3EF1">
        <w:rPr>
          <w:rFonts w:ascii="Arial" w:eastAsia="Calibri" w:hAnsi="Arial" w:cs="Arial"/>
          <w:sz w:val="20"/>
          <w:szCs w:val="20"/>
          <w:lang w:eastAsia="es-PE"/>
        </w:rPr>
        <w:t xml:space="preserve"> </w:t>
      </w:r>
      <w:proofErr w:type="spellStart"/>
      <w:r w:rsidRPr="004A3EF1">
        <w:rPr>
          <w:rFonts w:ascii="Arial" w:eastAsia="Calibri" w:hAnsi="Arial" w:cs="Arial"/>
          <w:sz w:val="20"/>
          <w:szCs w:val="20"/>
          <w:lang w:eastAsia="es-PE"/>
        </w:rPr>
        <w:t>Legrand</w:t>
      </w:r>
      <w:proofErr w:type="spellEnd"/>
      <w:r w:rsidRPr="004A3EF1">
        <w:rPr>
          <w:rFonts w:ascii="Arial" w:eastAsia="Calibri" w:hAnsi="Arial" w:cs="Arial"/>
          <w:sz w:val="20"/>
          <w:szCs w:val="20"/>
          <w:lang w:eastAsia="es-PE"/>
        </w:rPr>
        <w:t xml:space="preserve"> sobre el difusor de forma tal que su uso sea de señalización.</w:t>
      </w:r>
    </w:p>
    <w:p w:rsidR="00D371B6" w:rsidRPr="004A3EF1" w:rsidRDefault="00D371B6" w:rsidP="0073764E">
      <w:pPr>
        <w:pStyle w:val="Prrafodelista"/>
        <w:tabs>
          <w:tab w:val="left" w:pos="1276"/>
        </w:tabs>
        <w:spacing w:after="120"/>
        <w:ind w:left="993"/>
        <w:contextualSpacing w:val="0"/>
        <w:jc w:val="center"/>
        <w:rPr>
          <w:rFonts w:ascii="Arial" w:hAnsi="Arial" w:cs="Arial"/>
          <w:color w:val="000000"/>
          <w:sz w:val="20"/>
          <w:szCs w:val="20"/>
          <w:lang w:val="es-ES_tradnl"/>
        </w:rPr>
      </w:pPr>
      <w:r w:rsidRPr="004A3EF1">
        <w:rPr>
          <w:rFonts w:ascii="Arial" w:hAnsi="Arial" w:cs="Arial"/>
          <w:noProof/>
          <w:color w:val="000000"/>
          <w:sz w:val="20"/>
          <w:szCs w:val="20"/>
          <w:lang w:eastAsia="es-PE"/>
        </w:rPr>
        <w:drawing>
          <wp:inline distT="0" distB="0" distL="0" distR="0" wp14:anchorId="71906186" wp14:editId="4AFA3CC0">
            <wp:extent cx="2686050" cy="2300605"/>
            <wp:effectExtent l="19050" t="19050" r="19050" b="23495"/>
            <wp:docPr id="297" name="Imagen 297" descr="http://img.clasf.mx/2015/05/30/Lampara-Led-De-Emergencia-20-Horas-Duracion-20150530120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clasf.mx/2015/05/30/Lampara-Led-De-Emergencia-20-Horas-Duracion-20150530120142.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3582" t="4304" r="6043" b="2650"/>
                    <a:stretch/>
                  </pic:blipFill>
                  <pic:spPr bwMode="auto">
                    <a:xfrm>
                      <a:off x="0" y="0"/>
                      <a:ext cx="2686050" cy="230060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D371B6" w:rsidRPr="004A3EF1" w:rsidRDefault="00D371B6" w:rsidP="0073764E">
      <w:pPr>
        <w:spacing w:after="120"/>
        <w:ind w:left="709"/>
        <w:jc w:val="both"/>
        <w:rPr>
          <w:rFonts w:ascii="Arial" w:hAnsi="Arial" w:cs="Arial"/>
          <w:b/>
          <w:bCs/>
          <w:color w:val="000000"/>
          <w:sz w:val="20"/>
          <w:szCs w:val="20"/>
        </w:rPr>
      </w:pPr>
      <w:r w:rsidRPr="004A3EF1">
        <w:rPr>
          <w:rFonts w:ascii="Arial" w:hAnsi="Arial" w:cs="Arial"/>
          <w:b/>
          <w:bCs/>
          <w:color w:val="000000"/>
          <w:sz w:val="20"/>
          <w:szCs w:val="20"/>
        </w:rPr>
        <w:t xml:space="preserve">PROCESO </w:t>
      </w:r>
      <w:r w:rsidRPr="004A3EF1">
        <w:rPr>
          <w:rFonts w:ascii="Arial" w:hAnsi="Arial" w:cs="Arial"/>
          <w:b/>
          <w:sz w:val="20"/>
          <w:szCs w:val="20"/>
        </w:rPr>
        <w:t>CONSTRUCTIVO</w:t>
      </w:r>
      <w:r w:rsidRPr="004A3EF1">
        <w:rPr>
          <w:rFonts w:ascii="Arial" w:hAnsi="Arial" w:cs="Arial"/>
          <w:b/>
          <w:bCs/>
          <w:color w:val="000000"/>
          <w:sz w:val="20"/>
          <w:szCs w:val="20"/>
        </w:rPr>
        <w:t>:</w:t>
      </w:r>
    </w:p>
    <w:p w:rsidR="00D371B6" w:rsidRPr="004A3EF1" w:rsidRDefault="00D371B6" w:rsidP="0073764E">
      <w:pPr>
        <w:spacing w:after="120" w:line="259" w:lineRule="auto"/>
        <w:ind w:left="709"/>
        <w:contextualSpacing/>
        <w:jc w:val="both"/>
        <w:rPr>
          <w:rFonts w:ascii="Arial" w:eastAsia="Calibri" w:hAnsi="Arial" w:cs="Arial"/>
          <w:b/>
          <w:color w:val="0000FF"/>
          <w:sz w:val="20"/>
          <w:szCs w:val="20"/>
        </w:rPr>
      </w:pPr>
      <w:r w:rsidRPr="004A3EF1">
        <w:rPr>
          <w:rFonts w:ascii="Arial" w:hAnsi="Arial" w:cs="Arial"/>
          <w:sz w:val="20"/>
          <w:szCs w:val="20"/>
        </w:rPr>
        <w:t>Se deberá realizar los correspondientes ensayos de materiales, pruebas, así como los muestreos en conjunto a la contratista, antes de la compra de los equipos, las veces que solicite oportunamente la Inspección de Obra. Con respecto a la instalación de la luminaria se debe verificar primero las correctas conexiones del circuito para el encendido; se debe hacer varias pruebas de funcionamiento, una vez armadas las luminarias y colocadas en cada punto de luz deben dejarse por un periodo de 8 horas diarias durante una semana, con el fin de comprobar la duración del equipo y solicitar los cambios al proveedor, si acaso se presentes problemas de encendido.</w:t>
      </w:r>
    </w:p>
    <w:p w:rsidR="00D371B6" w:rsidRPr="004A3EF1" w:rsidRDefault="00D371B6" w:rsidP="0073764E">
      <w:pPr>
        <w:spacing w:after="120"/>
        <w:ind w:left="709"/>
        <w:jc w:val="both"/>
        <w:rPr>
          <w:rFonts w:ascii="Arial" w:hAnsi="Arial" w:cs="Arial"/>
          <w:b/>
          <w:bCs/>
          <w:color w:val="000000"/>
          <w:sz w:val="20"/>
          <w:szCs w:val="20"/>
        </w:rPr>
      </w:pPr>
      <w:r w:rsidRPr="004A3EF1">
        <w:rPr>
          <w:rFonts w:ascii="Arial" w:hAnsi="Arial" w:cs="Arial"/>
          <w:b/>
          <w:bCs/>
          <w:color w:val="000000"/>
          <w:sz w:val="20"/>
          <w:szCs w:val="20"/>
        </w:rPr>
        <w:t>CONTROL:</w:t>
      </w:r>
    </w:p>
    <w:p w:rsidR="00D371B6" w:rsidRPr="004A3EF1" w:rsidRDefault="00D371B6" w:rsidP="0073764E">
      <w:pPr>
        <w:spacing w:after="120"/>
        <w:ind w:left="709"/>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D371B6" w:rsidRPr="004A3EF1" w:rsidRDefault="00D371B6" w:rsidP="0073764E">
      <w:pPr>
        <w:spacing w:after="120"/>
        <w:ind w:left="709"/>
        <w:jc w:val="both"/>
        <w:rPr>
          <w:rFonts w:ascii="Arial" w:hAnsi="Arial" w:cs="Arial"/>
          <w:b/>
          <w:sz w:val="20"/>
          <w:szCs w:val="20"/>
        </w:rPr>
      </w:pPr>
      <w:r w:rsidRPr="004A3EF1">
        <w:rPr>
          <w:rFonts w:ascii="Arial" w:hAnsi="Arial" w:cs="Arial"/>
          <w:b/>
          <w:sz w:val="20"/>
          <w:szCs w:val="20"/>
        </w:rPr>
        <w:t>MEDICIÓN DE LA PARTIDA:</w:t>
      </w:r>
    </w:p>
    <w:p w:rsidR="00D371B6" w:rsidRPr="004A3EF1" w:rsidRDefault="00D371B6" w:rsidP="0073764E">
      <w:pPr>
        <w:pStyle w:val="Prrafodelista"/>
        <w:tabs>
          <w:tab w:val="left" w:pos="1276"/>
        </w:tabs>
        <w:spacing w:after="120"/>
        <w:ind w:left="709"/>
        <w:contextualSpacing w:val="0"/>
        <w:jc w:val="both"/>
        <w:rPr>
          <w:rFonts w:ascii="Arial" w:hAnsi="Arial" w:cs="Arial"/>
          <w:bCs/>
          <w:color w:val="000000"/>
          <w:sz w:val="20"/>
          <w:szCs w:val="20"/>
          <w:lang w:val="es-ES_tradnl"/>
        </w:rPr>
      </w:pPr>
      <w:r w:rsidRPr="004A3EF1">
        <w:rPr>
          <w:rFonts w:ascii="Arial" w:hAnsi="Arial" w:cs="Arial"/>
          <w:bCs/>
          <w:color w:val="000000"/>
          <w:sz w:val="20"/>
          <w:szCs w:val="20"/>
          <w:lang w:val="es-ES_tradnl"/>
        </w:rPr>
        <w:t xml:space="preserve">Unidad de </w:t>
      </w:r>
      <w:r w:rsidRPr="004A3EF1">
        <w:rPr>
          <w:rFonts w:ascii="Arial" w:hAnsi="Arial" w:cs="Arial"/>
          <w:color w:val="000000"/>
          <w:sz w:val="20"/>
          <w:szCs w:val="20"/>
        </w:rPr>
        <w:t>Medida</w:t>
      </w:r>
      <w:r w:rsidRPr="004A3EF1">
        <w:rPr>
          <w:rFonts w:ascii="Arial" w:hAnsi="Arial" w:cs="Arial"/>
          <w:bCs/>
          <w:color w:val="000000"/>
          <w:sz w:val="20"/>
          <w:szCs w:val="20"/>
          <w:lang w:val="es-ES_tradnl"/>
        </w:rPr>
        <w:tab/>
        <w:t xml:space="preserve">: </w:t>
      </w:r>
      <w:proofErr w:type="spellStart"/>
      <w:r w:rsidRPr="004A3EF1">
        <w:rPr>
          <w:rFonts w:ascii="Arial" w:hAnsi="Arial" w:cs="Arial"/>
          <w:bCs/>
          <w:color w:val="000000"/>
          <w:sz w:val="20"/>
          <w:szCs w:val="20"/>
          <w:lang w:val="es-ES_tradnl"/>
        </w:rPr>
        <w:t>Und</w:t>
      </w:r>
      <w:proofErr w:type="spellEnd"/>
      <w:r w:rsidRPr="004A3EF1">
        <w:rPr>
          <w:rFonts w:ascii="Arial" w:hAnsi="Arial" w:cs="Arial"/>
          <w:bCs/>
          <w:color w:val="000000"/>
          <w:sz w:val="20"/>
          <w:szCs w:val="20"/>
          <w:lang w:val="es-ES_tradnl"/>
        </w:rPr>
        <w:t>.</w:t>
      </w:r>
    </w:p>
    <w:p w:rsidR="00D371B6" w:rsidRPr="004A3EF1" w:rsidRDefault="00D371B6" w:rsidP="0073764E">
      <w:pPr>
        <w:spacing w:after="120"/>
        <w:ind w:left="709"/>
        <w:jc w:val="both"/>
        <w:rPr>
          <w:rFonts w:ascii="Arial" w:hAnsi="Arial" w:cs="Arial"/>
          <w:b/>
          <w:sz w:val="20"/>
          <w:szCs w:val="20"/>
        </w:rPr>
      </w:pPr>
      <w:r w:rsidRPr="004A3EF1">
        <w:rPr>
          <w:rFonts w:ascii="Arial" w:hAnsi="Arial" w:cs="Arial"/>
          <w:b/>
          <w:sz w:val="20"/>
          <w:szCs w:val="20"/>
        </w:rPr>
        <w:t>FORMA DE PAGO:</w:t>
      </w:r>
    </w:p>
    <w:p w:rsidR="00D371B6" w:rsidRPr="004A3EF1" w:rsidRDefault="00D371B6" w:rsidP="0073764E">
      <w:pPr>
        <w:spacing w:after="120" w:line="259" w:lineRule="auto"/>
        <w:ind w:left="709"/>
        <w:contextualSpacing/>
        <w:jc w:val="both"/>
        <w:rPr>
          <w:rFonts w:ascii="Arial" w:eastAsia="Calibri" w:hAnsi="Arial" w:cs="Arial"/>
          <w:b/>
          <w:color w:val="0000FF"/>
          <w:sz w:val="20"/>
          <w:szCs w:val="20"/>
        </w:rPr>
      </w:pPr>
      <w:r w:rsidRPr="004A3EF1">
        <w:rPr>
          <w:rFonts w:ascii="Arial" w:hAnsi="Arial" w:cs="Arial"/>
          <w:bCs/>
          <w:color w:val="000000"/>
          <w:sz w:val="20"/>
          <w:szCs w:val="20"/>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D371B6" w:rsidRPr="004A3EF1" w:rsidRDefault="00D371B6" w:rsidP="0073764E">
      <w:pPr>
        <w:spacing w:after="120"/>
        <w:rPr>
          <w:rFonts w:ascii="Arial" w:hAnsi="Arial" w:cs="Arial"/>
          <w:b/>
          <w:sz w:val="20"/>
          <w:szCs w:val="20"/>
        </w:rPr>
      </w:pP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5.04.05.05</w:t>
      </w:r>
      <w:r w:rsidRPr="004A3EF1">
        <w:rPr>
          <w:rFonts w:ascii="Arial" w:hAnsi="Arial" w:cs="Arial"/>
          <w:b/>
          <w:sz w:val="20"/>
          <w:szCs w:val="20"/>
        </w:rPr>
        <w:tab/>
        <w:t>ASCENSOR</w:t>
      </w: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5.04.05.05.01</w:t>
      </w:r>
      <w:r w:rsidRPr="004A3EF1">
        <w:rPr>
          <w:rFonts w:ascii="Arial" w:hAnsi="Arial" w:cs="Arial"/>
          <w:b/>
          <w:sz w:val="20"/>
          <w:szCs w:val="20"/>
        </w:rPr>
        <w:tab/>
        <w:t xml:space="preserve">ASENSOR DE 600kg 8 PERSONAS </w:t>
      </w:r>
    </w:p>
    <w:p w:rsidR="00E5029C" w:rsidRPr="004A3EF1" w:rsidRDefault="00E5029C" w:rsidP="0073764E">
      <w:pPr>
        <w:pStyle w:val="Partida"/>
        <w:tabs>
          <w:tab w:val="left" w:pos="1276"/>
        </w:tabs>
        <w:spacing w:after="120" w:line="240" w:lineRule="auto"/>
        <w:ind w:left="1701" w:hanging="709"/>
        <w:rPr>
          <w:b/>
          <w:sz w:val="20"/>
          <w:szCs w:val="20"/>
        </w:rPr>
      </w:pPr>
      <w:r w:rsidRPr="004A3EF1">
        <w:rPr>
          <w:b/>
          <w:sz w:val="20"/>
          <w:szCs w:val="20"/>
        </w:rPr>
        <w:lastRenderedPageBreak/>
        <w:t>DESCRIPCIÓN</w:t>
      </w:r>
    </w:p>
    <w:p w:rsidR="00E5029C" w:rsidRPr="004A3EF1" w:rsidRDefault="00E5029C" w:rsidP="0073764E">
      <w:pPr>
        <w:spacing w:after="120"/>
        <w:ind w:left="993"/>
        <w:jc w:val="both"/>
        <w:rPr>
          <w:rFonts w:ascii="Arial" w:hAnsi="Arial" w:cs="Arial"/>
          <w:color w:val="000000"/>
          <w:sz w:val="20"/>
          <w:szCs w:val="20"/>
        </w:rPr>
      </w:pPr>
      <w:r w:rsidRPr="004A3EF1">
        <w:rPr>
          <w:rFonts w:ascii="Arial" w:hAnsi="Arial" w:cs="Arial"/>
          <w:color w:val="000000"/>
          <w:sz w:val="20"/>
          <w:szCs w:val="20"/>
        </w:rPr>
        <w:t>Un ascensor o elevador es un sistema de transporte vertical, diseñado para mover personas u objetos entre los diferentes niveles de un edificio o estructura. Está formado por partes mecánicas, eléctricas y electrónicas que funcionan en conjunto para ponerlo en marcha</w:t>
      </w:r>
    </w:p>
    <w:p w:rsidR="00E5029C" w:rsidRPr="004A3EF1" w:rsidRDefault="00E5029C" w:rsidP="0073764E">
      <w:pPr>
        <w:spacing w:after="120"/>
        <w:ind w:left="993"/>
        <w:jc w:val="both"/>
        <w:rPr>
          <w:rFonts w:ascii="Arial" w:hAnsi="Arial" w:cs="Arial"/>
          <w:b/>
          <w:sz w:val="20"/>
          <w:szCs w:val="20"/>
        </w:rPr>
      </w:pPr>
      <w:r w:rsidRPr="004A3EF1">
        <w:rPr>
          <w:rFonts w:ascii="Arial" w:hAnsi="Arial" w:cs="Arial"/>
          <w:b/>
          <w:sz w:val="20"/>
          <w:szCs w:val="20"/>
        </w:rPr>
        <w:t>Características:</w:t>
      </w:r>
    </w:p>
    <w:p w:rsidR="00E5029C" w:rsidRPr="004A3EF1" w:rsidRDefault="00E5029C" w:rsidP="0073764E">
      <w:pPr>
        <w:spacing w:after="120"/>
        <w:ind w:left="644" w:firstLine="709"/>
        <w:jc w:val="both"/>
        <w:rPr>
          <w:rFonts w:ascii="Arial" w:hAnsi="Arial" w:cs="Arial"/>
          <w:color w:val="000000"/>
          <w:sz w:val="20"/>
          <w:szCs w:val="20"/>
        </w:rPr>
      </w:pPr>
      <w:r w:rsidRPr="004A3EF1">
        <w:rPr>
          <w:rFonts w:ascii="Arial" w:hAnsi="Arial" w:cs="Arial"/>
          <w:color w:val="000000"/>
          <w:sz w:val="20"/>
          <w:szCs w:val="20"/>
        </w:rPr>
        <w:t>Deberá cumplir con las siguientes características</w:t>
      </w:r>
    </w:p>
    <w:p w:rsidR="00E5029C" w:rsidRPr="004A3EF1" w:rsidRDefault="00E5029C" w:rsidP="0073764E">
      <w:pPr>
        <w:pStyle w:val="Prrafodelista"/>
        <w:numPr>
          <w:ilvl w:val="0"/>
          <w:numId w:val="35"/>
        </w:numPr>
        <w:spacing w:after="120"/>
        <w:jc w:val="both"/>
        <w:rPr>
          <w:rFonts w:ascii="Arial" w:hAnsi="Arial" w:cs="Arial"/>
          <w:color w:val="000000"/>
          <w:sz w:val="20"/>
          <w:szCs w:val="20"/>
        </w:rPr>
      </w:pPr>
      <w:r w:rsidRPr="004A3EF1">
        <w:rPr>
          <w:rFonts w:ascii="Arial" w:hAnsi="Arial" w:cs="Arial"/>
          <w:color w:val="000000"/>
          <w:sz w:val="20"/>
          <w:szCs w:val="20"/>
        </w:rPr>
        <w:t>Carga nominal 400-1125 kg, 5-6 personas</w:t>
      </w:r>
    </w:p>
    <w:p w:rsidR="00E5029C" w:rsidRPr="004A3EF1" w:rsidRDefault="00E5029C" w:rsidP="0073764E">
      <w:pPr>
        <w:pStyle w:val="Prrafodelista"/>
        <w:numPr>
          <w:ilvl w:val="0"/>
          <w:numId w:val="35"/>
        </w:numPr>
        <w:spacing w:after="120"/>
        <w:jc w:val="both"/>
        <w:rPr>
          <w:rFonts w:ascii="Arial" w:hAnsi="Arial" w:cs="Arial"/>
          <w:color w:val="000000"/>
          <w:sz w:val="20"/>
          <w:szCs w:val="20"/>
        </w:rPr>
      </w:pPr>
      <w:r w:rsidRPr="004A3EF1">
        <w:rPr>
          <w:rFonts w:ascii="Arial" w:hAnsi="Arial" w:cs="Arial"/>
          <w:color w:val="000000"/>
          <w:sz w:val="20"/>
          <w:szCs w:val="20"/>
        </w:rPr>
        <w:t>Recorrido Máx. 25 m, máx. 7 paradas</w:t>
      </w:r>
    </w:p>
    <w:p w:rsidR="00E5029C" w:rsidRPr="004A3EF1" w:rsidRDefault="00E5029C" w:rsidP="0073764E">
      <w:pPr>
        <w:pStyle w:val="Prrafodelista"/>
        <w:numPr>
          <w:ilvl w:val="0"/>
          <w:numId w:val="35"/>
        </w:numPr>
        <w:spacing w:after="120"/>
        <w:jc w:val="both"/>
        <w:rPr>
          <w:rFonts w:ascii="Arial" w:hAnsi="Arial" w:cs="Arial"/>
          <w:color w:val="000000"/>
          <w:sz w:val="20"/>
          <w:szCs w:val="20"/>
        </w:rPr>
      </w:pPr>
      <w:r w:rsidRPr="004A3EF1">
        <w:rPr>
          <w:rFonts w:ascii="Arial" w:hAnsi="Arial" w:cs="Arial"/>
          <w:color w:val="000000"/>
          <w:sz w:val="20"/>
          <w:szCs w:val="20"/>
        </w:rPr>
        <w:t xml:space="preserve">Embarque Simple </w:t>
      </w:r>
    </w:p>
    <w:p w:rsidR="00E5029C" w:rsidRPr="004A3EF1" w:rsidRDefault="00E5029C" w:rsidP="0073764E">
      <w:pPr>
        <w:pStyle w:val="Prrafodelista"/>
        <w:numPr>
          <w:ilvl w:val="0"/>
          <w:numId w:val="35"/>
        </w:numPr>
        <w:spacing w:after="120"/>
        <w:jc w:val="both"/>
        <w:rPr>
          <w:rFonts w:ascii="Arial" w:hAnsi="Arial" w:cs="Arial"/>
          <w:color w:val="000000"/>
          <w:sz w:val="20"/>
          <w:szCs w:val="20"/>
        </w:rPr>
      </w:pPr>
      <w:r w:rsidRPr="004A3EF1">
        <w:rPr>
          <w:rFonts w:ascii="Arial" w:hAnsi="Arial" w:cs="Arial"/>
          <w:color w:val="000000"/>
          <w:sz w:val="20"/>
          <w:szCs w:val="20"/>
        </w:rPr>
        <w:t>Ancho de la puerta min 800mm</w:t>
      </w:r>
    </w:p>
    <w:p w:rsidR="00E5029C" w:rsidRPr="004A3EF1" w:rsidRDefault="00E5029C" w:rsidP="0073764E">
      <w:pPr>
        <w:pStyle w:val="Prrafodelista"/>
        <w:numPr>
          <w:ilvl w:val="0"/>
          <w:numId w:val="35"/>
        </w:numPr>
        <w:spacing w:after="120"/>
        <w:jc w:val="both"/>
        <w:rPr>
          <w:rFonts w:ascii="Arial" w:hAnsi="Arial" w:cs="Arial"/>
          <w:color w:val="000000"/>
          <w:sz w:val="20"/>
          <w:szCs w:val="20"/>
        </w:rPr>
      </w:pPr>
      <w:r w:rsidRPr="004A3EF1">
        <w:rPr>
          <w:rFonts w:ascii="Arial" w:hAnsi="Arial" w:cs="Arial"/>
          <w:color w:val="000000"/>
          <w:sz w:val="20"/>
          <w:szCs w:val="20"/>
        </w:rPr>
        <w:t>Altura de la puerta min 2000 mm</w:t>
      </w:r>
    </w:p>
    <w:p w:rsidR="00E5029C" w:rsidRPr="004A3EF1" w:rsidRDefault="00E5029C" w:rsidP="0073764E">
      <w:pPr>
        <w:pStyle w:val="Prrafodelista"/>
        <w:numPr>
          <w:ilvl w:val="0"/>
          <w:numId w:val="35"/>
        </w:numPr>
        <w:spacing w:after="120"/>
        <w:jc w:val="both"/>
        <w:rPr>
          <w:rFonts w:ascii="Arial" w:hAnsi="Arial" w:cs="Arial"/>
          <w:color w:val="000000"/>
          <w:sz w:val="20"/>
          <w:szCs w:val="20"/>
        </w:rPr>
      </w:pPr>
      <w:r w:rsidRPr="004A3EF1">
        <w:rPr>
          <w:rFonts w:ascii="Arial" w:hAnsi="Arial" w:cs="Arial"/>
          <w:color w:val="000000"/>
          <w:sz w:val="20"/>
          <w:szCs w:val="20"/>
        </w:rPr>
        <w:t>Altura de la cabina máx. 2135 mm</w:t>
      </w:r>
    </w:p>
    <w:p w:rsidR="00E5029C" w:rsidRPr="004A3EF1" w:rsidRDefault="00E5029C" w:rsidP="0073764E">
      <w:pPr>
        <w:pStyle w:val="Prrafodelista"/>
        <w:numPr>
          <w:ilvl w:val="0"/>
          <w:numId w:val="35"/>
        </w:numPr>
        <w:spacing w:after="120"/>
        <w:jc w:val="both"/>
        <w:rPr>
          <w:rFonts w:ascii="Arial" w:hAnsi="Arial" w:cs="Arial"/>
          <w:color w:val="000000"/>
          <w:sz w:val="20"/>
          <w:szCs w:val="20"/>
        </w:rPr>
      </w:pPr>
      <w:r w:rsidRPr="004A3EF1">
        <w:rPr>
          <w:rFonts w:ascii="Arial" w:hAnsi="Arial" w:cs="Arial"/>
          <w:color w:val="000000"/>
          <w:sz w:val="20"/>
          <w:szCs w:val="20"/>
        </w:rPr>
        <w:t>Sistema de tracción Máquina ecológica sin reductor, variación de</w:t>
      </w:r>
    </w:p>
    <w:p w:rsidR="00E5029C" w:rsidRPr="004A3EF1" w:rsidRDefault="00E5029C" w:rsidP="0073764E">
      <w:pPr>
        <w:pStyle w:val="Prrafodelista"/>
        <w:numPr>
          <w:ilvl w:val="0"/>
          <w:numId w:val="35"/>
        </w:numPr>
        <w:spacing w:after="120"/>
        <w:jc w:val="both"/>
        <w:rPr>
          <w:rFonts w:ascii="Arial" w:hAnsi="Arial" w:cs="Arial"/>
          <w:color w:val="000000"/>
          <w:sz w:val="20"/>
          <w:szCs w:val="20"/>
        </w:rPr>
      </w:pPr>
      <w:r w:rsidRPr="004A3EF1">
        <w:rPr>
          <w:rFonts w:ascii="Arial" w:hAnsi="Arial" w:cs="Arial"/>
          <w:color w:val="000000"/>
          <w:sz w:val="20"/>
          <w:szCs w:val="20"/>
        </w:rPr>
        <w:t>frecuencia, sin cuarto de máquinas</w:t>
      </w:r>
    </w:p>
    <w:p w:rsidR="00E5029C" w:rsidRPr="004A3EF1" w:rsidRDefault="00E5029C" w:rsidP="0073764E">
      <w:pPr>
        <w:pStyle w:val="Prrafodelista"/>
        <w:numPr>
          <w:ilvl w:val="0"/>
          <w:numId w:val="35"/>
        </w:numPr>
        <w:spacing w:after="120"/>
        <w:jc w:val="both"/>
        <w:rPr>
          <w:rFonts w:ascii="Arial" w:hAnsi="Arial" w:cs="Arial"/>
          <w:color w:val="000000"/>
          <w:sz w:val="20"/>
          <w:szCs w:val="20"/>
        </w:rPr>
      </w:pPr>
      <w:r w:rsidRPr="004A3EF1">
        <w:rPr>
          <w:rFonts w:ascii="Arial" w:hAnsi="Arial" w:cs="Arial"/>
          <w:color w:val="000000"/>
          <w:sz w:val="20"/>
          <w:szCs w:val="20"/>
        </w:rPr>
        <w:t>Velocidad 1.0 m/s, 1.6 m/s</w:t>
      </w:r>
    </w:p>
    <w:p w:rsidR="00E5029C" w:rsidRPr="004A3EF1" w:rsidRDefault="00E5029C" w:rsidP="0073764E">
      <w:pPr>
        <w:pStyle w:val="Prrafodelista"/>
        <w:numPr>
          <w:ilvl w:val="0"/>
          <w:numId w:val="35"/>
        </w:numPr>
        <w:spacing w:after="120"/>
        <w:jc w:val="both"/>
        <w:rPr>
          <w:rFonts w:ascii="Arial" w:hAnsi="Arial" w:cs="Arial"/>
          <w:color w:val="000000"/>
          <w:sz w:val="20"/>
          <w:szCs w:val="20"/>
        </w:rPr>
      </w:pPr>
      <w:r w:rsidRPr="004A3EF1">
        <w:rPr>
          <w:rFonts w:ascii="Arial" w:hAnsi="Arial" w:cs="Arial"/>
          <w:color w:val="000000"/>
          <w:sz w:val="20"/>
          <w:szCs w:val="20"/>
        </w:rPr>
        <w:t>Interior Dos estilos diferentes para tres líneas de decoración o concepto Libertad</w:t>
      </w:r>
    </w:p>
    <w:p w:rsidR="00E5029C" w:rsidRPr="004A3EF1" w:rsidRDefault="00E5029C" w:rsidP="0073764E">
      <w:pPr>
        <w:pStyle w:val="Partida"/>
        <w:tabs>
          <w:tab w:val="left" w:pos="1276"/>
        </w:tabs>
        <w:spacing w:after="120" w:line="240" w:lineRule="auto"/>
        <w:ind w:left="1701" w:hanging="709"/>
        <w:rPr>
          <w:b/>
          <w:sz w:val="20"/>
          <w:szCs w:val="20"/>
        </w:rPr>
      </w:pPr>
      <w:r w:rsidRPr="004A3EF1">
        <w:rPr>
          <w:b/>
          <w:sz w:val="20"/>
          <w:szCs w:val="20"/>
        </w:rPr>
        <w:t>MEDICIÓN DE LA PARTIDA:</w:t>
      </w:r>
    </w:p>
    <w:p w:rsidR="00E5029C" w:rsidRPr="004A3EF1" w:rsidRDefault="00E5029C" w:rsidP="0073764E">
      <w:pPr>
        <w:spacing w:after="120"/>
        <w:ind w:left="284" w:firstLine="708"/>
        <w:jc w:val="both"/>
        <w:rPr>
          <w:rFonts w:ascii="Arial" w:hAnsi="Arial" w:cs="Arial"/>
          <w:color w:val="000000"/>
          <w:sz w:val="20"/>
          <w:szCs w:val="20"/>
        </w:rPr>
      </w:pPr>
      <w:r w:rsidRPr="004A3EF1">
        <w:rPr>
          <w:rFonts w:ascii="Arial" w:hAnsi="Arial" w:cs="Arial"/>
          <w:color w:val="000000"/>
          <w:sz w:val="20"/>
          <w:szCs w:val="20"/>
        </w:rPr>
        <w:t xml:space="preserve">La unidad de medida será por </w:t>
      </w:r>
      <w:proofErr w:type="spellStart"/>
      <w:r w:rsidRPr="004A3EF1">
        <w:rPr>
          <w:rFonts w:ascii="Arial" w:hAnsi="Arial" w:cs="Arial"/>
          <w:color w:val="000000"/>
          <w:sz w:val="20"/>
          <w:szCs w:val="20"/>
        </w:rPr>
        <w:t>glb</w:t>
      </w:r>
      <w:proofErr w:type="spellEnd"/>
      <w:r w:rsidRPr="004A3EF1">
        <w:rPr>
          <w:rFonts w:ascii="Arial" w:hAnsi="Arial" w:cs="Arial"/>
          <w:color w:val="000000"/>
          <w:sz w:val="20"/>
          <w:szCs w:val="20"/>
        </w:rPr>
        <w:t xml:space="preserve"> (Global). </w:t>
      </w:r>
    </w:p>
    <w:p w:rsidR="00E5029C" w:rsidRPr="004A3EF1" w:rsidRDefault="00E5029C" w:rsidP="0073764E">
      <w:pPr>
        <w:spacing w:after="120"/>
        <w:ind w:left="284" w:firstLine="708"/>
        <w:rPr>
          <w:rFonts w:ascii="Arial" w:hAnsi="Arial" w:cs="Arial"/>
          <w:b/>
          <w:sz w:val="20"/>
          <w:szCs w:val="20"/>
        </w:rPr>
      </w:pPr>
      <w:r w:rsidRPr="004A3EF1">
        <w:rPr>
          <w:rFonts w:ascii="Arial" w:hAnsi="Arial" w:cs="Arial"/>
          <w:b/>
          <w:sz w:val="20"/>
          <w:szCs w:val="20"/>
        </w:rPr>
        <w:t>FORMA DE PAGO</w:t>
      </w:r>
    </w:p>
    <w:p w:rsidR="00E5029C" w:rsidRPr="004A3EF1" w:rsidRDefault="00E5029C" w:rsidP="0073764E">
      <w:pPr>
        <w:spacing w:after="120" w:line="259" w:lineRule="auto"/>
        <w:ind w:left="993"/>
        <w:contextualSpacing/>
        <w:jc w:val="both"/>
        <w:rPr>
          <w:rFonts w:ascii="Arial" w:eastAsia="Calibri" w:hAnsi="Arial" w:cs="Arial"/>
          <w:b/>
          <w:color w:val="0000FF"/>
          <w:sz w:val="20"/>
          <w:szCs w:val="20"/>
        </w:rPr>
      </w:pPr>
      <w:r w:rsidRPr="004A3EF1">
        <w:rPr>
          <w:rFonts w:ascii="Arial" w:hAnsi="Arial" w:cs="Arial"/>
          <w:color w:val="000000"/>
          <w:sz w:val="20"/>
          <w:szCs w:val="20"/>
        </w:rPr>
        <w:t>La cantidad determinada según el método de medición, aprobada por la supervisión, será pagada al precio unitario del contrato, y dicho pago constituirá compensación total por el costo de material, equipo, mano de obra e imprevistos necesarios para su correcta ejecución.</w:t>
      </w:r>
    </w:p>
    <w:p w:rsidR="00E5029C" w:rsidRPr="004A3EF1" w:rsidRDefault="00E5029C" w:rsidP="0073764E">
      <w:pPr>
        <w:spacing w:after="120"/>
        <w:rPr>
          <w:rFonts w:ascii="Arial" w:hAnsi="Arial" w:cs="Arial"/>
          <w:b/>
          <w:sz w:val="20"/>
          <w:szCs w:val="20"/>
        </w:rPr>
      </w:pP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5.04.05.06</w:t>
      </w:r>
      <w:r w:rsidRPr="004A3EF1">
        <w:rPr>
          <w:rFonts w:ascii="Arial" w:hAnsi="Arial" w:cs="Arial"/>
          <w:b/>
          <w:sz w:val="20"/>
          <w:szCs w:val="20"/>
        </w:rPr>
        <w:tab/>
        <w:t>SISTEMA DE MEDIA TENSION Y RESPALDO</w:t>
      </w:r>
    </w:p>
    <w:p w:rsidR="00E5029C" w:rsidRPr="004A3EF1" w:rsidRDefault="00E5029C" w:rsidP="0073764E">
      <w:pPr>
        <w:spacing w:after="120"/>
        <w:rPr>
          <w:rFonts w:ascii="Arial" w:hAnsi="Arial" w:cs="Arial"/>
          <w:b/>
          <w:sz w:val="20"/>
          <w:szCs w:val="20"/>
        </w:rPr>
      </w:pPr>
    </w:p>
    <w:p w:rsidR="005240FF" w:rsidRPr="004A3EF1" w:rsidRDefault="005240FF" w:rsidP="0073764E">
      <w:pPr>
        <w:spacing w:after="120"/>
        <w:rPr>
          <w:rFonts w:ascii="Arial" w:hAnsi="Arial" w:cs="Arial"/>
          <w:b/>
          <w:sz w:val="20"/>
          <w:szCs w:val="20"/>
        </w:rPr>
      </w:pPr>
      <w:r w:rsidRPr="004A3EF1">
        <w:rPr>
          <w:rFonts w:ascii="Arial" w:hAnsi="Arial" w:cs="Arial"/>
          <w:b/>
          <w:sz w:val="20"/>
          <w:szCs w:val="20"/>
        </w:rPr>
        <w:t>5.04.05.06.01</w:t>
      </w:r>
      <w:r w:rsidRPr="004A3EF1">
        <w:rPr>
          <w:rFonts w:ascii="Arial" w:hAnsi="Arial" w:cs="Arial"/>
          <w:b/>
          <w:sz w:val="20"/>
          <w:szCs w:val="20"/>
        </w:rPr>
        <w:tab/>
        <w:t>SISTEMA DE UTILIZACIÓN</w:t>
      </w:r>
      <w:r w:rsidR="004A3EF1">
        <w:rPr>
          <w:rFonts w:ascii="Arial" w:hAnsi="Arial" w:cs="Arial"/>
          <w:b/>
          <w:sz w:val="20"/>
          <w:szCs w:val="20"/>
        </w:rPr>
        <w:t xml:space="preserve"> EXCLUSIVA EN MT 13.2 /</w:t>
      </w:r>
      <w:r w:rsidRPr="004A3EF1">
        <w:rPr>
          <w:rFonts w:ascii="Arial" w:hAnsi="Arial" w:cs="Arial"/>
          <w:b/>
          <w:sz w:val="20"/>
          <w:szCs w:val="20"/>
        </w:rPr>
        <w:t>0,23KV 200 KVA</w:t>
      </w:r>
    </w:p>
    <w:p w:rsidR="004A3EF1" w:rsidRPr="004A3EF1" w:rsidRDefault="004A3EF1" w:rsidP="0073764E">
      <w:pPr>
        <w:spacing w:after="120"/>
        <w:ind w:left="993"/>
        <w:jc w:val="both"/>
        <w:rPr>
          <w:rFonts w:ascii="Arial" w:hAnsi="Arial" w:cs="Arial"/>
          <w:b/>
          <w:sz w:val="20"/>
          <w:szCs w:val="20"/>
        </w:rPr>
      </w:pPr>
      <w:r w:rsidRPr="004A3EF1">
        <w:rPr>
          <w:rFonts w:ascii="Arial" w:hAnsi="Arial" w:cs="Arial"/>
          <w:b/>
          <w:sz w:val="20"/>
          <w:szCs w:val="20"/>
        </w:rPr>
        <w:t>GENERALIDADES</w:t>
      </w:r>
    </w:p>
    <w:p w:rsidR="004A3EF1" w:rsidRPr="004A3EF1" w:rsidRDefault="004A3EF1" w:rsidP="0073764E">
      <w:pPr>
        <w:spacing w:after="120"/>
        <w:ind w:left="993"/>
        <w:jc w:val="both"/>
        <w:rPr>
          <w:rFonts w:ascii="Arial" w:hAnsi="Arial" w:cs="Arial"/>
          <w:sz w:val="20"/>
          <w:szCs w:val="20"/>
        </w:rPr>
      </w:pP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 xml:space="preserve">La presente Memoria Descriptiva y Especificaciones Técnicas, corresponden al diseño del Proyecto, Sistema de Utilización en Media Tensión en </w:t>
      </w:r>
      <w:r>
        <w:rPr>
          <w:rFonts w:ascii="Arial" w:hAnsi="Arial" w:cs="Arial"/>
          <w:sz w:val="20"/>
          <w:szCs w:val="20"/>
        </w:rPr>
        <w:t>13.2</w:t>
      </w:r>
      <w:r w:rsidRPr="004A3EF1">
        <w:rPr>
          <w:rFonts w:ascii="Arial" w:hAnsi="Arial" w:cs="Arial"/>
          <w:sz w:val="20"/>
          <w:szCs w:val="20"/>
        </w:rPr>
        <w:t xml:space="preserve"> </w:t>
      </w:r>
      <w:proofErr w:type="spellStart"/>
      <w:r w:rsidRPr="004A3EF1">
        <w:rPr>
          <w:rFonts w:ascii="Arial" w:hAnsi="Arial" w:cs="Arial"/>
          <w:sz w:val="20"/>
          <w:szCs w:val="20"/>
        </w:rPr>
        <w:t>kV</w:t>
      </w:r>
      <w:proofErr w:type="spellEnd"/>
      <w:r w:rsidRPr="004A3EF1">
        <w:rPr>
          <w:rFonts w:ascii="Arial" w:hAnsi="Arial" w:cs="Arial"/>
          <w:sz w:val="20"/>
          <w:szCs w:val="20"/>
        </w:rPr>
        <w:t>, y la Subestación Interior tipo case</w:t>
      </w:r>
      <w:r>
        <w:rPr>
          <w:rFonts w:ascii="Arial" w:hAnsi="Arial" w:cs="Arial"/>
          <w:sz w:val="20"/>
          <w:szCs w:val="20"/>
        </w:rPr>
        <w:t>ta</w:t>
      </w:r>
      <w:r w:rsidRPr="004A3EF1">
        <w:rPr>
          <w:rFonts w:ascii="Arial" w:hAnsi="Arial" w:cs="Arial"/>
          <w:sz w:val="20"/>
          <w:szCs w:val="20"/>
        </w:rPr>
        <w:t xml:space="preserve"> de distribución particular de </w:t>
      </w:r>
      <w:r>
        <w:rPr>
          <w:rFonts w:ascii="Arial" w:hAnsi="Arial" w:cs="Arial"/>
          <w:sz w:val="20"/>
          <w:szCs w:val="20"/>
        </w:rPr>
        <w:t>2</w:t>
      </w:r>
      <w:r w:rsidRPr="004A3EF1">
        <w:rPr>
          <w:rFonts w:ascii="Arial" w:hAnsi="Arial" w:cs="Arial"/>
          <w:sz w:val="20"/>
          <w:szCs w:val="20"/>
        </w:rPr>
        <w:t xml:space="preserve">00 </w:t>
      </w:r>
      <w:proofErr w:type="spellStart"/>
      <w:r w:rsidRPr="004A3EF1">
        <w:rPr>
          <w:rFonts w:ascii="Arial" w:hAnsi="Arial" w:cs="Arial"/>
          <w:sz w:val="20"/>
          <w:szCs w:val="20"/>
        </w:rPr>
        <w:t>kVA</w:t>
      </w:r>
      <w:proofErr w:type="spellEnd"/>
      <w:r w:rsidRPr="004A3EF1">
        <w:rPr>
          <w:rFonts w:ascii="Arial" w:hAnsi="Arial" w:cs="Arial"/>
          <w:sz w:val="20"/>
          <w:szCs w:val="20"/>
        </w:rPr>
        <w:t xml:space="preserve">, con la finalidad de abastecer de energía eléctrica a las instalaciones del SISTEMA DE UTILIZACIÓN EXCLUSIVA EN MT 13.2 KV PARA LA MUNICIPALIDAD PROVINCIAL DE ABANCAY, DISTRITO DE ABANCAY, PROVINCIA DE ABANCAY - REGIÓN APURÍMAC como parte del proyecto MEJORAMIENTO DE LA GESTIÓN MUNICIPAL Y SERVICIO ADMINISTRATIVO </w:t>
      </w: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 xml:space="preserve">DE LA MUNICIPALIDAD PROVINCIAL DE ABANCAY, DISTRITO DE ABANCAY con </w:t>
      </w:r>
      <w:r>
        <w:rPr>
          <w:rFonts w:ascii="Arial" w:hAnsi="Arial" w:cs="Arial"/>
          <w:sz w:val="20"/>
          <w:szCs w:val="20"/>
        </w:rPr>
        <w:t>CÓDIGO.</w:t>
      </w: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A partir del Punto de Diseño se ha proyectado la red subterránea en 13.2 KV que garantiza la alimentación a la Subestación Particular Proyectada.</w:t>
      </w: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 xml:space="preserve">La Subestación proyectada se encuentra ubicada dentro del local del complejo </w:t>
      </w:r>
      <w:r>
        <w:rPr>
          <w:rFonts w:ascii="Arial" w:hAnsi="Arial" w:cs="Arial"/>
          <w:sz w:val="20"/>
          <w:szCs w:val="20"/>
        </w:rPr>
        <w:t>institucional</w:t>
      </w:r>
      <w:r w:rsidRPr="004A3EF1">
        <w:rPr>
          <w:rFonts w:ascii="Arial" w:hAnsi="Arial" w:cs="Arial"/>
          <w:sz w:val="20"/>
          <w:szCs w:val="20"/>
        </w:rPr>
        <w:t>, en una caseta de 01 nivel que se construirá con este propósito.</w:t>
      </w:r>
    </w:p>
    <w:p w:rsidR="000B1504" w:rsidRDefault="000B1504" w:rsidP="0073764E">
      <w:pPr>
        <w:spacing w:after="120"/>
        <w:ind w:left="993"/>
        <w:jc w:val="both"/>
        <w:rPr>
          <w:rFonts w:ascii="Arial" w:hAnsi="Arial" w:cs="Arial"/>
          <w:b/>
          <w:sz w:val="20"/>
          <w:szCs w:val="20"/>
        </w:rPr>
      </w:pPr>
    </w:p>
    <w:p w:rsidR="004A3EF1" w:rsidRPr="004A3EF1" w:rsidRDefault="004A3EF1" w:rsidP="0073764E">
      <w:pPr>
        <w:spacing w:after="120"/>
        <w:ind w:left="993"/>
        <w:jc w:val="both"/>
        <w:rPr>
          <w:rFonts w:ascii="Arial" w:hAnsi="Arial" w:cs="Arial"/>
          <w:b/>
          <w:sz w:val="20"/>
          <w:szCs w:val="20"/>
        </w:rPr>
      </w:pPr>
      <w:r w:rsidRPr="004A3EF1">
        <w:rPr>
          <w:rFonts w:ascii="Arial" w:hAnsi="Arial" w:cs="Arial"/>
          <w:b/>
          <w:sz w:val="20"/>
          <w:szCs w:val="20"/>
        </w:rPr>
        <w:t>ALCANCES DEL PROYECTO</w:t>
      </w:r>
    </w:p>
    <w:p w:rsidR="004A3EF1" w:rsidRPr="004A3EF1" w:rsidRDefault="004A3EF1" w:rsidP="0073764E">
      <w:pPr>
        <w:spacing w:after="120"/>
        <w:ind w:left="993"/>
        <w:jc w:val="both"/>
        <w:rPr>
          <w:rFonts w:ascii="Arial" w:hAnsi="Arial" w:cs="Arial"/>
          <w:sz w:val="20"/>
          <w:szCs w:val="20"/>
        </w:rPr>
      </w:pPr>
    </w:p>
    <w:p w:rsidR="004A3EF1" w:rsidRPr="004A3EF1" w:rsidRDefault="004A3EF1" w:rsidP="0073764E">
      <w:pPr>
        <w:numPr>
          <w:ilvl w:val="0"/>
          <w:numId w:val="39"/>
        </w:numPr>
        <w:spacing w:after="120"/>
        <w:ind w:left="993" w:firstLine="0"/>
        <w:jc w:val="both"/>
        <w:rPr>
          <w:rFonts w:ascii="Arial" w:hAnsi="Arial" w:cs="Arial"/>
          <w:bCs/>
          <w:sz w:val="20"/>
          <w:szCs w:val="20"/>
        </w:rPr>
      </w:pPr>
      <w:r w:rsidRPr="004A3EF1">
        <w:rPr>
          <w:rFonts w:ascii="Arial" w:hAnsi="Arial" w:cs="Arial"/>
          <w:bCs/>
          <w:sz w:val="20"/>
          <w:szCs w:val="20"/>
        </w:rPr>
        <w:lastRenderedPageBreak/>
        <w:t xml:space="preserve">Dimensionamiento y detalles de instalación del cable alimentador subterráneo de media tensión 8.7/15 </w:t>
      </w:r>
      <w:proofErr w:type="spellStart"/>
      <w:r w:rsidRPr="004A3EF1">
        <w:rPr>
          <w:rFonts w:ascii="Arial" w:hAnsi="Arial" w:cs="Arial"/>
          <w:bCs/>
          <w:sz w:val="20"/>
          <w:szCs w:val="20"/>
        </w:rPr>
        <w:t>kV</w:t>
      </w:r>
      <w:proofErr w:type="spellEnd"/>
      <w:r w:rsidRPr="004A3EF1">
        <w:rPr>
          <w:rFonts w:ascii="Arial" w:hAnsi="Arial" w:cs="Arial"/>
          <w:bCs/>
          <w:sz w:val="20"/>
          <w:szCs w:val="20"/>
        </w:rPr>
        <w:t>.</w:t>
      </w:r>
    </w:p>
    <w:p w:rsidR="000B1504" w:rsidRPr="000B1504" w:rsidRDefault="004A3EF1" w:rsidP="0073764E">
      <w:pPr>
        <w:numPr>
          <w:ilvl w:val="0"/>
          <w:numId w:val="39"/>
        </w:numPr>
        <w:spacing w:after="120"/>
        <w:ind w:left="993" w:firstLine="0"/>
        <w:jc w:val="both"/>
        <w:rPr>
          <w:rFonts w:ascii="Arial" w:hAnsi="Arial" w:cs="Arial"/>
          <w:bCs/>
          <w:sz w:val="20"/>
          <w:szCs w:val="20"/>
        </w:rPr>
      </w:pPr>
      <w:r w:rsidRPr="000B1504">
        <w:rPr>
          <w:rFonts w:ascii="Arial" w:hAnsi="Arial" w:cs="Arial"/>
          <w:bCs/>
          <w:sz w:val="20"/>
          <w:szCs w:val="20"/>
        </w:rPr>
        <w:t xml:space="preserve">Dimensionamiento de la Subestación tipo caseta de </w:t>
      </w:r>
      <w:r w:rsidR="000B1504" w:rsidRPr="004A3EF1">
        <w:rPr>
          <w:rFonts w:ascii="Arial" w:hAnsi="Arial" w:cs="Arial"/>
          <w:sz w:val="20"/>
          <w:szCs w:val="20"/>
        </w:rPr>
        <w:t xml:space="preserve">SISTEMA DE UTILIZACIÓN EXCLUSIVA EN MT 13.2 KV PARA LA MUNICIPALIDAD PROVINCIAL DE ABANCAY, DISTRITO DE ABANCAY, PROVINCIA DE ABANCAY - REGIÓN APURÍMAC </w:t>
      </w:r>
    </w:p>
    <w:p w:rsidR="004A3EF1" w:rsidRPr="000B1504" w:rsidRDefault="004A3EF1" w:rsidP="0073764E">
      <w:pPr>
        <w:numPr>
          <w:ilvl w:val="0"/>
          <w:numId w:val="39"/>
        </w:numPr>
        <w:spacing w:after="120"/>
        <w:ind w:left="993" w:firstLine="0"/>
        <w:jc w:val="both"/>
        <w:rPr>
          <w:rFonts w:ascii="Arial" w:hAnsi="Arial" w:cs="Arial"/>
          <w:bCs/>
          <w:sz w:val="20"/>
          <w:szCs w:val="20"/>
        </w:rPr>
      </w:pPr>
      <w:r w:rsidRPr="000B1504">
        <w:rPr>
          <w:rFonts w:ascii="Arial" w:hAnsi="Arial" w:cs="Arial"/>
          <w:bCs/>
          <w:sz w:val="20"/>
          <w:szCs w:val="20"/>
        </w:rPr>
        <w:t xml:space="preserve">Obras civiles de la Subestación Tipo caseta de </w:t>
      </w:r>
      <w:r w:rsidR="000B1504" w:rsidRPr="004A3EF1">
        <w:rPr>
          <w:rFonts w:ascii="Arial" w:hAnsi="Arial" w:cs="Arial"/>
          <w:sz w:val="20"/>
          <w:szCs w:val="20"/>
        </w:rPr>
        <w:t>SISTEMA DE UTILIZACIÓN EXCLUSIVA EN MT 13.2 KV PARA LA MUNICIPALIDAD PROVINCIAL DE ABANCAY, DISTRITO DE ABANCAY, PROVINCIA DE ABANCAY - REGIÓN APURÍMAC</w:t>
      </w:r>
      <w:r w:rsidRPr="000B1504">
        <w:rPr>
          <w:rFonts w:ascii="Arial" w:hAnsi="Arial" w:cs="Arial"/>
          <w:bCs/>
          <w:sz w:val="20"/>
          <w:szCs w:val="20"/>
        </w:rPr>
        <w:t xml:space="preserve"> </w:t>
      </w:r>
    </w:p>
    <w:p w:rsidR="004A3EF1" w:rsidRPr="004A3EF1" w:rsidRDefault="004A3EF1" w:rsidP="0073764E">
      <w:pPr>
        <w:spacing w:after="120"/>
        <w:ind w:left="993"/>
        <w:jc w:val="both"/>
        <w:rPr>
          <w:rFonts w:ascii="Arial" w:hAnsi="Arial" w:cs="Arial"/>
          <w:sz w:val="20"/>
          <w:szCs w:val="20"/>
          <w:u w:val="single"/>
        </w:rPr>
      </w:pPr>
    </w:p>
    <w:p w:rsidR="004A3EF1" w:rsidRPr="004A3EF1" w:rsidRDefault="004A3EF1" w:rsidP="0073764E">
      <w:pPr>
        <w:spacing w:after="120"/>
        <w:ind w:left="993"/>
        <w:jc w:val="both"/>
        <w:rPr>
          <w:rFonts w:ascii="Arial" w:hAnsi="Arial" w:cs="Arial"/>
          <w:b/>
          <w:sz w:val="20"/>
          <w:szCs w:val="20"/>
        </w:rPr>
      </w:pPr>
      <w:r w:rsidRPr="004A3EF1">
        <w:rPr>
          <w:rFonts w:ascii="Arial" w:hAnsi="Arial" w:cs="Arial"/>
          <w:b/>
          <w:sz w:val="20"/>
          <w:szCs w:val="20"/>
        </w:rPr>
        <w:t xml:space="preserve">Red del Sistema de Utilización en Media Tensión 13.2 </w:t>
      </w:r>
      <w:proofErr w:type="spellStart"/>
      <w:r w:rsidRPr="004A3EF1">
        <w:rPr>
          <w:rFonts w:ascii="Arial" w:hAnsi="Arial" w:cs="Arial"/>
          <w:b/>
          <w:sz w:val="20"/>
          <w:szCs w:val="20"/>
        </w:rPr>
        <w:t>kV</w:t>
      </w:r>
      <w:proofErr w:type="spellEnd"/>
    </w:p>
    <w:p w:rsidR="004A3EF1" w:rsidRPr="004A3EF1" w:rsidRDefault="004A3EF1" w:rsidP="0073764E">
      <w:pPr>
        <w:spacing w:after="120"/>
        <w:ind w:left="993"/>
        <w:jc w:val="both"/>
        <w:rPr>
          <w:rFonts w:ascii="Arial" w:hAnsi="Arial" w:cs="Arial"/>
          <w:b/>
          <w:sz w:val="20"/>
          <w:szCs w:val="20"/>
        </w:rPr>
      </w:pP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 xml:space="preserve">Proyectado para instalación subterránea, sistema trifásico de tres hilos a la tensión nominal de 13.2 </w:t>
      </w:r>
      <w:proofErr w:type="spellStart"/>
      <w:r w:rsidRPr="004A3EF1">
        <w:rPr>
          <w:rFonts w:ascii="Arial" w:hAnsi="Arial" w:cs="Arial"/>
          <w:sz w:val="20"/>
          <w:szCs w:val="20"/>
        </w:rPr>
        <w:t>kV</w:t>
      </w:r>
      <w:proofErr w:type="spellEnd"/>
      <w:r w:rsidRPr="004A3EF1">
        <w:rPr>
          <w:rFonts w:ascii="Arial" w:hAnsi="Arial" w:cs="Arial"/>
          <w:sz w:val="20"/>
          <w:szCs w:val="20"/>
        </w:rPr>
        <w:t>, 60 Hz.</w:t>
      </w:r>
    </w:p>
    <w:p w:rsidR="004A3EF1" w:rsidRPr="004A3EF1" w:rsidRDefault="004A3EF1" w:rsidP="0073764E">
      <w:pPr>
        <w:spacing w:after="120"/>
        <w:ind w:left="993"/>
        <w:jc w:val="both"/>
        <w:rPr>
          <w:rFonts w:ascii="Arial" w:hAnsi="Arial" w:cs="Arial"/>
          <w:sz w:val="20"/>
          <w:szCs w:val="20"/>
        </w:rPr>
      </w:pP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 xml:space="preserve">La derivación de la Energía Eléctrica a la subestación Interior tipo caseta proyectada se realiza desde la estructura </w:t>
      </w:r>
      <w:r w:rsidR="000B1504">
        <w:rPr>
          <w:rFonts w:ascii="Arial" w:hAnsi="Arial" w:cs="Arial"/>
          <w:sz w:val="20"/>
          <w:szCs w:val="20"/>
        </w:rPr>
        <w:t>provista por el concesionario</w:t>
      </w:r>
      <w:r w:rsidRPr="004A3EF1">
        <w:rPr>
          <w:rFonts w:ascii="Arial" w:hAnsi="Arial" w:cs="Arial"/>
          <w:sz w:val="20"/>
          <w:szCs w:val="20"/>
        </w:rPr>
        <w:t xml:space="preserve">, para el tendido de conductor en media tensión se utilizara cable de energía N2XSY TRIPOLAR   3-1x35 mm² </w:t>
      </w:r>
      <w:proofErr w:type="gramStart"/>
      <w:r w:rsidRPr="004A3EF1">
        <w:rPr>
          <w:rFonts w:ascii="Arial" w:hAnsi="Arial" w:cs="Arial"/>
          <w:sz w:val="20"/>
          <w:szCs w:val="20"/>
        </w:rPr>
        <w:t>para  8.7</w:t>
      </w:r>
      <w:proofErr w:type="gramEnd"/>
      <w:r w:rsidRPr="004A3EF1">
        <w:rPr>
          <w:rFonts w:ascii="Arial" w:hAnsi="Arial" w:cs="Arial"/>
          <w:sz w:val="20"/>
          <w:szCs w:val="20"/>
        </w:rPr>
        <w:t xml:space="preserve">/15 </w:t>
      </w:r>
      <w:proofErr w:type="spellStart"/>
      <w:r w:rsidRPr="004A3EF1">
        <w:rPr>
          <w:rFonts w:ascii="Arial" w:hAnsi="Arial" w:cs="Arial"/>
          <w:sz w:val="20"/>
          <w:szCs w:val="20"/>
        </w:rPr>
        <w:t>kV</w:t>
      </w:r>
      <w:proofErr w:type="spellEnd"/>
      <w:r w:rsidRPr="004A3EF1">
        <w:rPr>
          <w:rFonts w:ascii="Arial" w:hAnsi="Arial" w:cs="Arial"/>
          <w:sz w:val="20"/>
          <w:szCs w:val="20"/>
        </w:rPr>
        <w:t xml:space="preserve">  en tubería de PVC dentro de la caseta construida para este fin.</w:t>
      </w: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 xml:space="preserve">Para las pruebas y ensayos en fábrica del </w:t>
      </w:r>
      <w:proofErr w:type="spellStart"/>
      <w:r w:rsidRPr="004A3EF1">
        <w:rPr>
          <w:rFonts w:ascii="Arial" w:hAnsi="Arial" w:cs="Arial"/>
          <w:sz w:val="20"/>
          <w:szCs w:val="20"/>
        </w:rPr>
        <w:t>Trafomix</w:t>
      </w:r>
      <w:proofErr w:type="spellEnd"/>
      <w:r w:rsidRPr="004A3EF1">
        <w:rPr>
          <w:rFonts w:ascii="Arial" w:hAnsi="Arial" w:cs="Arial"/>
          <w:sz w:val="20"/>
          <w:szCs w:val="20"/>
        </w:rPr>
        <w:t>, transformador se contará con la presencia del representante de ELECTRO SUR ESTE S.A.A.; de igual modo, antes de su respectiva instalación.</w:t>
      </w:r>
    </w:p>
    <w:p w:rsidR="004A3EF1" w:rsidRPr="004A3EF1" w:rsidRDefault="004A3EF1" w:rsidP="0073764E">
      <w:pPr>
        <w:spacing w:after="120"/>
        <w:ind w:left="993"/>
        <w:jc w:val="both"/>
        <w:rPr>
          <w:rFonts w:ascii="Arial" w:hAnsi="Arial" w:cs="Arial"/>
          <w:sz w:val="20"/>
          <w:szCs w:val="20"/>
        </w:rPr>
      </w:pPr>
    </w:p>
    <w:p w:rsidR="004A3EF1" w:rsidRPr="004A3EF1" w:rsidRDefault="000B1504" w:rsidP="0073764E">
      <w:pPr>
        <w:spacing w:after="120"/>
        <w:ind w:left="993"/>
        <w:jc w:val="both"/>
        <w:rPr>
          <w:rFonts w:ascii="Arial" w:hAnsi="Arial" w:cs="Arial"/>
          <w:bCs/>
          <w:sz w:val="20"/>
          <w:szCs w:val="20"/>
        </w:rPr>
      </w:pPr>
      <w:r>
        <w:rPr>
          <w:rFonts w:ascii="Arial" w:hAnsi="Arial" w:cs="Arial"/>
          <w:b/>
          <w:bCs/>
          <w:sz w:val="20"/>
          <w:szCs w:val="20"/>
        </w:rPr>
        <w:t>Subestación Interior</w:t>
      </w:r>
      <w:r w:rsidR="004A3EF1" w:rsidRPr="004A3EF1">
        <w:rPr>
          <w:rFonts w:ascii="Arial" w:hAnsi="Arial" w:cs="Arial"/>
          <w:b/>
          <w:bCs/>
          <w:sz w:val="20"/>
          <w:szCs w:val="20"/>
        </w:rPr>
        <w:t xml:space="preserve"> Tipo Caseta</w:t>
      </w:r>
    </w:p>
    <w:p w:rsidR="004A3EF1" w:rsidRPr="004A3EF1" w:rsidRDefault="004A3EF1" w:rsidP="0073764E">
      <w:pPr>
        <w:spacing w:after="120"/>
        <w:ind w:left="993"/>
        <w:jc w:val="both"/>
        <w:rPr>
          <w:rFonts w:ascii="Arial" w:hAnsi="Arial" w:cs="Arial"/>
          <w:sz w:val="20"/>
          <w:szCs w:val="20"/>
        </w:rPr>
      </w:pP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La subestación proyectada será para uso interno del tipo caseta y dispondrá de cuatros celdas: una de llegada, de medición, de transformación y baja tensión.</w:t>
      </w:r>
    </w:p>
    <w:p w:rsidR="004A3EF1" w:rsidRPr="004A3EF1" w:rsidRDefault="004A3EF1" w:rsidP="0073764E">
      <w:pPr>
        <w:spacing w:after="120"/>
        <w:ind w:left="993"/>
        <w:jc w:val="both"/>
        <w:rPr>
          <w:rFonts w:ascii="Arial" w:hAnsi="Arial" w:cs="Arial"/>
          <w:sz w:val="20"/>
          <w:szCs w:val="20"/>
        </w:rPr>
      </w:pPr>
    </w:p>
    <w:p w:rsidR="004A3EF1" w:rsidRPr="004A3EF1" w:rsidRDefault="004A3EF1" w:rsidP="0073764E">
      <w:pPr>
        <w:spacing w:after="120"/>
        <w:ind w:left="993"/>
        <w:jc w:val="both"/>
        <w:rPr>
          <w:rFonts w:ascii="Arial" w:hAnsi="Arial" w:cs="Arial"/>
          <w:b/>
          <w:bCs/>
          <w:sz w:val="20"/>
          <w:szCs w:val="20"/>
        </w:rPr>
      </w:pPr>
      <w:r w:rsidRPr="004A3EF1">
        <w:rPr>
          <w:rFonts w:ascii="Arial" w:hAnsi="Arial" w:cs="Arial"/>
          <w:b/>
          <w:bCs/>
          <w:sz w:val="20"/>
          <w:szCs w:val="20"/>
        </w:rPr>
        <w:t>Celda de Llegada y Medición</w:t>
      </w:r>
    </w:p>
    <w:p w:rsidR="004A3EF1" w:rsidRPr="004A3EF1" w:rsidRDefault="004A3EF1" w:rsidP="0073764E">
      <w:pPr>
        <w:spacing w:after="120"/>
        <w:ind w:left="993"/>
        <w:jc w:val="both"/>
        <w:rPr>
          <w:rFonts w:ascii="Arial" w:hAnsi="Arial" w:cs="Arial"/>
          <w:bCs/>
          <w:sz w:val="20"/>
          <w:szCs w:val="20"/>
        </w:rPr>
      </w:pPr>
      <w:r w:rsidRPr="004A3EF1">
        <w:rPr>
          <w:rFonts w:ascii="Arial" w:hAnsi="Arial" w:cs="Arial"/>
          <w:bCs/>
          <w:sz w:val="20"/>
          <w:szCs w:val="20"/>
        </w:rPr>
        <w:t>Equipada con:</w:t>
      </w:r>
    </w:p>
    <w:p w:rsidR="004A3EF1" w:rsidRPr="004A3EF1" w:rsidRDefault="004A3EF1" w:rsidP="0073764E">
      <w:pPr>
        <w:spacing w:after="120"/>
        <w:ind w:left="993"/>
        <w:jc w:val="both"/>
        <w:rPr>
          <w:rFonts w:ascii="Arial" w:hAnsi="Arial" w:cs="Arial"/>
          <w:sz w:val="20"/>
          <w:szCs w:val="20"/>
        </w:rPr>
      </w:pPr>
    </w:p>
    <w:p w:rsidR="004A3EF1" w:rsidRPr="004A3EF1" w:rsidRDefault="004A3EF1" w:rsidP="0073764E">
      <w:pPr>
        <w:numPr>
          <w:ilvl w:val="1"/>
          <w:numId w:val="38"/>
        </w:numPr>
        <w:tabs>
          <w:tab w:val="clear" w:pos="1788"/>
          <w:tab w:val="num" w:pos="1080"/>
        </w:tabs>
        <w:spacing w:after="120"/>
        <w:ind w:left="993" w:firstLine="0"/>
        <w:jc w:val="both"/>
        <w:rPr>
          <w:rFonts w:ascii="Arial" w:hAnsi="Arial" w:cs="Arial"/>
          <w:sz w:val="20"/>
          <w:szCs w:val="20"/>
        </w:rPr>
      </w:pPr>
      <w:r w:rsidRPr="004A3EF1">
        <w:rPr>
          <w:rFonts w:ascii="Arial" w:hAnsi="Arial" w:cs="Arial"/>
          <w:sz w:val="20"/>
          <w:szCs w:val="20"/>
        </w:rPr>
        <w:t>Seccionadores de potencia tripolar, con seccionador de Línea-Tierra con bloqueo mecánico con seccionador de potencia.</w:t>
      </w: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Para apertura sin carga, montaje vertical y accionamiento con pértiga, con las siguientes características:</w:t>
      </w:r>
    </w:p>
    <w:p w:rsidR="004A3EF1" w:rsidRPr="004A3EF1" w:rsidRDefault="004A3EF1" w:rsidP="0073764E">
      <w:pPr>
        <w:spacing w:after="120"/>
        <w:ind w:left="993"/>
        <w:jc w:val="both"/>
        <w:rPr>
          <w:rFonts w:ascii="Arial" w:hAnsi="Arial" w:cs="Arial"/>
          <w:sz w:val="20"/>
          <w:szCs w:val="20"/>
        </w:rPr>
      </w:pP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Tensión nominal</w:t>
      </w:r>
      <w:r w:rsidRPr="004A3EF1">
        <w:rPr>
          <w:rFonts w:ascii="Arial" w:hAnsi="Arial" w:cs="Arial"/>
          <w:sz w:val="20"/>
          <w:szCs w:val="20"/>
        </w:rPr>
        <w:tab/>
      </w:r>
      <w:r w:rsidRPr="004A3EF1">
        <w:rPr>
          <w:rFonts w:ascii="Arial" w:hAnsi="Arial" w:cs="Arial"/>
          <w:sz w:val="20"/>
          <w:szCs w:val="20"/>
        </w:rPr>
        <w:tab/>
        <w:t>:</w:t>
      </w:r>
      <w:r w:rsidRPr="004A3EF1">
        <w:rPr>
          <w:rFonts w:ascii="Arial" w:hAnsi="Arial" w:cs="Arial"/>
          <w:sz w:val="20"/>
          <w:szCs w:val="20"/>
        </w:rPr>
        <w:tab/>
        <w:t xml:space="preserve">15 </w:t>
      </w:r>
      <w:proofErr w:type="spellStart"/>
      <w:r w:rsidRPr="004A3EF1">
        <w:rPr>
          <w:rFonts w:ascii="Arial" w:hAnsi="Arial" w:cs="Arial"/>
          <w:sz w:val="20"/>
          <w:szCs w:val="20"/>
        </w:rPr>
        <w:t>kV</w:t>
      </w:r>
      <w:proofErr w:type="spellEnd"/>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Intensidad nominal</w:t>
      </w:r>
      <w:r w:rsidRPr="004A3EF1">
        <w:rPr>
          <w:rFonts w:ascii="Arial" w:hAnsi="Arial" w:cs="Arial"/>
          <w:sz w:val="20"/>
          <w:szCs w:val="20"/>
        </w:rPr>
        <w:tab/>
      </w:r>
      <w:r w:rsidRPr="004A3EF1">
        <w:rPr>
          <w:rFonts w:ascii="Arial" w:hAnsi="Arial" w:cs="Arial"/>
          <w:sz w:val="20"/>
          <w:szCs w:val="20"/>
        </w:rPr>
        <w:tab/>
        <w:t>:</w:t>
      </w:r>
      <w:r w:rsidRPr="004A3EF1">
        <w:rPr>
          <w:rFonts w:ascii="Arial" w:hAnsi="Arial" w:cs="Arial"/>
          <w:sz w:val="20"/>
          <w:szCs w:val="20"/>
        </w:rPr>
        <w:tab/>
        <w:t>630 A</w:t>
      </w: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Capacidad de ruptura</w:t>
      </w:r>
      <w:r w:rsidRPr="004A3EF1">
        <w:rPr>
          <w:rFonts w:ascii="Arial" w:hAnsi="Arial" w:cs="Arial"/>
          <w:sz w:val="20"/>
          <w:szCs w:val="20"/>
        </w:rPr>
        <w:tab/>
        <w:t>:</w:t>
      </w:r>
      <w:r w:rsidRPr="004A3EF1">
        <w:rPr>
          <w:rFonts w:ascii="Arial" w:hAnsi="Arial" w:cs="Arial"/>
          <w:sz w:val="20"/>
          <w:szCs w:val="20"/>
        </w:rPr>
        <w:tab/>
        <w:t xml:space="preserve">24 </w:t>
      </w:r>
      <w:proofErr w:type="spellStart"/>
      <w:r w:rsidRPr="004A3EF1">
        <w:rPr>
          <w:rFonts w:ascii="Arial" w:hAnsi="Arial" w:cs="Arial"/>
          <w:sz w:val="20"/>
          <w:szCs w:val="20"/>
        </w:rPr>
        <w:t>kA</w:t>
      </w:r>
      <w:proofErr w:type="spellEnd"/>
    </w:p>
    <w:p w:rsidR="004A3EF1" w:rsidRPr="004A3EF1" w:rsidRDefault="004A3EF1" w:rsidP="0073764E">
      <w:pPr>
        <w:spacing w:after="120"/>
        <w:ind w:left="993"/>
        <w:jc w:val="both"/>
        <w:rPr>
          <w:rFonts w:ascii="Arial" w:hAnsi="Arial" w:cs="Arial"/>
          <w:sz w:val="20"/>
          <w:szCs w:val="20"/>
        </w:rPr>
      </w:pP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Será para montaje interior, provisto con comando manual desde el frente de la celda. Incluye adicionalmente el suministro de tres cartuchos fusibles.</w:t>
      </w:r>
    </w:p>
    <w:p w:rsidR="004A3EF1" w:rsidRPr="004A3EF1" w:rsidRDefault="004A3EF1" w:rsidP="0073764E">
      <w:pPr>
        <w:spacing w:after="120"/>
        <w:ind w:left="993"/>
        <w:jc w:val="both"/>
        <w:rPr>
          <w:rFonts w:ascii="Arial" w:hAnsi="Arial" w:cs="Arial"/>
          <w:sz w:val="20"/>
          <w:szCs w:val="20"/>
        </w:rPr>
      </w:pPr>
    </w:p>
    <w:p w:rsidR="004A3EF1" w:rsidRPr="004A3EF1" w:rsidRDefault="004A3EF1" w:rsidP="0073764E">
      <w:pPr>
        <w:numPr>
          <w:ilvl w:val="1"/>
          <w:numId w:val="38"/>
        </w:numPr>
        <w:tabs>
          <w:tab w:val="clear" w:pos="1788"/>
          <w:tab w:val="num" w:pos="1080"/>
        </w:tabs>
        <w:spacing w:after="120"/>
        <w:ind w:left="993" w:firstLine="0"/>
        <w:jc w:val="both"/>
        <w:rPr>
          <w:rFonts w:ascii="Arial" w:hAnsi="Arial" w:cs="Arial"/>
          <w:sz w:val="20"/>
          <w:szCs w:val="20"/>
        </w:rPr>
      </w:pPr>
      <w:r w:rsidRPr="004A3EF1">
        <w:rPr>
          <w:rFonts w:ascii="Arial" w:hAnsi="Arial" w:cs="Arial"/>
          <w:sz w:val="20"/>
          <w:szCs w:val="20"/>
        </w:rPr>
        <w:t>Fusibles</w:t>
      </w: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El cartucho será de alto poder de ruptura, con las siguientes características;</w:t>
      </w:r>
    </w:p>
    <w:p w:rsidR="004A3EF1" w:rsidRPr="004A3EF1" w:rsidRDefault="004A3EF1" w:rsidP="0073764E">
      <w:pPr>
        <w:spacing w:after="120"/>
        <w:ind w:left="993"/>
        <w:jc w:val="both"/>
        <w:rPr>
          <w:rFonts w:ascii="Arial" w:hAnsi="Arial" w:cs="Arial"/>
          <w:sz w:val="20"/>
          <w:szCs w:val="20"/>
        </w:rPr>
      </w:pP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lastRenderedPageBreak/>
        <w:t>Tensión nominal</w:t>
      </w:r>
      <w:r w:rsidRPr="004A3EF1">
        <w:rPr>
          <w:rFonts w:ascii="Arial" w:hAnsi="Arial" w:cs="Arial"/>
          <w:sz w:val="20"/>
          <w:szCs w:val="20"/>
        </w:rPr>
        <w:tab/>
      </w:r>
      <w:r w:rsidRPr="004A3EF1">
        <w:rPr>
          <w:rFonts w:ascii="Arial" w:hAnsi="Arial" w:cs="Arial"/>
          <w:sz w:val="20"/>
          <w:szCs w:val="20"/>
        </w:rPr>
        <w:tab/>
        <w:t>:</w:t>
      </w:r>
      <w:r w:rsidRPr="004A3EF1">
        <w:rPr>
          <w:rFonts w:ascii="Arial" w:hAnsi="Arial" w:cs="Arial"/>
          <w:sz w:val="20"/>
          <w:szCs w:val="20"/>
        </w:rPr>
        <w:tab/>
        <w:t xml:space="preserve">15 </w:t>
      </w:r>
      <w:proofErr w:type="spellStart"/>
      <w:r w:rsidRPr="004A3EF1">
        <w:rPr>
          <w:rFonts w:ascii="Arial" w:hAnsi="Arial" w:cs="Arial"/>
          <w:sz w:val="20"/>
          <w:szCs w:val="20"/>
        </w:rPr>
        <w:t>kV</w:t>
      </w:r>
      <w:proofErr w:type="spellEnd"/>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Intensidad nominal</w:t>
      </w:r>
      <w:r w:rsidRPr="004A3EF1">
        <w:rPr>
          <w:rFonts w:ascii="Arial" w:hAnsi="Arial" w:cs="Arial"/>
          <w:sz w:val="20"/>
          <w:szCs w:val="20"/>
        </w:rPr>
        <w:tab/>
      </w:r>
      <w:r w:rsidRPr="004A3EF1">
        <w:rPr>
          <w:rFonts w:ascii="Arial" w:hAnsi="Arial" w:cs="Arial"/>
          <w:sz w:val="20"/>
          <w:szCs w:val="20"/>
        </w:rPr>
        <w:tab/>
        <w:t>:</w:t>
      </w:r>
      <w:r w:rsidRPr="004A3EF1">
        <w:rPr>
          <w:rFonts w:ascii="Arial" w:hAnsi="Arial" w:cs="Arial"/>
          <w:sz w:val="20"/>
          <w:szCs w:val="20"/>
        </w:rPr>
        <w:tab/>
        <w:t>25 A</w:t>
      </w: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Capacidad de ruptura</w:t>
      </w:r>
      <w:r w:rsidRPr="004A3EF1">
        <w:rPr>
          <w:rFonts w:ascii="Arial" w:hAnsi="Arial" w:cs="Arial"/>
          <w:sz w:val="20"/>
          <w:szCs w:val="20"/>
        </w:rPr>
        <w:tab/>
        <w:t>:</w:t>
      </w:r>
      <w:r w:rsidRPr="004A3EF1">
        <w:rPr>
          <w:rFonts w:ascii="Arial" w:hAnsi="Arial" w:cs="Arial"/>
          <w:sz w:val="20"/>
          <w:szCs w:val="20"/>
        </w:rPr>
        <w:tab/>
        <w:t xml:space="preserve">20 </w:t>
      </w:r>
      <w:proofErr w:type="spellStart"/>
      <w:r w:rsidRPr="004A3EF1">
        <w:rPr>
          <w:rFonts w:ascii="Arial" w:hAnsi="Arial" w:cs="Arial"/>
          <w:sz w:val="20"/>
          <w:szCs w:val="20"/>
        </w:rPr>
        <w:t>kA</w:t>
      </w:r>
      <w:proofErr w:type="spellEnd"/>
      <w:r w:rsidRPr="004A3EF1">
        <w:rPr>
          <w:rFonts w:ascii="Arial" w:hAnsi="Arial" w:cs="Arial"/>
          <w:sz w:val="20"/>
          <w:szCs w:val="20"/>
        </w:rPr>
        <w:t xml:space="preserve"> o superior.</w:t>
      </w:r>
    </w:p>
    <w:p w:rsidR="004A3EF1" w:rsidRPr="004A3EF1" w:rsidRDefault="004A3EF1" w:rsidP="0073764E">
      <w:pPr>
        <w:spacing w:after="120"/>
        <w:ind w:left="993"/>
        <w:jc w:val="both"/>
        <w:rPr>
          <w:rFonts w:ascii="Arial" w:hAnsi="Arial" w:cs="Arial"/>
          <w:sz w:val="20"/>
          <w:szCs w:val="20"/>
        </w:rPr>
      </w:pPr>
      <w:r w:rsidRPr="004A3EF1">
        <w:rPr>
          <w:rFonts w:ascii="Arial" w:hAnsi="Arial" w:cs="Arial"/>
          <w:sz w:val="20"/>
          <w:szCs w:val="20"/>
        </w:rPr>
        <w:t>Cantidad</w:t>
      </w:r>
      <w:r w:rsidRPr="004A3EF1">
        <w:rPr>
          <w:rFonts w:ascii="Arial" w:hAnsi="Arial" w:cs="Arial"/>
          <w:sz w:val="20"/>
          <w:szCs w:val="20"/>
        </w:rPr>
        <w:tab/>
      </w:r>
      <w:r w:rsidRPr="004A3EF1">
        <w:rPr>
          <w:rFonts w:ascii="Arial" w:hAnsi="Arial" w:cs="Arial"/>
          <w:sz w:val="20"/>
          <w:szCs w:val="20"/>
        </w:rPr>
        <w:tab/>
      </w:r>
      <w:r w:rsidRPr="004A3EF1">
        <w:rPr>
          <w:rFonts w:ascii="Arial" w:hAnsi="Arial" w:cs="Arial"/>
          <w:sz w:val="20"/>
          <w:szCs w:val="20"/>
        </w:rPr>
        <w:tab/>
        <w:t>:</w:t>
      </w:r>
      <w:r w:rsidRPr="004A3EF1">
        <w:rPr>
          <w:rFonts w:ascii="Arial" w:hAnsi="Arial" w:cs="Arial"/>
          <w:sz w:val="20"/>
          <w:szCs w:val="20"/>
        </w:rPr>
        <w:tab/>
        <w:t>Tres unidades</w:t>
      </w:r>
    </w:p>
    <w:p w:rsidR="004A3EF1" w:rsidRPr="004A3EF1" w:rsidRDefault="004A3EF1" w:rsidP="0073764E">
      <w:pPr>
        <w:spacing w:after="120"/>
        <w:ind w:left="993"/>
        <w:jc w:val="both"/>
        <w:rPr>
          <w:rFonts w:ascii="Arial" w:hAnsi="Arial" w:cs="Arial"/>
          <w:sz w:val="20"/>
          <w:szCs w:val="20"/>
        </w:rPr>
      </w:pPr>
    </w:p>
    <w:p w:rsidR="004A3EF1" w:rsidRPr="004A3EF1" w:rsidRDefault="004A3EF1" w:rsidP="0073764E">
      <w:pPr>
        <w:spacing w:after="120"/>
        <w:ind w:left="993"/>
        <w:jc w:val="both"/>
        <w:rPr>
          <w:rFonts w:ascii="Arial" w:hAnsi="Arial" w:cs="Arial"/>
          <w:b/>
          <w:sz w:val="20"/>
          <w:szCs w:val="20"/>
        </w:rPr>
      </w:pPr>
      <w:r w:rsidRPr="004A3EF1">
        <w:rPr>
          <w:rFonts w:ascii="Arial" w:hAnsi="Arial" w:cs="Arial"/>
          <w:b/>
          <w:sz w:val="20"/>
          <w:szCs w:val="20"/>
        </w:rPr>
        <w:t>MÁXIMA DEMANDA</w:t>
      </w:r>
    </w:p>
    <w:p w:rsidR="004A3EF1" w:rsidRPr="004A3EF1" w:rsidRDefault="004A3EF1" w:rsidP="0073764E">
      <w:pPr>
        <w:spacing w:after="120"/>
        <w:jc w:val="both"/>
        <w:rPr>
          <w:rFonts w:ascii="Arial" w:hAnsi="Arial" w:cs="Arial"/>
          <w:sz w:val="20"/>
          <w:szCs w:val="20"/>
        </w:rPr>
      </w:pPr>
    </w:p>
    <w:p w:rsidR="000B1504" w:rsidRDefault="004A3EF1" w:rsidP="0073764E">
      <w:pPr>
        <w:spacing w:after="120"/>
        <w:ind w:left="993"/>
        <w:jc w:val="both"/>
        <w:rPr>
          <w:rFonts w:ascii="Arial" w:hAnsi="Arial" w:cs="Arial"/>
          <w:sz w:val="20"/>
          <w:szCs w:val="20"/>
        </w:rPr>
      </w:pPr>
      <w:r w:rsidRPr="004A3EF1">
        <w:rPr>
          <w:rFonts w:ascii="Arial" w:hAnsi="Arial" w:cs="Arial"/>
          <w:sz w:val="20"/>
          <w:szCs w:val="20"/>
        </w:rPr>
        <w:t xml:space="preserve">El cálculo de la máxima demanda de las instalaciones eléctricas se ha </w:t>
      </w:r>
      <w:r w:rsidR="000B1504" w:rsidRPr="004A3EF1">
        <w:rPr>
          <w:rFonts w:ascii="Arial" w:hAnsi="Arial" w:cs="Arial"/>
          <w:sz w:val="20"/>
          <w:szCs w:val="20"/>
        </w:rPr>
        <w:t>efectuado considerando</w:t>
      </w:r>
      <w:r w:rsidRPr="004A3EF1">
        <w:rPr>
          <w:rFonts w:ascii="Arial" w:hAnsi="Arial" w:cs="Arial"/>
          <w:sz w:val="20"/>
          <w:szCs w:val="20"/>
        </w:rPr>
        <w:t xml:space="preserve"> las capacidades de los circuitos de los tableros de fuerza e iluminación interior y exterior, instalados y a instalarse (proyectados), dentro del local del </w:t>
      </w:r>
      <w:r w:rsidR="000B1504" w:rsidRPr="004A3EF1">
        <w:rPr>
          <w:rFonts w:ascii="Arial" w:hAnsi="Arial" w:cs="Arial"/>
          <w:sz w:val="20"/>
          <w:szCs w:val="20"/>
        </w:rPr>
        <w:t>LA MUNICIPALIDAD PROVINCIAL DE ABANCAY</w:t>
      </w:r>
      <w:r w:rsidR="000B1504">
        <w:rPr>
          <w:rFonts w:ascii="Arial" w:hAnsi="Arial" w:cs="Arial"/>
          <w:sz w:val="20"/>
          <w:szCs w:val="20"/>
        </w:rPr>
        <w:t>.</w:t>
      </w:r>
    </w:p>
    <w:p w:rsidR="000B1504" w:rsidRDefault="000B1504" w:rsidP="0073764E">
      <w:pPr>
        <w:spacing w:after="120"/>
        <w:ind w:left="993"/>
        <w:jc w:val="both"/>
        <w:rPr>
          <w:rFonts w:ascii="Arial" w:hAnsi="Arial" w:cs="Arial"/>
          <w:sz w:val="20"/>
          <w:szCs w:val="20"/>
        </w:rPr>
      </w:pPr>
    </w:p>
    <w:p w:rsidR="00377CE4" w:rsidRPr="004A3EF1" w:rsidRDefault="00377CE4" w:rsidP="0073764E">
      <w:pPr>
        <w:spacing w:after="120"/>
        <w:ind w:left="993"/>
        <w:jc w:val="both"/>
        <w:rPr>
          <w:rFonts w:ascii="Arial" w:hAnsi="Arial" w:cs="Arial"/>
          <w:b/>
          <w:sz w:val="20"/>
          <w:szCs w:val="20"/>
        </w:rPr>
      </w:pPr>
      <w:r w:rsidRPr="004A3EF1">
        <w:rPr>
          <w:rFonts w:ascii="Arial" w:hAnsi="Arial" w:cs="Arial"/>
          <w:b/>
          <w:sz w:val="20"/>
          <w:szCs w:val="20"/>
        </w:rPr>
        <w:t>MEDICIÓN DE LA PARTIDA:</w:t>
      </w:r>
    </w:p>
    <w:p w:rsidR="00377CE4" w:rsidRPr="004A3EF1" w:rsidRDefault="00377CE4" w:rsidP="0073764E">
      <w:pPr>
        <w:spacing w:after="120"/>
        <w:ind w:left="993" w:firstLine="708"/>
        <w:jc w:val="both"/>
        <w:rPr>
          <w:rFonts w:ascii="Arial" w:hAnsi="Arial" w:cs="Arial"/>
          <w:color w:val="000000"/>
          <w:sz w:val="20"/>
          <w:szCs w:val="20"/>
        </w:rPr>
      </w:pPr>
      <w:r w:rsidRPr="004A3EF1">
        <w:rPr>
          <w:rFonts w:ascii="Arial" w:hAnsi="Arial" w:cs="Arial"/>
          <w:color w:val="000000"/>
          <w:sz w:val="20"/>
          <w:szCs w:val="20"/>
        </w:rPr>
        <w:t xml:space="preserve">La unidad de medida será por </w:t>
      </w:r>
      <w:proofErr w:type="spellStart"/>
      <w:r w:rsidRPr="004A3EF1">
        <w:rPr>
          <w:rFonts w:ascii="Arial" w:hAnsi="Arial" w:cs="Arial"/>
          <w:color w:val="000000"/>
          <w:sz w:val="20"/>
          <w:szCs w:val="20"/>
        </w:rPr>
        <w:t>glb</w:t>
      </w:r>
      <w:proofErr w:type="spellEnd"/>
      <w:r w:rsidRPr="004A3EF1">
        <w:rPr>
          <w:rFonts w:ascii="Arial" w:hAnsi="Arial" w:cs="Arial"/>
          <w:color w:val="000000"/>
          <w:sz w:val="20"/>
          <w:szCs w:val="20"/>
        </w:rPr>
        <w:t xml:space="preserve"> (Global). </w:t>
      </w:r>
    </w:p>
    <w:p w:rsidR="00377CE4" w:rsidRPr="004A3EF1" w:rsidRDefault="00377CE4" w:rsidP="0073764E">
      <w:pPr>
        <w:spacing w:after="120"/>
        <w:ind w:left="284" w:firstLine="708"/>
        <w:rPr>
          <w:rFonts w:ascii="Arial" w:hAnsi="Arial" w:cs="Arial"/>
          <w:b/>
          <w:sz w:val="20"/>
          <w:szCs w:val="20"/>
        </w:rPr>
      </w:pPr>
      <w:r w:rsidRPr="004A3EF1">
        <w:rPr>
          <w:rFonts w:ascii="Arial" w:hAnsi="Arial" w:cs="Arial"/>
          <w:b/>
          <w:sz w:val="20"/>
          <w:szCs w:val="20"/>
        </w:rPr>
        <w:t>FORMA DE PAGO</w:t>
      </w:r>
    </w:p>
    <w:p w:rsidR="00377CE4" w:rsidRPr="004A3EF1" w:rsidRDefault="00377CE4" w:rsidP="0073764E">
      <w:pPr>
        <w:spacing w:after="120" w:line="259" w:lineRule="auto"/>
        <w:ind w:left="993"/>
        <w:contextualSpacing/>
        <w:jc w:val="both"/>
        <w:rPr>
          <w:rFonts w:ascii="Arial" w:eastAsia="Calibri" w:hAnsi="Arial" w:cs="Arial"/>
          <w:b/>
          <w:color w:val="0000FF"/>
          <w:sz w:val="20"/>
          <w:szCs w:val="20"/>
        </w:rPr>
      </w:pPr>
      <w:r w:rsidRPr="004A3EF1">
        <w:rPr>
          <w:rFonts w:ascii="Arial" w:hAnsi="Arial" w:cs="Arial"/>
          <w:color w:val="000000"/>
          <w:sz w:val="20"/>
          <w:szCs w:val="20"/>
        </w:rPr>
        <w:t>La cantidad determinada según el método de medición, aprobada por la supervisión, será pagada al precio unitario del contrato, y dicho pago constituirá compensación total por el costo de material, equipo, mano de obra e imprevistos necesarios para su correcta ejecución.</w:t>
      </w:r>
    </w:p>
    <w:p w:rsidR="00377CE4" w:rsidRPr="004A3EF1" w:rsidRDefault="00377CE4" w:rsidP="0073764E">
      <w:pPr>
        <w:spacing w:after="120"/>
        <w:rPr>
          <w:rFonts w:ascii="Arial" w:hAnsi="Arial" w:cs="Arial"/>
          <w:b/>
          <w:sz w:val="20"/>
          <w:szCs w:val="20"/>
        </w:rPr>
      </w:pPr>
    </w:p>
    <w:p w:rsidR="005240FF" w:rsidRDefault="005240FF" w:rsidP="0073764E">
      <w:pPr>
        <w:spacing w:after="120"/>
        <w:rPr>
          <w:rFonts w:ascii="Arial" w:hAnsi="Arial" w:cs="Arial"/>
          <w:b/>
          <w:sz w:val="20"/>
          <w:szCs w:val="20"/>
        </w:rPr>
      </w:pPr>
      <w:r w:rsidRPr="004A3EF1">
        <w:rPr>
          <w:rFonts w:ascii="Arial" w:hAnsi="Arial" w:cs="Arial"/>
          <w:b/>
          <w:sz w:val="20"/>
          <w:szCs w:val="20"/>
        </w:rPr>
        <w:t>5.04.05.06.03</w:t>
      </w:r>
      <w:r w:rsidRPr="004A3EF1">
        <w:rPr>
          <w:rFonts w:ascii="Arial" w:hAnsi="Arial" w:cs="Arial"/>
          <w:b/>
          <w:sz w:val="20"/>
          <w:szCs w:val="20"/>
        </w:rPr>
        <w:tab/>
        <w:t>SISTEMA DE RESPALDO GRUPO ELECTROGENO DE 100KVA</w:t>
      </w:r>
    </w:p>
    <w:p w:rsidR="0044739A" w:rsidRPr="0044739A" w:rsidRDefault="0044739A" w:rsidP="0073764E">
      <w:pPr>
        <w:spacing w:after="120"/>
        <w:ind w:left="993"/>
        <w:jc w:val="both"/>
        <w:rPr>
          <w:rFonts w:ascii="Arial" w:hAnsi="Arial" w:cs="Arial"/>
          <w:b/>
          <w:sz w:val="20"/>
          <w:szCs w:val="20"/>
        </w:rPr>
      </w:pPr>
      <w:r w:rsidRPr="0044739A">
        <w:rPr>
          <w:rFonts w:ascii="Arial" w:hAnsi="Arial" w:cs="Arial"/>
          <w:b/>
          <w:sz w:val="20"/>
          <w:szCs w:val="20"/>
        </w:rPr>
        <w:t>DESCRIPCIÓN GENERAL</w:t>
      </w:r>
    </w:p>
    <w:p w:rsidR="0044739A" w:rsidRDefault="0044739A" w:rsidP="0073764E">
      <w:pPr>
        <w:spacing w:after="120"/>
        <w:ind w:left="993"/>
        <w:jc w:val="both"/>
        <w:rPr>
          <w:rFonts w:ascii="Arial Narrow" w:eastAsiaTheme="minorHAnsi" w:hAnsi="Arial Narrow"/>
          <w:sz w:val="22"/>
          <w:szCs w:val="22"/>
          <w:lang w:eastAsia="en-US"/>
        </w:rPr>
      </w:pPr>
      <w:r w:rsidRPr="005E3195">
        <w:rPr>
          <w:rFonts w:ascii="Arial Narrow" w:eastAsiaTheme="minorHAnsi" w:hAnsi="Arial Narrow"/>
          <w:sz w:val="22"/>
          <w:szCs w:val="22"/>
          <w:lang w:eastAsia="en-US"/>
        </w:rPr>
        <w:t xml:space="preserve">Esta partida comprende el suministro de un </w:t>
      </w:r>
      <w:r w:rsidRPr="00C528D2">
        <w:rPr>
          <w:rFonts w:ascii="Arial Narrow" w:eastAsiaTheme="minorHAnsi" w:hAnsi="Arial Narrow"/>
          <w:sz w:val="22"/>
          <w:szCs w:val="22"/>
          <w:lang w:eastAsia="en-US"/>
        </w:rPr>
        <w:t xml:space="preserve">Grupo Electrógeno ensamblado con motor marca </w:t>
      </w:r>
      <w:proofErr w:type="spellStart"/>
      <w:r>
        <w:rPr>
          <w:rFonts w:ascii="Arial Narrow" w:eastAsiaTheme="minorHAnsi" w:hAnsi="Arial Narrow"/>
          <w:sz w:val="22"/>
          <w:szCs w:val="22"/>
          <w:lang w:eastAsia="en-US"/>
        </w:rPr>
        <w:t>Diesel</w:t>
      </w:r>
      <w:proofErr w:type="spellEnd"/>
      <w:r w:rsidRPr="00C528D2">
        <w:rPr>
          <w:rFonts w:ascii="Arial Narrow" w:eastAsiaTheme="minorHAnsi" w:hAnsi="Arial Narrow"/>
          <w:sz w:val="22"/>
          <w:szCs w:val="22"/>
          <w:lang w:eastAsia="en-US"/>
        </w:rPr>
        <w:t>,</w:t>
      </w:r>
      <w:r>
        <w:rPr>
          <w:rFonts w:ascii="Arial Narrow" w:eastAsiaTheme="minorHAnsi" w:hAnsi="Arial Narrow"/>
          <w:sz w:val="22"/>
          <w:szCs w:val="22"/>
          <w:lang w:eastAsia="en-US"/>
        </w:rPr>
        <w:t xml:space="preserve"> alternador</w:t>
      </w:r>
      <w:r w:rsidRPr="00C528D2">
        <w:rPr>
          <w:rFonts w:ascii="Arial Narrow" w:eastAsiaTheme="minorHAnsi" w:hAnsi="Arial Narrow"/>
          <w:sz w:val="22"/>
          <w:szCs w:val="22"/>
          <w:lang w:eastAsia="en-US"/>
        </w:rPr>
        <w:t>, y con módulo de Control, Kit de Baterías,</w:t>
      </w:r>
      <w:r>
        <w:rPr>
          <w:rFonts w:ascii="Arial Narrow" w:eastAsiaTheme="minorHAnsi" w:hAnsi="Arial Narrow"/>
          <w:sz w:val="22"/>
          <w:szCs w:val="22"/>
          <w:lang w:eastAsia="en-US"/>
        </w:rPr>
        <w:t xml:space="preserve"> </w:t>
      </w:r>
      <w:r w:rsidRPr="00C528D2">
        <w:rPr>
          <w:rFonts w:ascii="Arial Narrow" w:eastAsiaTheme="minorHAnsi" w:hAnsi="Arial Narrow"/>
          <w:sz w:val="22"/>
          <w:szCs w:val="22"/>
          <w:lang w:eastAsia="en-US"/>
        </w:rPr>
        <w:t>In</w:t>
      </w:r>
      <w:r>
        <w:rPr>
          <w:rFonts w:ascii="Arial Narrow" w:eastAsiaTheme="minorHAnsi" w:hAnsi="Arial Narrow"/>
          <w:sz w:val="22"/>
          <w:szCs w:val="22"/>
          <w:lang w:eastAsia="en-US"/>
        </w:rPr>
        <w:t>terruptor termo-magnético, resist</w:t>
      </w:r>
      <w:r w:rsidRPr="00C528D2">
        <w:rPr>
          <w:rFonts w:ascii="Arial Narrow" w:eastAsiaTheme="minorHAnsi" w:hAnsi="Arial Narrow"/>
          <w:sz w:val="22"/>
          <w:szCs w:val="22"/>
          <w:lang w:eastAsia="en-US"/>
        </w:rPr>
        <w:t>entes anti vibratorios, radiador tropical izado y silenciadores de</w:t>
      </w:r>
      <w:r>
        <w:rPr>
          <w:rFonts w:ascii="Arial Narrow" w:eastAsiaTheme="minorHAnsi" w:hAnsi="Arial Narrow"/>
          <w:sz w:val="22"/>
          <w:szCs w:val="22"/>
          <w:lang w:eastAsia="en-US"/>
        </w:rPr>
        <w:t xml:space="preserve"> </w:t>
      </w:r>
      <w:r w:rsidRPr="00C528D2">
        <w:rPr>
          <w:rFonts w:ascii="Arial Narrow" w:eastAsiaTheme="minorHAnsi" w:hAnsi="Arial Narrow"/>
          <w:sz w:val="22"/>
          <w:szCs w:val="22"/>
          <w:lang w:eastAsia="en-US"/>
        </w:rPr>
        <w:t xml:space="preserve">tipo Residencial, Soportados sobre un Chasis Patín de Acero de gran resistencia (Heavy </w:t>
      </w:r>
      <w:proofErr w:type="spellStart"/>
      <w:r w:rsidRPr="00C528D2">
        <w:rPr>
          <w:rFonts w:ascii="Arial Narrow" w:eastAsiaTheme="minorHAnsi" w:hAnsi="Arial Narrow"/>
          <w:sz w:val="22"/>
          <w:szCs w:val="22"/>
          <w:lang w:eastAsia="en-US"/>
        </w:rPr>
        <w:t>duty</w:t>
      </w:r>
      <w:proofErr w:type="spellEnd"/>
      <w:r w:rsidRPr="00C528D2">
        <w:rPr>
          <w:rFonts w:ascii="Arial Narrow" w:eastAsiaTheme="minorHAnsi" w:hAnsi="Arial Narrow"/>
          <w:sz w:val="22"/>
          <w:szCs w:val="22"/>
          <w:lang w:eastAsia="en-US"/>
        </w:rPr>
        <w:t>)</w:t>
      </w:r>
      <w:r>
        <w:rPr>
          <w:rFonts w:ascii="Arial Narrow" w:eastAsiaTheme="minorHAnsi" w:hAnsi="Arial Narrow"/>
          <w:sz w:val="22"/>
          <w:szCs w:val="22"/>
          <w:lang w:eastAsia="en-US"/>
        </w:rPr>
        <w:t>.</w:t>
      </w:r>
    </w:p>
    <w:p w:rsidR="0044739A" w:rsidRDefault="0044739A" w:rsidP="0073764E">
      <w:pPr>
        <w:spacing w:after="120"/>
        <w:ind w:left="993"/>
        <w:jc w:val="both"/>
        <w:rPr>
          <w:rFonts w:ascii="Arial Narrow" w:eastAsiaTheme="minorHAnsi" w:hAnsi="Arial Narrow"/>
          <w:sz w:val="22"/>
          <w:szCs w:val="22"/>
          <w:lang w:eastAsia="en-US"/>
        </w:rPr>
      </w:pPr>
    </w:p>
    <w:p w:rsidR="0044739A" w:rsidRPr="00B149F3" w:rsidRDefault="0044739A" w:rsidP="0073764E">
      <w:pPr>
        <w:spacing w:after="120"/>
        <w:ind w:left="993"/>
        <w:jc w:val="both"/>
        <w:rPr>
          <w:rFonts w:ascii="Arial Narrow" w:hAnsi="Arial Narrow"/>
          <w:b/>
          <w:color w:val="000000" w:themeColor="text1"/>
          <w:spacing w:val="-3"/>
          <w:sz w:val="22"/>
          <w:szCs w:val="22"/>
        </w:rPr>
      </w:pPr>
      <w:r w:rsidRPr="00B149F3">
        <w:rPr>
          <w:rFonts w:ascii="Arial Narrow" w:hAnsi="Arial Narrow"/>
          <w:b/>
          <w:color w:val="000000" w:themeColor="text1"/>
          <w:spacing w:val="-3"/>
          <w:sz w:val="22"/>
          <w:szCs w:val="22"/>
        </w:rPr>
        <w:t>Parámetros Principales:</w:t>
      </w:r>
    </w:p>
    <w:p w:rsidR="0044739A" w:rsidRPr="00D654B9" w:rsidRDefault="0044739A" w:rsidP="0073764E">
      <w:pPr>
        <w:pStyle w:val="Sinespaciado"/>
        <w:numPr>
          <w:ilvl w:val="0"/>
          <w:numId w:val="41"/>
        </w:numPr>
        <w:spacing w:after="120"/>
        <w:ind w:left="993"/>
        <w:jc w:val="both"/>
        <w:rPr>
          <w:rFonts w:ascii="Arial Narrow" w:hAnsi="Arial Narrow" w:cs="Courier New"/>
          <w:lang w:val="en-US"/>
        </w:rPr>
      </w:pPr>
      <w:proofErr w:type="spellStart"/>
      <w:r w:rsidRPr="00D654B9">
        <w:rPr>
          <w:rFonts w:ascii="Arial Narrow" w:hAnsi="Arial Narrow" w:cs="Courier New"/>
          <w:lang w:val="en-US"/>
        </w:rPr>
        <w:t>Potencia</w:t>
      </w:r>
      <w:proofErr w:type="spellEnd"/>
      <w:r w:rsidRPr="00D654B9">
        <w:rPr>
          <w:rFonts w:ascii="Arial Narrow" w:hAnsi="Arial Narrow" w:cs="Courier New"/>
          <w:lang w:val="en-US"/>
        </w:rPr>
        <w:t xml:space="preserve"> Stand By : </w:t>
      </w:r>
      <w:r>
        <w:rPr>
          <w:rFonts w:ascii="Arial Narrow" w:hAnsi="Arial Narrow" w:cs="Courier New"/>
          <w:lang w:val="en-US"/>
        </w:rPr>
        <w:t>80 kW (100</w:t>
      </w:r>
      <w:r w:rsidRPr="00D654B9">
        <w:rPr>
          <w:rFonts w:ascii="Arial Narrow" w:hAnsi="Arial Narrow" w:cs="Courier New"/>
          <w:lang w:val="en-US"/>
        </w:rPr>
        <w:t xml:space="preserve"> kVA)</w:t>
      </w:r>
    </w:p>
    <w:p w:rsidR="0044739A" w:rsidRPr="00B149F3" w:rsidRDefault="0044739A" w:rsidP="0073764E">
      <w:pPr>
        <w:pStyle w:val="Sinespaciado"/>
        <w:numPr>
          <w:ilvl w:val="0"/>
          <w:numId w:val="41"/>
        </w:numPr>
        <w:spacing w:after="120"/>
        <w:ind w:left="993"/>
        <w:jc w:val="both"/>
        <w:rPr>
          <w:rFonts w:ascii="Arial Narrow" w:hAnsi="Arial Narrow" w:cs="Courier New"/>
          <w:lang w:val="en-US"/>
        </w:rPr>
      </w:pPr>
      <w:proofErr w:type="spellStart"/>
      <w:r>
        <w:rPr>
          <w:rFonts w:ascii="Arial Narrow" w:hAnsi="Arial Narrow" w:cs="Courier New"/>
          <w:lang w:val="en-US"/>
        </w:rPr>
        <w:t>Potencia</w:t>
      </w:r>
      <w:proofErr w:type="spellEnd"/>
      <w:r>
        <w:rPr>
          <w:rFonts w:ascii="Arial Narrow" w:hAnsi="Arial Narrow" w:cs="Courier New"/>
          <w:lang w:val="en-US"/>
        </w:rPr>
        <w:t xml:space="preserve"> Stand By a 3000 </w:t>
      </w:r>
      <w:proofErr w:type="spellStart"/>
      <w:r>
        <w:rPr>
          <w:rFonts w:ascii="Arial Narrow" w:hAnsi="Arial Narrow" w:cs="Courier New"/>
          <w:lang w:val="en-US"/>
        </w:rPr>
        <w:t>msnm</w:t>
      </w:r>
      <w:proofErr w:type="spellEnd"/>
      <w:r>
        <w:rPr>
          <w:rFonts w:ascii="Arial Narrow" w:hAnsi="Arial Narrow" w:cs="Courier New"/>
          <w:lang w:val="en-US"/>
        </w:rPr>
        <w:t xml:space="preserve"> : 80 KW (10</w:t>
      </w:r>
      <w:r w:rsidRPr="00B149F3">
        <w:rPr>
          <w:rFonts w:ascii="Arial Narrow" w:hAnsi="Arial Narrow" w:cs="Courier New"/>
          <w:lang w:val="en-US"/>
        </w:rPr>
        <w:t>0 KVA)</w:t>
      </w:r>
    </w:p>
    <w:p w:rsidR="0044739A" w:rsidRPr="00B149F3" w:rsidRDefault="0044739A" w:rsidP="0073764E">
      <w:pPr>
        <w:pStyle w:val="Sinespaciado"/>
        <w:numPr>
          <w:ilvl w:val="0"/>
          <w:numId w:val="41"/>
        </w:numPr>
        <w:spacing w:after="120"/>
        <w:ind w:left="993"/>
        <w:jc w:val="both"/>
        <w:rPr>
          <w:rFonts w:ascii="Arial Narrow" w:hAnsi="Arial Narrow" w:cs="Courier New"/>
          <w:lang w:val="en-US"/>
        </w:rPr>
      </w:pPr>
      <w:proofErr w:type="spellStart"/>
      <w:r w:rsidRPr="00B149F3">
        <w:rPr>
          <w:rFonts w:ascii="Arial Narrow" w:hAnsi="Arial Narrow" w:cs="Courier New"/>
          <w:lang w:val="en-US"/>
        </w:rPr>
        <w:t>Corri</w:t>
      </w:r>
      <w:r w:rsidR="007E507A">
        <w:rPr>
          <w:rFonts w:ascii="Arial Narrow" w:hAnsi="Arial Narrow" w:cs="Courier New"/>
          <w:lang w:val="en-US"/>
        </w:rPr>
        <w:t>ente</w:t>
      </w:r>
      <w:proofErr w:type="spellEnd"/>
      <w:r w:rsidR="007E507A">
        <w:rPr>
          <w:rFonts w:ascii="Arial Narrow" w:hAnsi="Arial Narrow" w:cs="Courier New"/>
          <w:lang w:val="en-US"/>
        </w:rPr>
        <w:t xml:space="preserve"> </w:t>
      </w:r>
      <w:proofErr w:type="spellStart"/>
      <w:r w:rsidR="007E507A">
        <w:rPr>
          <w:rFonts w:ascii="Arial Narrow" w:hAnsi="Arial Narrow" w:cs="Courier New"/>
          <w:lang w:val="en-US"/>
        </w:rPr>
        <w:t>en</w:t>
      </w:r>
      <w:proofErr w:type="spellEnd"/>
      <w:r w:rsidR="007E507A">
        <w:rPr>
          <w:rFonts w:ascii="Arial Narrow" w:hAnsi="Arial Narrow" w:cs="Courier New"/>
          <w:lang w:val="en-US"/>
        </w:rPr>
        <w:t xml:space="preserve"> Stand By a 3200 </w:t>
      </w:r>
      <w:proofErr w:type="spellStart"/>
      <w:r w:rsidR="007E507A">
        <w:rPr>
          <w:rFonts w:ascii="Arial Narrow" w:hAnsi="Arial Narrow" w:cs="Courier New"/>
          <w:lang w:val="en-US"/>
        </w:rPr>
        <w:t>msnm</w:t>
      </w:r>
      <w:proofErr w:type="spellEnd"/>
      <w:r w:rsidR="007E507A">
        <w:rPr>
          <w:rFonts w:ascii="Arial Narrow" w:hAnsi="Arial Narrow" w:cs="Courier New"/>
          <w:lang w:val="en-US"/>
        </w:rPr>
        <w:t xml:space="preserve"> : </w:t>
      </w:r>
      <w:r w:rsidRPr="00B149F3">
        <w:rPr>
          <w:rFonts w:ascii="Arial Narrow" w:hAnsi="Arial Narrow" w:cs="Courier New"/>
          <w:lang w:val="en-US"/>
        </w:rPr>
        <w:t>2</w:t>
      </w:r>
      <w:r w:rsidR="007E507A">
        <w:rPr>
          <w:rFonts w:ascii="Arial Narrow" w:hAnsi="Arial Narrow" w:cs="Courier New"/>
          <w:lang w:val="en-US"/>
        </w:rPr>
        <w:t>00</w:t>
      </w:r>
      <w:r w:rsidRPr="00B149F3">
        <w:rPr>
          <w:rFonts w:ascii="Arial Narrow" w:hAnsi="Arial Narrow" w:cs="Courier New"/>
          <w:lang w:val="en-US"/>
        </w:rPr>
        <w:t xml:space="preserve"> A</w:t>
      </w:r>
    </w:p>
    <w:p w:rsidR="0044739A" w:rsidRPr="00B149F3" w:rsidRDefault="0044739A" w:rsidP="0073764E">
      <w:pPr>
        <w:pStyle w:val="Sinespaciado"/>
        <w:numPr>
          <w:ilvl w:val="0"/>
          <w:numId w:val="41"/>
        </w:numPr>
        <w:spacing w:after="120"/>
        <w:ind w:left="993"/>
        <w:jc w:val="both"/>
        <w:rPr>
          <w:rFonts w:ascii="Arial Narrow" w:hAnsi="Arial Narrow" w:cs="Courier New"/>
          <w:lang w:val="es-ES"/>
        </w:rPr>
      </w:pPr>
      <w:r w:rsidRPr="00B149F3">
        <w:rPr>
          <w:rFonts w:ascii="Arial Narrow" w:hAnsi="Arial Narrow" w:cs="Courier New"/>
          <w:lang w:val="es-ES"/>
        </w:rPr>
        <w:t>Tensión : 220V</w:t>
      </w:r>
    </w:p>
    <w:p w:rsidR="0044739A" w:rsidRPr="00B149F3" w:rsidRDefault="0044739A" w:rsidP="0073764E">
      <w:pPr>
        <w:pStyle w:val="Sinespaciado"/>
        <w:numPr>
          <w:ilvl w:val="0"/>
          <w:numId w:val="41"/>
        </w:numPr>
        <w:spacing w:after="120"/>
        <w:ind w:left="993"/>
        <w:jc w:val="both"/>
        <w:rPr>
          <w:rFonts w:ascii="Arial Narrow" w:hAnsi="Arial Narrow" w:cs="Courier New"/>
          <w:lang w:val="es-ES"/>
        </w:rPr>
      </w:pPr>
      <w:r w:rsidRPr="00B149F3">
        <w:rPr>
          <w:rFonts w:ascii="Arial Narrow" w:hAnsi="Arial Narrow" w:cs="Courier New"/>
          <w:lang w:val="es-ES"/>
        </w:rPr>
        <w:t>Factor de Potencia : 0.8</w:t>
      </w:r>
    </w:p>
    <w:p w:rsidR="0044739A" w:rsidRPr="00B149F3" w:rsidRDefault="0044739A" w:rsidP="0073764E">
      <w:pPr>
        <w:pStyle w:val="Sinespaciado"/>
        <w:numPr>
          <w:ilvl w:val="0"/>
          <w:numId w:val="41"/>
        </w:numPr>
        <w:spacing w:after="120"/>
        <w:ind w:left="993"/>
        <w:jc w:val="both"/>
        <w:rPr>
          <w:rFonts w:ascii="Arial Narrow" w:hAnsi="Arial Narrow" w:cs="Courier New"/>
          <w:lang w:val="es-ES"/>
        </w:rPr>
      </w:pPr>
      <w:r w:rsidRPr="00B149F3">
        <w:rPr>
          <w:rFonts w:ascii="Arial Narrow" w:hAnsi="Arial Narrow" w:cs="Courier New"/>
          <w:lang w:val="es-ES"/>
        </w:rPr>
        <w:t>Frecuencia : 60 Hz</w:t>
      </w:r>
    </w:p>
    <w:p w:rsidR="0044739A" w:rsidRPr="00B149F3" w:rsidRDefault="0044739A" w:rsidP="0073764E">
      <w:pPr>
        <w:pStyle w:val="Sinespaciado"/>
        <w:numPr>
          <w:ilvl w:val="0"/>
          <w:numId w:val="41"/>
        </w:numPr>
        <w:spacing w:after="120"/>
        <w:ind w:left="993"/>
        <w:jc w:val="both"/>
        <w:rPr>
          <w:rFonts w:ascii="Arial Narrow" w:hAnsi="Arial Narrow" w:cs="Courier New"/>
          <w:lang w:val="es-ES"/>
        </w:rPr>
      </w:pPr>
      <w:r w:rsidRPr="00B149F3">
        <w:rPr>
          <w:rFonts w:ascii="Arial Narrow" w:hAnsi="Arial Narrow" w:cs="Courier New"/>
          <w:lang w:val="es-ES"/>
        </w:rPr>
        <w:t xml:space="preserve">Capacidad de Tanque / </w:t>
      </w:r>
      <w:proofErr w:type="gramStart"/>
      <w:r w:rsidRPr="00B149F3">
        <w:rPr>
          <w:rFonts w:ascii="Arial Narrow" w:hAnsi="Arial Narrow" w:cs="Courier New"/>
          <w:lang w:val="es-ES"/>
        </w:rPr>
        <w:t>Autonomía :</w:t>
      </w:r>
      <w:proofErr w:type="gramEnd"/>
      <w:r w:rsidRPr="00B149F3">
        <w:rPr>
          <w:rFonts w:ascii="Arial Narrow" w:hAnsi="Arial Narrow" w:cs="Courier New"/>
          <w:lang w:val="es-ES"/>
        </w:rPr>
        <w:t xml:space="preserve"> 25.1 Gal / 13 </w:t>
      </w:r>
      <w:proofErr w:type="spellStart"/>
      <w:r w:rsidRPr="00B149F3">
        <w:rPr>
          <w:rFonts w:ascii="Arial Narrow" w:hAnsi="Arial Narrow" w:cs="Courier New"/>
          <w:lang w:val="es-ES"/>
        </w:rPr>
        <w:t>hr</w:t>
      </w:r>
      <w:proofErr w:type="spellEnd"/>
      <w:r w:rsidRPr="00B149F3">
        <w:rPr>
          <w:rFonts w:ascii="Arial Narrow" w:hAnsi="Arial Narrow" w:cs="Courier New"/>
          <w:lang w:val="es-ES"/>
        </w:rPr>
        <w:t>.</w:t>
      </w:r>
    </w:p>
    <w:p w:rsidR="0044739A" w:rsidRPr="00B149F3" w:rsidRDefault="0044739A" w:rsidP="0073764E">
      <w:pPr>
        <w:spacing w:after="120"/>
        <w:ind w:left="993"/>
        <w:jc w:val="both"/>
        <w:rPr>
          <w:rFonts w:ascii="Arial Narrow" w:eastAsiaTheme="minorHAnsi" w:hAnsi="Arial Narrow"/>
          <w:sz w:val="22"/>
          <w:szCs w:val="22"/>
          <w:lang w:eastAsia="en-US"/>
        </w:rPr>
      </w:pPr>
    </w:p>
    <w:p w:rsidR="0044739A" w:rsidRPr="00B149F3" w:rsidRDefault="0044739A" w:rsidP="0073764E">
      <w:pPr>
        <w:spacing w:after="120"/>
        <w:ind w:left="993"/>
        <w:jc w:val="both"/>
        <w:rPr>
          <w:rFonts w:ascii="Arial Narrow" w:hAnsi="Arial Narrow"/>
          <w:b/>
          <w:color w:val="000000" w:themeColor="text1"/>
          <w:spacing w:val="-3"/>
          <w:sz w:val="22"/>
          <w:szCs w:val="22"/>
        </w:rPr>
      </w:pPr>
      <w:r w:rsidRPr="00B149F3">
        <w:rPr>
          <w:rFonts w:ascii="Arial Narrow" w:hAnsi="Arial Narrow"/>
          <w:b/>
          <w:color w:val="000000" w:themeColor="text1"/>
          <w:spacing w:val="-3"/>
          <w:sz w:val="22"/>
          <w:szCs w:val="22"/>
        </w:rPr>
        <w:t>Especificaciones Técnicas del Motor:</w:t>
      </w:r>
    </w:p>
    <w:p w:rsidR="0044739A" w:rsidRPr="00B149F3" w:rsidRDefault="0044739A" w:rsidP="0073764E">
      <w:pPr>
        <w:pStyle w:val="Sinespaciado"/>
        <w:numPr>
          <w:ilvl w:val="0"/>
          <w:numId w:val="41"/>
        </w:numPr>
        <w:spacing w:after="120"/>
        <w:ind w:left="993"/>
        <w:jc w:val="both"/>
        <w:rPr>
          <w:rFonts w:ascii="Arial Narrow" w:hAnsi="Arial Narrow" w:cs="Courier New"/>
          <w:lang w:val="es-ES"/>
        </w:rPr>
      </w:pPr>
      <w:r w:rsidRPr="00B149F3">
        <w:rPr>
          <w:rFonts w:ascii="Arial Narrow" w:hAnsi="Arial Narrow" w:cs="Courier New"/>
          <w:lang w:val="es-ES"/>
        </w:rPr>
        <w:t>Tipo : Diésel Mecánico, 4 tiempos</w:t>
      </w:r>
    </w:p>
    <w:p w:rsidR="0044739A" w:rsidRPr="00B149F3" w:rsidRDefault="0044739A" w:rsidP="0073764E">
      <w:pPr>
        <w:pStyle w:val="Sinespaciado"/>
        <w:numPr>
          <w:ilvl w:val="0"/>
          <w:numId w:val="41"/>
        </w:numPr>
        <w:spacing w:after="120"/>
        <w:ind w:left="993"/>
        <w:jc w:val="both"/>
        <w:rPr>
          <w:rFonts w:ascii="Arial Narrow" w:hAnsi="Arial Narrow" w:cs="Courier New"/>
          <w:lang w:val="es-ES"/>
        </w:rPr>
      </w:pPr>
      <w:r w:rsidRPr="00B149F3">
        <w:rPr>
          <w:rFonts w:ascii="Arial Narrow" w:hAnsi="Arial Narrow" w:cs="Courier New"/>
          <w:lang w:val="es-ES"/>
        </w:rPr>
        <w:t>N° de Cilindros : 4 en Línea</w:t>
      </w:r>
    </w:p>
    <w:p w:rsidR="0044739A" w:rsidRPr="00B149F3" w:rsidRDefault="0044739A" w:rsidP="0073764E">
      <w:pPr>
        <w:pStyle w:val="Sinespaciado"/>
        <w:numPr>
          <w:ilvl w:val="0"/>
          <w:numId w:val="41"/>
        </w:numPr>
        <w:spacing w:after="120"/>
        <w:ind w:left="993"/>
        <w:jc w:val="both"/>
        <w:rPr>
          <w:rFonts w:ascii="Arial Narrow" w:hAnsi="Arial Narrow" w:cs="Courier New"/>
          <w:lang w:val="es-ES"/>
        </w:rPr>
      </w:pPr>
      <w:r w:rsidRPr="00B149F3">
        <w:rPr>
          <w:rFonts w:ascii="Arial Narrow" w:hAnsi="Arial Narrow" w:cs="Courier New"/>
          <w:lang w:val="es-ES"/>
        </w:rPr>
        <w:t>Desplazamiento Total : 2.2 L</w:t>
      </w:r>
    </w:p>
    <w:p w:rsidR="0044739A" w:rsidRPr="00B149F3" w:rsidRDefault="0044739A" w:rsidP="0073764E">
      <w:pPr>
        <w:pStyle w:val="Sinespaciado"/>
        <w:numPr>
          <w:ilvl w:val="0"/>
          <w:numId w:val="41"/>
        </w:numPr>
        <w:spacing w:after="120"/>
        <w:ind w:left="993"/>
        <w:jc w:val="both"/>
        <w:rPr>
          <w:rFonts w:ascii="Arial Narrow" w:hAnsi="Arial Narrow" w:cs="Courier New"/>
          <w:lang w:val="es-ES"/>
        </w:rPr>
      </w:pPr>
      <w:r w:rsidRPr="00B149F3">
        <w:rPr>
          <w:rFonts w:ascii="Arial Narrow" w:hAnsi="Arial Narrow" w:cs="Courier New"/>
          <w:lang w:val="es-ES"/>
        </w:rPr>
        <w:t>Consumo de combustible aproximado:</w:t>
      </w:r>
    </w:p>
    <w:p w:rsidR="0044739A" w:rsidRPr="00416EF0" w:rsidRDefault="0044739A" w:rsidP="0073764E">
      <w:pPr>
        <w:spacing w:after="120"/>
        <w:ind w:left="993" w:firstLine="708"/>
        <w:jc w:val="both"/>
        <w:rPr>
          <w:rFonts w:ascii="Arial Narrow" w:eastAsiaTheme="minorHAnsi" w:hAnsi="Arial Narrow"/>
          <w:sz w:val="22"/>
          <w:szCs w:val="22"/>
          <w:lang w:eastAsia="en-US"/>
        </w:rPr>
      </w:pPr>
      <w:r w:rsidRPr="00416EF0">
        <w:rPr>
          <w:rFonts w:ascii="Arial Narrow" w:eastAsiaTheme="minorHAnsi" w:hAnsi="Arial Narrow"/>
          <w:sz w:val="22"/>
          <w:szCs w:val="22"/>
          <w:lang w:eastAsia="en-US"/>
        </w:rPr>
        <w:t>Al 75</w:t>
      </w:r>
      <w:proofErr w:type="gramStart"/>
      <w:r w:rsidRPr="00416EF0">
        <w:rPr>
          <w:rFonts w:ascii="Arial Narrow" w:eastAsiaTheme="minorHAnsi" w:hAnsi="Arial Narrow"/>
          <w:sz w:val="22"/>
          <w:szCs w:val="22"/>
          <w:lang w:eastAsia="en-US"/>
        </w:rPr>
        <w:t>% :</w:t>
      </w:r>
      <w:proofErr w:type="gramEnd"/>
      <w:r w:rsidRPr="00416EF0">
        <w:rPr>
          <w:rFonts w:ascii="Arial Narrow" w:eastAsiaTheme="minorHAnsi" w:hAnsi="Arial Narrow"/>
          <w:sz w:val="22"/>
          <w:szCs w:val="22"/>
          <w:lang w:eastAsia="en-US"/>
        </w:rPr>
        <w:t xml:space="preserve"> 1.24 gal/</w:t>
      </w:r>
      <w:proofErr w:type="spellStart"/>
      <w:r w:rsidRPr="00416EF0">
        <w:rPr>
          <w:rFonts w:ascii="Arial Narrow" w:eastAsiaTheme="minorHAnsi" w:hAnsi="Arial Narrow"/>
          <w:sz w:val="22"/>
          <w:szCs w:val="22"/>
          <w:lang w:eastAsia="en-US"/>
        </w:rPr>
        <w:t>hr</w:t>
      </w:r>
      <w:proofErr w:type="spellEnd"/>
    </w:p>
    <w:p w:rsidR="0044739A" w:rsidRDefault="0044739A" w:rsidP="0073764E">
      <w:pPr>
        <w:spacing w:after="120"/>
        <w:ind w:left="993" w:firstLine="708"/>
        <w:jc w:val="both"/>
        <w:rPr>
          <w:rFonts w:ascii="Arial Narrow" w:eastAsiaTheme="minorHAnsi" w:hAnsi="Arial Narrow"/>
          <w:sz w:val="22"/>
          <w:szCs w:val="22"/>
          <w:lang w:eastAsia="en-US"/>
        </w:rPr>
      </w:pPr>
      <w:r w:rsidRPr="00416EF0">
        <w:rPr>
          <w:rFonts w:ascii="Arial Narrow" w:eastAsiaTheme="minorHAnsi" w:hAnsi="Arial Narrow"/>
          <w:sz w:val="22"/>
          <w:szCs w:val="22"/>
          <w:lang w:eastAsia="en-US"/>
        </w:rPr>
        <w:lastRenderedPageBreak/>
        <w:t>Al 100</w:t>
      </w:r>
      <w:proofErr w:type="gramStart"/>
      <w:r w:rsidRPr="00416EF0">
        <w:rPr>
          <w:rFonts w:ascii="Arial Narrow" w:eastAsiaTheme="minorHAnsi" w:hAnsi="Arial Narrow"/>
          <w:sz w:val="22"/>
          <w:szCs w:val="22"/>
          <w:lang w:eastAsia="en-US"/>
        </w:rPr>
        <w:t>% :</w:t>
      </w:r>
      <w:proofErr w:type="gramEnd"/>
      <w:r w:rsidRPr="00416EF0">
        <w:rPr>
          <w:rFonts w:ascii="Arial Narrow" w:eastAsiaTheme="minorHAnsi" w:hAnsi="Arial Narrow"/>
          <w:sz w:val="22"/>
          <w:szCs w:val="22"/>
          <w:lang w:eastAsia="en-US"/>
        </w:rPr>
        <w:t xml:space="preserve"> 1.64 gal/</w:t>
      </w:r>
      <w:proofErr w:type="spellStart"/>
      <w:r w:rsidRPr="00416EF0">
        <w:rPr>
          <w:rFonts w:ascii="Arial Narrow" w:eastAsiaTheme="minorHAnsi" w:hAnsi="Arial Narrow"/>
          <w:sz w:val="22"/>
          <w:szCs w:val="22"/>
          <w:lang w:eastAsia="en-US"/>
        </w:rPr>
        <w:t>hr</w:t>
      </w:r>
      <w:proofErr w:type="spellEnd"/>
    </w:p>
    <w:p w:rsidR="0044739A" w:rsidRPr="00173F35" w:rsidRDefault="0044739A" w:rsidP="0073764E">
      <w:pPr>
        <w:pStyle w:val="Sinespaciado"/>
        <w:numPr>
          <w:ilvl w:val="0"/>
          <w:numId w:val="40"/>
        </w:numPr>
        <w:spacing w:after="120"/>
        <w:ind w:left="993"/>
        <w:jc w:val="both"/>
        <w:rPr>
          <w:rFonts w:ascii="Arial Narrow" w:hAnsi="Arial Narrow" w:cs="Courier New"/>
          <w:lang w:val="es-ES"/>
        </w:rPr>
      </w:pPr>
      <w:r w:rsidRPr="00173F35">
        <w:rPr>
          <w:rFonts w:ascii="Arial Narrow" w:hAnsi="Arial Narrow" w:cs="Courier New"/>
          <w:lang w:val="es-ES"/>
        </w:rPr>
        <w:t>Sistema de Admisión: Aspiración Natural con filtros de aire tipo seco para trabajo pesado.</w:t>
      </w:r>
    </w:p>
    <w:p w:rsidR="0044739A" w:rsidRPr="00173F35" w:rsidRDefault="0044739A" w:rsidP="0073764E">
      <w:pPr>
        <w:pStyle w:val="Sinespaciado"/>
        <w:numPr>
          <w:ilvl w:val="0"/>
          <w:numId w:val="40"/>
        </w:numPr>
        <w:spacing w:after="120"/>
        <w:ind w:left="993"/>
        <w:jc w:val="both"/>
        <w:rPr>
          <w:rFonts w:ascii="Arial Narrow" w:hAnsi="Arial Narrow" w:cs="Courier New"/>
          <w:lang w:val="es-ES"/>
        </w:rPr>
      </w:pPr>
      <w:r w:rsidRPr="00173F35">
        <w:rPr>
          <w:rFonts w:ascii="Arial Narrow" w:hAnsi="Arial Narrow" w:cs="Courier New"/>
          <w:lang w:val="es-ES"/>
        </w:rPr>
        <w:t>Sistema de Escape: Múltiples de acero forjado, conectado a un silenciador de tipo residencial.</w:t>
      </w:r>
    </w:p>
    <w:p w:rsidR="0044739A" w:rsidRPr="00173F35" w:rsidRDefault="0044739A" w:rsidP="0073764E">
      <w:pPr>
        <w:pStyle w:val="Sinespaciado"/>
        <w:numPr>
          <w:ilvl w:val="0"/>
          <w:numId w:val="40"/>
        </w:numPr>
        <w:spacing w:after="120"/>
        <w:ind w:left="993"/>
        <w:jc w:val="both"/>
        <w:rPr>
          <w:rFonts w:ascii="Arial Narrow" w:hAnsi="Arial Narrow" w:cs="Courier New"/>
          <w:lang w:val="es-ES"/>
        </w:rPr>
      </w:pPr>
      <w:r w:rsidRPr="00173F35">
        <w:rPr>
          <w:rFonts w:ascii="Arial Narrow" w:hAnsi="Arial Narrow" w:cs="Courier New"/>
          <w:lang w:val="es-ES"/>
        </w:rPr>
        <w:t>Sistema de Combustible: Bomba de combustible de inyección lineal con gobernador mecánico,</w:t>
      </w:r>
      <w:r>
        <w:rPr>
          <w:rFonts w:ascii="Arial Narrow" w:hAnsi="Arial Narrow" w:cs="Courier New"/>
          <w:lang w:val="es-ES"/>
        </w:rPr>
        <w:t xml:space="preserve"> </w:t>
      </w:r>
      <w:r w:rsidRPr="00173F35">
        <w:rPr>
          <w:rFonts w:ascii="Arial Narrow" w:hAnsi="Arial Narrow" w:cs="Courier New"/>
          <w:lang w:val="es-ES"/>
        </w:rPr>
        <w:t>con filtro separador agua/combustible para proteger todo el sistema de inyección.</w:t>
      </w:r>
    </w:p>
    <w:p w:rsidR="0044739A" w:rsidRPr="00173F35" w:rsidRDefault="0044739A" w:rsidP="0073764E">
      <w:pPr>
        <w:pStyle w:val="Sinespaciado"/>
        <w:numPr>
          <w:ilvl w:val="0"/>
          <w:numId w:val="40"/>
        </w:numPr>
        <w:spacing w:after="120"/>
        <w:ind w:left="993"/>
        <w:jc w:val="both"/>
        <w:rPr>
          <w:rFonts w:ascii="Arial Narrow" w:hAnsi="Arial Narrow" w:cs="Courier New"/>
          <w:lang w:val="es-ES"/>
        </w:rPr>
      </w:pPr>
      <w:r w:rsidRPr="00173F35">
        <w:rPr>
          <w:rFonts w:ascii="Arial Narrow" w:hAnsi="Arial Narrow" w:cs="Courier New"/>
          <w:lang w:val="es-ES"/>
        </w:rPr>
        <w:t>Sistema de Lubricación: con bomba de aceite para lubricación forzada.</w:t>
      </w:r>
    </w:p>
    <w:p w:rsidR="0044739A" w:rsidRPr="00173F35" w:rsidRDefault="0044739A" w:rsidP="0073764E">
      <w:pPr>
        <w:pStyle w:val="Sinespaciado"/>
        <w:numPr>
          <w:ilvl w:val="0"/>
          <w:numId w:val="40"/>
        </w:numPr>
        <w:spacing w:after="120"/>
        <w:ind w:left="993"/>
        <w:jc w:val="both"/>
        <w:rPr>
          <w:rFonts w:ascii="Arial Narrow" w:hAnsi="Arial Narrow" w:cs="Courier New"/>
          <w:lang w:val="es-ES"/>
        </w:rPr>
      </w:pPr>
      <w:r w:rsidRPr="00173F35">
        <w:rPr>
          <w:rFonts w:ascii="Arial Narrow" w:hAnsi="Arial Narrow" w:cs="Courier New"/>
          <w:lang w:val="es-ES"/>
        </w:rPr>
        <w:t>Sistema de enfriamiento: Enfriado con agua, circulación forzada con bomba centrifuga de circulación, regulado por termostato y con aire con Radiador.</w:t>
      </w:r>
    </w:p>
    <w:p w:rsidR="0044739A" w:rsidRDefault="0044739A" w:rsidP="0073764E">
      <w:pPr>
        <w:pStyle w:val="Sinespaciado"/>
        <w:numPr>
          <w:ilvl w:val="0"/>
          <w:numId w:val="40"/>
        </w:numPr>
        <w:spacing w:after="120"/>
        <w:ind w:left="993"/>
        <w:jc w:val="both"/>
        <w:rPr>
          <w:rFonts w:ascii="Arial Narrow" w:hAnsi="Arial Narrow" w:cs="Courier New"/>
          <w:lang w:val="es-ES"/>
        </w:rPr>
      </w:pPr>
      <w:r w:rsidRPr="00173F35">
        <w:rPr>
          <w:rFonts w:ascii="Arial Narrow" w:hAnsi="Arial Narrow" w:cs="Courier New"/>
          <w:lang w:val="es-ES"/>
        </w:rPr>
        <w:t>Sistema Eléctrico: Alternador de 12 VDC – 60A, arrancador de 12V y de larga vida; todo el sistema eléctrico del motor, sensores y cableado es monitoreado por el tablero de control del</w:t>
      </w:r>
      <w:r>
        <w:rPr>
          <w:rFonts w:ascii="Arial Narrow" w:hAnsi="Arial Narrow" w:cs="Courier New"/>
          <w:lang w:val="es-ES"/>
        </w:rPr>
        <w:t xml:space="preserve"> </w:t>
      </w:r>
      <w:r w:rsidRPr="00173F35">
        <w:rPr>
          <w:rFonts w:ascii="Arial Narrow" w:hAnsi="Arial Narrow" w:cs="Courier New"/>
          <w:lang w:val="es-ES"/>
        </w:rPr>
        <w:t>grupo electrógeno.</w:t>
      </w:r>
    </w:p>
    <w:p w:rsidR="0044739A" w:rsidRDefault="0044739A" w:rsidP="0073764E">
      <w:pPr>
        <w:pStyle w:val="Sinespaciado"/>
        <w:spacing w:after="120"/>
        <w:ind w:left="993"/>
        <w:jc w:val="both"/>
        <w:rPr>
          <w:rFonts w:ascii="Arial Narrow" w:hAnsi="Arial Narrow" w:cs="Courier New"/>
          <w:lang w:val="es-ES"/>
        </w:rPr>
      </w:pPr>
    </w:p>
    <w:p w:rsidR="0044739A" w:rsidRPr="00381083" w:rsidRDefault="0044739A" w:rsidP="0073764E">
      <w:pPr>
        <w:spacing w:after="120"/>
        <w:ind w:left="993"/>
        <w:jc w:val="both"/>
        <w:rPr>
          <w:rFonts w:ascii="Arial Narrow" w:hAnsi="Arial Narrow"/>
          <w:b/>
          <w:color w:val="000000" w:themeColor="text1"/>
          <w:spacing w:val="-3"/>
          <w:sz w:val="22"/>
          <w:szCs w:val="22"/>
        </w:rPr>
      </w:pPr>
      <w:r w:rsidRPr="00381083">
        <w:rPr>
          <w:rFonts w:ascii="Arial Narrow" w:hAnsi="Arial Narrow"/>
          <w:b/>
          <w:color w:val="000000" w:themeColor="text1"/>
          <w:spacing w:val="-3"/>
          <w:sz w:val="22"/>
          <w:szCs w:val="22"/>
        </w:rPr>
        <w:t>Especificaciones Técnicas del Alternador</w:t>
      </w:r>
    </w:p>
    <w:p w:rsidR="0044739A" w:rsidRPr="002D1935" w:rsidRDefault="0044739A" w:rsidP="0073764E">
      <w:pPr>
        <w:pStyle w:val="Sinespaciado"/>
        <w:numPr>
          <w:ilvl w:val="0"/>
          <w:numId w:val="40"/>
        </w:numPr>
        <w:spacing w:after="120"/>
        <w:ind w:left="993"/>
        <w:jc w:val="both"/>
        <w:rPr>
          <w:rFonts w:ascii="Arial Narrow" w:hAnsi="Arial Narrow" w:cs="Courier New"/>
          <w:lang w:val="es-ES"/>
        </w:rPr>
      </w:pPr>
      <w:r w:rsidRPr="002D1935">
        <w:rPr>
          <w:rFonts w:ascii="Arial Narrow" w:hAnsi="Arial Narrow" w:cs="Courier New"/>
          <w:lang w:val="es-ES"/>
        </w:rPr>
        <w:t>Tensión : 220V</w:t>
      </w:r>
    </w:p>
    <w:p w:rsidR="0044739A" w:rsidRPr="002D1935" w:rsidRDefault="0044739A" w:rsidP="0073764E">
      <w:pPr>
        <w:pStyle w:val="Sinespaciado"/>
        <w:numPr>
          <w:ilvl w:val="0"/>
          <w:numId w:val="40"/>
        </w:numPr>
        <w:spacing w:after="120"/>
        <w:ind w:left="993"/>
        <w:jc w:val="both"/>
        <w:rPr>
          <w:rFonts w:ascii="Arial Narrow" w:hAnsi="Arial Narrow" w:cs="Courier New"/>
          <w:lang w:val="es-ES"/>
        </w:rPr>
      </w:pPr>
      <w:r w:rsidRPr="002D1935">
        <w:rPr>
          <w:rFonts w:ascii="Arial Narrow" w:hAnsi="Arial Narrow" w:cs="Courier New"/>
          <w:lang w:val="es-ES"/>
        </w:rPr>
        <w:t>Tipo : Alternador de baja tensión</w:t>
      </w:r>
    </w:p>
    <w:p w:rsidR="0044739A" w:rsidRPr="002D1935" w:rsidRDefault="0044739A" w:rsidP="0073764E">
      <w:pPr>
        <w:pStyle w:val="Sinespaciado"/>
        <w:numPr>
          <w:ilvl w:val="0"/>
          <w:numId w:val="40"/>
        </w:numPr>
        <w:spacing w:after="120"/>
        <w:ind w:left="993"/>
        <w:jc w:val="both"/>
        <w:rPr>
          <w:rFonts w:ascii="Arial Narrow" w:hAnsi="Arial Narrow" w:cs="Courier New"/>
          <w:lang w:val="es-ES"/>
        </w:rPr>
      </w:pPr>
      <w:r w:rsidRPr="002D1935">
        <w:rPr>
          <w:rFonts w:ascii="Arial Narrow" w:hAnsi="Arial Narrow" w:cs="Courier New"/>
          <w:lang w:val="es-ES"/>
        </w:rPr>
        <w:t>Aislamiento : Clase H</w:t>
      </w:r>
    </w:p>
    <w:p w:rsidR="0044739A" w:rsidRPr="002D1935" w:rsidRDefault="0044739A" w:rsidP="0073764E">
      <w:pPr>
        <w:pStyle w:val="Sinespaciado"/>
        <w:numPr>
          <w:ilvl w:val="0"/>
          <w:numId w:val="40"/>
        </w:numPr>
        <w:spacing w:after="120"/>
        <w:ind w:left="993"/>
        <w:jc w:val="both"/>
        <w:rPr>
          <w:rFonts w:ascii="Arial Narrow" w:hAnsi="Arial Narrow" w:cs="Courier New"/>
          <w:lang w:val="es-ES"/>
        </w:rPr>
      </w:pPr>
      <w:r w:rsidRPr="002D1935">
        <w:rPr>
          <w:rFonts w:ascii="Arial Narrow" w:hAnsi="Arial Narrow" w:cs="Courier New"/>
          <w:lang w:val="es-ES"/>
        </w:rPr>
        <w:t>Tipo de Excitación : Auto excitado</w:t>
      </w:r>
    </w:p>
    <w:p w:rsidR="0044739A" w:rsidRPr="002D1935" w:rsidRDefault="0044739A" w:rsidP="0073764E">
      <w:pPr>
        <w:pStyle w:val="Sinespaciado"/>
        <w:numPr>
          <w:ilvl w:val="0"/>
          <w:numId w:val="40"/>
        </w:numPr>
        <w:spacing w:after="120"/>
        <w:ind w:left="993"/>
        <w:jc w:val="both"/>
        <w:rPr>
          <w:rFonts w:ascii="Arial Narrow" w:hAnsi="Arial Narrow" w:cs="Courier New"/>
          <w:lang w:val="es-ES"/>
        </w:rPr>
      </w:pPr>
      <w:r w:rsidRPr="002D1935">
        <w:rPr>
          <w:rFonts w:ascii="Arial Narrow" w:hAnsi="Arial Narrow" w:cs="Courier New"/>
          <w:lang w:val="es-ES"/>
        </w:rPr>
        <w:t>N° de Fases : 3</w:t>
      </w:r>
    </w:p>
    <w:p w:rsidR="0044739A" w:rsidRPr="002D1935" w:rsidRDefault="0044739A" w:rsidP="0073764E">
      <w:pPr>
        <w:pStyle w:val="Sinespaciado"/>
        <w:numPr>
          <w:ilvl w:val="0"/>
          <w:numId w:val="40"/>
        </w:numPr>
        <w:spacing w:after="120"/>
        <w:ind w:left="993"/>
        <w:jc w:val="both"/>
        <w:rPr>
          <w:rFonts w:ascii="Arial Narrow" w:hAnsi="Arial Narrow" w:cs="Courier New"/>
          <w:lang w:val="es-ES"/>
        </w:rPr>
      </w:pPr>
      <w:r w:rsidRPr="002D1935">
        <w:rPr>
          <w:rFonts w:ascii="Arial Narrow" w:hAnsi="Arial Narrow" w:cs="Courier New"/>
          <w:lang w:val="es-ES"/>
        </w:rPr>
        <w:t>Factor de Potencia : 0.8</w:t>
      </w:r>
    </w:p>
    <w:p w:rsidR="0044739A" w:rsidRPr="002D1935" w:rsidRDefault="0044739A" w:rsidP="0073764E">
      <w:pPr>
        <w:pStyle w:val="Sinespaciado"/>
        <w:numPr>
          <w:ilvl w:val="0"/>
          <w:numId w:val="40"/>
        </w:numPr>
        <w:spacing w:after="120"/>
        <w:ind w:left="993"/>
        <w:jc w:val="both"/>
        <w:rPr>
          <w:rFonts w:ascii="Arial Narrow" w:hAnsi="Arial Narrow" w:cs="Courier New"/>
          <w:lang w:val="es-ES"/>
        </w:rPr>
      </w:pPr>
      <w:r w:rsidRPr="002D1935">
        <w:rPr>
          <w:rFonts w:ascii="Arial Narrow" w:hAnsi="Arial Narrow" w:cs="Courier New"/>
          <w:lang w:val="es-ES"/>
        </w:rPr>
        <w:t>Frecuencia : 60 Hz</w:t>
      </w:r>
    </w:p>
    <w:p w:rsidR="0044739A" w:rsidRPr="002D1935" w:rsidRDefault="0044739A" w:rsidP="0073764E">
      <w:pPr>
        <w:pStyle w:val="Sinespaciado"/>
        <w:numPr>
          <w:ilvl w:val="0"/>
          <w:numId w:val="40"/>
        </w:numPr>
        <w:spacing w:after="120"/>
        <w:ind w:left="993"/>
        <w:jc w:val="both"/>
        <w:rPr>
          <w:rFonts w:ascii="Arial Narrow" w:hAnsi="Arial Narrow" w:cs="Courier New"/>
          <w:lang w:val="es-ES"/>
        </w:rPr>
      </w:pPr>
      <w:r w:rsidRPr="002D1935">
        <w:rPr>
          <w:rFonts w:ascii="Arial Narrow" w:hAnsi="Arial Narrow" w:cs="Courier New"/>
          <w:lang w:val="es-ES"/>
        </w:rPr>
        <w:t>Velocidad : 1800 RPM</w:t>
      </w:r>
    </w:p>
    <w:p w:rsidR="0044739A" w:rsidRDefault="0044739A" w:rsidP="0073764E">
      <w:pPr>
        <w:pStyle w:val="Sinespaciado"/>
        <w:numPr>
          <w:ilvl w:val="0"/>
          <w:numId w:val="40"/>
        </w:numPr>
        <w:spacing w:after="120"/>
        <w:ind w:left="993"/>
        <w:jc w:val="both"/>
        <w:rPr>
          <w:rFonts w:ascii="Arial Narrow" w:hAnsi="Arial Narrow" w:cs="Courier New"/>
          <w:lang w:val="es-ES"/>
        </w:rPr>
      </w:pPr>
      <w:r w:rsidRPr="002D1935">
        <w:rPr>
          <w:rFonts w:ascii="Arial Narrow" w:hAnsi="Arial Narrow" w:cs="Courier New"/>
          <w:lang w:val="es-ES"/>
        </w:rPr>
        <w:t>Grado de Protección : IP23</w:t>
      </w:r>
    </w:p>
    <w:p w:rsidR="0044739A" w:rsidRDefault="0044739A" w:rsidP="0073764E">
      <w:pPr>
        <w:pStyle w:val="Sinespaciado"/>
        <w:spacing w:after="120"/>
        <w:ind w:left="993"/>
        <w:jc w:val="both"/>
        <w:rPr>
          <w:rFonts w:ascii="Arial Narrow" w:hAnsi="Arial Narrow" w:cs="Courier New"/>
          <w:lang w:val="es-ES"/>
        </w:rPr>
      </w:pPr>
    </w:p>
    <w:p w:rsidR="0044739A" w:rsidRPr="00381083" w:rsidRDefault="0044739A" w:rsidP="0073764E">
      <w:pPr>
        <w:spacing w:after="120"/>
        <w:ind w:left="993"/>
        <w:jc w:val="both"/>
        <w:rPr>
          <w:rFonts w:ascii="Arial Narrow" w:hAnsi="Arial Narrow"/>
          <w:b/>
          <w:color w:val="000000" w:themeColor="text1"/>
          <w:spacing w:val="-3"/>
          <w:sz w:val="22"/>
          <w:szCs w:val="22"/>
        </w:rPr>
      </w:pPr>
      <w:r w:rsidRPr="00381083">
        <w:rPr>
          <w:rFonts w:ascii="Arial Narrow" w:hAnsi="Arial Narrow"/>
          <w:b/>
          <w:color w:val="000000" w:themeColor="text1"/>
          <w:spacing w:val="-3"/>
          <w:sz w:val="22"/>
          <w:szCs w:val="22"/>
        </w:rPr>
        <w:t xml:space="preserve">Especificaciones del Módulo de Control, Modelo </w:t>
      </w:r>
      <w:proofErr w:type="spellStart"/>
      <w:r w:rsidRPr="00381083">
        <w:rPr>
          <w:rFonts w:ascii="Arial Narrow" w:hAnsi="Arial Narrow"/>
          <w:b/>
          <w:color w:val="000000" w:themeColor="text1"/>
          <w:spacing w:val="-3"/>
          <w:sz w:val="22"/>
          <w:szCs w:val="22"/>
        </w:rPr>
        <w:t>InteliLite</w:t>
      </w:r>
      <w:proofErr w:type="spellEnd"/>
      <w:r w:rsidRPr="00381083">
        <w:rPr>
          <w:rFonts w:ascii="Arial Narrow" w:hAnsi="Arial Narrow"/>
          <w:b/>
          <w:color w:val="000000" w:themeColor="text1"/>
          <w:spacing w:val="-3"/>
          <w:sz w:val="22"/>
          <w:szCs w:val="22"/>
        </w:rPr>
        <w:t xml:space="preserve"> AMF25, Marca </w:t>
      </w:r>
      <w:proofErr w:type="spellStart"/>
      <w:r w:rsidRPr="00381083">
        <w:rPr>
          <w:rFonts w:ascii="Arial Narrow" w:hAnsi="Arial Narrow"/>
          <w:b/>
          <w:color w:val="000000" w:themeColor="text1"/>
          <w:spacing w:val="-3"/>
          <w:sz w:val="22"/>
          <w:szCs w:val="22"/>
        </w:rPr>
        <w:t>ComAp</w:t>
      </w:r>
      <w:proofErr w:type="spellEnd"/>
    </w:p>
    <w:p w:rsidR="0044739A" w:rsidRPr="002D1935" w:rsidRDefault="0044739A" w:rsidP="0073764E">
      <w:pPr>
        <w:pStyle w:val="Sinespaciado"/>
        <w:spacing w:after="120"/>
        <w:ind w:left="993"/>
        <w:jc w:val="both"/>
        <w:rPr>
          <w:rFonts w:ascii="Arial Narrow" w:hAnsi="Arial Narrow" w:cs="Courier New"/>
          <w:lang w:val="es-ES"/>
        </w:rPr>
      </w:pPr>
      <w:r w:rsidRPr="002D1935">
        <w:rPr>
          <w:rFonts w:ascii="Arial Narrow" w:hAnsi="Arial Narrow" w:cs="Courier New"/>
          <w:lang w:val="es-ES"/>
        </w:rPr>
        <w:t>Controlador compacto de última generación para grupos electrógenos en operación simple con</w:t>
      </w:r>
      <w:r>
        <w:rPr>
          <w:rFonts w:ascii="Arial Narrow" w:hAnsi="Arial Narrow" w:cs="Courier New"/>
          <w:lang w:val="es-ES"/>
        </w:rPr>
        <w:t xml:space="preserve"> </w:t>
      </w:r>
      <w:r w:rsidRPr="002D1935">
        <w:rPr>
          <w:rFonts w:ascii="Arial Narrow" w:hAnsi="Arial Narrow" w:cs="Courier New"/>
          <w:lang w:val="es-ES"/>
        </w:rPr>
        <w:t>aplicaciones para arranque manual y remoto, con capacidad de realizar transferencia automática.</w:t>
      </w:r>
      <w:r>
        <w:rPr>
          <w:rFonts w:ascii="Arial Narrow" w:hAnsi="Arial Narrow" w:cs="Courier New"/>
          <w:lang w:val="es-ES"/>
        </w:rPr>
        <w:t xml:space="preserve"> </w:t>
      </w:r>
    </w:p>
    <w:p w:rsidR="0044739A" w:rsidRPr="00ED5805" w:rsidRDefault="0044739A" w:rsidP="0073764E">
      <w:pPr>
        <w:pStyle w:val="Sinespaciado"/>
        <w:spacing w:after="120"/>
        <w:ind w:left="993" w:firstLine="708"/>
        <w:jc w:val="both"/>
        <w:rPr>
          <w:rFonts w:ascii="Arial Narrow" w:hAnsi="Arial Narrow" w:cs="Courier New"/>
          <w:b/>
          <w:bCs/>
          <w:lang w:val="es-ES"/>
        </w:rPr>
      </w:pPr>
      <w:r w:rsidRPr="00ED5805">
        <w:rPr>
          <w:rFonts w:ascii="Arial Narrow" w:hAnsi="Arial Narrow" w:cs="Courier New"/>
          <w:b/>
          <w:bCs/>
          <w:lang w:val="es-ES"/>
        </w:rPr>
        <w:t>Características:</w:t>
      </w:r>
    </w:p>
    <w:p w:rsidR="0044739A" w:rsidRPr="002D1935" w:rsidRDefault="0044739A" w:rsidP="0073764E">
      <w:pPr>
        <w:pStyle w:val="Sinespaciado"/>
        <w:numPr>
          <w:ilvl w:val="0"/>
          <w:numId w:val="42"/>
        </w:numPr>
        <w:spacing w:after="120"/>
        <w:ind w:left="993"/>
        <w:jc w:val="both"/>
        <w:rPr>
          <w:rFonts w:ascii="Arial Narrow" w:hAnsi="Arial Narrow" w:cs="Courier New"/>
          <w:lang w:val="es-ES"/>
        </w:rPr>
      </w:pPr>
      <w:r w:rsidRPr="002D1935">
        <w:rPr>
          <w:rFonts w:ascii="Arial Narrow" w:hAnsi="Arial Narrow" w:cs="Courier New"/>
          <w:lang w:val="es-ES"/>
        </w:rPr>
        <w:t>Selección de Modo Auto, Manual, OFF y TEST.</w:t>
      </w:r>
    </w:p>
    <w:p w:rsidR="0044739A" w:rsidRPr="002D1935" w:rsidRDefault="0044739A" w:rsidP="0073764E">
      <w:pPr>
        <w:pStyle w:val="Sinespaciado"/>
        <w:numPr>
          <w:ilvl w:val="0"/>
          <w:numId w:val="42"/>
        </w:numPr>
        <w:spacing w:after="120"/>
        <w:ind w:left="993"/>
        <w:jc w:val="both"/>
        <w:rPr>
          <w:rFonts w:ascii="Arial Narrow" w:hAnsi="Arial Narrow" w:cs="Courier New"/>
          <w:lang w:val="es-ES"/>
        </w:rPr>
      </w:pPr>
      <w:r w:rsidRPr="002D1935">
        <w:rPr>
          <w:rFonts w:ascii="Arial Narrow" w:hAnsi="Arial Narrow" w:cs="Courier New"/>
          <w:lang w:val="es-ES"/>
        </w:rPr>
        <w:t>Botón de Encendido y Apagado manual.</w:t>
      </w:r>
    </w:p>
    <w:p w:rsidR="0044739A" w:rsidRPr="002D1935" w:rsidRDefault="0044739A" w:rsidP="0073764E">
      <w:pPr>
        <w:pStyle w:val="Sinespaciado"/>
        <w:numPr>
          <w:ilvl w:val="0"/>
          <w:numId w:val="42"/>
        </w:numPr>
        <w:spacing w:after="120"/>
        <w:ind w:left="993"/>
        <w:jc w:val="both"/>
        <w:rPr>
          <w:rFonts w:ascii="Arial Narrow" w:hAnsi="Arial Narrow" w:cs="Courier New"/>
          <w:lang w:val="es-ES"/>
        </w:rPr>
      </w:pPr>
      <w:r w:rsidRPr="002D1935">
        <w:rPr>
          <w:rFonts w:ascii="Arial Narrow" w:hAnsi="Arial Narrow" w:cs="Courier New"/>
          <w:lang w:val="es-ES"/>
        </w:rPr>
        <w:t>Teclado de navegación de menú.</w:t>
      </w:r>
    </w:p>
    <w:p w:rsidR="0044739A" w:rsidRPr="002D1935" w:rsidRDefault="0044739A" w:rsidP="0073764E">
      <w:pPr>
        <w:pStyle w:val="Sinespaciado"/>
        <w:numPr>
          <w:ilvl w:val="0"/>
          <w:numId w:val="42"/>
        </w:numPr>
        <w:spacing w:after="120"/>
        <w:ind w:left="993"/>
        <w:jc w:val="both"/>
        <w:rPr>
          <w:rFonts w:ascii="Arial Narrow" w:hAnsi="Arial Narrow" w:cs="Courier New"/>
          <w:lang w:val="es-ES"/>
        </w:rPr>
      </w:pPr>
      <w:r w:rsidRPr="002D1935">
        <w:rPr>
          <w:rFonts w:ascii="Arial Narrow" w:hAnsi="Arial Narrow" w:cs="Courier New"/>
          <w:lang w:val="es-ES"/>
        </w:rPr>
        <w:t>Botón de reseteo de fallas.</w:t>
      </w:r>
    </w:p>
    <w:p w:rsidR="0044739A" w:rsidRPr="002D1935" w:rsidRDefault="0044739A" w:rsidP="0073764E">
      <w:pPr>
        <w:pStyle w:val="Sinespaciado"/>
        <w:numPr>
          <w:ilvl w:val="0"/>
          <w:numId w:val="42"/>
        </w:numPr>
        <w:spacing w:after="120"/>
        <w:ind w:left="993"/>
        <w:jc w:val="both"/>
        <w:rPr>
          <w:rFonts w:ascii="Arial Narrow" w:hAnsi="Arial Narrow" w:cs="Courier New"/>
          <w:lang w:val="es-ES"/>
        </w:rPr>
      </w:pPr>
      <w:r w:rsidRPr="002D1935">
        <w:rPr>
          <w:rFonts w:ascii="Arial Narrow" w:hAnsi="Arial Narrow" w:cs="Courier New"/>
          <w:lang w:val="es-ES"/>
        </w:rPr>
        <w:t>Comunicación CAN con motores electrónicos.</w:t>
      </w:r>
    </w:p>
    <w:p w:rsidR="0044739A" w:rsidRPr="002D1935" w:rsidRDefault="0044739A" w:rsidP="0073764E">
      <w:pPr>
        <w:pStyle w:val="Sinespaciado"/>
        <w:numPr>
          <w:ilvl w:val="0"/>
          <w:numId w:val="42"/>
        </w:numPr>
        <w:spacing w:after="120"/>
        <w:ind w:left="993"/>
        <w:jc w:val="both"/>
        <w:rPr>
          <w:rFonts w:ascii="Arial Narrow" w:hAnsi="Arial Narrow" w:cs="Courier New"/>
          <w:lang w:val="es-ES"/>
        </w:rPr>
      </w:pPr>
      <w:r w:rsidRPr="002D1935">
        <w:rPr>
          <w:rFonts w:ascii="Arial Narrow" w:hAnsi="Arial Narrow" w:cs="Courier New"/>
          <w:lang w:val="es-ES"/>
        </w:rPr>
        <w:t>Grado de Protección IP65.</w:t>
      </w:r>
    </w:p>
    <w:p w:rsidR="0044739A" w:rsidRDefault="0044739A" w:rsidP="0073764E">
      <w:pPr>
        <w:pStyle w:val="Sinespaciado"/>
        <w:spacing w:after="120"/>
        <w:ind w:left="993" w:firstLine="708"/>
        <w:jc w:val="both"/>
        <w:rPr>
          <w:rFonts w:ascii="Segoe UI Symbol" w:hAnsi="Segoe UI Symbol" w:cs="Segoe UI Symbol"/>
          <w:b/>
          <w:bCs/>
          <w:lang w:val="es-ES"/>
        </w:rPr>
      </w:pPr>
    </w:p>
    <w:p w:rsidR="0044739A" w:rsidRPr="00ED5805" w:rsidRDefault="0044739A" w:rsidP="0073764E">
      <w:pPr>
        <w:pStyle w:val="Sinespaciado"/>
        <w:spacing w:after="120"/>
        <w:ind w:left="993" w:firstLine="708"/>
        <w:jc w:val="both"/>
        <w:rPr>
          <w:rFonts w:ascii="Arial Narrow" w:hAnsi="Arial Narrow" w:cs="Courier New"/>
          <w:b/>
          <w:bCs/>
          <w:lang w:val="es-ES"/>
        </w:rPr>
      </w:pPr>
      <w:r w:rsidRPr="00ED5805">
        <w:rPr>
          <w:rFonts w:ascii="Arial Narrow" w:hAnsi="Arial Narrow" w:cs="Courier New"/>
          <w:b/>
          <w:bCs/>
          <w:lang w:val="es-ES"/>
        </w:rPr>
        <w:t>Funciones:</w:t>
      </w:r>
    </w:p>
    <w:p w:rsidR="0044739A" w:rsidRPr="002D1935" w:rsidRDefault="0044739A" w:rsidP="0073764E">
      <w:pPr>
        <w:pStyle w:val="Sinespaciado"/>
        <w:numPr>
          <w:ilvl w:val="0"/>
          <w:numId w:val="42"/>
        </w:numPr>
        <w:spacing w:after="120"/>
        <w:ind w:left="993"/>
        <w:jc w:val="both"/>
        <w:rPr>
          <w:rFonts w:ascii="Arial Narrow" w:hAnsi="Arial Narrow" w:cs="Courier New"/>
          <w:lang w:val="es-ES"/>
        </w:rPr>
      </w:pPr>
      <w:r w:rsidRPr="002D1935">
        <w:rPr>
          <w:rFonts w:ascii="Arial Narrow" w:hAnsi="Arial Narrow" w:cs="Courier New"/>
          <w:lang w:val="es-ES"/>
        </w:rPr>
        <w:t>Control y monitoreo completo del Grupo Electrógeno.</w:t>
      </w:r>
    </w:p>
    <w:p w:rsidR="0044739A" w:rsidRPr="002D1935" w:rsidRDefault="0044739A" w:rsidP="0073764E">
      <w:pPr>
        <w:pStyle w:val="Sinespaciado"/>
        <w:numPr>
          <w:ilvl w:val="0"/>
          <w:numId w:val="42"/>
        </w:numPr>
        <w:spacing w:after="120"/>
        <w:ind w:left="993"/>
        <w:jc w:val="both"/>
        <w:rPr>
          <w:rFonts w:ascii="Arial Narrow" w:hAnsi="Arial Narrow" w:cs="Courier New"/>
          <w:lang w:val="es-ES"/>
        </w:rPr>
      </w:pPr>
      <w:r w:rsidRPr="002D1935">
        <w:rPr>
          <w:rFonts w:ascii="Arial Narrow" w:hAnsi="Arial Narrow" w:cs="Courier New"/>
          <w:lang w:val="es-ES"/>
        </w:rPr>
        <w:t>Monitoreo de la Red Comercial.</w:t>
      </w:r>
    </w:p>
    <w:p w:rsidR="0044739A" w:rsidRPr="002D1935" w:rsidRDefault="0044739A" w:rsidP="0073764E">
      <w:pPr>
        <w:pStyle w:val="Sinespaciado"/>
        <w:numPr>
          <w:ilvl w:val="0"/>
          <w:numId w:val="42"/>
        </w:numPr>
        <w:spacing w:after="120"/>
        <w:ind w:left="993"/>
        <w:jc w:val="both"/>
        <w:rPr>
          <w:rFonts w:ascii="Arial Narrow" w:hAnsi="Arial Narrow" w:cs="Courier New"/>
          <w:lang w:val="es-ES"/>
        </w:rPr>
      </w:pPr>
      <w:r w:rsidRPr="002D1935">
        <w:rPr>
          <w:rFonts w:ascii="Arial Narrow" w:hAnsi="Arial Narrow" w:cs="Courier New"/>
          <w:lang w:val="es-ES"/>
        </w:rPr>
        <w:t>Capacidad de realizar transferencia automática.</w:t>
      </w:r>
    </w:p>
    <w:p w:rsidR="0044739A" w:rsidRPr="00ED5805" w:rsidRDefault="0044739A" w:rsidP="0073764E">
      <w:pPr>
        <w:pStyle w:val="Sinespaciado"/>
        <w:numPr>
          <w:ilvl w:val="0"/>
          <w:numId w:val="42"/>
        </w:numPr>
        <w:spacing w:after="120"/>
        <w:ind w:left="993"/>
        <w:jc w:val="both"/>
        <w:rPr>
          <w:rFonts w:ascii="Arial Narrow" w:hAnsi="Arial Narrow" w:cs="Courier New"/>
          <w:lang w:val="es-ES"/>
        </w:rPr>
      </w:pPr>
      <w:r w:rsidRPr="00ED5805">
        <w:rPr>
          <w:rFonts w:ascii="Arial Narrow" w:hAnsi="Arial Narrow" w:cs="Courier New"/>
          <w:lang w:val="es-ES"/>
        </w:rPr>
        <w:lastRenderedPageBreak/>
        <w:t>PLC integrado con capacidad para programar funciones adicionales según necesidad del cliente.</w:t>
      </w:r>
    </w:p>
    <w:p w:rsidR="0044739A" w:rsidRPr="002D1935" w:rsidRDefault="0044739A" w:rsidP="0073764E">
      <w:pPr>
        <w:pStyle w:val="Sinespaciado"/>
        <w:numPr>
          <w:ilvl w:val="0"/>
          <w:numId w:val="42"/>
        </w:numPr>
        <w:spacing w:after="120"/>
        <w:ind w:left="993"/>
        <w:jc w:val="both"/>
        <w:rPr>
          <w:rFonts w:ascii="Arial Narrow" w:hAnsi="Arial Narrow" w:cs="Courier New"/>
          <w:lang w:val="es-ES"/>
        </w:rPr>
      </w:pPr>
      <w:r w:rsidRPr="002D1935">
        <w:rPr>
          <w:rFonts w:ascii="Arial Narrow" w:hAnsi="Arial Narrow" w:cs="Courier New"/>
          <w:lang w:val="es-ES"/>
        </w:rPr>
        <w:t>Control automático y manual del interruptor de protección del Grupo electrógeno.</w:t>
      </w:r>
    </w:p>
    <w:p w:rsidR="0044739A" w:rsidRPr="002D1935" w:rsidRDefault="0044739A" w:rsidP="0073764E">
      <w:pPr>
        <w:pStyle w:val="Sinespaciado"/>
        <w:numPr>
          <w:ilvl w:val="0"/>
          <w:numId w:val="42"/>
        </w:numPr>
        <w:spacing w:after="120"/>
        <w:ind w:left="993"/>
        <w:jc w:val="both"/>
        <w:rPr>
          <w:rFonts w:ascii="Arial Narrow" w:hAnsi="Arial Narrow" w:cs="Courier New"/>
          <w:lang w:val="es-ES"/>
        </w:rPr>
      </w:pPr>
      <w:r w:rsidRPr="002D1935">
        <w:rPr>
          <w:rFonts w:ascii="Arial Narrow" w:hAnsi="Arial Narrow" w:cs="Courier New"/>
          <w:lang w:val="es-ES"/>
        </w:rPr>
        <w:t>Control automático y manual del interruptor de protección de la Red Comercial.</w:t>
      </w:r>
    </w:p>
    <w:p w:rsidR="0044739A" w:rsidRPr="002D1935" w:rsidRDefault="0044739A" w:rsidP="0073764E">
      <w:pPr>
        <w:pStyle w:val="Sinespaciado"/>
        <w:numPr>
          <w:ilvl w:val="0"/>
          <w:numId w:val="42"/>
        </w:numPr>
        <w:spacing w:after="120"/>
        <w:ind w:left="993"/>
        <w:jc w:val="both"/>
        <w:rPr>
          <w:rFonts w:ascii="Arial Narrow" w:hAnsi="Arial Narrow" w:cs="Courier New"/>
          <w:lang w:val="es-ES"/>
        </w:rPr>
      </w:pPr>
      <w:r w:rsidRPr="002D1935">
        <w:rPr>
          <w:rFonts w:ascii="Arial Narrow" w:hAnsi="Arial Narrow" w:cs="Courier New"/>
          <w:lang w:val="es-ES"/>
        </w:rPr>
        <w:t>Modo AMF Dual: Transferencia automática con un segundo grupo electrógeno adicional</w:t>
      </w:r>
    </w:p>
    <w:p w:rsidR="0044739A" w:rsidRDefault="0044739A" w:rsidP="0073764E">
      <w:pPr>
        <w:pStyle w:val="Sinespaciado"/>
        <w:numPr>
          <w:ilvl w:val="0"/>
          <w:numId w:val="42"/>
        </w:numPr>
        <w:spacing w:after="120"/>
        <w:ind w:left="993"/>
        <w:jc w:val="both"/>
        <w:rPr>
          <w:rFonts w:ascii="Arial Narrow" w:hAnsi="Arial Narrow" w:cs="Courier New"/>
          <w:lang w:val="es-ES"/>
        </w:rPr>
      </w:pPr>
      <w:r w:rsidRPr="002D1935">
        <w:rPr>
          <w:rFonts w:ascii="Arial Narrow" w:hAnsi="Arial Narrow" w:cs="Courier New"/>
          <w:lang w:val="es-ES"/>
        </w:rPr>
        <w:t>como respaldo, con funciones de optimización de horas de operación</w:t>
      </w:r>
    </w:p>
    <w:p w:rsidR="0044739A" w:rsidRPr="00ED5805" w:rsidRDefault="0044739A" w:rsidP="0073764E">
      <w:pPr>
        <w:pStyle w:val="Sinespaciado"/>
        <w:spacing w:after="120"/>
        <w:ind w:left="993" w:firstLine="708"/>
        <w:jc w:val="both"/>
        <w:rPr>
          <w:rFonts w:ascii="Segoe UI Symbol" w:hAnsi="Segoe UI Symbol" w:cs="Segoe UI Symbol"/>
          <w:b/>
          <w:bCs/>
          <w:lang w:val="es-ES"/>
        </w:rPr>
      </w:pPr>
      <w:r w:rsidRPr="00ED5805">
        <w:rPr>
          <w:rFonts w:ascii="Segoe UI Symbol" w:hAnsi="Segoe UI Symbol" w:cs="Segoe UI Symbol"/>
          <w:b/>
          <w:bCs/>
          <w:lang w:val="es-ES"/>
        </w:rPr>
        <w:t>Parámetros de Medición Digitales:</w:t>
      </w:r>
    </w:p>
    <w:p w:rsidR="0044739A" w:rsidRPr="002D4E21"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 xml:space="preserve">Potencia de salida kW / </w:t>
      </w:r>
      <w:proofErr w:type="spellStart"/>
      <w:r w:rsidRPr="002D4E21">
        <w:rPr>
          <w:rFonts w:ascii="Arial Narrow" w:hAnsi="Arial Narrow" w:cs="Courier New"/>
          <w:lang w:val="es-ES"/>
        </w:rPr>
        <w:t>kVA</w:t>
      </w:r>
      <w:proofErr w:type="spellEnd"/>
      <w:r w:rsidRPr="002D4E21">
        <w:rPr>
          <w:rFonts w:ascii="Arial Narrow" w:hAnsi="Arial Narrow" w:cs="Courier New"/>
          <w:lang w:val="es-ES"/>
        </w:rPr>
        <w:t xml:space="preserve"> / </w:t>
      </w:r>
      <w:proofErr w:type="spellStart"/>
      <w:r w:rsidRPr="002D4E21">
        <w:rPr>
          <w:rFonts w:ascii="Arial Narrow" w:hAnsi="Arial Narrow" w:cs="Courier New"/>
          <w:lang w:val="es-ES"/>
        </w:rPr>
        <w:t>kVAr</w:t>
      </w:r>
      <w:proofErr w:type="spellEnd"/>
      <w:r w:rsidRPr="002D4E21">
        <w:rPr>
          <w:rFonts w:ascii="Arial Narrow" w:hAnsi="Arial Narrow" w:cs="Courier New"/>
          <w:lang w:val="es-ES"/>
        </w:rPr>
        <w:t xml:space="preserve">. • Tensión de salida, </w:t>
      </w:r>
      <w:r w:rsidR="007E507A">
        <w:rPr>
          <w:rFonts w:ascii="Arial Narrow" w:hAnsi="Arial Narrow" w:cs="Courier New"/>
          <w:lang w:val="es-ES"/>
        </w:rPr>
        <w:t>Línea-línea.</w:t>
      </w:r>
    </w:p>
    <w:p w:rsidR="0044739A" w:rsidRPr="002D4E21"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Velocidad de operación. • Corriente de salida, tres líneas.</w:t>
      </w:r>
    </w:p>
    <w:p w:rsidR="0044739A" w:rsidRPr="00ED5805" w:rsidRDefault="0044739A" w:rsidP="0073764E">
      <w:pPr>
        <w:pStyle w:val="Sinespaciado"/>
        <w:numPr>
          <w:ilvl w:val="0"/>
          <w:numId w:val="42"/>
        </w:numPr>
        <w:spacing w:after="120"/>
        <w:ind w:left="993"/>
        <w:jc w:val="both"/>
        <w:rPr>
          <w:rFonts w:ascii="Arial Narrow" w:hAnsi="Arial Narrow" w:cs="Courier New"/>
          <w:lang w:val="es-ES"/>
        </w:rPr>
      </w:pPr>
      <w:r w:rsidRPr="00ED5805">
        <w:rPr>
          <w:rFonts w:ascii="Arial Narrow" w:hAnsi="Arial Narrow" w:cs="Courier New"/>
          <w:lang w:val="es-ES"/>
        </w:rPr>
        <w:t>Factor de Potencia. • Frecuencia.</w:t>
      </w:r>
    </w:p>
    <w:p w:rsidR="0044739A" w:rsidRPr="002D4E21"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Presión de aceite. • Temperatura del motor.</w:t>
      </w:r>
    </w:p>
    <w:p w:rsidR="0044739A" w:rsidRPr="002D4E21"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Nivel de Combustible. • Consumo de combustible.</w:t>
      </w:r>
    </w:p>
    <w:p w:rsidR="0044739A" w:rsidRPr="002D4E21"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Contador de horas de operación. • Voltaje de baterías de arranque.</w:t>
      </w:r>
    </w:p>
    <w:p w:rsidR="0044739A" w:rsidRPr="002D4E21"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 xml:space="preserve">Contador de Energía </w:t>
      </w:r>
      <w:proofErr w:type="spellStart"/>
      <w:r w:rsidRPr="002D4E21">
        <w:rPr>
          <w:rFonts w:ascii="Arial Narrow" w:hAnsi="Arial Narrow" w:cs="Courier New"/>
          <w:lang w:val="es-ES"/>
        </w:rPr>
        <w:t>kWh</w:t>
      </w:r>
      <w:proofErr w:type="spellEnd"/>
      <w:r w:rsidRPr="002D4E21">
        <w:rPr>
          <w:rFonts w:ascii="Arial Narrow" w:hAnsi="Arial Narrow" w:cs="Courier New"/>
          <w:lang w:val="es-ES"/>
        </w:rPr>
        <w:t xml:space="preserve"> / </w:t>
      </w:r>
      <w:proofErr w:type="spellStart"/>
      <w:r w:rsidRPr="002D4E21">
        <w:rPr>
          <w:rFonts w:ascii="Arial Narrow" w:hAnsi="Arial Narrow" w:cs="Courier New"/>
          <w:lang w:val="es-ES"/>
        </w:rPr>
        <w:t>kVAhr</w:t>
      </w:r>
      <w:proofErr w:type="spellEnd"/>
      <w:r w:rsidRPr="002D4E21">
        <w:rPr>
          <w:rFonts w:ascii="Arial Narrow" w:hAnsi="Arial Narrow" w:cs="Courier New"/>
          <w:lang w:val="es-ES"/>
        </w:rPr>
        <w:t>.</w:t>
      </w:r>
    </w:p>
    <w:p w:rsidR="0044739A" w:rsidRPr="00ED5805" w:rsidRDefault="0044739A" w:rsidP="0073764E">
      <w:pPr>
        <w:pStyle w:val="Sinespaciado"/>
        <w:spacing w:after="120"/>
        <w:ind w:left="993" w:firstLine="708"/>
        <w:jc w:val="both"/>
        <w:rPr>
          <w:rFonts w:ascii="Segoe UI Symbol" w:hAnsi="Segoe UI Symbol" w:cs="Segoe UI Symbol"/>
          <w:b/>
          <w:bCs/>
          <w:lang w:val="es-ES"/>
        </w:rPr>
      </w:pPr>
      <w:r w:rsidRPr="00ED5805">
        <w:rPr>
          <w:rFonts w:ascii="Segoe UI Symbol" w:hAnsi="Segoe UI Symbol" w:cs="Segoe UI Symbol"/>
          <w:b/>
          <w:bCs/>
          <w:lang w:val="es-ES"/>
        </w:rPr>
        <w:t>Parámetros de Medición Digitales de la Red Comercial:</w:t>
      </w:r>
    </w:p>
    <w:p w:rsidR="0044739A" w:rsidRPr="002D4E21"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Tensión en Línea – Línea y Línea -</w:t>
      </w:r>
    </w:p>
    <w:p w:rsidR="0044739A" w:rsidRPr="002D4E21"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Frecuencia.</w:t>
      </w:r>
    </w:p>
    <w:p w:rsidR="0044739A"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 xml:space="preserve">Contador de Energía </w:t>
      </w:r>
      <w:proofErr w:type="spellStart"/>
      <w:r w:rsidRPr="002D4E21">
        <w:rPr>
          <w:rFonts w:ascii="Arial Narrow" w:hAnsi="Arial Narrow" w:cs="Courier New"/>
          <w:lang w:val="es-ES"/>
        </w:rPr>
        <w:t>KWh</w:t>
      </w:r>
      <w:proofErr w:type="spellEnd"/>
      <w:r w:rsidRPr="002D4E21">
        <w:rPr>
          <w:rFonts w:ascii="Arial Narrow" w:hAnsi="Arial Narrow" w:cs="Courier New"/>
          <w:lang w:val="es-ES"/>
        </w:rPr>
        <w:t xml:space="preserve"> / </w:t>
      </w:r>
      <w:proofErr w:type="spellStart"/>
      <w:r w:rsidRPr="002D4E21">
        <w:rPr>
          <w:rFonts w:ascii="Arial Narrow" w:hAnsi="Arial Narrow" w:cs="Courier New"/>
          <w:lang w:val="es-ES"/>
        </w:rPr>
        <w:t>KVAr</w:t>
      </w:r>
      <w:proofErr w:type="spellEnd"/>
      <w:r w:rsidRPr="002D4E21">
        <w:rPr>
          <w:rFonts w:ascii="Arial Narrow" w:hAnsi="Arial Narrow" w:cs="Courier New"/>
          <w:lang w:val="es-ES"/>
        </w:rPr>
        <w:t>.</w:t>
      </w:r>
    </w:p>
    <w:p w:rsidR="0044739A" w:rsidRPr="002D4E21"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Protección de apagado y alarma por Seguridad:</w:t>
      </w:r>
    </w:p>
    <w:p w:rsidR="0044739A" w:rsidRPr="002D4E21"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Sobre o baja Revoluciones. • Sobre o Bajo Voltaje.</w:t>
      </w:r>
    </w:p>
    <w:p w:rsidR="0044739A" w:rsidRPr="002D4E21"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Baja Presión de Aceite. • Asimetría de voltaje y rotación de fases.</w:t>
      </w:r>
    </w:p>
    <w:p w:rsidR="0044739A" w:rsidRPr="002D4E21"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Alta Temperatura del motor. • Sobre corriente.</w:t>
      </w:r>
    </w:p>
    <w:p w:rsidR="0044739A" w:rsidRPr="002D4E21"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Bajo nivel de combustible. • Sobre o Baja Frecuencia.</w:t>
      </w:r>
    </w:p>
    <w:p w:rsidR="0044739A" w:rsidRPr="002D4E21"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Sobre o Bajo Voltaje de Baterías. • Desbalance de corriente.</w:t>
      </w:r>
    </w:p>
    <w:p w:rsidR="0044739A" w:rsidRDefault="0044739A" w:rsidP="0073764E">
      <w:pPr>
        <w:pStyle w:val="Sinespaciado"/>
        <w:numPr>
          <w:ilvl w:val="0"/>
          <w:numId w:val="42"/>
        </w:numPr>
        <w:spacing w:after="120"/>
        <w:ind w:left="993"/>
        <w:jc w:val="both"/>
        <w:rPr>
          <w:rFonts w:ascii="Arial Narrow" w:hAnsi="Arial Narrow" w:cs="Courier New"/>
          <w:lang w:val="es-ES"/>
        </w:rPr>
      </w:pPr>
      <w:r w:rsidRPr="002D4E21">
        <w:rPr>
          <w:rFonts w:ascii="Arial Narrow" w:hAnsi="Arial Narrow" w:cs="Courier New"/>
          <w:lang w:val="es-ES"/>
        </w:rPr>
        <w:t>Sobre intentos de arranque (</w:t>
      </w:r>
      <w:proofErr w:type="spellStart"/>
      <w:r w:rsidRPr="002D4E21">
        <w:rPr>
          <w:rFonts w:ascii="Arial Narrow" w:hAnsi="Arial Narrow" w:cs="Courier New"/>
          <w:lang w:val="es-ES"/>
        </w:rPr>
        <w:t>overcrank</w:t>
      </w:r>
      <w:proofErr w:type="spellEnd"/>
      <w:r w:rsidRPr="002D4E21">
        <w:rPr>
          <w:rFonts w:ascii="Arial Narrow" w:hAnsi="Arial Narrow" w:cs="Courier New"/>
          <w:lang w:val="es-ES"/>
        </w:rPr>
        <w:t>). • Sobrecarga.</w:t>
      </w:r>
    </w:p>
    <w:p w:rsidR="0044739A" w:rsidRDefault="0044739A" w:rsidP="0073764E">
      <w:pPr>
        <w:pStyle w:val="Sinespaciado"/>
        <w:spacing w:after="120"/>
        <w:ind w:left="993"/>
        <w:jc w:val="both"/>
        <w:rPr>
          <w:rFonts w:ascii="Arial Narrow" w:hAnsi="Arial Narrow" w:cs="Courier New"/>
          <w:lang w:val="es-ES"/>
        </w:rPr>
      </w:pPr>
    </w:p>
    <w:p w:rsidR="0044739A" w:rsidRPr="00ED5805" w:rsidRDefault="0044739A" w:rsidP="0073764E">
      <w:pPr>
        <w:spacing w:after="120"/>
        <w:ind w:left="993"/>
        <w:jc w:val="both"/>
        <w:rPr>
          <w:rFonts w:ascii="Arial Narrow" w:hAnsi="Arial Narrow"/>
          <w:b/>
          <w:color w:val="000000" w:themeColor="text1"/>
          <w:spacing w:val="-3"/>
          <w:sz w:val="22"/>
          <w:szCs w:val="22"/>
        </w:rPr>
      </w:pPr>
      <w:r w:rsidRPr="00ED5805">
        <w:rPr>
          <w:rFonts w:ascii="Arial Narrow" w:hAnsi="Arial Narrow"/>
          <w:b/>
          <w:color w:val="000000" w:themeColor="text1"/>
          <w:spacing w:val="-3"/>
          <w:sz w:val="22"/>
          <w:szCs w:val="22"/>
        </w:rPr>
        <w:t>Cápsula Metálica para Insonorización</w:t>
      </w:r>
    </w:p>
    <w:p w:rsidR="0044739A" w:rsidRPr="002D4E21" w:rsidRDefault="0044739A" w:rsidP="0073764E">
      <w:pPr>
        <w:pStyle w:val="Sinespaciado"/>
        <w:numPr>
          <w:ilvl w:val="0"/>
          <w:numId w:val="43"/>
        </w:numPr>
        <w:spacing w:after="120"/>
        <w:ind w:left="993"/>
        <w:jc w:val="both"/>
        <w:rPr>
          <w:rFonts w:ascii="Arial Narrow" w:hAnsi="Arial Narrow" w:cs="Courier New"/>
          <w:lang w:val="es-ES"/>
        </w:rPr>
      </w:pPr>
      <w:r w:rsidRPr="002D4E21">
        <w:rPr>
          <w:rFonts w:ascii="Arial Narrow" w:hAnsi="Arial Narrow" w:cs="Courier New"/>
          <w:lang w:val="es-ES"/>
        </w:rPr>
        <w:t>Fabricado de plancha de Acero SAE 1020 1/16” de espesor.</w:t>
      </w:r>
    </w:p>
    <w:p w:rsidR="0044739A" w:rsidRPr="002D4E21" w:rsidRDefault="0044739A" w:rsidP="0073764E">
      <w:pPr>
        <w:pStyle w:val="Sinespaciado"/>
        <w:numPr>
          <w:ilvl w:val="0"/>
          <w:numId w:val="43"/>
        </w:numPr>
        <w:spacing w:after="120"/>
        <w:ind w:left="993"/>
        <w:jc w:val="both"/>
        <w:rPr>
          <w:rFonts w:ascii="Arial Narrow" w:hAnsi="Arial Narrow" w:cs="Courier New"/>
          <w:lang w:val="es-ES"/>
        </w:rPr>
      </w:pPr>
      <w:r w:rsidRPr="002D4E21">
        <w:rPr>
          <w:rFonts w:ascii="Arial Narrow" w:hAnsi="Arial Narrow" w:cs="Courier New"/>
          <w:lang w:val="es-ES"/>
        </w:rPr>
        <w:t>Puertas laterales con chapa para el mantenimiento del Motor.</w:t>
      </w:r>
    </w:p>
    <w:p w:rsidR="0044739A" w:rsidRPr="002D4E21" w:rsidRDefault="0044739A" w:rsidP="0073764E">
      <w:pPr>
        <w:pStyle w:val="Sinespaciado"/>
        <w:numPr>
          <w:ilvl w:val="0"/>
          <w:numId w:val="43"/>
        </w:numPr>
        <w:spacing w:after="120"/>
        <w:ind w:left="993"/>
        <w:jc w:val="both"/>
        <w:rPr>
          <w:rFonts w:ascii="Arial Narrow" w:hAnsi="Arial Narrow" w:cs="Courier New"/>
          <w:lang w:val="es-ES"/>
        </w:rPr>
      </w:pPr>
      <w:r w:rsidRPr="002D4E21">
        <w:rPr>
          <w:rFonts w:ascii="Arial Narrow" w:hAnsi="Arial Narrow" w:cs="Courier New"/>
          <w:lang w:val="es-ES"/>
        </w:rPr>
        <w:t>El acceso al conjunto del Radiador, se realiza fácilmente mediante el desmontaje del Panel</w:t>
      </w:r>
      <w:r>
        <w:rPr>
          <w:rFonts w:ascii="Arial Narrow" w:hAnsi="Arial Narrow" w:cs="Courier New"/>
          <w:lang w:val="es-ES"/>
        </w:rPr>
        <w:t xml:space="preserve"> </w:t>
      </w:r>
      <w:r w:rsidRPr="002D4E21">
        <w:rPr>
          <w:rFonts w:ascii="Arial Narrow" w:hAnsi="Arial Narrow" w:cs="Courier New"/>
          <w:lang w:val="es-ES"/>
        </w:rPr>
        <w:t>delantero.</w:t>
      </w:r>
    </w:p>
    <w:p w:rsidR="0044739A" w:rsidRPr="00ED5805" w:rsidRDefault="0044739A" w:rsidP="0073764E">
      <w:pPr>
        <w:pStyle w:val="Sinespaciado"/>
        <w:numPr>
          <w:ilvl w:val="0"/>
          <w:numId w:val="43"/>
        </w:numPr>
        <w:spacing w:after="120"/>
        <w:ind w:left="993"/>
        <w:jc w:val="both"/>
        <w:rPr>
          <w:rFonts w:ascii="Arial Narrow" w:hAnsi="Arial Narrow" w:cs="Courier New"/>
          <w:lang w:val="es-ES"/>
        </w:rPr>
      </w:pPr>
      <w:r w:rsidRPr="00ED5805">
        <w:rPr>
          <w:rFonts w:ascii="Arial Narrow" w:hAnsi="Arial Narrow" w:cs="Courier New"/>
          <w:lang w:val="es-ES"/>
        </w:rPr>
        <w:t>Tiene pasos en Zigzag en las entradas y salidas de Aire, que funcionan como trampas de atenuación de ruidos.</w:t>
      </w:r>
    </w:p>
    <w:p w:rsidR="0044739A" w:rsidRPr="002D4E21" w:rsidRDefault="0044739A" w:rsidP="0073764E">
      <w:pPr>
        <w:pStyle w:val="Sinespaciado"/>
        <w:numPr>
          <w:ilvl w:val="0"/>
          <w:numId w:val="43"/>
        </w:numPr>
        <w:spacing w:after="120"/>
        <w:ind w:left="993"/>
        <w:jc w:val="both"/>
        <w:rPr>
          <w:rFonts w:ascii="Arial Narrow" w:hAnsi="Arial Narrow" w:cs="Courier New"/>
          <w:lang w:val="es-ES"/>
        </w:rPr>
      </w:pPr>
      <w:r w:rsidRPr="002D4E21">
        <w:rPr>
          <w:rFonts w:ascii="Arial Narrow" w:hAnsi="Arial Narrow" w:cs="Courier New"/>
          <w:lang w:val="es-ES"/>
        </w:rPr>
        <w:t>Las puertas de acceso laterales tienen cerraduras de llave y de amplias dimensiones para un</w:t>
      </w:r>
      <w:r>
        <w:rPr>
          <w:rFonts w:ascii="Arial Narrow" w:hAnsi="Arial Narrow" w:cs="Courier New"/>
          <w:lang w:val="es-ES"/>
        </w:rPr>
        <w:t xml:space="preserve"> </w:t>
      </w:r>
      <w:r w:rsidRPr="002D4E21">
        <w:rPr>
          <w:rFonts w:ascii="Arial Narrow" w:hAnsi="Arial Narrow" w:cs="Courier New"/>
          <w:lang w:val="es-ES"/>
        </w:rPr>
        <w:t>cómodo acceso al mantenimiento.</w:t>
      </w:r>
    </w:p>
    <w:p w:rsidR="0044739A" w:rsidRPr="002D4E21" w:rsidRDefault="0044739A" w:rsidP="0073764E">
      <w:pPr>
        <w:pStyle w:val="Sinespaciado"/>
        <w:numPr>
          <w:ilvl w:val="0"/>
          <w:numId w:val="43"/>
        </w:numPr>
        <w:spacing w:after="120"/>
        <w:ind w:left="993"/>
        <w:jc w:val="both"/>
        <w:rPr>
          <w:rFonts w:ascii="Arial Narrow" w:hAnsi="Arial Narrow" w:cs="Courier New"/>
          <w:lang w:val="es-ES"/>
        </w:rPr>
      </w:pPr>
      <w:r w:rsidRPr="002D4E21">
        <w:rPr>
          <w:rFonts w:ascii="Arial Narrow" w:hAnsi="Arial Narrow" w:cs="Courier New"/>
          <w:lang w:val="es-ES"/>
        </w:rPr>
        <w:t>El Tablero de Control está en una posición que permite fácil acceso para el mantenimiento</w:t>
      </w:r>
      <w:r>
        <w:rPr>
          <w:rFonts w:ascii="Arial Narrow" w:hAnsi="Arial Narrow" w:cs="Courier New"/>
          <w:lang w:val="es-ES"/>
        </w:rPr>
        <w:t xml:space="preserve"> </w:t>
      </w:r>
      <w:r w:rsidRPr="002D4E21">
        <w:rPr>
          <w:rFonts w:ascii="Arial Narrow" w:hAnsi="Arial Narrow" w:cs="Courier New"/>
          <w:lang w:val="es-ES"/>
        </w:rPr>
        <w:t>y lectura de los instrumentos, a través de una ventana.</w:t>
      </w:r>
    </w:p>
    <w:p w:rsidR="0044739A" w:rsidRPr="00173F35" w:rsidRDefault="0044739A" w:rsidP="0073764E">
      <w:pPr>
        <w:pStyle w:val="Sinespaciado"/>
        <w:numPr>
          <w:ilvl w:val="0"/>
          <w:numId w:val="43"/>
        </w:numPr>
        <w:spacing w:after="120"/>
        <w:ind w:left="993"/>
        <w:jc w:val="both"/>
        <w:rPr>
          <w:rFonts w:ascii="Arial Narrow" w:hAnsi="Arial Narrow" w:cs="Courier New"/>
          <w:lang w:val="es-ES"/>
        </w:rPr>
      </w:pPr>
      <w:r w:rsidRPr="002D4E21">
        <w:rPr>
          <w:rFonts w:ascii="Arial Narrow" w:hAnsi="Arial Narrow" w:cs="Courier New"/>
          <w:lang w:val="es-ES"/>
        </w:rPr>
        <w:t xml:space="preserve">Forrado interno con material </w:t>
      </w:r>
      <w:proofErr w:type="spellStart"/>
      <w:r w:rsidRPr="002D4E21">
        <w:rPr>
          <w:rFonts w:ascii="Arial Narrow" w:hAnsi="Arial Narrow" w:cs="Courier New"/>
          <w:lang w:val="es-ES"/>
        </w:rPr>
        <w:t>absorbedor</w:t>
      </w:r>
      <w:proofErr w:type="spellEnd"/>
      <w:r w:rsidRPr="002D4E21">
        <w:rPr>
          <w:rFonts w:ascii="Arial Narrow" w:hAnsi="Arial Narrow" w:cs="Courier New"/>
          <w:lang w:val="es-ES"/>
        </w:rPr>
        <w:t xml:space="preserve"> de ruido hasta 75 </w:t>
      </w:r>
      <w:proofErr w:type="spellStart"/>
      <w:r w:rsidRPr="002D4E21">
        <w:rPr>
          <w:rFonts w:ascii="Arial Narrow" w:hAnsi="Arial Narrow" w:cs="Courier New"/>
          <w:lang w:val="es-ES"/>
        </w:rPr>
        <w:t>db</w:t>
      </w:r>
      <w:proofErr w:type="spellEnd"/>
      <w:r w:rsidRPr="002D4E21">
        <w:rPr>
          <w:rFonts w:ascii="Arial Narrow" w:hAnsi="Arial Narrow" w:cs="Courier New"/>
          <w:lang w:val="es-ES"/>
        </w:rPr>
        <w:t xml:space="preserve"> a 7 m (Escala A) y resistente</w:t>
      </w:r>
      <w:r>
        <w:rPr>
          <w:rFonts w:ascii="Arial Narrow" w:hAnsi="Arial Narrow" w:cs="Courier New"/>
          <w:lang w:val="es-ES"/>
        </w:rPr>
        <w:t xml:space="preserve"> </w:t>
      </w:r>
      <w:r w:rsidRPr="002D4E21">
        <w:rPr>
          <w:rFonts w:ascii="Arial Narrow" w:hAnsi="Arial Narrow" w:cs="Courier New"/>
          <w:lang w:val="es-ES"/>
        </w:rPr>
        <w:t>a la alta Temperatura de trabajo del Motor.</w:t>
      </w:r>
    </w:p>
    <w:p w:rsidR="0044739A" w:rsidRPr="00173F35" w:rsidRDefault="0044739A" w:rsidP="0073764E">
      <w:pPr>
        <w:pStyle w:val="Sinespaciado"/>
        <w:spacing w:after="120"/>
        <w:ind w:left="993"/>
        <w:jc w:val="center"/>
        <w:rPr>
          <w:rFonts w:ascii="Arial Narrow" w:hAnsi="Arial Narrow" w:cs="Courier New"/>
          <w:lang w:val="es-ES"/>
        </w:rPr>
      </w:pPr>
    </w:p>
    <w:p w:rsidR="0044739A" w:rsidRPr="00ED5805" w:rsidRDefault="0044739A" w:rsidP="0073764E">
      <w:pPr>
        <w:spacing w:after="120"/>
        <w:ind w:left="993"/>
        <w:jc w:val="both"/>
        <w:rPr>
          <w:rFonts w:ascii="Arial Narrow" w:hAnsi="Arial Narrow"/>
          <w:b/>
          <w:color w:val="000000" w:themeColor="text1"/>
          <w:spacing w:val="-3"/>
          <w:sz w:val="22"/>
          <w:szCs w:val="22"/>
        </w:rPr>
      </w:pPr>
      <w:r>
        <w:rPr>
          <w:rFonts w:ascii="Arial Narrow" w:hAnsi="Arial Narrow"/>
          <w:b/>
          <w:color w:val="000000" w:themeColor="text1"/>
          <w:spacing w:val="-3"/>
          <w:sz w:val="22"/>
          <w:szCs w:val="22"/>
        </w:rPr>
        <w:lastRenderedPageBreak/>
        <w:t>Tubería de Escape para gases</w:t>
      </w:r>
    </w:p>
    <w:p w:rsidR="0044739A" w:rsidRPr="00D654B9" w:rsidRDefault="0044739A" w:rsidP="0073764E">
      <w:pPr>
        <w:pStyle w:val="Sinespaciado"/>
        <w:numPr>
          <w:ilvl w:val="0"/>
          <w:numId w:val="43"/>
        </w:numPr>
        <w:spacing w:after="120"/>
        <w:ind w:left="993"/>
        <w:jc w:val="both"/>
        <w:rPr>
          <w:rFonts w:ascii="Arial Narrow" w:hAnsi="Arial Narrow" w:cs="Times New Roman"/>
          <w:b/>
          <w:color w:val="000000" w:themeColor="text1"/>
          <w:spacing w:val="-3"/>
          <w:lang w:val="es-ES"/>
        </w:rPr>
      </w:pPr>
      <w:r w:rsidRPr="00D654B9">
        <w:rPr>
          <w:rFonts w:ascii="Arial Narrow" w:hAnsi="Arial Narrow" w:cs="Courier New"/>
          <w:lang w:val="es-ES"/>
        </w:rPr>
        <w:t xml:space="preserve">Se deberá considerar el suministro e instalación de la tubería de escape para gases desde el punto de salida en el grupo electrógeno hasta 01 metro por encima de la edificación contigua, para garantizar una adecuada eliminación de gases tóxicos producto de la combustión del </w:t>
      </w:r>
      <w:proofErr w:type="spellStart"/>
      <w:r w:rsidRPr="00D654B9">
        <w:rPr>
          <w:rFonts w:ascii="Arial Narrow" w:hAnsi="Arial Narrow" w:cs="Courier New"/>
          <w:lang w:val="es-ES"/>
        </w:rPr>
        <w:t>diesel</w:t>
      </w:r>
      <w:proofErr w:type="spellEnd"/>
      <w:r w:rsidRPr="00D654B9">
        <w:rPr>
          <w:rFonts w:ascii="Arial Narrow" w:hAnsi="Arial Narrow" w:cs="Courier New"/>
          <w:lang w:val="es-ES"/>
        </w:rPr>
        <w:t xml:space="preserve"> durante el funcionamiento del equipo.</w:t>
      </w:r>
    </w:p>
    <w:p w:rsidR="0044739A" w:rsidRDefault="0044739A" w:rsidP="0073764E">
      <w:pPr>
        <w:spacing w:after="120"/>
        <w:ind w:left="993"/>
        <w:jc w:val="center"/>
        <w:rPr>
          <w:rFonts w:ascii="Arial Narrow" w:hAnsi="Arial Narrow"/>
          <w:b/>
          <w:color w:val="000000" w:themeColor="text1"/>
          <w:spacing w:val="-3"/>
          <w:sz w:val="22"/>
          <w:szCs w:val="22"/>
        </w:rPr>
      </w:pPr>
      <w:r w:rsidRPr="00173F35">
        <w:rPr>
          <w:rFonts w:ascii="Arial Narrow" w:hAnsi="Arial Narrow"/>
          <w:noProof/>
          <w:lang w:eastAsia="es-PE"/>
        </w:rPr>
        <w:drawing>
          <wp:inline distT="0" distB="0" distL="0" distR="0" wp14:anchorId="7CF98151" wp14:editId="0AE2EC07">
            <wp:extent cx="2651760" cy="220574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93096" cy="2240123"/>
                    </a:xfrm>
                    <a:prstGeom prst="rect">
                      <a:avLst/>
                    </a:prstGeom>
                    <a:noFill/>
                    <a:ln>
                      <a:noFill/>
                    </a:ln>
                  </pic:spPr>
                </pic:pic>
              </a:graphicData>
            </a:graphic>
          </wp:inline>
        </w:drawing>
      </w:r>
    </w:p>
    <w:p w:rsidR="0044739A" w:rsidRPr="005E3195" w:rsidRDefault="0044739A" w:rsidP="0073764E">
      <w:pPr>
        <w:spacing w:after="120"/>
        <w:ind w:left="993"/>
        <w:jc w:val="both"/>
        <w:rPr>
          <w:rFonts w:ascii="Arial Narrow" w:hAnsi="Arial Narrow"/>
          <w:b/>
          <w:color w:val="000000" w:themeColor="text1"/>
          <w:spacing w:val="-3"/>
          <w:sz w:val="22"/>
          <w:szCs w:val="22"/>
        </w:rPr>
      </w:pPr>
      <w:r w:rsidRPr="005E3195">
        <w:rPr>
          <w:rFonts w:ascii="Arial Narrow" w:hAnsi="Arial Narrow"/>
          <w:b/>
          <w:color w:val="000000" w:themeColor="text1"/>
          <w:spacing w:val="-3"/>
          <w:sz w:val="22"/>
          <w:szCs w:val="22"/>
        </w:rPr>
        <w:t>Unidad de medida:</w:t>
      </w:r>
    </w:p>
    <w:p w:rsidR="0044739A" w:rsidRPr="005E3195" w:rsidRDefault="0044739A" w:rsidP="0073764E">
      <w:pPr>
        <w:pStyle w:val="Sinespaciado"/>
        <w:spacing w:after="120"/>
        <w:ind w:left="993"/>
        <w:jc w:val="both"/>
        <w:rPr>
          <w:rFonts w:ascii="Arial Narrow" w:hAnsi="Arial Narrow" w:cs="Times New Roman"/>
          <w:lang w:val="es-ES"/>
        </w:rPr>
      </w:pPr>
      <w:r w:rsidRPr="005E3195">
        <w:rPr>
          <w:rFonts w:ascii="Arial Narrow" w:hAnsi="Arial Narrow" w:cs="Times New Roman"/>
          <w:lang w:val="es-ES"/>
        </w:rPr>
        <w:t>La unidad de medida será por equipo (</w:t>
      </w:r>
      <w:proofErr w:type="spellStart"/>
      <w:r w:rsidRPr="005E3195">
        <w:rPr>
          <w:rFonts w:ascii="Arial Narrow" w:hAnsi="Arial Narrow" w:cs="Times New Roman"/>
          <w:lang w:val="es-ES"/>
        </w:rPr>
        <w:t>Eqp</w:t>
      </w:r>
      <w:proofErr w:type="spellEnd"/>
      <w:r w:rsidRPr="005E3195">
        <w:rPr>
          <w:rFonts w:ascii="Arial Narrow" w:hAnsi="Arial Narrow" w:cs="Times New Roman"/>
          <w:lang w:val="es-ES"/>
        </w:rPr>
        <w:t>)</w:t>
      </w:r>
    </w:p>
    <w:p w:rsidR="0044739A" w:rsidRPr="005E3195" w:rsidRDefault="0044739A" w:rsidP="0073764E">
      <w:pPr>
        <w:spacing w:after="120"/>
        <w:ind w:left="993"/>
        <w:jc w:val="both"/>
        <w:rPr>
          <w:rFonts w:ascii="Arial Narrow" w:hAnsi="Arial Narrow"/>
          <w:b/>
          <w:color w:val="000000" w:themeColor="text1"/>
          <w:spacing w:val="-3"/>
          <w:sz w:val="22"/>
          <w:szCs w:val="22"/>
        </w:rPr>
      </w:pPr>
      <w:r w:rsidRPr="005E3195">
        <w:rPr>
          <w:rFonts w:ascii="Arial Narrow" w:hAnsi="Arial Narrow"/>
          <w:b/>
          <w:color w:val="000000" w:themeColor="text1"/>
          <w:spacing w:val="-3"/>
          <w:sz w:val="22"/>
          <w:szCs w:val="22"/>
        </w:rPr>
        <w:t>Forma de Pago:</w:t>
      </w:r>
    </w:p>
    <w:p w:rsidR="0044739A" w:rsidRPr="00D44013" w:rsidRDefault="0044739A" w:rsidP="0073764E">
      <w:pPr>
        <w:spacing w:after="120"/>
        <w:ind w:left="993"/>
        <w:jc w:val="both"/>
        <w:rPr>
          <w:rFonts w:ascii="Arial Narrow" w:hAnsi="Arial Narrow"/>
          <w:sz w:val="22"/>
          <w:szCs w:val="22"/>
        </w:rPr>
      </w:pPr>
      <w:r w:rsidRPr="005E3195">
        <w:rPr>
          <w:rFonts w:ascii="Arial Narrow" w:hAnsi="Arial Narrow"/>
          <w:sz w:val="22"/>
          <w:szCs w:val="22"/>
        </w:rPr>
        <w:t>El pago se hará por equipo a ser suministrado según indica las especificaciones y elementos y accesorios para la conexión del generador eléctrico, previa aprobación del supervisor quien velará por el correcto suministro de lo indicado. El precio incluye el pago por equipo.</w:t>
      </w:r>
    </w:p>
    <w:p w:rsidR="0044739A" w:rsidRDefault="0044739A" w:rsidP="0073764E">
      <w:pPr>
        <w:pStyle w:val="Sinespaciado"/>
        <w:spacing w:after="120"/>
        <w:ind w:left="993"/>
        <w:jc w:val="both"/>
        <w:rPr>
          <w:rFonts w:ascii="Arial Narrow" w:hAnsi="Arial Narrow" w:cs="Arial"/>
        </w:rPr>
      </w:pPr>
    </w:p>
    <w:p w:rsidR="000B1504" w:rsidRPr="004A3EF1" w:rsidRDefault="000B1504" w:rsidP="0073764E">
      <w:pPr>
        <w:spacing w:after="120"/>
        <w:rPr>
          <w:rFonts w:ascii="Arial" w:hAnsi="Arial" w:cs="Arial"/>
          <w:b/>
          <w:sz w:val="20"/>
          <w:szCs w:val="20"/>
        </w:rPr>
      </w:pPr>
    </w:p>
    <w:p w:rsidR="00A3326D" w:rsidRPr="004A3EF1" w:rsidRDefault="00A3326D" w:rsidP="0073764E">
      <w:pPr>
        <w:spacing w:after="120"/>
        <w:rPr>
          <w:rFonts w:ascii="Arial" w:hAnsi="Arial" w:cs="Arial"/>
          <w:b/>
          <w:sz w:val="20"/>
          <w:szCs w:val="20"/>
        </w:rPr>
      </w:pPr>
      <w:r w:rsidRPr="004A3EF1">
        <w:rPr>
          <w:rFonts w:ascii="Arial" w:hAnsi="Arial" w:cs="Arial"/>
          <w:b/>
          <w:sz w:val="20"/>
          <w:szCs w:val="20"/>
        </w:rPr>
        <w:t>5.04.05.06.04</w:t>
      </w:r>
      <w:r w:rsidRPr="004A3EF1">
        <w:rPr>
          <w:rFonts w:ascii="Arial" w:hAnsi="Arial" w:cs="Arial"/>
          <w:b/>
          <w:sz w:val="20"/>
          <w:szCs w:val="20"/>
        </w:rPr>
        <w:tab/>
        <w:t>PARARRAYO TIPO NO IONIZANTE</w:t>
      </w:r>
    </w:p>
    <w:p w:rsidR="00A3326D" w:rsidRPr="004A3EF1" w:rsidRDefault="00A3326D" w:rsidP="0073764E">
      <w:pPr>
        <w:spacing w:after="120"/>
        <w:ind w:left="993"/>
        <w:jc w:val="both"/>
        <w:rPr>
          <w:rFonts w:ascii="Arial" w:hAnsi="Arial" w:cs="Arial"/>
          <w:b/>
          <w:color w:val="000000"/>
          <w:sz w:val="20"/>
          <w:szCs w:val="20"/>
        </w:rPr>
      </w:pPr>
      <w:r w:rsidRPr="004A3EF1">
        <w:rPr>
          <w:rFonts w:ascii="Arial" w:hAnsi="Arial" w:cs="Arial"/>
          <w:b/>
          <w:color w:val="000000"/>
          <w:sz w:val="20"/>
          <w:szCs w:val="20"/>
        </w:rPr>
        <w:t>DESCRIPCIÓN</w:t>
      </w:r>
    </w:p>
    <w:p w:rsidR="00A3326D" w:rsidRPr="004A3EF1" w:rsidRDefault="00A3326D" w:rsidP="0073764E">
      <w:pPr>
        <w:spacing w:after="120"/>
        <w:ind w:left="993"/>
        <w:jc w:val="both"/>
        <w:rPr>
          <w:rFonts w:ascii="Arial" w:hAnsi="Arial" w:cs="Arial"/>
          <w:color w:val="000000"/>
          <w:sz w:val="20"/>
          <w:szCs w:val="20"/>
        </w:rPr>
      </w:pPr>
      <w:r w:rsidRPr="004A3EF1">
        <w:rPr>
          <w:rFonts w:ascii="Arial" w:hAnsi="Arial" w:cs="Arial"/>
          <w:color w:val="000000"/>
          <w:sz w:val="20"/>
          <w:szCs w:val="20"/>
        </w:rPr>
        <w:t>Se instalara el equipo de protección contra descargas atmosféricas constituido por 01 pararrayos del tipo ionizante con un radio mínimo de protección de 70 m. Deberá cumplir con las normas Internacionales NFC 17-102, NFC 15-100 y EN-62305. Deberán ser similares al modelo IONIFLASH MACH 60 de PARATONNERRES.</w:t>
      </w:r>
    </w:p>
    <w:p w:rsidR="00A3326D" w:rsidRPr="004A3EF1" w:rsidRDefault="00A3326D" w:rsidP="0073764E">
      <w:pPr>
        <w:spacing w:after="120"/>
        <w:ind w:left="993"/>
        <w:jc w:val="both"/>
        <w:rPr>
          <w:rFonts w:ascii="Arial" w:hAnsi="Arial" w:cs="Arial"/>
          <w:color w:val="000000"/>
          <w:sz w:val="20"/>
          <w:szCs w:val="20"/>
        </w:rPr>
      </w:pPr>
      <w:r w:rsidRPr="004A3EF1">
        <w:rPr>
          <w:rFonts w:ascii="Arial" w:hAnsi="Arial" w:cs="Arial"/>
          <w:color w:val="000000"/>
          <w:sz w:val="20"/>
          <w:szCs w:val="20"/>
        </w:rPr>
        <w:t>El pararrayos se conectara con un conductor bajante con conexión al sistema equipotencial de tierra con conductor de cobre duro de 1x70 mm².</w:t>
      </w:r>
    </w:p>
    <w:p w:rsidR="00A3326D" w:rsidRPr="004A3EF1" w:rsidRDefault="00A3326D" w:rsidP="0073764E">
      <w:pPr>
        <w:spacing w:after="120"/>
        <w:ind w:left="993"/>
        <w:jc w:val="both"/>
        <w:rPr>
          <w:rFonts w:ascii="Arial" w:hAnsi="Arial" w:cs="Arial"/>
          <w:color w:val="000000"/>
          <w:sz w:val="20"/>
          <w:szCs w:val="20"/>
        </w:rPr>
      </w:pPr>
      <w:r w:rsidRPr="004A3EF1">
        <w:rPr>
          <w:rFonts w:ascii="Arial" w:hAnsi="Arial" w:cs="Arial"/>
          <w:noProof/>
          <w:color w:val="000000"/>
          <w:sz w:val="20"/>
          <w:szCs w:val="20"/>
          <w:lang w:eastAsia="es-PE"/>
        </w:rPr>
        <w:drawing>
          <wp:anchor distT="0" distB="0" distL="114300" distR="114300" simplePos="0" relativeHeight="251671552" behindDoc="1" locked="0" layoutInCell="1" allowOverlap="1" wp14:anchorId="3E8575BA" wp14:editId="2102285B">
            <wp:simplePos x="0" y="0"/>
            <wp:positionH relativeFrom="margin">
              <wp:posOffset>2138680</wp:posOffset>
            </wp:positionH>
            <wp:positionV relativeFrom="paragraph">
              <wp:posOffset>804545</wp:posOffset>
            </wp:positionV>
            <wp:extent cx="1876425" cy="2477770"/>
            <wp:effectExtent l="0" t="0" r="9525"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6425" cy="2477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EF1">
        <w:rPr>
          <w:rFonts w:ascii="Arial" w:hAnsi="Arial" w:cs="Arial"/>
          <w:color w:val="000000"/>
          <w:sz w:val="20"/>
          <w:szCs w:val="20"/>
        </w:rPr>
        <w:t xml:space="preserve">Proceso constructivo El pararrayos se instalará en un mástil metálico de FºGº de 8,00 m x 100 mm Ø, E=3mm fijado a una base metálica de 0,40x0, 40 m. Tal como se indica en los planos, ubicados en el techo del Edificio. La partida incluye el </w:t>
      </w:r>
      <w:proofErr w:type="spellStart"/>
      <w:r w:rsidRPr="004A3EF1">
        <w:rPr>
          <w:rFonts w:ascii="Arial" w:hAnsi="Arial" w:cs="Arial"/>
          <w:color w:val="000000"/>
          <w:sz w:val="20"/>
          <w:szCs w:val="20"/>
        </w:rPr>
        <w:t>mastil</w:t>
      </w:r>
      <w:proofErr w:type="spellEnd"/>
      <w:r w:rsidRPr="004A3EF1">
        <w:rPr>
          <w:rFonts w:ascii="Arial" w:hAnsi="Arial" w:cs="Arial"/>
          <w:color w:val="000000"/>
          <w:sz w:val="20"/>
          <w:szCs w:val="20"/>
        </w:rPr>
        <w:t>.</w:t>
      </w:r>
    </w:p>
    <w:p w:rsidR="00A3326D" w:rsidRPr="004A3EF1" w:rsidRDefault="00A3326D" w:rsidP="0073764E">
      <w:pPr>
        <w:spacing w:after="120"/>
        <w:ind w:left="993"/>
        <w:jc w:val="both"/>
        <w:rPr>
          <w:rFonts w:ascii="Arial" w:hAnsi="Arial" w:cs="Arial"/>
          <w:b/>
          <w:color w:val="000000"/>
          <w:sz w:val="20"/>
          <w:szCs w:val="20"/>
        </w:rPr>
      </w:pPr>
    </w:p>
    <w:p w:rsidR="00A3326D" w:rsidRPr="004A3EF1" w:rsidRDefault="00A3326D"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CONTROL:</w:t>
      </w:r>
    </w:p>
    <w:p w:rsidR="00A3326D" w:rsidRPr="004A3EF1" w:rsidRDefault="00A3326D" w:rsidP="0073764E">
      <w:pPr>
        <w:spacing w:after="120"/>
        <w:ind w:left="851"/>
        <w:jc w:val="both"/>
        <w:rPr>
          <w:rFonts w:ascii="Arial" w:hAnsi="Arial" w:cs="Arial"/>
          <w:bCs/>
          <w:color w:val="000000"/>
          <w:sz w:val="20"/>
          <w:szCs w:val="20"/>
        </w:rPr>
      </w:pPr>
      <w:r w:rsidRPr="004A3EF1">
        <w:rPr>
          <w:rFonts w:ascii="Arial" w:hAnsi="Arial" w:cs="Arial"/>
          <w:bCs/>
          <w:color w:val="000000"/>
          <w:sz w:val="20"/>
          <w:szCs w:val="20"/>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A3326D" w:rsidRPr="004A3EF1" w:rsidRDefault="00A3326D"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 xml:space="preserve">MEDICIÓN </w:t>
      </w:r>
      <w:r w:rsidRPr="004A3EF1">
        <w:rPr>
          <w:rFonts w:ascii="Arial" w:hAnsi="Arial" w:cs="Arial"/>
          <w:b/>
          <w:sz w:val="20"/>
          <w:szCs w:val="20"/>
        </w:rPr>
        <w:t>DE</w:t>
      </w:r>
      <w:r w:rsidRPr="004A3EF1">
        <w:rPr>
          <w:rFonts w:ascii="Arial" w:hAnsi="Arial" w:cs="Arial"/>
          <w:b/>
          <w:bCs/>
          <w:color w:val="000000"/>
          <w:sz w:val="20"/>
          <w:szCs w:val="20"/>
        </w:rPr>
        <w:t xml:space="preserve"> LA PARTIDA:</w:t>
      </w:r>
    </w:p>
    <w:p w:rsidR="00A3326D" w:rsidRPr="004A3EF1" w:rsidRDefault="00A3326D" w:rsidP="0073764E">
      <w:pPr>
        <w:spacing w:after="120"/>
        <w:ind w:left="851"/>
        <w:jc w:val="both"/>
        <w:rPr>
          <w:rFonts w:ascii="Arial" w:hAnsi="Arial" w:cs="Arial"/>
          <w:sz w:val="20"/>
          <w:szCs w:val="20"/>
        </w:rPr>
      </w:pPr>
      <w:r w:rsidRPr="004A3EF1">
        <w:rPr>
          <w:rFonts w:ascii="Arial" w:hAnsi="Arial" w:cs="Arial"/>
          <w:sz w:val="20"/>
          <w:szCs w:val="20"/>
        </w:rPr>
        <w:t>Unidad de medida:</w:t>
      </w:r>
      <w:r w:rsidRPr="004A3EF1">
        <w:rPr>
          <w:rFonts w:ascii="Arial" w:hAnsi="Arial" w:cs="Arial"/>
          <w:sz w:val="20"/>
          <w:szCs w:val="20"/>
        </w:rPr>
        <w:tab/>
        <w:t>Unid.</w:t>
      </w:r>
    </w:p>
    <w:p w:rsidR="00A3326D" w:rsidRPr="004A3EF1" w:rsidRDefault="00A3326D" w:rsidP="0073764E">
      <w:pPr>
        <w:spacing w:after="120"/>
        <w:ind w:left="851"/>
        <w:jc w:val="both"/>
        <w:rPr>
          <w:rFonts w:ascii="Arial" w:hAnsi="Arial" w:cs="Arial"/>
          <w:b/>
          <w:bCs/>
          <w:color w:val="000000"/>
          <w:sz w:val="20"/>
          <w:szCs w:val="20"/>
        </w:rPr>
      </w:pPr>
      <w:r w:rsidRPr="004A3EF1">
        <w:rPr>
          <w:rFonts w:ascii="Arial" w:hAnsi="Arial" w:cs="Arial"/>
          <w:b/>
          <w:bCs/>
          <w:color w:val="000000"/>
          <w:sz w:val="20"/>
          <w:szCs w:val="20"/>
        </w:rPr>
        <w:t>FORMA DE PAGO:</w:t>
      </w:r>
    </w:p>
    <w:p w:rsidR="00A3326D" w:rsidRPr="004A3EF1" w:rsidRDefault="00A3326D" w:rsidP="0073764E">
      <w:pPr>
        <w:spacing w:after="120"/>
        <w:ind w:left="851"/>
        <w:jc w:val="both"/>
        <w:rPr>
          <w:rFonts w:ascii="Arial" w:hAnsi="Arial" w:cs="Arial"/>
          <w:b/>
          <w:bCs/>
          <w:color w:val="000000"/>
          <w:sz w:val="20"/>
          <w:szCs w:val="20"/>
        </w:rPr>
      </w:pPr>
      <w:r w:rsidRPr="004A3EF1">
        <w:rPr>
          <w:rFonts w:ascii="Arial" w:hAnsi="Arial" w:cs="Arial"/>
          <w:bCs/>
          <w:color w:val="000000"/>
          <w:sz w:val="20"/>
          <w:szCs w:val="20"/>
        </w:rPr>
        <w:t>El pago de estos trabajos se hará por unidad, cuyos precios unitarios se encuentran definidos en el presupuesto. El Supervisor velará permanentemente durante el desarrollo de la obra, hasta su culminación por la calidad de los materiales y de los trabajos realizados.</w:t>
      </w:r>
    </w:p>
    <w:p w:rsidR="00202787" w:rsidRPr="004A3EF1" w:rsidRDefault="00202787" w:rsidP="0073764E">
      <w:pPr>
        <w:spacing w:after="120"/>
        <w:rPr>
          <w:rFonts w:ascii="Arial" w:hAnsi="Arial" w:cs="Arial"/>
          <w:b/>
          <w:sz w:val="20"/>
          <w:szCs w:val="20"/>
        </w:rPr>
      </w:pPr>
      <w:r w:rsidRPr="004A3EF1">
        <w:rPr>
          <w:rFonts w:ascii="Arial" w:hAnsi="Arial" w:cs="Arial"/>
          <w:b/>
          <w:sz w:val="20"/>
          <w:szCs w:val="20"/>
        </w:rPr>
        <w:t>5.04.05.07</w:t>
      </w:r>
      <w:r w:rsidRPr="004A3EF1">
        <w:rPr>
          <w:rFonts w:ascii="Arial" w:hAnsi="Arial" w:cs="Arial"/>
          <w:b/>
          <w:sz w:val="20"/>
          <w:szCs w:val="20"/>
        </w:rPr>
        <w:tab/>
        <w:t>PRUEBAS ELÉCTRICAS</w:t>
      </w:r>
    </w:p>
    <w:p w:rsidR="00202787" w:rsidRPr="004A3EF1" w:rsidRDefault="00202787" w:rsidP="0073764E">
      <w:pPr>
        <w:spacing w:after="120"/>
        <w:rPr>
          <w:rFonts w:ascii="Arial" w:hAnsi="Arial" w:cs="Arial"/>
          <w:b/>
          <w:sz w:val="20"/>
          <w:szCs w:val="20"/>
        </w:rPr>
      </w:pPr>
      <w:r w:rsidRPr="004A3EF1">
        <w:rPr>
          <w:rFonts w:ascii="Arial" w:hAnsi="Arial" w:cs="Arial"/>
          <w:b/>
          <w:sz w:val="20"/>
          <w:szCs w:val="20"/>
        </w:rPr>
        <w:t>5.04.05.07.01</w:t>
      </w:r>
      <w:r w:rsidRPr="004A3EF1">
        <w:rPr>
          <w:rFonts w:ascii="Arial" w:hAnsi="Arial" w:cs="Arial"/>
          <w:b/>
          <w:sz w:val="20"/>
          <w:szCs w:val="20"/>
        </w:rPr>
        <w:tab/>
        <w:t>PRUEBAS ELÉCTRICAS (RESISTENCIA DE PUESTA A TIERRA)</w:t>
      </w:r>
    </w:p>
    <w:p w:rsidR="00E5029C" w:rsidRPr="004A3EF1" w:rsidRDefault="00E5029C" w:rsidP="0073764E">
      <w:pPr>
        <w:spacing w:after="120"/>
        <w:ind w:left="993"/>
        <w:rPr>
          <w:rFonts w:ascii="Arial" w:hAnsi="Arial" w:cs="Arial"/>
          <w:sz w:val="20"/>
          <w:szCs w:val="20"/>
        </w:rPr>
      </w:pPr>
      <w:r w:rsidRPr="004A3EF1">
        <w:rPr>
          <w:rFonts w:ascii="Arial" w:hAnsi="Arial" w:cs="Arial"/>
          <w:b/>
          <w:sz w:val="20"/>
          <w:szCs w:val="20"/>
        </w:rPr>
        <w:t>DESCRIPCIÓN</w:t>
      </w:r>
    </w:p>
    <w:p w:rsidR="00E5029C" w:rsidRPr="004A3EF1" w:rsidRDefault="00E5029C" w:rsidP="0073764E">
      <w:pPr>
        <w:spacing w:after="120"/>
        <w:ind w:left="993"/>
        <w:jc w:val="both"/>
        <w:rPr>
          <w:rFonts w:ascii="Arial" w:hAnsi="Arial" w:cs="Arial"/>
          <w:color w:val="000000"/>
          <w:sz w:val="20"/>
          <w:szCs w:val="20"/>
        </w:rPr>
      </w:pPr>
      <w:r w:rsidRPr="004A3EF1">
        <w:rPr>
          <w:rFonts w:ascii="Arial" w:hAnsi="Arial" w:cs="Arial"/>
          <w:color w:val="000000"/>
          <w:sz w:val="20"/>
          <w:szCs w:val="20"/>
        </w:rPr>
        <w:t xml:space="preserve">Para comprobar que existe un buen diseño de puesta a tierra, deberá reflejarse en el control de las tensiones de paso, de contacto, se hará referencia a las Normas Técnicas IEC 60364.442, ANSI/IEEE 80, NTC 2050, NTC 4552. </w:t>
      </w:r>
    </w:p>
    <w:p w:rsidR="00E5029C" w:rsidRPr="004A3EF1" w:rsidRDefault="00E5029C" w:rsidP="0073764E">
      <w:pPr>
        <w:spacing w:after="120"/>
        <w:ind w:left="993"/>
        <w:rPr>
          <w:rFonts w:ascii="Arial" w:hAnsi="Arial" w:cs="Arial"/>
          <w:b/>
          <w:sz w:val="20"/>
          <w:szCs w:val="20"/>
        </w:rPr>
      </w:pPr>
      <w:r w:rsidRPr="004A3EF1">
        <w:rPr>
          <w:rFonts w:ascii="Arial" w:hAnsi="Arial" w:cs="Arial"/>
          <w:b/>
          <w:sz w:val="20"/>
          <w:szCs w:val="20"/>
        </w:rPr>
        <w:t>PROCESO DE MEDICIÓN:</w:t>
      </w:r>
    </w:p>
    <w:p w:rsidR="00E5029C" w:rsidRPr="004A3EF1" w:rsidRDefault="00E5029C"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Para la medición de la resistencia de puesta a tierra, se deberá tener en cuenta los distintos métodos de medición, como por ejemplo el método de “Caída de Potencial”, ya que las medidas que se toman es moviendo el electrodo de potencial (electrodo intermedio)</w:t>
      </w:r>
      <w:proofErr w:type="gramStart"/>
      <w:r w:rsidRPr="004A3EF1">
        <w:rPr>
          <w:rFonts w:ascii="Arial" w:hAnsi="Arial" w:cs="Arial"/>
          <w:color w:val="000000"/>
          <w:sz w:val="20"/>
          <w:szCs w:val="20"/>
        </w:rPr>
        <w:t>  al</w:t>
      </w:r>
      <w:proofErr w:type="gramEnd"/>
      <w:r w:rsidRPr="004A3EF1">
        <w:rPr>
          <w:rFonts w:ascii="Arial" w:hAnsi="Arial" w:cs="Arial"/>
          <w:color w:val="000000"/>
          <w:sz w:val="20"/>
          <w:szCs w:val="20"/>
        </w:rPr>
        <w:t>  20,  40 y  60 %  de la  distancia entre la  malla a medir y el electrodo remoto (a una distancia C de la  malla). Se mide la</w:t>
      </w:r>
      <w:proofErr w:type="gramStart"/>
      <w:r w:rsidRPr="004A3EF1">
        <w:rPr>
          <w:rFonts w:ascii="Arial" w:hAnsi="Arial" w:cs="Arial"/>
          <w:color w:val="000000"/>
          <w:sz w:val="20"/>
          <w:szCs w:val="20"/>
        </w:rPr>
        <w:t>  resistencia</w:t>
      </w:r>
      <w:proofErr w:type="gramEnd"/>
      <w:r w:rsidRPr="004A3EF1">
        <w:rPr>
          <w:rFonts w:ascii="Arial" w:hAnsi="Arial" w:cs="Arial"/>
          <w:color w:val="000000"/>
          <w:sz w:val="20"/>
          <w:szCs w:val="20"/>
        </w:rPr>
        <w:t> de puesta a tierra usando cada distancia, obteniéndose respectivamente, distintas medidas, sacándose un promedio de medición, el cual será el resultado de la medición de la resistencia de la Puesta a Tierra. Para el caso de las Puestas a tierra para tableros y Pararrayos, esta no debe exceder los 5 ohm de resistencia. Se hará uso del Teluro metro para las mediciones correspondientes.</w:t>
      </w:r>
    </w:p>
    <w:p w:rsidR="00E5029C" w:rsidRPr="004A3EF1" w:rsidRDefault="00E5029C"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 xml:space="preserve">El contratista realizará todas las pruebas necesarias para verificar la correcta instalación de los materiales y equipos eléctricos instalados en obra, (Funcionamiento, Acabados, Aislamiento, Pozos a tierra) todos los procedimientos y materiales utilizados en esta partida estarán de acuerdo a estándares contemplados en la Norma Técnica Peruana. Los equipos de medición requeridos para ejecutar la presente partido son: </w:t>
      </w:r>
      <w:proofErr w:type="spellStart"/>
      <w:r w:rsidRPr="004A3EF1">
        <w:rPr>
          <w:rFonts w:ascii="Arial" w:hAnsi="Arial" w:cs="Arial"/>
          <w:color w:val="000000"/>
          <w:sz w:val="20"/>
          <w:szCs w:val="20"/>
        </w:rPr>
        <w:t>Meghómetro</w:t>
      </w:r>
      <w:proofErr w:type="spellEnd"/>
      <w:r w:rsidRPr="004A3EF1">
        <w:rPr>
          <w:rFonts w:ascii="Arial" w:hAnsi="Arial" w:cs="Arial"/>
          <w:color w:val="000000"/>
          <w:sz w:val="20"/>
          <w:szCs w:val="20"/>
        </w:rPr>
        <w:t xml:space="preserve">, </w:t>
      </w:r>
      <w:proofErr w:type="spellStart"/>
      <w:r w:rsidRPr="004A3EF1">
        <w:rPr>
          <w:rFonts w:ascii="Arial" w:hAnsi="Arial" w:cs="Arial"/>
          <w:color w:val="000000"/>
          <w:sz w:val="20"/>
          <w:szCs w:val="20"/>
        </w:rPr>
        <w:t>Telurómetro</w:t>
      </w:r>
      <w:proofErr w:type="spellEnd"/>
      <w:r w:rsidRPr="004A3EF1">
        <w:rPr>
          <w:rFonts w:ascii="Arial" w:hAnsi="Arial" w:cs="Arial"/>
          <w:color w:val="000000"/>
          <w:sz w:val="20"/>
          <w:szCs w:val="20"/>
        </w:rPr>
        <w:t xml:space="preserve">, Pinza </w:t>
      </w:r>
      <w:proofErr w:type="spellStart"/>
      <w:r w:rsidRPr="004A3EF1">
        <w:rPr>
          <w:rFonts w:ascii="Arial" w:hAnsi="Arial" w:cs="Arial"/>
          <w:color w:val="000000"/>
          <w:sz w:val="20"/>
          <w:szCs w:val="20"/>
        </w:rPr>
        <w:t>amperimétrica</w:t>
      </w:r>
      <w:proofErr w:type="spellEnd"/>
      <w:r w:rsidRPr="004A3EF1">
        <w:rPr>
          <w:rFonts w:ascii="Arial" w:hAnsi="Arial" w:cs="Arial"/>
          <w:color w:val="000000"/>
          <w:sz w:val="20"/>
          <w:szCs w:val="20"/>
        </w:rPr>
        <w:t>, y otros que se requieran.</w:t>
      </w:r>
    </w:p>
    <w:p w:rsidR="00E5029C" w:rsidRPr="004A3EF1" w:rsidRDefault="00E5029C" w:rsidP="0073764E">
      <w:pPr>
        <w:spacing w:after="120" w:line="259" w:lineRule="auto"/>
        <w:ind w:left="993"/>
        <w:contextualSpacing/>
        <w:jc w:val="both"/>
        <w:rPr>
          <w:rFonts w:ascii="Arial" w:hAnsi="Arial" w:cs="Arial"/>
          <w:color w:val="000000"/>
          <w:sz w:val="20"/>
          <w:szCs w:val="20"/>
        </w:rPr>
      </w:pPr>
    </w:p>
    <w:p w:rsidR="00E5029C" w:rsidRPr="004A3EF1" w:rsidRDefault="00E5029C"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El trabajo se ejecutará utilizando materiales de calidad, mano de obra calificada y las herramientas y los equipos adecuados.</w:t>
      </w:r>
    </w:p>
    <w:p w:rsidR="00E5029C" w:rsidRPr="004A3EF1" w:rsidRDefault="00E5029C" w:rsidP="0073764E">
      <w:pPr>
        <w:spacing w:after="120" w:line="259" w:lineRule="auto"/>
        <w:ind w:left="993"/>
        <w:contextualSpacing/>
        <w:jc w:val="both"/>
        <w:rPr>
          <w:rFonts w:ascii="Arial" w:hAnsi="Arial" w:cs="Arial"/>
          <w:color w:val="000000"/>
          <w:sz w:val="20"/>
          <w:szCs w:val="20"/>
        </w:rPr>
      </w:pPr>
    </w:p>
    <w:p w:rsidR="00E5029C" w:rsidRPr="004A3EF1" w:rsidRDefault="00E5029C" w:rsidP="0073764E">
      <w:pPr>
        <w:spacing w:after="120" w:line="259" w:lineRule="auto"/>
        <w:ind w:left="993"/>
        <w:contextualSpacing/>
        <w:jc w:val="both"/>
        <w:rPr>
          <w:rFonts w:ascii="Arial" w:hAnsi="Arial" w:cs="Arial"/>
          <w:b/>
          <w:color w:val="000000"/>
          <w:sz w:val="20"/>
          <w:szCs w:val="20"/>
        </w:rPr>
      </w:pPr>
      <w:r w:rsidRPr="004A3EF1">
        <w:rPr>
          <w:rFonts w:ascii="Arial" w:hAnsi="Arial" w:cs="Arial"/>
          <w:b/>
          <w:color w:val="000000"/>
          <w:sz w:val="20"/>
          <w:szCs w:val="20"/>
        </w:rPr>
        <w:t>MÉTODO DE MEDICIÓN</w:t>
      </w:r>
    </w:p>
    <w:p w:rsidR="00E5029C" w:rsidRPr="004A3EF1" w:rsidRDefault="00E5029C"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Unidad de Medida: Global (</w:t>
      </w:r>
      <w:proofErr w:type="spellStart"/>
      <w:r w:rsidRPr="004A3EF1">
        <w:rPr>
          <w:rFonts w:ascii="Arial" w:hAnsi="Arial" w:cs="Arial"/>
          <w:color w:val="000000"/>
          <w:sz w:val="20"/>
          <w:szCs w:val="20"/>
        </w:rPr>
        <w:t>Glb</w:t>
      </w:r>
      <w:proofErr w:type="spellEnd"/>
      <w:r w:rsidRPr="004A3EF1">
        <w:rPr>
          <w:rFonts w:ascii="Arial" w:hAnsi="Arial" w:cs="Arial"/>
          <w:color w:val="000000"/>
          <w:sz w:val="20"/>
          <w:szCs w:val="20"/>
        </w:rPr>
        <w:t>).</w:t>
      </w:r>
    </w:p>
    <w:p w:rsidR="00E5029C" w:rsidRPr="004A3EF1" w:rsidRDefault="00E5029C" w:rsidP="0073764E">
      <w:pPr>
        <w:spacing w:after="120" w:line="259" w:lineRule="auto"/>
        <w:ind w:left="993"/>
        <w:contextualSpacing/>
        <w:jc w:val="both"/>
        <w:rPr>
          <w:rFonts w:ascii="Arial" w:hAnsi="Arial" w:cs="Arial"/>
          <w:color w:val="000000"/>
          <w:sz w:val="20"/>
          <w:szCs w:val="20"/>
        </w:rPr>
      </w:pPr>
    </w:p>
    <w:p w:rsidR="00E5029C" w:rsidRPr="004A3EF1" w:rsidRDefault="00E5029C" w:rsidP="0073764E">
      <w:pPr>
        <w:spacing w:after="120" w:line="259" w:lineRule="auto"/>
        <w:ind w:left="993"/>
        <w:contextualSpacing/>
        <w:jc w:val="both"/>
        <w:rPr>
          <w:rFonts w:ascii="Arial" w:hAnsi="Arial" w:cs="Arial"/>
          <w:b/>
          <w:color w:val="000000"/>
          <w:sz w:val="20"/>
          <w:szCs w:val="20"/>
        </w:rPr>
      </w:pPr>
      <w:r w:rsidRPr="004A3EF1">
        <w:rPr>
          <w:rFonts w:ascii="Arial" w:hAnsi="Arial" w:cs="Arial"/>
          <w:b/>
          <w:color w:val="000000"/>
          <w:sz w:val="20"/>
          <w:szCs w:val="20"/>
        </w:rPr>
        <w:t>CONDICIONES DE PAGO</w:t>
      </w:r>
    </w:p>
    <w:p w:rsidR="00E5029C" w:rsidRPr="004A3EF1" w:rsidRDefault="00E5029C"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El precio unitario incluye el pago de los materiales utilizados en esta partida, mano de obra, herramientas, equipos y cualquier imprevisto necesario para su buena ejecución de la partida. El pago se realizará previa aprobación del supervisor.</w:t>
      </w:r>
    </w:p>
    <w:p w:rsidR="00E5029C" w:rsidRPr="004A3EF1" w:rsidRDefault="00E5029C" w:rsidP="0073764E">
      <w:pPr>
        <w:spacing w:after="120"/>
        <w:rPr>
          <w:rFonts w:ascii="Arial" w:hAnsi="Arial" w:cs="Arial"/>
          <w:b/>
          <w:sz w:val="20"/>
          <w:szCs w:val="20"/>
        </w:rPr>
      </w:pPr>
    </w:p>
    <w:p w:rsidR="00202787" w:rsidRPr="004A3EF1" w:rsidRDefault="00202787" w:rsidP="0073764E">
      <w:pPr>
        <w:spacing w:after="120"/>
        <w:rPr>
          <w:rFonts w:ascii="Arial" w:hAnsi="Arial" w:cs="Arial"/>
          <w:b/>
          <w:sz w:val="20"/>
          <w:szCs w:val="20"/>
        </w:rPr>
      </w:pPr>
      <w:r w:rsidRPr="004A3EF1">
        <w:rPr>
          <w:rFonts w:ascii="Arial" w:hAnsi="Arial" w:cs="Arial"/>
          <w:b/>
          <w:sz w:val="20"/>
          <w:szCs w:val="20"/>
        </w:rPr>
        <w:t>5.04.05.06.02</w:t>
      </w:r>
      <w:r w:rsidRPr="004A3EF1">
        <w:rPr>
          <w:rFonts w:ascii="Arial" w:hAnsi="Arial" w:cs="Arial"/>
          <w:b/>
          <w:sz w:val="20"/>
          <w:szCs w:val="20"/>
        </w:rPr>
        <w:tab/>
        <w:t>PRUEBAS ELÉCTRICAS (CONTINUIDAD)</w:t>
      </w:r>
    </w:p>
    <w:p w:rsidR="00E5029C" w:rsidRPr="004A3EF1" w:rsidRDefault="00E5029C" w:rsidP="0073764E">
      <w:pPr>
        <w:spacing w:after="120"/>
        <w:ind w:left="993"/>
        <w:rPr>
          <w:rFonts w:ascii="Arial" w:hAnsi="Arial" w:cs="Arial"/>
          <w:sz w:val="20"/>
          <w:szCs w:val="20"/>
        </w:rPr>
      </w:pPr>
      <w:r w:rsidRPr="004A3EF1">
        <w:rPr>
          <w:rFonts w:ascii="Arial" w:hAnsi="Arial" w:cs="Arial"/>
          <w:b/>
          <w:sz w:val="20"/>
          <w:szCs w:val="20"/>
        </w:rPr>
        <w:t>DESCRIPCIÓN</w:t>
      </w:r>
    </w:p>
    <w:p w:rsidR="00E5029C" w:rsidRPr="004A3EF1" w:rsidRDefault="00E5029C" w:rsidP="0073764E">
      <w:pPr>
        <w:spacing w:after="120"/>
        <w:ind w:left="993"/>
        <w:jc w:val="both"/>
        <w:rPr>
          <w:rFonts w:ascii="Arial" w:hAnsi="Arial" w:cs="Arial"/>
          <w:color w:val="000000"/>
          <w:sz w:val="20"/>
          <w:szCs w:val="20"/>
        </w:rPr>
      </w:pPr>
      <w:r w:rsidRPr="004A3EF1">
        <w:rPr>
          <w:rFonts w:ascii="Arial" w:hAnsi="Arial" w:cs="Arial"/>
          <w:color w:val="000000"/>
          <w:sz w:val="20"/>
          <w:szCs w:val="20"/>
        </w:rPr>
        <w:lastRenderedPageBreak/>
        <w:t>Para comprobar que existe un buen diseño de </w:t>
      </w:r>
      <w:r w:rsidR="00280C84" w:rsidRPr="004A3EF1">
        <w:rPr>
          <w:rFonts w:ascii="Arial" w:hAnsi="Arial" w:cs="Arial"/>
          <w:color w:val="000000"/>
          <w:sz w:val="20"/>
          <w:szCs w:val="20"/>
        </w:rPr>
        <w:t>alimentadores y cableado</w:t>
      </w:r>
      <w:r w:rsidRPr="004A3EF1">
        <w:rPr>
          <w:rFonts w:ascii="Arial" w:hAnsi="Arial" w:cs="Arial"/>
          <w:color w:val="000000"/>
          <w:sz w:val="20"/>
          <w:szCs w:val="20"/>
        </w:rPr>
        <w:t xml:space="preserve">, deberá reflejarse en el control de las </w:t>
      </w:r>
      <w:r w:rsidR="00280C84" w:rsidRPr="004A3EF1">
        <w:rPr>
          <w:rFonts w:ascii="Arial" w:hAnsi="Arial" w:cs="Arial"/>
          <w:color w:val="000000"/>
          <w:sz w:val="20"/>
          <w:szCs w:val="20"/>
        </w:rPr>
        <w:t>continuidad de alimentadores y circuitos derivados</w:t>
      </w:r>
      <w:proofErr w:type="gramStart"/>
      <w:r w:rsidR="00280C84" w:rsidRPr="004A3EF1">
        <w:rPr>
          <w:rFonts w:ascii="Arial" w:hAnsi="Arial" w:cs="Arial"/>
          <w:color w:val="000000"/>
          <w:sz w:val="20"/>
          <w:szCs w:val="20"/>
        </w:rPr>
        <w:t>.</w:t>
      </w:r>
      <w:r w:rsidRPr="004A3EF1">
        <w:rPr>
          <w:rFonts w:ascii="Arial" w:hAnsi="Arial" w:cs="Arial"/>
          <w:color w:val="000000"/>
          <w:sz w:val="20"/>
          <w:szCs w:val="20"/>
        </w:rPr>
        <w:t>.</w:t>
      </w:r>
      <w:proofErr w:type="gramEnd"/>
      <w:r w:rsidRPr="004A3EF1">
        <w:rPr>
          <w:rFonts w:ascii="Arial" w:hAnsi="Arial" w:cs="Arial"/>
          <w:color w:val="000000"/>
          <w:sz w:val="20"/>
          <w:szCs w:val="20"/>
        </w:rPr>
        <w:t xml:space="preserve"> </w:t>
      </w:r>
    </w:p>
    <w:p w:rsidR="00E5029C" w:rsidRPr="004A3EF1" w:rsidRDefault="00E5029C" w:rsidP="0073764E">
      <w:pPr>
        <w:spacing w:after="120"/>
        <w:ind w:left="993"/>
        <w:rPr>
          <w:rFonts w:ascii="Arial" w:hAnsi="Arial" w:cs="Arial"/>
          <w:b/>
          <w:sz w:val="20"/>
          <w:szCs w:val="20"/>
        </w:rPr>
      </w:pPr>
      <w:r w:rsidRPr="004A3EF1">
        <w:rPr>
          <w:rFonts w:ascii="Arial" w:hAnsi="Arial" w:cs="Arial"/>
          <w:b/>
          <w:sz w:val="20"/>
          <w:szCs w:val="20"/>
        </w:rPr>
        <w:t>PROCESO DE MEDICIÓN:</w:t>
      </w:r>
    </w:p>
    <w:p w:rsidR="00E5029C" w:rsidRPr="004A3EF1" w:rsidRDefault="00E5029C"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 xml:space="preserve">Para la medición de </w:t>
      </w:r>
      <w:r w:rsidR="00280C84" w:rsidRPr="004A3EF1">
        <w:rPr>
          <w:rFonts w:ascii="Arial" w:hAnsi="Arial" w:cs="Arial"/>
          <w:color w:val="000000"/>
          <w:sz w:val="20"/>
          <w:szCs w:val="20"/>
        </w:rPr>
        <w:t>continuidad</w:t>
      </w:r>
      <w:r w:rsidRPr="004A3EF1">
        <w:rPr>
          <w:rFonts w:ascii="Arial" w:hAnsi="Arial" w:cs="Arial"/>
          <w:color w:val="000000"/>
          <w:sz w:val="20"/>
          <w:szCs w:val="20"/>
        </w:rPr>
        <w:t>, se deberá tener en cuenta los distintos métodos de medición, como por ejemplo el método de “C</w:t>
      </w:r>
      <w:r w:rsidR="00280C84" w:rsidRPr="004A3EF1">
        <w:rPr>
          <w:rFonts w:ascii="Arial" w:hAnsi="Arial" w:cs="Arial"/>
          <w:color w:val="000000"/>
          <w:sz w:val="20"/>
          <w:szCs w:val="20"/>
        </w:rPr>
        <w:t>orto circuito</w:t>
      </w:r>
      <w:r w:rsidRPr="004A3EF1">
        <w:rPr>
          <w:rFonts w:ascii="Arial" w:hAnsi="Arial" w:cs="Arial"/>
          <w:color w:val="000000"/>
          <w:sz w:val="20"/>
          <w:szCs w:val="20"/>
        </w:rPr>
        <w:t xml:space="preserve">”, </w:t>
      </w:r>
      <w:r w:rsidR="00280C84" w:rsidRPr="004A3EF1">
        <w:rPr>
          <w:rFonts w:ascii="Arial" w:hAnsi="Arial" w:cs="Arial"/>
          <w:color w:val="000000"/>
          <w:sz w:val="20"/>
          <w:szCs w:val="20"/>
        </w:rPr>
        <w:t xml:space="preserve">debiendo cortocircuitar al punto </w:t>
      </w:r>
      <w:proofErr w:type="spellStart"/>
      <w:r w:rsidR="00280C84" w:rsidRPr="004A3EF1">
        <w:rPr>
          <w:rFonts w:ascii="Arial" w:hAnsi="Arial" w:cs="Arial"/>
          <w:color w:val="000000"/>
          <w:sz w:val="20"/>
          <w:szCs w:val="20"/>
        </w:rPr>
        <w:t>mas</w:t>
      </w:r>
      <w:proofErr w:type="spellEnd"/>
      <w:r w:rsidR="00280C84" w:rsidRPr="004A3EF1">
        <w:rPr>
          <w:rFonts w:ascii="Arial" w:hAnsi="Arial" w:cs="Arial"/>
          <w:color w:val="000000"/>
          <w:sz w:val="20"/>
          <w:szCs w:val="20"/>
        </w:rPr>
        <w:t xml:space="preserve"> alejado del circuito y luego medir continuidad en los bornes del térmico que controla ese circuito, debiendo </w:t>
      </w:r>
      <w:proofErr w:type="spellStart"/>
      <w:r w:rsidR="00280C84" w:rsidRPr="004A3EF1">
        <w:rPr>
          <w:rFonts w:ascii="Arial" w:hAnsi="Arial" w:cs="Arial"/>
          <w:color w:val="000000"/>
          <w:sz w:val="20"/>
          <w:szCs w:val="20"/>
        </w:rPr>
        <w:t>optener</w:t>
      </w:r>
      <w:proofErr w:type="spellEnd"/>
      <w:r w:rsidR="00280C84" w:rsidRPr="004A3EF1">
        <w:rPr>
          <w:rFonts w:ascii="Arial" w:hAnsi="Arial" w:cs="Arial"/>
          <w:color w:val="000000"/>
          <w:sz w:val="20"/>
          <w:szCs w:val="20"/>
        </w:rPr>
        <w:t xml:space="preserve"> lecturas de 0 en todos los circuitos.</w:t>
      </w:r>
    </w:p>
    <w:p w:rsidR="00E5029C" w:rsidRPr="004A3EF1" w:rsidRDefault="00E5029C" w:rsidP="0073764E">
      <w:pPr>
        <w:spacing w:after="120" w:line="259" w:lineRule="auto"/>
        <w:ind w:left="993"/>
        <w:contextualSpacing/>
        <w:jc w:val="both"/>
        <w:rPr>
          <w:rFonts w:ascii="Arial" w:hAnsi="Arial" w:cs="Arial"/>
          <w:color w:val="000000"/>
          <w:sz w:val="20"/>
          <w:szCs w:val="20"/>
        </w:rPr>
      </w:pPr>
    </w:p>
    <w:p w:rsidR="00E5029C" w:rsidRPr="004A3EF1" w:rsidRDefault="00E5029C" w:rsidP="0073764E">
      <w:pPr>
        <w:spacing w:after="120" w:line="259" w:lineRule="auto"/>
        <w:ind w:left="993"/>
        <w:contextualSpacing/>
        <w:jc w:val="both"/>
        <w:rPr>
          <w:rFonts w:ascii="Arial" w:hAnsi="Arial" w:cs="Arial"/>
          <w:b/>
          <w:color w:val="000000"/>
          <w:sz w:val="20"/>
          <w:szCs w:val="20"/>
        </w:rPr>
      </w:pPr>
      <w:r w:rsidRPr="004A3EF1">
        <w:rPr>
          <w:rFonts w:ascii="Arial" w:hAnsi="Arial" w:cs="Arial"/>
          <w:b/>
          <w:color w:val="000000"/>
          <w:sz w:val="20"/>
          <w:szCs w:val="20"/>
        </w:rPr>
        <w:t>MÉTODO DE MEDICIÓN</w:t>
      </w:r>
    </w:p>
    <w:p w:rsidR="00E5029C" w:rsidRPr="004A3EF1" w:rsidRDefault="00E5029C"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Unidad de Medida: Global (</w:t>
      </w:r>
      <w:proofErr w:type="spellStart"/>
      <w:r w:rsidR="00280C84" w:rsidRPr="004A3EF1">
        <w:rPr>
          <w:rFonts w:ascii="Arial" w:hAnsi="Arial" w:cs="Arial"/>
          <w:color w:val="000000"/>
          <w:sz w:val="20"/>
          <w:szCs w:val="20"/>
        </w:rPr>
        <w:t>Pto</w:t>
      </w:r>
      <w:proofErr w:type="spellEnd"/>
      <w:r w:rsidRPr="004A3EF1">
        <w:rPr>
          <w:rFonts w:ascii="Arial" w:hAnsi="Arial" w:cs="Arial"/>
          <w:color w:val="000000"/>
          <w:sz w:val="20"/>
          <w:szCs w:val="20"/>
        </w:rPr>
        <w:t>).</w:t>
      </w:r>
    </w:p>
    <w:p w:rsidR="00E5029C" w:rsidRPr="004A3EF1" w:rsidRDefault="00E5029C" w:rsidP="0073764E">
      <w:pPr>
        <w:spacing w:after="120" w:line="259" w:lineRule="auto"/>
        <w:ind w:left="993"/>
        <w:contextualSpacing/>
        <w:jc w:val="both"/>
        <w:rPr>
          <w:rFonts w:ascii="Arial" w:hAnsi="Arial" w:cs="Arial"/>
          <w:color w:val="000000"/>
          <w:sz w:val="20"/>
          <w:szCs w:val="20"/>
        </w:rPr>
      </w:pPr>
    </w:p>
    <w:p w:rsidR="00E5029C" w:rsidRPr="004A3EF1" w:rsidRDefault="00E5029C" w:rsidP="0073764E">
      <w:pPr>
        <w:spacing w:after="120" w:line="259" w:lineRule="auto"/>
        <w:ind w:left="993"/>
        <w:contextualSpacing/>
        <w:jc w:val="both"/>
        <w:rPr>
          <w:rFonts w:ascii="Arial" w:hAnsi="Arial" w:cs="Arial"/>
          <w:b/>
          <w:color w:val="000000"/>
          <w:sz w:val="20"/>
          <w:szCs w:val="20"/>
        </w:rPr>
      </w:pPr>
      <w:r w:rsidRPr="004A3EF1">
        <w:rPr>
          <w:rFonts w:ascii="Arial" w:hAnsi="Arial" w:cs="Arial"/>
          <w:b/>
          <w:color w:val="000000"/>
          <w:sz w:val="20"/>
          <w:szCs w:val="20"/>
        </w:rPr>
        <w:t>CONDICIONES DE PAGO</w:t>
      </w:r>
    </w:p>
    <w:p w:rsidR="00E5029C" w:rsidRPr="004A3EF1" w:rsidRDefault="00E5029C"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El precio unitario incluye el pago de los materiales utilizados en esta partida, mano de obra, herramientas, equipos y cualquier imprevisto necesario para su buena ejecución de la partida. El pago se realizará previa aprobación del supervisor.</w:t>
      </w:r>
    </w:p>
    <w:p w:rsidR="00E5029C" w:rsidRPr="004A3EF1" w:rsidRDefault="00E5029C" w:rsidP="0073764E">
      <w:pPr>
        <w:spacing w:after="120"/>
        <w:rPr>
          <w:rFonts w:ascii="Arial" w:hAnsi="Arial" w:cs="Arial"/>
          <w:b/>
          <w:sz w:val="20"/>
          <w:szCs w:val="20"/>
        </w:rPr>
      </w:pPr>
    </w:p>
    <w:p w:rsidR="00202787" w:rsidRPr="004A3EF1" w:rsidRDefault="00202787" w:rsidP="0073764E">
      <w:pPr>
        <w:spacing w:after="120"/>
        <w:rPr>
          <w:rFonts w:ascii="Arial" w:hAnsi="Arial" w:cs="Arial"/>
          <w:b/>
          <w:sz w:val="20"/>
          <w:szCs w:val="20"/>
        </w:rPr>
      </w:pPr>
      <w:r w:rsidRPr="004A3EF1">
        <w:rPr>
          <w:rFonts w:ascii="Arial" w:hAnsi="Arial" w:cs="Arial"/>
          <w:b/>
          <w:sz w:val="20"/>
          <w:szCs w:val="20"/>
        </w:rPr>
        <w:t>5.04.05.06.03</w:t>
      </w:r>
      <w:r w:rsidRPr="004A3EF1">
        <w:rPr>
          <w:rFonts w:ascii="Arial" w:hAnsi="Arial" w:cs="Arial"/>
          <w:b/>
          <w:sz w:val="20"/>
          <w:szCs w:val="20"/>
        </w:rPr>
        <w:tab/>
        <w:t>PRUEBAS ELÉCTRICAS (AISLAMIENTO)</w:t>
      </w:r>
    </w:p>
    <w:p w:rsidR="00A3326D" w:rsidRPr="004A3EF1" w:rsidRDefault="00A3326D" w:rsidP="0073764E">
      <w:pPr>
        <w:spacing w:after="120"/>
        <w:ind w:left="993"/>
        <w:rPr>
          <w:rFonts w:ascii="Arial" w:hAnsi="Arial" w:cs="Arial"/>
          <w:sz w:val="20"/>
          <w:szCs w:val="20"/>
        </w:rPr>
      </w:pPr>
      <w:r w:rsidRPr="004A3EF1">
        <w:rPr>
          <w:rFonts w:ascii="Arial" w:hAnsi="Arial" w:cs="Arial"/>
          <w:b/>
          <w:sz w:val="20"/>
          <w:szCs w:val="20"/>
        </w:rPr>
        <w:t>DESCRIPCIÓN</w:t>
      </w:r>
    </w:p>
    <w:p w:rsidR="00A3326D" w:rsidRPr="004A3EF1" w:rsidRDefault="00280C84" w:rsidP="0073764E">
      <w:pPr>
        <w:spacing w:after="120"/>
        <w:ind w:left="993"/>
        <w:jc w:val="both"/>
        <w:rPr>
          <w:rFonts w:ascii="Arial" w:hAnsi="Arial" w:cs="Arial"/>
          <w:color w:val="000000"/>
          <w:sz w:val="20"/>
          <w:szCs w:val="20"/>
        </w:rPr>
      </w:pPr>
      <w:r w:rsidRPr="004A3EF1">
        <w:rPr>
          <w:rFonts w:ascii="Arial" w:hAnsi="Arial" w:cs="Arial"/>
          <w:color w:val="000000"/>
          <w:sz w:val="20"/>
          <w:szCs w:val="20"/>
        </w:rPr>
        <w:t>Para comprobar que exista una buena ejecución de empalmes eléctricos es que se desarrolla esta prueba, debiendo medir o someter a medición el aislamiento de todo el sistema respecto del polo a tierra, y entre conductores, para así demostrar que el sistema no presenta fugas atierra o malos empalmes.</w:t>
      </w:r>
      <w:r w:rsidR="00A3326D" w:rsidRPr="004A3EF1">
        <w:rPr>
          <w:rFonts w:ascii="Arial" w:hAnsi="Arial" w:cs="Arial"/>
          <w:color w:val="000000"/>
          <w:sz w:val="20"/>
          <w:szCs w:val="20"/>
        </w:rPr>
        <w:t xml:space="preserve"> </w:t>
      </w:r>
    </w:p>
    <w:p w:rsidR="00A3326D" w:rsidRPr="004A3EF1" w:rsidRDefault="00A3326D" w:rsidP="0073764E">
      <w:pPr>
        <w:spacing w:after="120"/>
        <w:ind w:left="993"/>
        <w:rPr>
          <w:rFonts w:ascii="Arial" w:hAnsi="Arial" w:cs="Arial"/>
          <w:b/>
          <w:sz w:val="20"/>
          <w:szCs w:val="20"/>
        </w:rPr>
      </w:pPr>
      <w:r w:rsidRPr="004A3EF1">
        <w:rPr>
          <w:rFonts w:ascii="Arial" w:hAnsi="Arial" w:cs="Arial"/>
          <w:b/>
          <w:sz w:val="20"/>
          <w:szCs w:val="20"/>
        </w:rPr>
        <w:t>PROCESO DE MEDICIÓN:</w:t>
      </w:r>
    </w:p>
    <w:p w:rsidR="00280C84" w:rsidRPr="004A3EF1" w:rsidRDefault="00A3326D"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 xml:space="preserve">Para la medición </w:t>
      </w:r>
      <w:proofErr w:type="gramStart"/>
      <w:r w:rsidRPr="004A3EF1">
        <w:rPr>
          <w:rFonts w:ascii="Arial" w:hAnsi="Arial" w:cs="Arial"/>
          <w:color w:val="000000"/>
          <w:sz w:val="20"/>
          <w:szCs w:val="20"/>
        </w:rPr>
        <w:t>de la</w:t>
      </w:r>
      <w:proofErr w:type="gramEnd"/>
      <w:r w:rsidRPr="004A3EF1">
        <w:rPr>
          <w:rFonts w:ascii="Arial" w:hAnsi="Arial" w:cs="Arial"/>
          <w:color w:val="000000"/>
          <w:sz w:val="20"/>
          <w:szCs w:val="20"/>
        </w:rPr>
        <w:t xml:space="preserve"> </w:t>
      </w:r>
      <w:r w:rsidR="00280C84" w:rsidRPr="004A3EF1">
        <w:rPr>
          <w:rFonts w:ascii="Arial" w:hAnsi="Arial" w:cs="Arial"/>
          <w:color w:val="000000"/>
          <w:sz w:val="20"/>
          <w:szCs w:val="20"/>
        </w:rPr>
        <w:t xml:space="preserve">asilamiento se deberá contar con un </w:t>
      </w:r>
      <w:proofErr w:type="spellStart"/>
      <w:r w:rsidR="00280C84" w:rsidRPr="004A3EF1">
        <w:rPr>
          <w:rFonts w:ascii="Arial" w:hAnsi="Arial" w:cs="Arial"/>
          <w:color w:val="000000"/>
          <w:sz w:val="20"/>
          <w:szCs w:val="20"/>
        </w:rPr>
        <w:t>Megometro</w:t>
      </w:r>
      <w:proofErr w:type="spellEnd"/>
      <w:r w:rsidR="00280C84" w:rsidRPr="004A3EF1">
        <w:rPr>
          <w:rFonts w:ascii="Arial" w:hAnsi="Arial" w:cs="Arial"/>
          <w:color w:val="000000"/>
          <w:sz w:val="20"/>
          <w:szCs w:val="20"/>
        </w:rPr>
        <w:t xml:space="preserve"> y someter a prueba los cables eléctricos, generando las siguientes mediciones:</w:t>
      </w:r>
    </w:p>
    <w:p w:rsidR="00280C84" w:rsidRPr="004A3EF1" w:rsidRDefault="00280C84" w:rsidP="0073764E">
      <w:pPr>
        <w:pStyle w:val="Prrafodelista"/>
        <w:numPr>
          <w:ilvl w:val="0"/>
          <w:numId w:val="36"/>
        </w:numPr>
        <w:spacing w:after="120" w:line="259" w:lineRule="auto"/>
        <w:jc w:val="both"/>
        <w:rPr>
          <w:rFonts w:ascii="Arial" w:hAnsi="Arial" w:cs="Arial"/>
          <w:color w:val="000000"/>
          <w:sz w:val="20"/>
          <w:szCs w:val="20"/>
        </w:rPr>
      </w:pPr>
      <w:r w:rsidRPr="004A3EF1">
        <w:rPr>
          <w:rFonts w:ascii="Arial" w:hAnsi="Arial" w:cs="Arial"/>
          <w:color w:val="000000"/>
          <w:sz w:val="20"/>
          <w:szCs w:val="20"/>
        </w:rPr>
        <w:t>Conductor de fase R respecto de tierra</w:t>
      </w:r>
    </w:p>
    <w:p w:rsidR="00280C84" w:rsidRPr="004A3EF1" w:rsidRDefault="00280C84" w:rsidP="0073764E">
      <w:pPr>
        <w:pStyle w:val="Prrafodelista"/>
        <w:numPr>
          <w:ilvl w:val="0"/>
          <w:numId w:val="36"/>
        </w:numPr>
        <w:spacing w:after="120" w:line="259" w:lineRule="auto"/>
        <w:jc w:val="both"/>
        <w:rPr>
          <w:rFonts w:ascii="Arial" w:hAnsi="Arial" w:cs="Arial"/>
          <w:color w:val="000000"/>
          <w:sz w:val="20"/>
          <w:szCs w:val="20"/>
        </w:rPr>
      </w:pPr>
      <w:r w:rsidRPr="004A3EF1">
        <w:rPr>
          <w:rFonts w:ascii="Arial" w:hAnsi="Arial" w:cs="Arial"/>
          <w:color w:val="000000"/>
          <w:sz w:val="20"/>
          <w:szCs w:val="20"/>
        </w:rPr>
        <w:t>Conductor de fase S respecto de tierra</w:t>
      </w:r>
    </w:p>
    <w:p w:rsidR="00280C84" w:rsidRPr="004A3EF1" w:rsidRDefault="00280C84" w:rsidP="0073764E">
      <w:pPr>
        <w:pStyle w:val="Prrafodelista"/>
        <w:numPr>
          <w:ilvl w:val="0"/>
          <w:numId w:val="36"/>
        </w:numPr>
        <w:spacing w:after="120" w:line="259" w:lineRule="auto"/>
        <w:jc w:val="both"/>
        <w:rPr>
          <w:rFonts w:ascii="Arial" w:hAnsi="Arial" w:cs="Arial"/>
          <w:color w:val="000000"/>
          <w:sz w:val="20"/>
          <w:szCs w:val="20"/>
        </w:rPr>
      </w:pPr>
      <w:r w:rsidRPr="004A3EF1">
        <w:rPr>
          <w:rFonts w:ascii="Arial" w:hAnsi="Arial" w:cs="Arial"/>
          <w:color w:val="000000"/>
          <w:sz w:val="20"/>
          <w:szCs w:val="20"/>
        </w:rPr>
        <w:t>Conductor de fase T respecto de tierra</w:t>
      </w:r>
    </w:p>
    <w:p w:rsidR="00280C84" w:rsidRPr="004A3EF1" w:rsidRDefault="00280C84" w:rsidP="0073764E">
      <w:pPr>
        <w:pStyle w:val="Prrafodelista"/>
        <w:numPr>
          <w:ilvl w:val="0"/>
          <w:numId w:val="36"/>
        </w:numPr>
        <w:spacing w:after="120" w:line="259" w:lineRule="auto"/>
        <w:jc w:val="both"/>
        <w:rPr>
          <w:rFonts w:ascii="Arial" w:hAnsi="Arial" w:cs="Arial"/>
          <w:color w:val="000000"/>
          <w:sz w:val="20"/>
          <w:szCs w:val="20"/>
        </w:rPr>
      </w:pPr>
      <w:r w:rsidRPr="004A3EF1">
        <w:rPr>
          <w:rFonts w:ascii="Arial" w:hAnsi="Arial" w:cs="Arial"/>
          <w:color w:val="000000"/>
          <w:sz w:val="20"/>
          <w:szCs w:val="20"/>
        </w:rPr>
        <w:t>Entre conductor de fase R y S</w:t>
      </w:r>
    </w:p>
    <w:p w:rsidR="00280C84" w:rsidRPr="004A3EF1" w:rsidRDefault="00280C84" w:rsidP="0073764E">
      <w:pPr>
        <w:pStyle w:val="Prrafodelista"/>
        <w:numPr>
          <w:ilvl w:val="0"/>
          <w:numId w:val="36"/>
        </w:numPr>
        <w:spacing w:after="120" w:line="259" w:lineRule="auto"/>
        <w:jc w:val="both"/>
        <w:rPr>
          <w:rFonts w:ascii="Arial" w:hAnsi="Arial" w:cs="Arial"/>
          <w:color w:val="000000"/>
          <w:sz w:val="20"/>
          <w:szCs w:val="20"/>
        </w:rPr>
      </w:pPr>
      <w:r w:rsidRPr="004A3EF1">
        <w:rPr>
          <w:rFonts w:ascii="Arial" w:hAnsi="Arial" w:cs="Arial"/>
          <w:color w:val="000000"/>
          <w:sz w:val="20"/>
          <w:szCs w:val="20"/>
        </w:rPr>
        <w:t>Entre conductor de fase R y T</w:t>
      </w:r>
    </w:p>
    <w:p w:rsidR="00280C84" w:rsidRPr="004A3EF1" w:rsidRDefault="00280C84" w:rsidP="0073764E">
      <w:pPr>
        <w:pStyle w:val="Prrafodelista"/>
        <w:numPr>
          <w:ilvl w:val="0"/>
          <w:numId w:val="36"/>
        </w:numPr>
        <w:spacing w:after="120" w:line="259" w:lineRule="auto"/>
        <w:jc w:val="both"/>
        <w:rPr>
          <w:rFonts w:ascii="Arial" w:hAnsi="Arial" w:cs="Arial"/>
          <w:color w:val="000000"/>
          <w:sz w:val="20"/>
          <w:szCs w:val="20"/>
        </w:rPr>
      </w:pPr>
      <w:r w:rsidRPr="004A3EF1">
        <w:rPr>
          <w:rFonts w:ascii="Arial" w:hAnsi="Arial" w:cs="Arial"/>
          <w:color w:val="000000"/>
          <w:sz w:val="20"/>
          <w:szCs w:val="20"/>
        </w:rPr>
        <w:t>Entre conductor de fase S y T</w:t>
      </w:r>
    </w:p>
    <w:p w:rsidR="00280C84" w:rsidRPr="004A3EF1" w:rsidRDefault="00280C84"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 xml:space="preserve">Los valores obtenidos deberán ser en el orden de lo </w:t>
      </w:r>
      <w:r w:rsidR="00971992" w:rsidRPr="004A3EF1">
        <w:rPr>
          <w:rFonts w:ascii="Arial" w:hAnsi="Arial" w:cs="Arial"/>
          <w:color w:val="000000"/>
          <w:sz w:val="20"/>
          <w:szCs w:val="20"/>
        </w:rPr>
        <w:t>mega</w:t>
      </w:r>
      <w:r w:rsidRPr="004A3EF1">
        <w:rPr>
          <w:rFonts w:ascii="Arial" w:hAnsi="Arial" w:cs="Arial"/>
          <w:color w:val="000000"/>
          <w:sz w:val="20"/>
          <w:szCs w:val="20"/>
        </w:rPr>
        <w:t xml:space="preserve"> </w:t>
      </w:r>
      <w:proofErr w:type="spellStart"/>
      <w:r w:rsidRPr="004A3EF1">
        <w:rPr>
          <w:rFonts w:ascii="Arial" w:hAnsi="Arial" w:cs="Arial"/>
          <w:color w:val="000000"/>
          <w:sz w:val="20"/>
          <w:szCs w:val="20"/>
        </w:rPr>
        <w:t>ohm</w:t>
      </w:r>
      <w:r w:rsidR="00971992" w:rsidRPr="004A3EF1">
        <w:rPr>
          <w:rFonts w:ascii="Arial" w:hAnsi="Arial" w:cs="Arial"/>
          <w:color w:val="000000"/>
          <w:sz w:val="20"/>
          <w:szCs w:val="20"/>
        </w:rPr>
        <w:t>s</w:t>
      </w:r>
      <w:proofErr w:type="spellEnd"/>
    </w:p>
    <w:p w:rsidR="00A3326D" w:rsidRPr="004A3EF1" w:rsidRDefault="00280C84" w:rsidP="0073764E">
      <w:pPr>
        <w:spacing w:after="120" w:line="259" w:lineRule="auto"/>
        <w:ind w:left="993"/>
        <w:contextualSpacing/>
        <w:jc w:val="both"/>
        <w:rPr>
          <w:rFonts w:ascii="Arial" w:hAnsi="Arial" w:cs="Arial"/>
          <w:color w:val="000000"/>
          <w:sz w:val="20"/>
          <w:szCs w:val="20"/>
        </w:rPr>
      </w:pPr>
      <w:proofErr w:type="gramStart"/>
      <w:r w:rsidRPr="004A3EF1">
        <w:rPr>
          <w:rFonts w:ascii="Arial" w:hAnsi="Arial" w:cs="Arial"/>
          <w:color w:val="000000"/>
          <w:sz w:val="20"/>
          <w:szCs w:val="20"/>
        </w:rPr>
        <w:t>no</w:t>
      </w:r>
      <w:proofErr w:type="gramEnd"/>
      <w:r w:rsidRPr="004A3EF1">
        <w:rPr>
          <w:rFonts w:ascii="Arial" w:hAnsi="Arial" w:cs="Arial"/>
          <w:color w:val="000000"/>
          <w:sz w:val="20"/>
          <w:szCs w:val="20"/>
        </w:rPr>
        <w:t xml:space="preserve"> aceptándose medidas en el ord</w:t>
      </w:r>
      <w:r w:rsidR="00971992" w:rsidRPr="004A3EF1">
        <w:rPr>
          <w:rFonts w:ascii="Arial" w:hAnsi="Arial" w:cs="Arial"/>
          <w:color w:val="000000"/>
          <w:sz w:val="20"/>
          <w:szCs w:val="20"/>
        </w:rPr>
        <w:t>e</w:t>
      </w:r>
      <w:r w:rsidRPr="004A3EF1">
        <w:rPr>
          <w:rFonts w:ascii="Arial" w:hAnsi="Arial" w:cs="Arial"/>
          <w:color w:val="000000"/>
          <w:sz w:val="20"/>
          <w:szCs w:val="20"/>
        </w:rPr>
        <w:t xml:space="preserve">n de los kilo </w:t>
      </w:r>
      <w:proofErr w:type="spellStart"/>
      <w:r w:rsidRPr="004A3EF1">
        <w:rPr>
          <w:rFonts w:ascii="Arial" w:hAnsi="Arial" w:cs="Arial"/>
          <w:color w:val="000000"/>
          <w:sz w:val="20"/>
          <w:szCs w:val="20"/>
        </w:rPr>
        <w:t>ohms</w:t>
      </w:r>
      <w:proofErr w:type="spellEnd"/>
      <w:r w:rsidR="00971992" w:rsidRPr="004A3EF1">
        <w:rPr>
          <w:rFonts w:ascii="Arial" w:hAnsi="Arial" w:cs="Arial"/>
          <w:color w:val="000000"/>
          <w:sz w:val="20"/>
          <w:szCs w:val="20"/>
        </w:rPr>
        <w:t>,</w:t>
      </w:r>
      <w:r w:rsidRPr="004A3EF1">
        <w:rPr>
          <w:rFonts w:ascii="Arial" w:hAnsi="Arial" w:cs="Arial"/>
          <w:color w:val="000000"/>
          <w:sz w:val="20"/>
          <w:szCs w:val="20"/>
        </w:rPr>
        <w:t xml:space="preserve">  </w:t>
      </w:r>
      <w:r w:rsidR="00971992" w:rsidRPr="004A3EF1">
        <w:rPr>
          <w:rFonts w:ascii="Arial" w:hAnsi="Arial" w:cs="Arial"/>
          <w:color w:val="000000"/>
          <w:sz w:val="20"/>
          <w:szCs w:val="20"/>
        </w:rPr>
        <w:t>entre más elevado el resultado mejor.</w:t>
      </w:r>
    </w:p>
    <w:p w:rsidR="00A3326D" w:rsidRPr="004A3EF1" w:rsidRDefault="00A3326D" w:rsidP="0073764E">
      <w:pPr>
        <w:spacing w:after="120" w:line="259" w:lineRule="auto"/>
        <w:ind w:left="993"/>
        <w:contextualSpacing/>
        <w:jc w:val="both"/>
        <w:rPr>
          <w:rFonts w:ascii="Arial" w:hAnsi="Arial" w:cs="Arial"/>
          <w:color w:val="000000"/>
          <w:sz w:val="20"/>
          <w:szCs w:val="20"/>
        </w:rPr>
      </w:pPr>
    </w:p>
    <w:p w:rsidR="00A3326D" w:rsidRPr="004A3EF1" w:rsidRDefault="00A3326D"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El trabajo se ejecutará utilizando materiales de calidad, mano de obra calificada y las herramientas y los equipos adecuados.</w:t>
      </w:r>
    </w:p>
    <w:p w:rsidR="00A3326D" w:rsidRPr="004A3EF1" w:rsidRDefault="00A3326D" w:rsidP="0073764E">
      <w:pPr>
        <w:spacing w:after="120" w:line="259" w:lineRule="auto"/>
        <w:ind w:left="993"/>
        <w:contextualSpacing/>
        <w:jc w:val="both"/>
        <w:rPr>
          <w:rFonts w:ascii="Arial" w:hAnsi="Arial" w:cs="Arial"/>
          <w:color w:val="000000"/>
          <w:sz w:val="20"/>
          <w:szCs w:val="20"/>
        </w:rPr>
      </w:pPr>
    </w:p>
    <w:p w:rsidR="00A3326D" w:rsidRPr="004A3EF1" w:rsidRDefault="00A3326D" w:rsidP="0073764E">
      <w:pPr>
        <w:spacing w:after="120" w:line="259" w:lineRule="auto"/>
        <w:ind w:left="993"/>
        <w:contextualSpacing/>
        <w:jc w:val="both"/>
        <w:rPr>
          <w:rFonts w:ascii="Arial" w:hAnsi="Arial" w:cs="Arial"/>
          <w:b/>
          <w:color w:val="000000"/>
          <w:sz w:val="20"/>
          <w:szCs w:val="20"/>
        </w:rPr>
      </w:pPr>
      <w:r w:rsidRPr="004A3EF1">
        <w:rPr>
          <w:rFonts w:ascii="Arial" w:hAnsi="Arial" w:cs="Arial"/>
          <w:b/>
          <w:color w:val="000000"/>
          <w:sz w:val="20"/>
          <w:szCs w:val="20"/>
        </w:rPr>
        <w:t>MÉTODO DE MEDICIÓN</w:t>
      </w:r>
    </w:p>
    <w:p w:rsidR="00A3326D" w:rsidRPr="004A3EF1" w:rsidRDefault="00A3326D"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Unidad de Medida: Global (</w:t>
      </w:r>
      <w:proofErr w:type="spellStart"/>
      <w:r w:rsidRPr="004A3EF1">
        <w:rPr>
          <w:rFonts w:ascii="Arial" w:hAnsi="Arial" w:cs="Arial"/>
          <w:color w:val="000000"/>
          <w:sz w:val="20"/>
          <w:szCs w:val="20"/>
        </w:rPr>
        <w:t>Glb</w:t>
      </w:r>
      <w:proofErr w:type="spellEnd"/>
      <w:r w:rsidRPr="004A3EF1">
        <w:rPr>
          <w:rFonts w:ascii="Arial" w:hAnsi="Arial" w:cs="Arial"/>
          <w:color w:val="000000"/>
          <w:sz w:val="20"/>
          <w:szCs w:val="20"/>
        </w:rPr>
        <w:t>).</w:t>
      </w:r>
    </w:p>
    <w:p w:rsidR="00A3326D" w:rsidRPr="004A3EF1" w:rsidRDefault="00A3326D" w:rsidP="0073764E">
      <w:pPr>
        <w:spacing w:after="120" w:line="259" w:lineRule="auto"/>
        <w:ind w:left="993"/>
        <w:contextualSpacing/>
        <w:jc w:val="both"/>
        <w:rPr>
          <w:rFonts w:ascii="Arial" w:hAnsi="Arial" w:cs="Arial"/>
          <w:color w:val="000000"/>
          <w:sz w:val="20"/>
          <w:szCs w:val="20"/>
        </w:rPr>
      </w:pPr>
    </w:p>
    <w:p w:rsidR="00A3326D" w:rsidRPr="004A3EF1" w:rsidRDefault="00A3326D" w:rsidP="0073764E">
      <w:pPr>
        <w:spacing w:after="120" w:line="259" w:lineRule="auto"/>
        <w:ind w:left="993"/>
        <w:contextualSpacing/>
        <w:jc w:val="both"/>
        <w:rPr>
          <w:rFonts w:ascii="Arial" w:hAnsi="Arial" w:cs="Arial"/>
          <w:b/>
          <w:color w:val="000000"/>
          <w:sz w:val="20"/>
          <w:szCs w:val="20"/>
        </w:rPr>
      </w:pPr>
      <w:r w:rsidRPr="004A3EF1">
        <w:rPr>
          <w:rFonts w:ascii="Arial" w:hAnsi="Arial" w:cs="Arial"/>
          <w:b/>
          <w:color w:val="000000"/>
          <w:sz w:val="20"/>
          <w:szCs w:val="20"/>
        </w:rPr>
        <w:t>CONDICIONES DE PAGO</w:t>
      </w:r>
    </w:p>
    <w:p w:rsidR="00A3326D" w:rsidRPr="004A3EF1" w:rsidRDefault="00A3326D"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El precio unitario incluye el pago de los materiales utilizados en esta partida, mano de obra, herramientas, equipos y cualquier imprevisto necesario para su buena ejecución de la partida. El pago se realizará previa aprobación del supervisor.</w:t>
      </w:r>
    </w:p>
    <w:p w:rsidR="00A3326D" w:rsidRPr="004A3EF1" w:rsidRDefault="00A3326D" w:rsidP="0073764E">
      <w:pPr>
        <w:spacing w:after="120"/>
        <w:rPr>
          <w:rFonts w:ascii="Arial" w:hAnsi="Arial" w:cs="Arial"/>
          <w:b/>
          <w:sz w:val="20"/>
          <w:szCs w:val="20"/>
        </w:rPr>
      </w:pPr>
    </w:p>
    <w:p w:rsidR="00202787" w:rsidRPr="004A3EF1" w:rsidRDefault="00202787" w:rsidP="0073764E">
      <w:pPr>
        <w:spacing w:after="120"/>
        <w:rPr>
          <w:rFonts w:ascii="Arial" w:hAnsi="Arial" w:cs="Arial"/>
          <w:b/>
          <w:sz w:val="20"/>
          <w:szCs w:val="20"/>
        </w:rPr>
      </w:pPr>
      <w:r w:rsidRPr="004A3EF1">
        <w:rPr>
          <w:rFonts w:ascii="Arial" w:hAnsi="Arial" w:cs="Arial"/>
          <w:b/>
          <w:sz w:val="20"/>
          <w:szCs w:val="20"/>
        </w:rPr>
        <w:t>5.04.05.06.04</w:t>
      </w:r>
      <w:r w:rsidRPr="004A3EF1">
        <w:rPr>
          <w:rFonts w:ascii="Arial" w:hAnsi="Arial" w:cs="Arial"/>
          <w:b/>
          <w:sz w:val="20"/>
          <w:szCs w:val="20"/>
        </w:rPr>
        <w:tab/>
        <w:t>PRUEBAS ELÉCTRICAS (ILUMINACION)</w:t>
      </w:r>
    </w:p>
    <w:p w:rsidR="00971992" w:rsidRPr="004A3EF1" w:rsidRDefault="00971992" w:rsidP="0073764E">
      <w:pPr>
        <w:spacing w:after="120"/>
        <w:ind w:left="993"/>
        <w:rPr>
          <w:rFonts w:ascii="Arial" w:hAnsi="Arial" w:cs="Arial"/>
          <w:sz w:val="20"/>
          <w:szCs w:val="20"/>
        </w:rPr>
      </w:pPr>
      <w:r w:rsidRPr="004A3EF1">
        <w:rPr>
          <w:rFonts w:ascii="Arial" w:hAnsi="Arial" w:cs="Arial"/>
          <w:b/>
          <w:sz w:val="20"/>
          <w:szCs w:val="20"/>
        </w:rPr>
        <w:t>DESCRIPCIÓN</w:t>
      </w:r>
    </w:p>
    <w:p w:rsidR="00971992" w:rsidRPr="004A3EF1" w:rsidRDefault="00971992" w:rsidP="0073764E">
      <w:pPr>
        <w:spacing w:after="120"/>
        <w:ind w:left="993"/>
        <w:jc w:val="both"/>
        <w:rPr>
          <w:rFonts w:ascii="Arial" w:hAnsi="Arial" w:cs="Arial"/>
          <w:color w:val="000000"/>
          <w:sz w:val="20"/>
          <w:szCs w:val="20"/>
        </w:rPr>
      </w:pPr>
      <w:r w:rsidRPr="004A3EF1">
        <w:rPr>
          <w:rFonts w:ascii="Arial" w:hAnsi="Arial" w:cs="Arial"/>
          <w:color w:val="000000"/>
          <w:sz w:val="20"/>
          <w:szCs w:val="20"/>
        </w:rPr>
        <w:t xml:space="preserve">Para comprobar que exista una buena calidad de iluminación se </w:t>
      </w:r>
      <w:proofErr w:type="spellStart"/>
      <w:r w:rsidRPr="004A3EF1">
        <w:rPr>
          <w:rFonts w:ascii="Arial" w:hAnsi="Arial" w:cs="Arial"/>
          <w:color w:val="000000"/>
          <w:sz w:val="20"/>
          <w:szCs w:val="20"/>
        </w:rPr>
        <w:t>hara</w:t>
      </w:r>
      <w:proofErr w:type="spellEnd"/>
      <w:r w:rsidRPr="004A3EF1">
        <w:rPr>
          <w:rFonts w:ascii="Arial" w:hAnsi="Arial" w:cs="Arial"/>
          <w:color w:val="000000"/>
          <w:sz w:val="20"/>
          <w:szCs w:val="20"/>
        </w:rPr>
        <w:t xml:space="preserve"> uso de un luxómetro y verificar los valores mínimos que exige la norma</w:t>
      </w:r>
    </w:p>
    <w:p w:rsidR="00971992" w:rsidRPr="004A3EF1" w:rsidRDefault="00971992" w:rsidP="0073764E">
      <w:pPr>
        <w:spacing w:after="120"/>
        <w:ind w:left="993"/>
        <w:rPr>
          <w:rFonts w:ascii="Arial" w:hAnsi="Arial" w:cs="Arial"/>
          <w:b/>
          <w:sz w:val="20"/>
          <w:szCs w:val="20"/>
        </w:rPr>
      </w:pPr>
      <w:r w:rsidRPr="004A3EF1">
        <w:rPr>
          <w:rFonts w:ascii="Arial" w:hAnsi="Arial" w:cs="Arial"/>
          <w:b/>
          <w:sz w:val="20"/>
          <w:szCs w:val="20"/>
        </w:rPr>
        <w:t>PROCESO DE MEDICIÓN:</w:t>
      </w:r>
    </w:p>
    <w:p w:rsidR="00971992" w:rsidRPr="004A3EF1" w:rsidRDefault="00971992"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lastRenderedPageBreak/>
        <w:t xml:space="preserve">Para la medición de la </w:t>
      </w:r>
      <w:proofErr w:type="spellStart"/>
      <w:r w:rsidRPr="004A3EF1">
        <w:rPr>
          <w:rFonts w:ascii="Arial" w:hAnsi="Arial" w:cs="Arial"/>
          <w:color w:val="000000"/>
          <w:sz w:val="20"/>
          <w:szCs w:val="20"/>
        </w:rPr>
        <w:t>Iluminacion</w:t>
      </w:r>
      <w:proofErr w:type="spellEnd"/>
      <w:r w:rsidRPr="004A3EF1">
        <w:rPr>
          <w:rFonts w:ascii="Arial" w:hAnsi="Arial" w:cs="Arial"/>
          <w:color w:val="000000"/>
          <w:sz w:val="20"/>
          <w:szCs w:val="20"/>
        </w:rPr>
        <w:t xml:space="preserve"> se deberá trazar cuadriculas imaginarias en cada ambiente y proceder a tomar la mediciones respectivas, las mediciones se harán en el plano </w:t>
      </w:r>
      <w:proofErr w:type="spellStart"/>
      <w:r w:rsidRPr="004A3EF1">
        <w:rPr>
          <w:rFonts w:ascii="Arial" w:hAnsi="Arial" w:cs="Arial"/>
          <w:color w:val="000000"/>
          <w:sz w:val="20"/>
          <w:szCs w:val="20"/>
        </w:rPr>
        <w:t>ultil</w:t>
      </w:r>
      <w:proofErr w:type="spellEnd"/>
      <w:r w:rsidRPr="004A3EF1">
        <w:rPr>
          <w:rFonts w:ascii="Arial" w:hAnsi="Arial" w:cs="Arial"/>
          <w:color w:val="000000"/>
          <w:sz w:val="20"/>
          <w:szCs w:val="20"/>
        </w:rPr>
        <w:t xml:space="preserve"> es decir a 80 cm y tomar las mediciones, para sacar la medición </w:t>
      </w:r>
      <w:proofErr w:type="gramStart"/>
      <w:r w:rsidRPr="004A3EF1">
        <w:rPr>
          <w:rFonts w:ascii="Arial" w:hAnsi="Arial" w:cs="Arial"/>
          <w:color w:val="000000"/>
          <w:sz w:val="20"/>
          <w:szCs w:val="20"/>
        </w:rPr>
        <w:t>total  se</w:t>
      </w:r>
      <w:proofErr w:type="gramEnd"/>
      <w:r w:rsidRPr="004A3EF1">
        <w:rPr>
          <w:rFonts w:ascii="Arial" w:hAnsi="Arial" w:cs="Arial"/>
          <w:color w:val="000000"/>
          <w:sz w:val="20"/>
          <w:szCs w:val="20"/>
        </w:rPr>
        <w:t xml:space="preserve"> deberá promediar las lecturas, esta se verificara con los valores </w:t>
      </w:r>
      <w:proofErr w:type="spellStart"/>
      <w:r w:rsidRPr="004A3EF1">
        <w:rPr>
          <w:rFonts w:ascii="Arial" w:hAnsi="Arial" w:cs="Arial"/>
          <w:color w:val="000000"/>
          <w:sz w:val="20"/>
          <w:szCs w:val="20"/>
        </w:rPr>
        <w:t>minimos</w:t>
      </w:r>
      <w:proofErr w:type="spellEnd"/>
      <w:r w:rsidRPr="004A3EF1">
        <w:rPr>
          <w:rFonts w:ascii="Arial" w:hAnsi="Arial" w:cs="Arial"/>
          <w:color w:val="000000"/>
          <w:sz w:val="20"/>
          <w:szCs w:val="20"/>
        </w:rPr>
        <w:t xml:space="preserve"> exigidos por norma.</w:t>
      </w:r>
    </w:p>
    <w:p w:rsidR="00971992" w:rsidRPr="004A3EF1" w:rsidRDefault="00971992" w:rsidP="0073764E">
      <w:pPr>
        <w:spacing w:after="120" w:line="259" w:lineRule="auto"/>
        <w:ind w:left="993"/>
        <w:contextualSpacing/>
        <w:jc w:val="both"/>
        <w:rPr>
          <w:rFonts w:ascii="Arial" w:hAnsi="Arial" w:cs="Arial"/>
          <w:b/>
          <w:color w:val="000000"/>
          <w:sz w:val="20"/>
          <w:szCs w:val="20"/>
        </w:rPr>
      </w:pPr>
    </w:p>
    <w:p w:rsidR="00971992" w:rsidRPr="004A3EF1" w:rsidRDefault="00971992" w:rsidP="0073764E">
      <w:pPr>
        <w:spacing w:after="120" w:line="259" w:lineRule="auto"/>
        <w:ind w:left="993"/>
        <w:contextualSpacing/>
        <w:jc w:val="both"/>
        <w:rPr>
          <w:rFonts w:ascii="Arial" w:hAnsi="Arial" w:cs="Arial"/>
          <w:b/>
          <w:color w:val="000000"/>
          <w:sz w:val="20"/>
          <w:szCs w:val="20"/>
        </w:rPr>
      </w:pPr>
      <w:r w:rsidRPr="004A3EF1">
        <w:rPr>
          <w:rFonts w:ascii="Arial" w:hAnsi="Arial" w:cs="Arial"/>
          <w:b/>
          <w:color w:val="000000"/>
          <w:sz w:val="20"/>
          <w:szCs w:val="20"/>
        </w:rPr>
        <w:t>MÉTODO DE MEDICIÓN</w:t>
      </w:r>
    </w:p>
    <w:p w:rsidR="00971992" w:rsidRPr="004A3EF1" w:rsidRDefault="00971992"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Unidad de Medida: Global (</w:t>
      </w:r>
      <w:proofErr w:type="spellStart"/>
      <w:r w:rsidRPr="004A3EF1">
        <w:rPr>
          <w:rFonts w:ascii="Arial" w:hAnsi="Arial" w:cs="Arial"/>
          <w:color w:val="000000"/>
          <w:sz w:val="20"/>
          <w:szCs w:val="20"/>
        </w:rPr>
        <w:t>Pto</w:t>
      </w:r>
      <w:proofErr w:type="spellEnd"/>
      <w:r w:rsidRPr="004A3EF1">
        <w:rPr>
          <w:rFonts w:ascii="Arial" w:hAnsi="Arial" w:cs="Arial"/>
          <w:color w:val="000000"/>
          <w:sz w:val="20"/>
          <w:szCs w:val="20"/>
        </w:rPr>
        <w:t>).</w:t>
      </w:r>
    </w:p>
    <w:p w:rsidR="00971992" w:rsidRPr="004A3EF1" w:rsidRDefault="00971992" w:rsidP="0073764E">
      <w:pPr>
        <w:spacing w:after="120" w:line="259" w:lineRule="auto"/>
        <w:ind w:left="993"/>
        <w:contextualSpacing/>
        <w:jc w:val="both"/>
        <w:rPr>
          <w:rFonts w:ascii="Arial" w:hAnsi="Arial" w:cs="Arial"/>
          <w:color w:val="000000"/>
          <w:sz w:val="20"/>
          <w:szCs w:val="20"/>
        </w:rPr>
      </w:pPr>
    </w:p>
    <w:p w:rsidR="00971992" w:rsidRPr="004A3EF1" w:rsidRDefault="00971992" w:rsidP="0073764E">
      <w:pPr>
        <w:spacing w:after="120" w:line="259" w:lineRule="auto"/>
        <w:ind w:left="993"/>
        <w:contextualSpacing/>
        <w:jc w:val="both"/>
        <w:rPr>
          <w:rFonts w:ascii="Arial" w:hAnsi="Arial" w:cs="Arial"/>
          <w:b/>
          <w:color w:val="000000"/>
          <w:sz w:val="20"/>
          <w:szCs w:val="20"/>
        </w:rPr>
      </w:pPr>
      <w:r w:rsidRPr="004A3EF1">
        <w:rPr>
          <w:rFonts w:ascii="Arial" w:hAnsi="Arial" w:cs="Arial"/>
          <w:b/>
          <w:color w:val="000000"/>
          <w:sz w:val="20"/>
          <w:szCs w:val="20"/>
        </w:rPr>
        <w:t>CONDICIONES DE PAGO</w:t>
      </w:r>
    </w:p>
    <w:p w:rsidR="00971992" w:rsidRPr="004A3EF1" w:rsidRDefault="00971992" w:rsidP="0073764E">
      <w:pPr>
        <w:spacing w:after="120" w:line="259" w:lineRule="auto"/>
        <w:ind w:left="993"/>
        <w:contextualSpacing/>
        <w:jc w:val="both"/>
        <w:rPr>
          <w:rFonts w:ascii="Arial" w:hAnsi="Arial" w:cs="Arial"/>
          <w:color w:val="000000"/>
          <w:sz w:val="20"/>
          <w:szCs w:val="20"/>
        </w:rPr>
      </w:pPr>
      <w:r w:rsidRPr="004A3EF1">
        <w:rPr>
          <w:rFonts w:ascii="Arial" w:hAnsi="Arial" w:cs="Arial"/>
          <w:color w:val="000000"/>
          <w:sz w:val="20"/>
          <w:szCs w:val="20"/>
        </w:rPr>
        <w:t>El precio unitario incluye el pago de los materiales utilizados en esta partida, mano de obra, herramientas, equipos y cualquier imprevisto necesario para su buena ejecución de la partida. El pago se realizará previa aprobación del supervisor.</w:t>
      </w:r>
    </w:p>
    <w:bookmarkEnd w:id="0"/>
    <w:p w:rsidR="00971992" w:rsidRPr="004A3EF1" w:rsidRDefault="00971992" w:rsidP="0073764E">
      <w:pPr>
        <w:spacing w:after="120"/>
        <w:rPr>
          <w:rFonts w:ascii="Arial" w:hAnsi="Arial" w:cs="Arial"/>
          <w:b/>
          <w:sz w:val="20"/>
          <w:szCs w:val="20"/>
        </w:rPr>
      </w:pPr>
    </w:p>
    <w:sectPr w:rsidR="00971992" w:rsidRPr="004A3EF1" w:rsidSect="0073764E">
      <w:headerReference w:type="default" r:id="rId24"/>
      <w:pgSz w:w="11907" w:h="16839" w:code="9"/>
      <w:pgMar w:top="1671" w:right="1418" w:bottom="1134" w:left="1701"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5E2" w:rsidRDefault="002105E2" w:rsidP="00296190">
      <w:r>
        <w:separator/>
      </w:r>
    </w:p>
  </w:endnote>
  <w:endnote w:type="continuationSeparator" w:id="0">
    <w:p w:rsidR="002105E2" w:rsidRDefault="002105E2" w:rsidP="0029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S Gothic"/>
    <w:panose1 w:val="02020609040205080304"/>
    <w:charset w:val="80"/>
    <w:family w:val="roman"/>
    <w:notTrueType/>
    <w:pitch w:val="fixed"/>
    <w:sig w:usb0="00000000"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5E2" w:rsidRDefault="002105E2" w:rsidP="00296190">
      <w:r>
        <w:separator/>
      </w:r>
    </w:p>
  </w:footnote>
  <w:footnote w:type="continuationSeparator" w:id="0">
    <w:p w:rsidR="002105E2" w:rsidRDefault="002105E2" w:rsidP="00296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5E9" w:rsidRPr="00BE09EB" w:rsidRDefault="00FD75E9" w:rsidP="0020225C">
    <w:pPr>
      <w:pStyle w:val="Encabezado"/>
      <w:jc w:val="center"/>
      <w:rPr>
        <w:rFonts w:ascii="Agency FB" w:hAnsi="Agency FB"/>
        <w:b/>
        <w:sz w:val="18"/>
      </w:rPr>
    </w:pPr>
    <w:r w:rsidRPr="00440A4C">
      <w:rPr>
        <w:rFonts w:ascii="Agency FB" w:hAnsi="Agency FB"/>
        <w:b/>
        <w:noProof/>
        <w:sz w:val="22"/>
        <w:lang w:eastAsia="es-PE"/>
      </w:rPr>
      <w:drawing>
        <wp:anchor distT="0" distB="0" distL="114300" distR="114300" simplePos="0" relativeHeight="251657216" behindDoc="0" locked="0" layoutInCell="1" allowOverlap="1" wp14:anchorId="4D1B1CED" wp14:editId="24319C85">
          <wp:simplePos x="0" y="0"/>
          <wp:positionH relativeFrom="column">
            <wp:posOffset>-714375</wp:posOffset>
          </wp:positionH>
          <wp:positionV relativeFrom="paragraph">
            <wp:posOffset>-295164</wp:posOffset>
          </wp:positionV>
          <wp:extent cx="1280795" cy="930275"/>
          <wp:effectExtent l="0" t="0" r="0" b="3175"/>
          <wp:wrapNone/>
          <wp:docPr id="2" name="Imagen 2" descr="D:\proyectos\olger del pozo\municipio de abancay\ie electricas abancay\ENVIO OLGER\ENVIO FIN\202847f166f4127bb1a6a383ea297fcf_l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s\olger del pozo\municipio de abancay\ie electricas abancay\ENVIO OLGER\ENVIO FIN\202847f166f4127bb1a6a383ea297fcf_l1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795" cy="93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0A4C">
      <w:rPr>
        <w:rFonts w:ascii="Agency FB" w:hAnsi="Agency FB"/>
        <w:b/>
        <w:sz w:val="22"/>
      </w:rPr>
      <w:t>“</w:t>
    </w:r>
    <w:r w:rsidRPr="00BE09EB">
      <w:rPr>
        <w:rFonts w:ascii="Agency FB" w:hAnsi="Agency FB"/>
        <w:b/>
        <w:sz w:val="18"/>
      </w:rPr>
      <w:t xml:space="preserve">MEJORAMIENTO DE LA GESTIÓN MUNICIPAL Y SERVICIO ADMINISTRATIVO </w:t>
    </w:r>
  </w:p>
  <w:p w:rsidR="00FD75E9" w:rsidRPr="00BE09EB" w:rsidRDefault="00FD75E9" w:rsidP="0020225C">
    <w:pPr>
      <w:pStyle w:val="Encabezado"/>
      <w:jc w:val="center"/>
      <w:rPr>
        <w:rFonts w:ascii="Agency FB" w:hAnsi="Agency FB"/>
        <w:b/>
        <w:sz w:val="18"/>
      </w:rPr>
    </w:pPr>
    <w:r w:rsidRPr="00BE09EB">
      <w:rPr>
        <w:rFonts w:ascii="Agency FB" w:hAnsi="Agency FB"/>
        <w:b/>
        <w:noProof/>
        <w:sz w:val="18"/>
        <w:lang w:eastAsia="es-PE"/>
      </w:rPr>
      <mc:AlternateContent>
        <mc:Choice Requires="wps">
          <w:drawing>
            <wp:anchor distT="0" distB="0" distL="114300" distR="114300" simplePos="0" relativeHeight="251658240" behindDoc="0" locked="0" layoutInCell="1" allowOverlap="1" wp14:anchorId="1E4E6DCA" wp14:editId="41D69F32">
              <wp:simplePos x="0" y="0"/>
              <wp:positionH relativeFrom="column">
                <wp:posOffset>772160</wp:posOffset>
              </wp:positionH>
              <wp:positionV relativeFrom="paragraph">
                <wp:posOffset>291272</wp:posOffset>
              </wp:positionV>
              <wp:extent cx="4627659" cy="0"/>
              <wp:effectExtent l="0" t="19050" r="20955" b="38100"/>
              <wp:wrapNone/>
              <wp:docPr id="3" name="3 Conector recto"/>
              <wp:cNvGraphicFramePr/>
              <a:graphic xmlns:a="http://schemas.openxmlformats.org/drawingml/2006/main">
                <a:graphicData uri="http://schemas.microsoft.com/office/word/2010/wordprocessingShape">
                  <wps:wsp>
                    <wps:cNvCnPr/>
                    <wps:spPr>
                      <a:xfrm>
                        <a:off x="0" y="0"/>
                        <a:ext cx="4627659"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 Conector recto"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0.8pt,22.95pt" to="425.2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" strokecolor="#4579b8 [3044]" strokeweight="4.5pt"/>
          </w:pict>
        </mc:Fallback>
      </mc:AlternateContent>
    </w:r>
    <w:r w:rsidRPr="00BE09EB">
      <w:rPr>
        <w:rFonts w:ascii="Agency FB" w:hAnsi="Agency FB"/>
        <w:b/>
        <w:sz w:val="18"/>
      </w:rPr>
      <w:t>DE LA MUNICIPALIDAD PROVINCIAL DE ABANCAY, DISTRITO DE ABANCAY”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70C5"/>
    <w:multiLevelType w:val="hybridMultilevel"/>
    <w:tmpl w:val="E814CCC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3BB5C28"/>
    <w:multiLevelType w:val="hybridMultilevel"/>
    <w:tmpl w:val="32984908"/>
    <w:lvl w:ilvl="0" w:tplc="F56260AC">
      <w:start w:val="1"/>
      <w:numFmt w:val="decimal"/>
      <w:lvlText w:val="%1."/>
      <w:lvlJc w:val="left"/>
      <w:pPr>
        <w:ind w:left="1429" w:hanging="36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
    <w:nsid w:val="040E456C"/>
    <w:multiLevelType w:val="hybridMultilevel"/>
    <w:tmpl w:val="0BE6DF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5AB1116"/>
    <w:multiLevelType w:val="hybridMultilevel"/>
    <w:tmpl w:val="6C4AD7B8"/>
    <w:lvl w:ilvl="0" w:tplc="035AD552">
      <w:start w:val="1"/>
      <w:numFmt w:val="bullet"/>
      <w:lvlText w:val="-"/>
      <w:lvlJc w:val="left"/>
      <w:pPr>
        <w:ind w:left="720" w:hanging="360"/>
      </w:pPr>
      <w:rPr>
        <w:rFonts w:ascii="Arial Narrow" w:hAnsi="Arial Narro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9344B14"/>
    <w:multiLevelType w:val="hybridMultilevel"/>
    <w:tmpl w:val="BEA8C386"/>
    <w:lvl w:ilvl="0" w:tplc="280A000D">
      <w:start w:val="1"/>
      <w:numFmt w:val="bullet"/>
      <w:lvlText w:val=""/>
      <w:lvlJc w:val="left"/>
      <w:pPr>
        <w:ind w:left="2147" w:hanging="360"/>
      </w:pPr>
      <w:rPr>
        <w:rFonts w:ascii="Wingdings" w:hAnsi="Wingdings" w:hint="default"/>
      </w:rPr>
    </w:lvl>
    <w:lvl w:ilvl="1" w:tplc="280A0003">
      <w:start w:val="1"/>
      <w:numFmt w:val="bullet"/>
      <w:lvlText w:val="o"/>
      <w:lvlJc w:val="left"/>
      <w:pPr>
        <w:ind w:left="2867" w:hanging="360"/>
      </w:pPr>
      <w:rPr>
        <w:rFonts w:ascii="Courier New" w:hAnsi="Courier New" w:cs="Courier New" w:hint="default"/>
      </w:rPr>
    </w:lvl>
    <w:lvl w:ilvl="2" w:tplc="280A0005">
      <w:start w:val="1"/>
      <w:numFmt w:val="bullet"/>
      <w:lvlText w:val=""/>
      <w:lvlJc w:val="left"/>
      <w:pPr>
        <w:ind w:left="3587" w:hanging="360"/>
      </w:pPr>
      <w:rPr>
        <w:rFonts w:ascii="Wingdings" w:hAnsi="Wingdings" w:hint="default"/>
      </w:rPr>
    </w:lvl>
    <w:lvl w:ilvl="3" w:tplc="280A0001">
      <w:start w:val="1"/>
      <w:numFmt w:val="bullet"/>
      <w:lvlText w:val=""/>
      <w:lvlJc w:val="left"/>
      <w:pPr>
        <w:ind w:left="4307" w:hanging="360"/>
      </w:pPr>
      <w:rPr>
        <w:rFonts w:ascii="Symbol" w:hAnsi="Symbol" w:hint="default"/>
      </w:rPr>
    </w:lvl>
    <w:lvl w:ilvl="4" w:tplc="280A0003">
      <w:start w:val="1"/>
      <w:numFmt w:val="bullet"/>
      <w:lvlText w:val="o"/>
      <w:lvlJc w:val="left"/>
      <w:pPr>
        <w:ind w:left="5027" w:hanging="360"/>
      </w:pPr>
      <w:rPr>
        <w:rFonts w:ascii="Courier New" w:hAnsi="Courier New" w:cs="Courier New" w:hint="default"/>
      </w:rPr>
    </w:lvl>
    <w:lvl w:ilvl="5" w:tplc="280A0005">
      <w:start w:val="1"/>
      <w:numFmt w:val="bullet"/>
      <w:lvlText w:val=""/>
      <w:lvlJc w:val="left"/>
      <w:pPr>
        <w:ind w:left="5747" w:hanging="360"/>
      </w:pPr>
      <w:rPr>
        <w:rFonts w:ascii="Wingdings" w:hAnsi="Wingdings" w:hint="default"/>
      </w:rPr>
    </w:lvl>
    <w:lvl w:ilvl="6" w:tplc="280A0001">
      <w:start w:val="1"/>
      <w:numFmt w:val="bullet"/>
      <w:lvlText w:val=""/>
      <w:lvlJc w:val="left"/>
      <w:pPr>
        <w:ind w:left="6467" w:hanging="360"/>
      </w:pPr>
      <w:rPr>
        <w:rFonts w:ascii="Symbol" w:hAnsi="Symbol" w:hint="default"/>
      </w:rPr>
    </w:lvl>
    <w:lvl w:ilvl="7" w:tplc="280A0003">
      <w:start w:val="1"/>
      <w:numFmt w:val="bullet"/>
      <w:lvlText w:val="o"/>
      <w:lvlJc w:val="left"/>
      <w:pPr>
        <w:ind w:left="7187" w:hanging="360"/>
      </w:pPr>
      <w:rPr>
        <w:rFonts w:ascii="Courier New" w:hAnsi="Courier New" w:cs="Courier New" w:hint="default"/>
      </w:rPr>
    </w:lvl>
    <w:lvl w:ilvl="8" w:tplc="280A0005">
      <w:start w:val="1"/>
      <w:numFmt w:val="bullet"/>
      <w:lvlText w:val=""/>
      <w:lvlJc w:val="left"/>
      <w:pPr>
        <w:ind w:left="7907" w:hanging="360"/>
      </w:pPr>
      <w:rPr>
        <w:rFonts w:ascii="Wingdings" w:hAnsi="Wingdings" w:hint="default"/>
      </w:rPr>
    </w:lvl>
  </w:abstractNum>
  <w:abstractNum w:abstractNumId="5">
    <w:nsid w:val="0C695B6D"/>
    <w:multiLevelType w:val="hybridMultilevel"/>
    <w:tmpl w:val="56042B30"/>
    <w:lvl w:ilvl="0" w:tplc="280A000D">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6">
    <w:nsid w:val="0E964CCF"/>
    <w:multiLevelType w:val="multilevel"/>
    <w:tmpl w:val="3C28198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0FD7575C"/>
    <w:multiLevelType w:val="hybridMultilevel"/>
    <w:tmpl w:val="47BE926E"/>
    <w:lvl w:ilvl="0" w:tplc="035AD552">
      <w:start w:val="1"/>
      <w:numFmt w:val="bullet"/>
      <w:lvlText w:val="-"/>
      <w:lvlJc w:val="left"/>
      <w:pPr>
        <w:tabs>
          <w:tab w:val="num" w:pos="644"/>
        </w:tabs>
        <w:ind w:left="644" w:hanging="360"/>
      </w:pPr>
      <w:rPr>
        <w:rFonts w:ascii="Arial Narrow" w:hAnsi="Arial Narro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0FE20B26"/>
    <w:multiLevelType w:val="multilevel"/>
    <w:tmpl w:val="D5A6FD68"/>
    <w:lvl w:ilvl="0">
      <w:start w:val="1"/>
      <w:numFmt w:val="decimal"/>
      <w:lvlText w:val="%1."/>
      <w:lvlJc w:val="left"/>
      <w:pPr>
        <w:ind w:left="2149" w:hanging="360"/>
      </w:pPr>
      <w:rPr>
        <w:rFonts w:hint="default"/>
      </w:rPr>
    </w:lvl>
    <w:lvl w:ilvl="1">
      <w:start w:val="3"/>
      <w:numFmt w:val="decimal"/>
      <w:isLgl/>
      <w:lvlText w:val="%1.%2"/>
      <w:lvlJc w:val="left"/>
      <w:pPr>
        <w:ind w:left="2284" w:hanging="495"/>
      </w:pPr>
      <w:rPr>
        <w:rFonts w:hint="default"/>
      </w:rPr>
    </w:lvl>
    <w:lvl w:ilvl="2">
      <w:start w:val="3"/>
      <w:numFmt w:val="decimal"/>
      <w:isLgl/>
      <w:lvlText w:val="%1.%2.%3"/>
      <w:lvlJc w:val="left"/>
      <w:pPr>
        <w:ind w:left="2574"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2509" w:hanging="720"/>
      </w:pPr>
      <w:rPr>
        <w:rFonts w:hint="default"/>
      </w:rPr>
    </w:lvl>
    <w:lvl w:ilvl="5">
      <w:start w:val="1"/>
      <w:numFmt w:val="decimal"/>
      <w:isLgl/>
      <w:lvlText w:val="%1.%2.%3.%4.%5.%6"/>
      <w:lvlJc w:val="left"/>
      <w:pPr>
        <w:ind w:left="2869" w:hanging="1080"/>
      </w:pPr>
      <w:rPr>
        <w:rFonts w:hint="default"/>
      </w:rPr>
    </w:lvl>
    <w:lvl w:ilvl="6">
      <w:start w:val="1"/>
      <w:numFmt w:val="decimal"/>
      <w:isLgl/>
      <w:lvlText w:val="%1.%2.%3.%4.%5.%6.%7"/>
      <w:lvlJc w:val="left"/>
      <w:pPr>
        <w:ind w:left="2869" w:hanging="1080"/>
      </w:pPr>
      <w:rPr>
        <w:rFonts w:hint="default"/>
      </w:rPr>
    </w:lvl>
    <w:lvl w:ilvl="7">
      <w:start w:val="1"/>
      <w:numFmt w:val="decimal"/>
      <w:isLgl/>
      <w:lvlText w:val="%1.%2.%3.%4.%5.%6.%7.%8"/>
      <w:lvlJc w:val="left"/>
      <w:pPr>
        <w:ind w:left="3229" w:hanging="1440"/>
      </w:pPr>
      <w:rPr>
        <w:rFonts w:hint="default"/>
      </w:rPr>
    </w:lvl>
    <w:lvl w:ilvl="8">
      <w:start w:val="1"/>
      <w:numFmt w:val="decimal"/>
      <w:isLgl/>
      <w:lvlText w:val="%1.%2.%3.%4.%5.%6.%7.%8.%9"/>
      <w:lvlJc w:val="left"/>
      <w:pPr>
        <w:ind w:left="3229" w:hanging="1440"/>
      </w:pPr>
      <w:rPr>
        <w:rFonts w:hint="default"/>
      </w:rPr>
    </w:lvl>
  </w:abstractNum>
  <w:abstractNum w:abstractNumId="9">
    <w:nsid w:val="135C58AF"/>
    <w:multiLevelType w:val="hybridMultilevel"/>
    <w:tmpl w:val="2B407FE0"/>
    <w:lvl w:ilvl="0" w:tplc="0C0A0001">
      <w:start w:val="1"/>
      <w:numFmt w:val="bullet"/>
      <w:lvlText w:val=""/>
      <w:lvlJc w:val="left"/>
      <w:pPr>
        <w:tabs>
          <w:tab w:val="num" w:pos="1260"/>
        </w:tabs>
        <w:ind w:left="1260" w:hanging="360"/>
      </w:pPr>
      <w:rPr>
        <w:rFonts w:ascii="Symbol" w:hAnsi="Symbol" w:hint="default"/>
      </w:rPr>
    </w:lvl>
    <w:lvl w:ilvl="1" w:tplc="0C0A0003" w:tentative="1">
      <w:start w:val="1"/>
      <w:numFmt w:val="bullet"/>
      <w:lvlText w:val="o"/>
      <w:lvlJc w:val="left"/>
      <w:pPr>
        <w:tabs>
          <w:tab w:val="num" w:pos="1980"/>
        </w:tabs>
        <w:ind w:left="1980" w:hanging="360"/>
      </w:pPr>
      <w:rPr>
        <w:rFonts w:ascii="Courier New" w:hAnsi="Courier New" w:cs="Courier New" w:hint="default"/>
      </w:rPr>
    </w:lvl>
    <w:lvl w:ilvl="2" w:tplc="0C0A0005" w:tentative="1">
      <w:start w:val="1"/>
      <w:numFmt w:val="bullet"/>
      <w:lvlText w:val=""/>
      <w:lvlJc w:val="left"/>
      <w:pPr>
        <w:tabs>
          <w:tab w:val="num" w:pos="2700"/>
        </w:tabs>
        <w:ind w:left="2700" w:hanging="360"/>
      </w:pPr>
      <w:rPr>
        <w:rFonts w:ascii="Wingdings" w:hAnsi="Wingdings" w:hint="default"/>
      </w:rPr>
    </w:lvl>
    <w:lvl w:ilvl="3" w:tplc="0C0A0001" w:tentative="1">
      <w:start w:val="1"/>
      <w:numFmt w:val="bullet"/>
      <w:lvlText w:val=""/>
      <w:lvlJc w:val="left"/>
      <w:pPr>
        <w:tabs>
          <w:tab w:val="num" w:pos="3420"/>
        </w:tabs>
        <w:ind w:left="3420" w:hanging="360"/>
      </w:pPr>
      <w:rPr>
        <w:rFonts w:ascii="Symbol" w:hAnsi="Symbol" w:hint="default"/>
      </w:rPr>
    </w:lvl>
    <w:lvl w:ilvl="4" w:tplc="0C0A0003" w:tentative="1">
      <w:start w:val="1"/>
      <w:numFmt w:val="bullet"/>
      <w:lvlText w:val="o"/>
      <w:lvlJc w:val="left"/>
      <w:pPr>
        <w:tabs>
          <w:tab w:val="num" w:pos="4140"/>
        </w:tabs>
        <w:ind w:left="4140" w:hanging="360"/>
      </w:pPr>
      <w:rPr>
        <w:rFonts w:ascii="Courier New" w:hAnsi="Courier New" w:cs="Courier New" w:hint="default"/>
      </w:rPr>
    </w:lvl>
    <w:lvl w:ilvl="5" w:tplc="0C0A0005" w:tentative="1">
      <w:start w:val="1"/>
      <w:numFmt w:val="bullet"/>
      <w:lvlText w:val=""/>
      <w:lvlJc w:val="left"/>
      <w:pPr>
        <w:tabs>
          <w:tab w:val="num" w:pos="4860"/>
        </w:tabs>
        <w:ind w:left="4860" w:hanging="360"/>
      </w:pPr>
      <w:rPr>
        <w:rFonts w:ascii="Wingdings" w:hAnsi="Wingdings" w:hint="default"/>
      </w:rPr>
    </w:lvl>
    <w:lvl w:ilvl="6" w:tplc="0C0A0001" w:tentative="1">
      <w:start w:val="1"/>
      <w:numFmt w:val="bullet"/>
      <w:lvlText w:val=""/>
      <w:lvlJc w:val="left"/>
      <w:pPr>
        <w:tabs>
          <w:tab w:val="num" w:pos="5580"/>
        </w:tabs>
        <w:ind w:left="5580" w:hanging="360"/>
      </w:pPr>
      <w:rPr>
        <w:rFonts w:ascii="Symbol" w:hAnsi="Symbol" w:hint="default"/>
      </w:rPr>
    </w:lvl>
    <w:lvl w:ilvl="7" w:tplc="0C0A0003" w:tentative="1">
      <w:start w:val="1"/>
      <w:numFmt w:val="bullet"/>
      <w:lvlText w:val="o"/>
      <w:lvlJc w:val="left"/>
      <w:pPr>
        <w:tabs>
          <w:tab w:val="num" w:pos="6300"/>
        </w:tabs>
        <w:ind w:left="6300" w:hanging="360"/>
      </w:pPr>
      <w:rPr>
        <w:rFonts w:ascii="Courier New" w:hAnsi="Courier New" w:cs="Courier New" w:hint="default"/>
      </w:rPr>
    </w:lvl>
    <w:lvl w:ilvl="8" w:tplc="0C0A0005" w:tentative="1">
      <w:start w:val="1"/>
      <w:numFmt w:val="bullet"/>
      <w:lvlText w:val=""/>
      <w:lvlJc w:val="left"/>
      <w:pPr>
        <w:tabs>
          <w:tab w:val="num" w:pos="7020"/>
        </w:tabs>
        <w:ind w:left="7020" w:hanging="360"/>
      </w:pPr>
      <w:rPr>
        <w:rFonts w:ascii="Wingdings" w:hAnsi="Wingdings" w:hint="default"/>
      </w:rPr>
    </w:lvl>
  </w:abstractNum>
  <w:abstractNum w:abstractNumId="10">
    <w:nsid w:val="18663D12"/>
    <w:multiLevelType w:val="hybridMultilevel"/>
    <w:tmpl w:val="3762F55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1A0140B3"/>
    <w:multiLevelType w:val="hybridMultilevel"/>
    <w:tmpl w:val="B68249B4"/>
    <w:lvl w:ilvl="0" w:tplc="FC24B8CC">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nsid w:val="1B89194C"/>
    <w:multiLevelType w:val="hybridMultilevel"/>
    <w:tmpl w:val="78F4C7AA"/>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3">
    <w:nsid w:val="1D3D5C24"/>
    <w:multiLevelType w:val="hybridMultilevel"/>
    <w:tmpl w:val="BD144DD8"/>
    <w:lvl w:ilvl="0" w:tplc="007255F2">
      <w:start w:val="1"/>
      <w:numFmt w:val="lowerLetter"/>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14">
    <w:nsid w:val="22166D44"/>
    <w:multiLevelType w:val="hybridMultilevel"/>
    <w:tmpl w:val="125C9B3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229F5FD3"/>
    <w:multiLevelType w:val="multilevel"/>
    <w:tmpl w:val="EE10A3F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2F24AF2"/>
    <w:multiLevelType w:val="hybridMultilevel"/>
    <w:tmpl w:val="B46E86DC"/>
    <w:lvl w:ilvl="0" w:tplc="035AD552">
      <w:start w:val="1"/>
      <w:numFmt w:val="bullet"/>
      <w:lvlText w:val="-"/>
      <w:lvlJc w:val="left"/>
      <w:pPr>
        <w:tabs>
          <w:tab w:val="num" w:pos="1069"/>
        </w:tabs>
        <w:ind w:left="1069" w:hanging="360"/>
      </w:pPr>
      <w:rPr>
        <w:rFonts w:ascii="Arial Narrow" w:hAnsi="Arial Narrow" w:hint="default"/>
        <w:sz w:val="16"/>
      </w:rPr>
    </w:lvl>
    <w:lvl w:ilvl="1" w:tplc="0C0A0019" w:tentative="1">
      <w:start w:val="1"/>
      <w:numFmt w:val="bullet"/>
      <w:lvlText w:val="o"/>
      <w:lvlJc w:val="left"/>
      <w:pPr>
        <w:tabs>
          <w:tab w:val="num" w:pos="2149"/>
        </w:tabs>
        <w:ind w:left="2149" w:hanging="360"/>
      </w:pPr>
      <w:rPr>
        <w:rFonts w:ascii="Courier New" w:hAnsi="Courier New" w:cs="Courier New" w:hint="default"/>
      </w:rPr>
    </w:lvl>
    <w:lvl w:ilvl="2" w:tplc="0C0A001B" w:tentative="1">
      <w:start w:val="1"/>
      <w:numFmt w:val="bullet"/>
      <w:lvlText w:val=""/>
      <w:lvlJc w:val="left"/>
      <w:pPr>
        <w:tabs>
          <w:tab w:val="num" w:pos="2869"/>
        </w:tabs>
        <w:ind w:left="2869" w:hanging="360"/>
      </w:pPr>
      <w:rPr>
        <w:rFonts w:ascii="Wingdings" w:hAnsi="Wingdings" w:hint="default"/>
      </w:rPr>
    </w:lvl>
    <w:lvl w:ilvl="3" w:tplc="0C0A000F" w:tentative="1">
      <w:start w:val="1"/>
      <w:numFmt w:val="bullet"/>
      <w:lvlText w:val=""/>
      <w:lvlJc w:val="left"/>
      <w:pPr>
        <w:tabs>
          <w:tab w:val="num" w:pos="3589"/>
        </w:tabs>
        <w:ind w:left="3589" w:hanging="360"/>
      </w:pPr>
      <w:rPr>
        <w:rFonts w:ascii="Symbol" w:hAnsi="Symbol" w:hint="default"/>
      </w:rPr>
    </w:lvl>
    <w:lvl w:ilvl="4" w:tplc="0C0A0019" w:tentative="1">
      <w:start w:val="1"/>
      <w:numFmt w:val="bullet"/>
      <w:lvlText w:val="o"/>
      <w:lvlJc w:val="left"/>
      <w:pPr>
        <w:tabs>
          <w:tab w:val="num" w:pos="4309"/>
        </w:tabs>
        <w:ind w:left="4309" w:hanging="360"/>
      </w:pPr>
      <w:rPr>
        <w:rFonts w:ascii="Courier New" w:hAnsi="Courier New" w:cs="Courier New" w:hint="default"/>
      </w:rPr>
    </w:lvl>
    <w:lvl w:ilvl="5" w:tplc="0C0A001B" w:tentative="1">
      <w:start w:val="1"/>
      <w:numFmt w:val="bullet"/>
      <w:lvlText w:val=""/>
      <w:lvlJc w:val="left"/>
      <w:pPr>
        <w:tabs>
          <w:tab w:val="num" w:pos="5029"/>
        </w:tabs>
        <w:ind w:left="5029" w:hanging="360"/>
      </w:pPr>
      <w:rPr>
        <w:rFonts w:ascii="Wingdings" w:hAnsi="Wingdings" w:hint="default"/>
      </w:rPr>
    </w:lvl>
    <w:lvl w:ilvl="6" w:tplc="0C0A000F" w:tentative="1">
      <w:start w:val="1"/>
      <w:numFmt w:val="bullet"/>
      <w:lvlText w:val=""/>
      <w:lvlJc w:val="left"/>
      <w:pPr>
        <w:tabs>
          <w:tab w:val="num" w:pos="5749"/>
        </w:tabs>
        <w:ind w:left="5749" w:hanging="360"/>
      </w:pPr>
      <w:rPr>
        <w:rFonts w:ascii="Symbol" w:hAnsi="Symbol" w:hint="default"/>
      </w:rPr>
    </w:lvl>
    <w:lvl w:ilvl="7" w:tplc="0C0A0019" w:tentative="1">
      <w:start w:val="1"/>
      <w:numFmt w:val="bullet"/>
      <w:lvlText w:val="o"/>
      <w:lvlJc w:val="left"/>
      <w:pPr>
        <w:tabs>
          <w:tab w:val="num" w:pos="6469"/>
        </w:tabs>
        <w:ind w:left="6469" w:hanging="360"/>
      </w:pPr>
      <w:rPr>
        <w:rFonts w:ascii="Courier New" w:hAnsi="Courier New" w:cs="Courier New" w:hint="default"/>
      </w:rPr>
    </w:lvl>
    <w:lvl w:ilvl="8" w:tplc="0C0A001B" w:tentative="1">
      <w:start w:val="1"/>
      <w:numFmt w:val="bullet"/>
      <w:lvlText w:val=""/>
      <w:lvlJc w:val="left"/>
      <w:pPr>
        <w:tabs>
          <w:tab w:val="num" w:pos="7189"/>
        </w:tabs>
        <w:ind w:left="7189" w:hanging="360"/>
      </w:pPr>
      <w:rPr>
        <w:rFonts w:ascii="Wingdings" w:hAnsi="Wingdings" w:hint="default"/>
      </w:rPr>
    </w:lvl>
  </w:abstractNum>
  <w:abstractNum w:abstractNumId="17">
    <w:nsid w:val="23A65792"/>
    <w:multiLevelType w:val="hybridMultilevel"/>
    <w:tmpl w:val="7DE65AB6"/>
    <w:lvl w:ilvl="0" w:tplc="280A0001">
      <w:start w:val="1"/>
      <w:numFmt w:val="bullet"/>
      <w:lvlText w:val=""/>
      <w:lvlJc w:val="left"/>
      <w:pPr>
        <w:ind w:left="1712" w:hanging="360"/>
      </w:pPr>
      <w:rPr>
        <w:rFonts w:ascii="Symbol" w:hAnsi="Symbol" w:hint="default"/>
      </w:rPr>
    </w:lvl>
    <w:lvl w:ilvl="1" w:tplc="280A0003" w:tentative="1">
      <w:start w:val="1"/>
      <w:numFmt w:val="bullet"/>
      <w:lvlText w:val="o"/>
      <w:lvlJc w:val="left"/>
      <w:pPr>
        <w:ind w:left="2432" w:hanging="360"/>
      </w:pPr>
      <w:rPr>
        <w:rFonts w:ascii="Courier New" w:hAnsi="Courier New" w:cs="Courier New" w:hint="default"/>
      </w:rPr>
    </w:lvl>
    <w:lvl w:ilvl="2" w:tplc="280A0005" w:tentative="1">
      <w:start w:val="1"/>
      <w:numFmt w:val="bullet"/>
      <w:lvlText w:val=""/>
      <w:lvlJc w:val="left"/>
      <w:pPr>
        <w:ind w:left="3152" w:hanging="360"/>
      </w:pPr>
      <w:rPr>
        <w:rFonts w:ascii="Wingdings" w:hAnsi="Wingdings" w:hint="default"/>
      </w:rPr>
    </w:lvl>
    <w:lvl w:ilvl="3" w:tplc="280A0001" w:tentative="1">
      <w:start w:val="1"/>
      <w:numFmt w:val="bullet"/>
      <w:lvlText w:val=""/>
      <w:lvlJc w:val="left"/>
      <w:pPr>
        <w:ind w:left="3872" w:hanging="360"/>
      </w:pPr>
      <w:rPr>
        <w:rFonts w:ascii="Symbol" w:hAnsi="Symbol" w:hint="default"/>
      </w:rPr>
    </w:lvl>
    <w:lvl w:ilvl="4" w:tplc="280A0003" w:tentative="1">
      <w:start w:val="1"/>
      <w:numFmt w:val="bullet"/>
      <w:lvlText w:val="o"/>
      <w:lvlJc w:val="left"/>
      <w:pPr>
        <w:ind w:left="4592" w:hanging="360"/>
      </w:pPr>
      <w:rPr>
        <w:rFonts w:ascii="Courier New" w:hAnsi="Courier New" w:cs="Courier New" w:hint="default"/>
      </w:rPr>
    </w:lvl>
    <w:lvl w:ilvl="5" w:tplc="280A0005" w:tentative="1">
      <w:start w:val="1"/>
      <w:numFmt w:val="bullet"/>
      <w:lvlText w:val=""/>
      <w:lvlJc w:val="left"/>
      <w:pPr>
        <w:ind w:left="5312" w:hanging="360"/>
      </w:pPr>
      <w:rPr>
        <w:rFonts w:ascii="Wingdings" w:hAnsi="Wingdings" w:hint="default"/>
      </w:rPr>
    </w:lvl>
    <w:lvl w:ilvl="6" w:tplc="280A0001" w:tentative="1">
      <w:start w:val="1"/>
      <w:numFmt w:val="bullet"/>
      <w:lvlText w:val=""/>
      <w:lvlJc w:val="left"/>
      <w:pPr>
        <w:ind w:left="6032" w:hanging="360"/>
      </w:pPr>
      <w:rPr>
        <w:rFonts w:ascii="Symbol" w:hAnsi="Symbol" w:hint="default"/>
      </w:rPr>
    </w:lvl>
    <w:lvl w:ilvl="7" w:tplc="280A0003" w:tentative="1">
      <w:start w:val="1"/>
      <w:numFmt w:val="bullet"/>
      <w:lvlText w:val="o"/>
      <w:lvlJc w:val="left"/>
      <w:pPr>
        <w:ind w:left="6752" w:hanging="360"/>
      </w:pPr>
      <w:rPr>
        <w:rFonts w:ascii="Courier New" w:hAnsi="Courier New" w:cs="Courier New" w:hint="default"/>
      </w:rPr>
    </w:lvl>
    <w:lvl w:ilvl="8" w:tplc="280A0005" w:tentative="1">
      <w:start w:val="1"/>
      <w:numFmt w:val="bullet"/>
      <w:lvlText w:val=""/>
      <w:lvlJc w:val="left"/>
      <w:pPr>
        <w:ind w:left="7472" w:hanging="360"/>
      </w:pPr>
      <w:rPr>
        <w:rFonts w:ascii="Wingdings" w:hAnsi="Wingdings" w:hint="default"/>
      </w:rPr>
    </w:lvl>
  </w:abstractNum>
  <w:abstractNum w:abstractNumId="18">
    <w:nsid w:val="249111BB"/>
    <w:multiLevelType w:val="multilevel"/>
    <w:tmpl w:val="CF7C73F8"/>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24E4743F"/>
    <w:multiLevelType w:val="hybridMultilevel"/>
    <w:tmpl w:val="2026965E"/>
    <w:lvl w:ilvl="0" w:tplc="280A000D">
      <w:start w:val="1"/>
      <w:numFmt w:val="bullet"/>
      <w:lvlText w:val=""/>
      <w:lvlJc w:val="left"/>
      <w:pPr>
        <w:ind w:left="1713" w:hanging="360"/>
      </w:pPr>
      <w:rPr>
        <w:rFonts w:ascii="Wingdings" w:hAnsi="Wingdings"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0">
    <w:nsid w:val="263B63DB"/>
    <w:multiLevelType w:val="hybridMultilevel"/>
    <w:tmpl w:val="374857A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282254AA"/>
    <w:multiLevelType w:val="hybridMultilevel"/>
    <w:tmpl w:val="9C423F12"/>
    <w:lvl w:ilvl="0" w:tplc="035AD552">
      <w:start w:val="1"/>
      <w:numFmt w:val="bullet"/>
      <w:lvlText w:val="-"/>
      <w:lvlJc w:val="left"/>
      <w:pPr>
        <w:tabs>
          <w:tab w:val="num" w:pos="1068"/>
        </w:tabs>
        <w:ind w:left="1068" w:hanging="360"/>
      </w:pPr>
      <w:rPr>
        <w:rFonts w:ascii="Arial Narrow" w:hAnsi="Arial Narro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2">
    <w:nsid w:val="31DE5679"/>
    <w:multiLevelType w:val="multilevel"/>
    <w:tmpl w:val="5E485A1E"/>
    <w:lvl w:ilvl="0">
      <w:start w:val="1"/>
      <w:numFmt w:val="bullet"/>
      <w:lvlText w:val=""/>
      <w:lvlJc w:val="left"/>
      <w:pPr>
        <w:ind w:left="1636" w:hanging="360"/>
      </w:pPr>
      <w:rPr>
        <w:rFonts w:ascii="Symbol" w:hAnsi="Symbol" w:hint="default"/>
        <w:color w:val="auto"/>
      </w:rPr>
    </w:lvl>
    <w:lvl w:ilvl="1">
      <w:start w:val="1"/>
      <w:numFmt w:val="decimal"/>
      <w:isLgl/>
      <w:lvlText w:val="%1.%2."/>
      <w:lvlJc w:val="left"/>
      <w:pPr>
        <w:ind w:left="1996" w:hanging="720"/>
      </w:pPr>
      <w:rPr>
        <w:rFonts w:hint="default"/>
        <w:b/>
        <w:color w:val="auto"/>
        <w:sz w:val="24"/>
      </w:rPr>
    </w:lvl>
    <w:lvl w:ilvl="2">
      <w:start w:val="1"/>
      <w:numFmt w:val="decimal"/>
      <w:isLgl/>
      <w:lvlText w:val="%1.%2.%3."/>
      <w:lvlJc w:val="left"/>
      <w:pPr>
        <w:ind w:left="1996" w:hanging="720"/>
      </w:pPr>
      <w:rPr>
        <w:rFonts w:hint="default"/>
        <w:b/>
        <w:color w:val="auto"/>
      </w:rPr>
    </w:lvl>
    <w:lvl w:ilvl="3">
      <w:start w:val="1"/>
      <w:numFmt w:val="decimal"/>
      <w:isLgl/>
      <w:lvlText w:val="%1.%2.%3.%4."/>
      <w:lvlJc w:val="left"/>
      <w:pPr>
        <w:ind w:left="2356" w:hanging="1080"/>
      </w:pPr>
      <w:rPr>
        <w:rFonts w:ascii="Arial" w:hAnsi="Arial" w:cs="Arial" w:hint="default"/>
        <w:b/>
        <w:color w:val="auto"/>
      </w:rPr>
    </w:lvl>
    <w:lvl w:ilvl="4">
      <w:start w:val="1"/>
      <w:numFmt w:val="decimal"/>
      <w:isLgl/>
      <w:lvlText w:val="%1.%2.%3.%4.%5."/>
      <w:lvlJc w:val="left"/>
      <w:pPr>
        <w:ind w:left="2356" w:hanging="1080"/>
      </w:pPr>
      <w:rPr>
        <w:rFonts w:hint="default"/>
      </w:rPr>
    </w:lvl>
    <w:lvl w:ilvl="5">
      <w:start w:val="1"/>
      <w:numFmt w:val="decimal"/>
      <w:isLgl/>
      <w:lvlText w:val="%1.%2.%3.%4.%5.%6."/>
      <w:lvlJc w:val="left"/>
      <w:pPr>
        <w:ind w:left="2716" w:hanging="144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3076" w:hanging="1800"/>
      </w:pPr>
      <w:rPr>
        <w:rFonts w:hint="default"/>
      </w:rPr>
    </w:lvl>
    <w:lvl w:ilvl="8">
      <w:start w:val="1"/>
      <w:numFmt w:val="decimal"/>
      <w:isLgl/>
      <w:lvlText w:val="%1.%2.%3.%4.%5.%6.%7.%8.%9."/>
      <w:lvlJc w:val="left"/>
      <w:pPr>
        <w:ind w:left="3436" w:hanging="2160"/>
      </w:pPr>
      <w:rPr>
        <w:rFonts w:hint="default"/>
      </w:rPr>
    </w:lvl>
  </w:abstractNum>
  <w:abstractNum w:abstractNumId="23">
    <w:nsid w:val="35787C8C"/>
    <w:multiLevelType w:val="multilevel"/>
    <w:tmpl w:val="F34E82DE"/>
    <w:lvl w:ilvl="0">
      <w:start w:val="1"/>
      <w:numFmt w:val="decimal"/>
      <w:lvlText w:val="%1."/>
      <w:lvlJc w:val="left"/>
      <w:pPr>
        <w:ind w:left="720" w:hanging="360"/>
      </w:pPr>
      <w:rPr>
        <w:b/>
        <w:sz w:val="24"/>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7847566"/>
    <w:multiLevelType w:val="hybridMultilevel"/>
    <w:tmpl w:val="E98AEEF8"/>
    <w:lvl w:ilvl="0" w:tplc="9D36CCB6">
      <w:start w:val="1"/>
      <w:numFmt w:val="bullet"/>
      <w:lvlText w:val="-"/>
      <w:lvlJc w:val="left"/>
      <w:pPr>
        <w:ind w:left="1068" w:hanging="360"/>
      </w:pPr>
      <w:rPr>
        <w:rFonts w:ascii="Times New Roman" w:eastAsia="Arial Unicode MS" w:hAnsi="Times New Roman" w:cs="Times New Roman" w:hint="default"/>
      </w:rPr>
    </w:lvl>
    <w:lvl w:ilvl="1" w:tplc="280A0003" w:tentative="1">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5">
    <w:nsid w:val="39BA6154"/>
    <w:multiLevelType w:val="multilevel"/>
    <w:tmpl w:val="C9EC0C46"/>
    <w:lvl w:ilvl="0">
      <w:start w:val="6"/>
      <w:numFmt w:val="decimal"/>
      <w:lvlText w:val="%1."/>
      <w:lvlJc w:val="left"/>
      <w:pPr>
        <w:ind w:left="360" w:hanging="360"/>
      </w:pPr>
      <w:rPr>
        <w:rFonts w:hint="default"/>
        <w:b w:val="0"/>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6">
    <w:nsid w:val="3B4E59C4"/>
    <w:multiLevelType w:val="hybridMultilevel"/>
    <w:tmpl w:val="0CD0F436"/>
    <w:lvl w:ilvl="0" w:tplc="FFFFFFFF">
      <w:start w:val="1"/>
      <w:numFmt w:val="bullet"/>
      <w:lvlText w:val=""/>
      <w:lvlJc w:val="left"/>
      <w:pPr>
        <w:tabs>
          <w:tab w:val="num" w:pos="644"/>
        </w:tabs>
        <w:ind w:left="644"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3CDC7AC7"/>
    <w:multiLevelType w:val="hybridMultilevel"/>
    <w:tmpl w:val="0406CD5C"/>
    <w:lvl w:ilvl="0" w:tplc="0E66DC7C">
      <w:numFmt w:val="bullet"/>
      <w:lvlText w:val="•"/>
      <w:lvlJc w:val="left"/>
      <w:pPr>
        <w:ind w:left="720" w:hanging="360"/>
      </w:pPr>
      <w:rPr>
        <w:rFonts w:ascii="Arial Narrow" w:eastAsiaTheme="minorHAnsi" w:hAnsi="Arial Narro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3D523FDA"/>
    <w:multiLevelType w:val="hybridMultilevel"/>
    <w:tmpl w:val="84D2EA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3E16064A"/>
    <w:multiLevelType w:val="hybridMultilevel"/>
    <w:tmpl w:val="FE860B30"/>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30">
    <w:nsid w:val="43002392"/>
    <w:multiLevelType w:val="hybridMultilevel"/>
    <w:tmpl w:val="27401E3C"/>
    <w:lvl w:ilvl="0" w:tplc="87786DB4">
      <w:numFmt w:val="bullet"/>
      <w:lvlText w:val="•"/>
      <w:lvlJc w:val="left"/>
      <w:pPr>
        <w:ind w:left="1069" w:hanging="360"/>
      </w:pPr>
      <w:rPr>
        <w:rFonts w:ascii="Arial" w:eastAsia="Calibri" w:hAnsi="Arial" w:cs="Aria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1">
    <w:nsid w:val="46614C79"/>
    <w:multiLevelType w:val="hybridMultilevel"/>
    <w:tmpl w:val="FEE8C17A"/>
    <w:lvl w:ilvl="0" w:tplc="280A0001">
      <w:start w:val="1"/>
      <w:numFmt w:val="bullet"/>
      <w:lvlText w:val=""/>
      <w:lvlJc w:val="left"/>
      <w:pPr>
        <w:ind w:left="1072" w:hanging="360"/>
      </w:pPr>
      <w:rPr>
        <w:rFonts w:ascii="Symbol" w:hAnsi="Symbol" w:hint="default"/>
      </w:rPr>
    </w:lvl>
    <w:lvl w:ilvl="1" w:tplc="280A0003" w:tentative="1">
      <w:start w:val="1"/>
      <w:numFmt w:val="bullet"/>
      <w:lvlText w:val="o"/>
      <w:lvlJc w:val="left"/>
      <w:pPr>
        <w:ind w:left="1792" w:hanging="360"/>
      </w:pPr>
      <w:rPr>
        <w:rFonts w:ascii="Courier New" w:hAnsi="Courier New" w:cs="Courier New" w:hint="default"/>
      </w:rPr>
    </w:lvl>
    <w:lvl w:ilvl="2" w:tplc="280A0005" w:tentative="1">
      <w:start w:val="1"/>
      <w:numFmt w:val="bullet"/>
      <w:lvlText w:val=""/>
      <w:lvlJc w:val="left"/>
      <w:pPr>
        <w:ind w:left="2512" w:hanging="360"/>
      </w:pPr>
      <w:rPr>
        <w:rFonts w:ascii="Wingdings" w:hAnsi="Wingdings" w:hint="default"/>
      </w:rPr>
    </w:lvl>
    <w:lvl w:ilvl="3" w:tplc="280A0001" w:tentative="1">
      <w:start w:val="1"/>
      <w:numFmt w:val="bullet"/>
      <w:lvlText w:val=""/>
      <w:lvlJc w:val="left"/>
      <w:pPr>
        <w:ind w:left="3232" w:hanging="360"/>
      </w:pPr>
      <w:rPr>
        <w:rFonts w:ascii="Symbol" w:hAnsi="Symbol" w:hint="default"/>
      </w:rPr>
    </w:lvl>
    <w:lvl w:ilvl="4" w:tplc="280A0003" w:tentative="1">
      <w:start w:val="1"/>
      <w:numFmt w:val="bullet"/>
      <w:lvlText w:val="o"/>
      <w:lvlJc w:val="left"/>
      <w:pPr>
        <w:ind w:left="3952" w:hanging="360"/>
      </w:pPr>
      <w:rPr>
        <w:rFonts w:ascii="Courier New" w:hAnsi="Courier New" w:cs="Courier New" w:hint="default"/>
      </w:rPr>
    </w:lvl>
    <w:lvl w:ilvl="5" w:tplc="280A0005" w:tentative="1">
      <w:start w:val="1"/>
      <w:numFmt w:val="bullet"/>
      <w:lvlText w:val=""/>
      <w:lvlJc w:val="left"/>
      <w:pPr>
        <w:ind w:left="4672" w:hanging="360"/>
      </w:pPr>
      <w:rPr>
        <w:rFonts w:ascii="Wingdings" w:hAnsi="Wingdings" w:hint="default"/>
      </w:rPr>
    </w:lvl>
    <w:lvl w:ilvl="6" w:tplc="280A0001" w:tentative="1">
      <w:start w:val="1"/>
      <w:numFmt w:val="bullet"/>
      <w:lvlText w:val=""/>
      <w:lvlJc w:val="left"/>
      <w:pPr>
        <w:ind w:left="5392" w:hanging="360"/>
      </w:pPr>
      <w:rPr>
        <w:rFonts w:ascii="Symbol" w:hAnsi="Symbol" w:hint="default"/>
      </w:rPr>
    </w:lvl>
    <w:lvl w:ilvl="7" w:tplc="280A0003" w:tentative="1">
      <w:start w:val="1"/>
      <w:numFmt w:val="bullet"/>
      <w:lvlText w:val="o"/>
      <w:lvlJc w:val="left"/>
      <w:pPr>
        <w:ind w:left="6112" w:hanging="360"/>
      </w:pPr>
      <w:rPr>
        <w:rFonts w:ascii="Courier New" w:hAnsi="Courier New" w:cs="Courier New" w:hint="default"/>
      </w:rPr>
    </w:lvl>
    <w:lvl w:ilvl="8" w:tplc="280A0005" w:tentative="1">
      <w:start w:val="1"/>
      <w:numFmt w:val="bullet"/>
      <w:lvlText w:val=""/>
      <w:lvlJc w:val="left"/>
      <w:pPr>
        <w:ind w:left="6832" w:hanging="360"/>
      </w:pPr>
      <w:rPr>
        <w:rFonts w:ascii="Wingdings" w:hAnsi="Wingdings" w:hint="default"/>
      </w:rPr>
    </w:lvl>
  </w:abstractNum>
  <w:abstractNum w:abstractNumId="32">
    <w:nsid w:val="4FE9590F"/>
    <w:multiLevelType w:val="hybridMultilevel"/>
    <w:tmpl w:val="B7A0F7C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4FFE7988"/>
    <w:multiLevelType w:val="hybridMultilevel"/>
    <w:tmpl w:val="7550DB7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518C3892"/>
    <w:multiLevelType w:val="hybridMultilevel"/>
    <w:tmpl w:val="0108EBB4"/>
    <w:lvl w:ilvl="0" w:tplc="035AD552">
      <w:start w:val="1"/>
      <w:numFmt w:val="bullet"/>
      <w:lvlText w:val="-"/>
      <w:lvlJc w:val="left"/>
      <w:pPr>
        <w:ind w:left="1117" w:hanging="360"/>
      </w:pPr>
      <w:rPr>
        <w:rFonts w:ascii="Arial Narrow" w:hAnsi="Arial Narrow" w:hint="default"/>
      </w:rPr>
    </w:lvl>
    <w:lvl w:ilvl="1" w:tplc="280A0003">
      <w:start w:val="1"/>
      <w:numFmt w:val="bullet"/>
      <w:lvlText w:val="o"/>
      <w:lvlJc w:val="left"/>
      <w:pPr>
        <w:ind w:left="1837" w:hanging="360"/>
      </w:pPr>
      <w:rPr>
        <w:rFonts w:ascii="Courier New" w:hAnsi="Courier New" w:cs="Courier New" w:hint="default"/>
      </w:rPr>
    </w:lvl>
    <w:lvl w:ilvl="2" w:tplc="280A0005" w:tentative="1">
      <w:start w:val="1"/>
      <w:numFmt w:val="bullet"/>
      <w:lvlText w:val=""/>
      <w:lvlJc w:val="left"/>
      <w:pPr>
        <w:ind w:left="2557" w:hanging="360"/>
      </w:pPr>
      <w:rPr>
        <w:rFonts w:ascii="Wingdings" w:hAnsi="Wingdings" w:hint="default"/>
      </w:rPr>
    </w:lvl>
    <w:lvl w:ilvl="3" w:tplc="280A0001" w:tentative="1">
      <w:start w:val="1"/>
      <w:numFmt w:val="bullet"/>
      <w:lvlText w:val=""/>
      <w:lvlJc w:val="left"/>
      <w:pPr>
        <w:ind w:left="3277" w:hanging="360"/>
      </w:pPr>
      <w:rPr>
        <w:rFonts w:ascii="Symbol" w:hAnsi="Symbol" w:hint="default"/>
      </w:rPr>
    </w:lvl>
    <w:lvl w:ilvl="4" w:tplc="280A0003" w:tentative="1">
      <w:start w:val="1"/>
      <w:numFmt w:val="bullet"/>
      <w:lvlText w:val="o"/>
      <w:lvlJc w:val="left"/>
      <w:pPr>
        <w:ind w:left="3997" w:hanging="360"/>
      </w:pPr>
      <w:rPr>
        <w:rFonts w:ascii="Courier New" w:hAnsi="Courier New" w:cs="Courier New" w:hint="default"/>
      </w:rPr>
    </w:lvl>
    <w:lvl w:ilvl="5" w:tplc="280A0005" w:tentative="1">
      <w:start w:val="1"/>
      <w:numFmt w:val="bullet"/>
      <w:lvlText w:val=""/>
      <w:lvlJc w:val="left"/>
      <w:pPr>
        <w:ind w:left="4717" w:hanging="360"/>
      </w:pPr>
      <w:rPr>
        <w:rFonts w:ascii="Wingdings" w:hAnsi="Wingdings" w:hint="default"/>
      </w:rPr>
    </w:lvl>
    <w:lvl w:ilvl="6" w:tplc="280A0001" w:tentative="1">
      <w:start w:val="1"/>
      <w:numFmt w:val="bullet"/>
      <w:lvlText w:val=""/>
      <w:lvlJc w:val="left"/>
      <w:pPr>
        <w:ind w:left="5437" w:hanging="360"/>
      </w:pPr>
      <w:rPr>
        <w:rFonts w:ascii="Symbol" w:hAnsi="Symbol" w:hint="default"/>
      </w:rPr>
    </w:lvl>
    <w:lvl w:ilvl="7" w:tplc="280A0003" w:tentative="1">
      <w:start w:val="1"/>
      <w:numFmt w:val="bullet"/>
      <w:lvlText w:val="o"/>
      <w:lvlJc w:val="left"/>
      <w:pPr>
        <w:ind w:left="6157" w:hanging="360"/>
      </w:pPr>
      <w:rPr>
        <w:rFonts w:ascii="Courier New" w:hAnsi="Courier New" w:cs="Courier New" w:hint="default"/>
      </w:rPr>
    </w:lvl>
    <w:lvl w:ilvl="8" w:tplc="280A0005" w:tentative="1">
      <w:start w:val="1"/>
      <w:numFmt w:val="bullet"/>
      <w:lvlText w:val=""/>
      <w:lvlJc w:val="left"/>
      <w:pPr>
        <w:ind w:left="6877" w:hanging="360"/>
      </w:pPr>
      <w:rPr>
        <w:rFonts w:ascii="Wingdings" w:hAnsi="Wingdings" w:hint="default"/>
      </w:rPr>
    </w:lvl>
  </w:abstractNum>
  <w:abstractNum w:abstractNumId="35">
    <w:nsid w:val="52FD6C08"/>
    <w:multiLevelType w:val="hybridMultilevel"/>
    <w:tmpl w:val="98E40382"/>
    <w:lvl w:ilvl="0" w:tplc="280A000B">
      <w:start w:val="1"/>
      <w:numFmt w:val="bullet"/>
      <w:lvlText w:val=""/>
      <w:lvlJc w:val="left"/>
      <w:pPr>
        <w:ind w:left="2490" w:hanging="360"/>
      </w:pPr>
      <w:rPr>
        <w:rFonts w:ascii="Wingdings" w:hAnsi="Wingdings"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Wingdings" w:hAnsi="Wingdings"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Wingdings" w:hAnsi="Wingdings"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Wingdings" w:hAnsi="Wingdings" w:hint="default"/>
      </w:rPr>
    </w:lvl>
  </w:abstractNum>
  <w:abstractNum w:abstractNumId="36">
    <w:nsid w:val="55A97465"/>
    <w:multiLevelType w:val="hybridMultilevel"/>
    <w:tmpl w:val="8B245FC0"/>
    <w:lvl w:ilvl="0" w:tplc="1FA8D4F6">
      <w:start w:val="1"/>
      <w:numFmt w:val="lowerLetter"/>
      <w:lvlText w:val="%1)"/>
      <w:lvlJc w:val="left"/>
      <w:pPr>
        <w:tabs>
          <w:tab w:val="num" w:pos="1068"/>
        </w:tabs>
        <w:ind w:left="1068" w:hanging="360"/>
      </w:pPr>
      <w:rPr>
        <w:rFonts w:hint="default"/>
        <w:color w:val="000000"/>
      </w:rPr>
    </w:lvl>
    <w:lvl w:ilvl="1" w:tplc="0C0A0001">
      <w:start w:val="1"/>
      <w:numFmt w:val="bullet"/>
      <w:lvlText w:val=""/>
      <w:lvlJc w:val="left"/>
      <w:pPr>
        <w:tabs>
          <w:tab w:val="num" w:pos="1788"/>
        </w:tabs>
        <w:ind w:left="1788" w:hanging="360"/>
      </w:pPr>
      <w:rPr>
        <w:rFonts w:ascii="Symbol" w:hAnsi="Symbol" w:hint="default"/>
        <w:color w:val="000000"/>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7">
    <w:nsid w:val="57DE33BB"/>
    <w:multiLevelType w:val="hybridMultilevel"/>
    <w:tmpl w:val="924AAA8C"/>
    <w:lvl w:ilvl="0" w:tplc="280A0001">
      <w:start w:val="1"/>
      <w:numFmt w:val="bullet"/>
      <w:lvlText w:val=""/>
      <w:lvlJc w:val="left"/>
      <w:pPr>
        <w:ind w:left="1072" w:hanging="360"/>
      </w:pPr>
      <w:rPr>
        <w:rFonts w:ascii="Symbol" w:hAnsi="Symbol" w:hint="default"/>
      </w:rPr>
    </w:lvl>
    <w:lvl w:ilvl="1" w:tplc="280A0003" w:tentative="1">
      <w:start w:val="1"/>
      <w:numFmt w:val="bullet"/>
      <w:lvlText w:val="o"/>
      <w:lvlJc w:val="left"/>
      <w:pPr>
        <w:ind w:left="1792" w:hanging="360"/>
      </w:pPr>
      <w:rPr>
        <w:rFonts w:ascii="Courier New" w:hAnsi="Courier New" w:cs="Courier New" w:hint="default"/>
      </w:rPr>
    </w:lvl>
    <w:lvl w:ilvl="2" w:tplc="280A0005" w:tentative="1">
      <w:start w:val="1"/>
      <w:numFmt w:val="bullet"/>
      <w:lvlText w:val=""/>
      <w:lvlJc w:val="left"/>
      <w:pPr>
        <w:ind w:left="2512" w:hanging="360"/>
      </w:pPr>
      <w:rPr>
        <w:rFonts w:ascii="Wingdings" w:hAnsi="Wingdings" w:hint="default"/>
      </w:rPr>
    </w:lvl>
    <w:lvl w:ilvl="3" w:tplc="280A0001" w:tentative="1">
      <w:start w:val="1"/>
      <w:numFmt w:val="bullet"/>
      <w:lvlText w:val=""/>
      <w:lvlJc w:val="left"/>
      <w:pPr>
        <w:ind w:left="3232" w:hanging="360"/>
      </w:pPr>
      <w:rPr>
        <w:rFonts w:ascii="Symbol" w:hAnsi="Symbol" w:hint="default"/>
      </w:rPr>
    </w:lvl>
    <w:lvl w:ilvl="4" w:tplc="280A0003" w:tentative="1">
      <w:start w:val="1"/>
      <w:numFmt w:val="bullet"/>
      <w:lvlText w:val="o"/>
      <w:lvlJc w:val="left"/>
      <w:pPr>
        <w:ind w:left="3952" w:hanging="360"/>
      </w:pPr>
      <w:rPr>
        <w:rFonts w:ascii="Courier New" w:hAnsi="Courier New" w:cs="Courier New" w:hint="default"/>
      </w:rPr>
    </w:lvl>
    <w:lvl w:ilvl="5" w:tplc="280A0005" w:tentative="1">
      <w:start w:val="1"/>
      <w:numFmt w:val="bullet"/>
      <w:lvlText w:val=""/>
      <w:lvlJc w:val="left"/>
      <w:pPr>
        <w:ind w:left="4672" w:hanging="360"/>
      </w:pPr>
      <w:rPr>
        <w:rFonts w:ascii="Wingdings" w:hAnsi="Wingdings" w:hint="default"/>
      </w:rPr>
    </w:lvl>
    <w:lvl w:ilvl="6" w:tplc="280A0001" w:tentative="1">
      <w:start w:val="1"/>
      <w:numFmt w:val="bullet"/>
      <w:lvlText w:val=""/>
      <w:lvlJc w:val="left"/>
      <w:pPr>
        <w:ind w:left="5392" w:hanging="360"/>
      </w:pPr>
      <w:rPr>
        <w:rFonts w:ascii="Symbol" w:hAnsi="Symbol" w:hint="default"/>
      </w:rPr>
    </w:lvl>
    <w:lvl w:ilvl="7" w:tplc="280A0003" w:tentative="1">
      <w:start w:val="1"/>
      <w:numFmt w:val="bullet"/>
      <w:lvlText w:val="o"/>
      <w:lvlJc w:val="left"/>
      <w:pPr>
        <w:ind w:left="6112" w:hanging="360"/>
      </w:pPr>
      <w:rPr>
        <w:rFonts w:ascii="Courier New" w:hAnsi="Courier New" w:cs="Courier New" w:hint="default"/>
      </w:rPr>
    </w:lvl>
    <w:lvl w:ilvl="8" w:tplc="280A0005" w:tentative="1">
      <w:start w:val="1"/>
      <w:numFmt w:val="bullet"/>
      <w:lvlText w:val=""/>
      <w:lvlJc w:val="left"/>
      <w:pPr>
        <w:ind w:left="6832" w:hanging="360"/>
      </w:pPr>
      <w:rPr>
        <w:rFonts w:ascii="Wingdings" w:hAnsi="Wingdings" w:hint="default"/>
      </w:rPr>
    </w:lvl>
  </w:abstractNum>
  <w:abstractNum w:abstractNumId="38">
    <w:nsid w:val="61B40854"/>
    <w:multiLevelType w:val="hybridMultilevel"/>
    <w:tmpl w:val="79BA312E"/>
    <w:lvl w:ilvl="0" w:tplc="280A0001">
      <w:start w:val="1"/>
      <w:numFmt w:val="bullet"/>
      <w:lvlText w:val=""/>
      <w:lvlJc w:val="left"/>
      <w:pPr>
        <w:ind w:left="1072" w:hanging="360"/>
      </w:pPr>
      <w:rPr>
        <w:rFonts w:ascii="Symbol" w:hAnsi="Symbol" w:hint="default"/>
      </w:rPr>
    </w:lvl>
    <w:lvl w:ilvl="1" w:tplc="280A0003" w:tentative="1">
      <w:start w:val="1"/>
      <w:numFmt w:val="bullet"/>
      <w:lvlText w:val="o"/>
      <w:lvlJc w:val="left"/>
      <w:pPr>
        <w:ind w:left="1792" w:hanging="360"/>
      </w:pPr>
      <w:rPr>
        <w:rFonts w:ascii="Courier New" w:hAnsi="Courier New" w:cs="Courier New" w:hint="default"/>
      </w:rPr>
    </w:lvl>
    <w:lvl w:ilvl="2" w:tplc="280A0005" w:tentative="1">
      <w:start w:val="1"/>
      <w:numFmt w:val="bullet"/>
      <w:lvlText w:val=""/>
      <w:lvlJc w:val="left"/>
      <w:pPr>
        <w:ind w:left="2512" w:hanging="360"/>
      </w:pPr>
      <w:rPr>
        <w:rFonts w:ascii="Wingdings" w:hAnsi="Wingdings" w:hint="default"/>
      </w:rPr>
    </w:lvl>
    <w:lvl w:ilvl="3" w:tplc="280A0001" w:tentative="1">
      <w:start w:val="1"/>
      <w:numFmt w:val="bullet"/>
      <w:lvlText w:val=""/>
      <w:lvlJc w:val="left"/>
      <w:pPr>
        <w:ind w:left="3232" w:hanging="360"/>
      </w:pPr>
      <w:rPr>
        <w:rFonts w:ascii="Symbol" w:hAnsi="Symbol" w:hint="default"/>
      </w:rPr>
    </w:lvl>
    <w:lvl w:ilvl="4" w:tplc="280A0003" w:tentative="1">
      <w:start w:val="1"/>
      <w:numFmt w:val="bullet"/>
      <w:lvlText w:val="o"/>
      <w:lvlJc w:val="left"/>
      <w:pPr>
        <w:ind w:left="3952" w:hanging="360"/>
      </w:pPr>
      <w:rPr>
        <w:rFonts w:ascii="Courier New" w:hAnsi="Courier New" w:cs="Courier New" w:hint="default"/>
      </w:rPr>
    </w:lvl>
    <w:lvl w:ilvl="5" w:tplc="280A0005" w:tentative="1">
      <w:start w:val="1"/>
      <w:numFmt w:val="bullet"/>
      <w:lvlText w:val=""/>
      <w:lvlJc w:val="left"/>
      <w:pPr>
        <w:ind w:left="4672" w:hanging="360"/>
      </w:pPr>
      <w:rPr>
        <w:rFonts w:ascii="Wingdings" w:hAnsi="Wingdings" w:hint="default"/>
      </w:rPr>
    </w:lvl>
    <w:lvl w:ilvl="6" w:tplc="280A0001" w:tentative="1">
      <w:start w:val="1"/>
      <w:numFmt w:val="bullet"/>
      <w:lvlText w:val=""/>
      <w:lvlJc w:val="left"/>
      <w:pPr>
        <w:ind w:left="5392" w:hanging="360"/>
      </w:pPr>
      <w:rPr>
        <w:rFonts w:ascii="Symbol" w:hAnsi="Symbol" w:hint="default"/>
      </w:rPr>
    </w:lvl>
    <w:lvl w:ilvl="7" w:tplc="280A0003" w:tentative="1">
      <w:start w:val="1"/>
      <w:numFmt w:val="bullet"/>
      <w:lvlText w:val="o"/>
      <w:lvlJc w:val="left"/>
      <w:pPr>
        <w:ind w:left="6112" w:hanging="360"/>
      </w:pPr>
      <w:rPr>
        <w:rFonts w:ascii="Courier New" w:hAnsi="Courier New" w:cs="Courier New" w:hint="default"/>
      </w:rPr>
    </w:lvl>
    <w:lvl w:ilvl="8" w:tplc="280A0005" w:tentative="1">
      <w:start w:val="1"/>
      <w:numFmt w:val="bullet"/>
      <w:lvlText w:val=""/>
      <w:lvlJc w:val="left"/>
      <w:pPr>
        <w:ind w:left="6832" w:hanging="360"/>
      </w:pPr>
      <w:rPr>
        <w:rFonts w:ascii="Wingdings" w:hAnsi="Wingdings" w:hint="default"/>
      </w:rPr>
    </w:lvl>
  </w:abstractNum>
  <w:abstractNum w:abstractNumId="39">
    <w:nsid w:val="66F74D01"/>
    <w:multiLevelType w:val="hybridMultilevel"/>
    <w:tmpl w:val="B2504FCC"/>
    <w:lvl w:ilvl="0" w:tplc="280A0003">
      <w:start w:val="1"/>
      <w:numFmt w:val="bullet"/>
      <w:lvlText w:val="o"/>
      <w:lvlJc w:val="left"/>
      <w:pPr>
        <w:ind w:left="1838" w:hanging="360"/>
      </w:pPr>
      <w:rPr>
        <w:rFonts w:ascii="Courier New" w:hAnsi="Courier New" w:cs="Courier New" w:hint="default"/>
      </w:rPr>
    </w:lvl>
    <w:lvl w:ilvl="1" w:tplc="280A0003" w:tentative="1">
      <w:start w:val="1"/>
      <w:numFmt w:val="bullet"/>
      <w:lvlText w:val="o"/>
      <w:lvlJc w:val="left"/>
      <w:pPr>
        <w:ind w:left="2558" w:hanging="360"/>
      </w:pPr>
      <w:rPr>
        <w:rFonts w:ascii="Courier New" w:hAnsi="Courier New" w:cs="Courier New" w:hint="default"/>
      </w:rPr>
    </w:lvl>
    <w:lvl w:ilvl="2" w:tplc="280A0005" w:tentative="1">
      <w:start w:val="1"/>
      <w:numFmt w:val="bullet"/>
      <w:lvlText w:val=""/>
      <w:lvlJc w:val="left"/>
      <w:pPr>
        <w:ind w:left="3278" w:hanging="360"/>
      </w:pPr>
      <w:rPr>
        <w:rFonts w:ascii="Wingdings" w:hAnsi="Wingdings" w:hint="default"/>
      </w:rPr>
    </w:lvl>
    <w:lvl w:ilvl="3" w:tplc="280A0001" w:tentative="1">
      <w:start w:val="1"/>
      <w:numFmt w:val="bullet"/>
      <w:lvlText w:val=""/>
      <w:lvlJc w:val="left"/>
      <w:pPr>
        <w:ind w:left="3998" w:hanging="360"/>
      </w:pPr>
      <w:rPr>
        <w:rFonts w:ascii="Symbol" w:hAnsi="Symbol" w:hint="default"/>
      </w:rPr>
    </w:lvl>
    <w:lvl w:ilvl="4" w:tplc="280A0003" w:tentative="1">
      <w:start w:val="1"/>
      <w:numFmt w:val="bullet"/>
      <w:lvlText w:val="o"/>
      <w:lvlJc w:val="left"/>
      <w:pPr>
        <w:ind w:left="4718" w:hanging="360"/>
      </w:pPr>
      <w:rPr>
        <w:rFonts w:ascii="Courier New" w:hAnsi="Courier New" w:cs="Courier New" w:hint="default"/>
      </w:rPr>
    </w:lvl>
    <w:lvl w:ilvl="5" w:tplc="280A0005" w:tentative="1">
      <w:start w:val="1"/>
      <w:numFmt w:val="bullet"/>
      <w:lvlText w:val=""/>
      <w:lvlJc w:val="left"/>
      <w:pPr>
        <w:ind w:left="5438" w:hanging="360"/>
      </w:pPr>
      <w:rPr>
        <w:rFonts w:ascii="Wingdings" w:hAnsi="Wingdings" w:hint="default"/>
      </w:rPr>
    </w:lvl>
    <w:lvl w:ilvl="6" w:tplc="280A0001" w:tentative="1">
      <w:start w:val="1"/>
      <w:numFmt w:val="bullet"/>
      <w:lvlText w:val=""/>
      <w:lvlJc w:val="left"/>
      <w:pPr>
        <w:ind w:left="6158" w:hanging="360"/>
      </w:pPr>
      <w:rPr>
        <w:rFonts w:ascii="Symbol" w:hAnsi="Symbol" w:hint="default"/>
      </w:rPr>
    </w:lvl>
    <w:lvl w:ilvl="7" w:tplc="280A0003" w:tentative="1">
      <w:start w:val="1"/>
      <w:numFmt w:val="bullet"/>
      <w:lvlText w:val="o"/>
      <w:lvlJc w:val="left"/>
      <w:pPr>
        <w:ind w:left="6878" w:hanging="360"/>
      </w:pPr>
      <w:rPr>
        <w:rFonts w:ascii="Courier New" w:hAnsi="Courier New" w:cs="Courier New" w:hint="default"/>
      </w:rPr>
    </w:lvl>
    <w:lvl w:ilvl="8" w:tplc="280A0005" w:tentative="1">
      <w:start w:val="1"/>
      <w:numFmt w:val="bullet"/>
      <w:lvlText w:val=""/>
      <w:lvlJc w:val="left"/>
      <w:pPr>
        <w:ind w:left="7598" w:hanging="360"/>
      </w:pPr>
      <w:rPr>
        <w:rFonts w:ascii="Wingdings" w:hAnsi="Wingdings" w:hint="default"/>
      </w:rPr>
    </w:lvl>
  </w:abstractNum>
  <w:abstractNum w:abstractNumId="40">
    <w:nsid w:val="679F02A1"/>
    <w:multiLevelType w:val="hybridMultilevel"/>
    <w:tmpl w:val="0638D7F4"/>
    <w:lvl w:ilvl="0" w:tplc="44BC45A8">
      <w:numFmt w:val="bullet"/>
      <w:lvlText w:val="-"/>
      <w:lvlJc w:val="left"/>
      <w:pPr>
        <w:ind w:left="1004" w:hanging="360"/>
      </w:pPr>
      <w:rPr>
        <w:rFonts w:ascii="Arial,Bold" w:eastAsia="Calibri" w:hAnsi="Arial,Bold" w:cs="Arial,Bold"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1">
    <w:nsid w:val="68303F27"/>
    <w:multiLevelType w:val="hybridMultilevel"/>
    <w:tmpl w:val="EDF8FB0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2">
    <w:nsid w:val="6BAF559A"/>
    <w:multiLevelType w:val="hybridMultilevel"/>
    <w:tmpl w:val="5A3C3056"/>
    <w:lvl w:ilvl="0" w:tplc="44BC45A8">
      <w:numFmt w:val="bullet"/>
      <w:lvlText w:val="-"/>
      <w:lvlJc w:val="left"/>
      <w:pPr>
        <w:ind w:left="720" w:hanging="360"/>
      </w:pPr>
      <w:rPr>
        <w:rFonts w:ascii="Arial,Bold" w:eastAsia="Calibri" w:hAnsi="Arial,Bold" w:cs="Arial,Bold"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6C5834AB"/>
    <w:multiLevelType w:val="hybridMultilevel"/>
    <w:tmpl w:val="B1A4767C"/>
    <w:lvl w:ilvl="0" w:tplc="280A000D">
      <w:start w:val="1"/>
      <w:numFmt w:val="bullet"/>
      <w:lvlText w:val=""/>
      <w:lvlJc w:val="left"/>
      <w:pPr>
        <w:ind w:left="1785" w:hanging="360"/>
      </w:pPr>
      <w:rPr>
        <w:rFonts w:ascii="Wingdings" w:hAnsi="Wingdings" w:hint="default"/>
      </w:rPr>
    </w:lvl>
    <w:lvl w:ilvl="1" w:tplc="280A0003">
      <w:start w:val="1"/>
      <w:numFmt w:val="bullet"/>
      <w:lvlText w:val="o"/>
      <w:lvlJc w:val="left"/>
      <w:pPr>
        <w:ind w:left="2505" w:hanging="360"/>
      </w:pPr>
      <w:rPr>
        <w:rFonts w:ascii="Courier New" w:hAnsi="Courier New" w:cs="Courier New" w:hint="default"/>
      </w:rPr>
    </w:lvl>
    <w:lvl w:ilvl="2" w:tplc="280A0005" w:tentative="1">
      <w:start w:val="1"/>
      <w:numFmt w:val="bullet"/>
      <w:lvlText w:val=""/>
      <w:lvlJc w:val="left"/>
      <w:pPr>
        <w:ind w:left="3225" w:hanging="360"/>
      </w:pPr>
      <w:rPr>
        <w:rFonts w:ascii="Wingdings" w:hAnsi="Wingdings" w:hint="default"/>
      </w:rPr>
    </w:lvl>
    <w:lvl w:ilvl="3" w:tplc="280A0001" w:tentative="1">
      <w:start w:val="1"/>
      <w:numFmt w:val="bullet"/>
      <w:lvlText w:val=""/>
      <w:lvlJc w:val="left"/>
      <w:pPr>
        <w:ind w:left="3945" w:hanging="360"/>
      </w:pPr>
      <w:rPr>
        <w:rFonts w:ascii="Symbol" w:hAnsi="Symbol" w:hint="default"/>
      </w:rPr>
    </w:lvl>
    <w:lvl w:ilvl="4" w:tplc="280A0003" w:tentative="1">
      <w:start w:val="1"/>
      <w:numFmt w:val="bullet"/>
      <w:lvlText w:val="o"/>
      <w:lvlJc w:val="left"/>
      <w:pPr>
        <w:ind w:left="4665" w:hanging="360"/>
      </w:pPr>
      <w:rPr>
        <w:rFonts w:ascii="Courier New" w:hAnsi="Courier New" w:cs="Courier New" w:hint="default"/>
      </w:rPr>
    </w:lvl>
    <w:lvl w:ilvl="5" w:tplc="280A0005" w:tentative="1">
      <w:start w:val="1"/>
      <w:numFmt w:val="bullet"/>
      <w:lvlText w:val=""/>
      <w:lvlJc w:val="left"/>
      <w:pPr>
        <w:ind w:left="5385" w:hanging="360"/>
      </w:pPr>
      <w:rPr>
        <w:rFonts w:ascii="Wingdings" w:hAnsi="Wingdings" w:hint="default"/>
      </w:rPr>
    </w:lvl>
    <w:lvl w:ilvl="6" w:tplc="280A0001" w:tentative="1">
      <w:start w:val="1"/>
      <w:numFmt w:val="bullet"/>
      <w:lvlText w:val=""/>
      <w:lvlJc w:val="left"/>
      <w:pPr>
        <w:ind w:left="6105" w:hanging="360"/>
      </w:pPr>
      <w:rPr>
        <w:rFonts w:ascii="Symbol" w:hAnsi="Symbol" w:hint="default"/>
      </w:rPr>
    </w:lvl>
    <w:lvl w:ilvl="7" w:tplc="280A0003" w:tentative="1">
      <w:start w:val="1"/>
      <w:numFmt w:val="bullet"/>
      <w:lvlText w:val="o"/>
      <w:lvlJc w:val="left"/>
      <w:pPr>
        <w:ind w:left="6825" w:hanging="360"/>
      </w:pPr>
      <w:rPr>
        <w:rFonts w:ascii="Courier New" w:hAnsi="Courier New" w:cs="Courier New" w:hint="default"/>
      </w:rPr>
    </w:lvl>
    <w:lvl w:ilvl="8" w:tplc="280A0005" w:tentative="1">
      <w:start w:val="1"/>
      <w:numFmt w:val="bullet"/>
      <w:lvlText w:val=""/>
      <w:lvlJc w:val="left"/>
      <w:pPr>
        <w:ind w:left="7545" w:hanging="360"/>
      </w:pPr>
      <w:rPr>
        <w:rFonts w:ascii="Wingdings" w:hAnsi="Wingdings" w:hint="default"/>
      </w:rPr>
    </w:lvl>
  </w:abstractNum>
  <w:abstractNum w:abstractNumId="44">
    <w:nsid w:val="6FA42659"/>
    <w:multiLevelType w:val="hybridMultilevel"/>
    <w:tmpl w:val="9FBC69B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nsid w:val="70F93D5E"/>
    <w:multiLevelType w:val="hybridMultilevel"/>
    <w:tmpl w:val="F086EA9E"/>
    <w:lvl w:ilvl="0" w:tplc="280A000D">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46">
    <w:nsid w:val="78147BEA"/>
    <w:multiLevelType w:val="hybridMultilevel"/>
    <w:tmpl w:val="300A7D6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7">
    <w:nsid w:val="7BCD483B"/>
    <w:multiLevelType w:val="hybridMultilevel"/>
    <w:tmpl w:val="975A01E8"/>
    <w:lvl w:ilvl="0" w:tplc="035AD552">
      <w:start w:val="1"/>
      <w:numFmt w:val="bullet"/>
      <w:lvlText w:val="-"/>
      <w:lvlJc w:val="left"/>
      <w:pPr>
        <w:ind w:left="720" w:hanging="360"/>
      </w:pPr>
      <w:rPr>
        <w:rFonts w:ascii="Arial Narrow" w:hAnsi="Arial Narro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nsid w:val="7E666FB9"/>
    <w:multiLevelType w:val="hybridMultilevel"/>
    <w:tmpl w:val="DD7EE3EA"/>
    <w:lvl w:ilvl="0" w:tplc="9D36CCB6">
      <w:start w:val="1"/>
      <w:numFmt w:val="bullet"/>
      <w:lvlText w:val="-"/>
      <w:lvlJc w:val="left"/>
      <w:pPr>
        <w:ind w:left="1068" w:hanging="360"/>
      </w:pPr>
      <w:rPr>
        <w:rFonts w:ascii="Times New Roman" w:eastAsia="Arial Unicode MS" w:hAnsi="Times New Roman" w:cs="Times New Roman" w:hint="default"/>
      </w:rPr>
    </w:lvl>
    <w:lvl w:ilvl="1" w:tplc="280A0003" w:tentative="1">
      <w:start w:val="1"/>
      <w:numFmt w:val="bullet"/>
      <w:lvlText w:val="o"/>
      <w:lvlJc w:val="left"/>
      <w:pPr>
        <w:ind w:left="1788" w:hanging="360"/>
      </w:pPr>
      <w:rPr>
        <w:rFonts w:ascii="Courier New" w:hAnsi="Courier New" w:cs="Courier New" w:hint="default"/>
      </w:rPr>
    </w:lvl>
    <w:lvl w:ilvl="2" w:tplc="035AD552">
      <w:start w:val="1"/>
      <w:numFmt w:val="bullet"/>
      <w:lvlText w:val="-"/>
      <w:lvlJc w:val="left"/>
      <w:pPr>
        <w:ind w:left="2508" w:hanging="360"/>
      </w:pPr>
      <w:rPr>
        <w:rFonts w:ascii="Arial Narrow" w:hAnsi="Arial Narrow"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9">
    <w:nsid w:val="7FC456DC"/>
    <w:multiLevelType w:val="hybridMultilevel"/>
    <w:tmpl w:val="12360494"/>
    <w:lvl w:ilvl="0" w:tplc="5B6EFFD6">
      <w:start w:val="1"/>
      <w:numFmt w:val="bullet"/>
      <w:lvlText w:val=""/>
      <w:lvlJc w:val="left"/>
      <w:pPr>
        <w:tabs>
          <w:tab w:val="num" w:pos="1069"/>
        </w:tabs>
        <w:ind w:left="1069" w:hanging="360"/>
      </w:pPr>
      <w:rPr>
        <w:rFonts w:ascii="Wingdings" w:hAnsi="Wingdings" w:hint="default"/>
        <w:sz w:val="16"/>
      </w:rPr>
    </w:lvl>
    <w:lvl w:ilvl="1" w:tplc="0C0A0019" w:tentative="1">
      <w:start w:val="1"/>
      <w:numFmt w:val="bullet"/>
      <w:lvlText w:val="o"/>
      <w:lvlJc w:val="left"/>
      <w:pPr>
        <w:tabs>
          <w:tab w:val="num" w:pos="2149"/>
        </w:tabs>
        <w:ind w:left="2149" w:hanging="360"/>
      </w:pPr>
      <w:rPr>
        <w:rFonts w:ascii="Courier New" w:hAnsi="Courier New" w:cs="Courier New" w:hint="default"/>
      </w:rPr>
    </w:lvl>
    <w:lvl w:ilvl="2" w:tplc="0C0A001B" w:tentative="1">
      <w:start w:val="1"/>
      <w:numFmt w:val="bullet"/>
      <w:lvlText w:val=""/>
      <w:lvlJc w:val="left"/>
      <w:pPr>
        <w:tabs>
          <w:tab w:val="num" w:pos="2869"/>
        </w:tabs>
        <w:ind w:left="2869" w:hanging="360"/>
      </w:pPr>
      <w:rPr>
        <w:rFonts w:ascii="Wingdings" w:hAnsi="Wingdings" w:hint="default"/>
      </w:rPr>
    </w:lvl>
    <w:lvl w:ilvl="3" w:tplc="0C0A000F" w:tentative="1">
      <w:start w:val="1"/>
      <w:numFmt w:val="bullet"/>
      <w:lvlText w:val=""/>
      <w:lvlJc w:val="left"/>
      <w:pPr>
        <w:tabs>
          <w:tab w:val="num" w:pos="3589"/>
        </w:tabs>
        <w:ind w:left="3589" w:hanging="360"/>
      </w:pPr>
      <w:rPr>
        <w:rFonts w:ascii="Symbol" w:hAnsi="Symbol" w:hint="default"/>
      </w:rPr>
    </w:lvl>
    <w:lvl w:ilvl="4" w:tplc="0C0A0019" w:tentative="1">
      <w:start w:val="1"/>
      <w:numFmt w:val="bullet"/>
      <w:lvlText w:val="o"/>
      <w:lvlJc w:val="left"/>
      <w:pPr>
        <w:tabs>
          <w:tab w:val="num" w:pos="4309"/>
        </w:tabs>
        <w:ind w:left="4309" w:hanging="360"/>
      </w:pPr>
      <w:rPr>
        <w:rFonts w:ascii="Courier New" w:hAnsi="Courier New" w:cs="Courier New" w:hint="default"/>
      </w:rPr>
    </w:lvl>
    <w:lvl w:ilvl="5" w:tplc="0C0A001B" w:tentative="1">
      <w:start w:val="1"/>
      <w:numFmt w:val="bullet"/>
      <w:lvlText w:val=""/>
      <w:lvlJc w:val="left"/>
      <w:pPr>
        <w:tabs>
          <w:tab w:val="num" w:pos="5029"/>
        </w:tabs>
        <w:ind w:left="5029" w:hanging="360"/>
      </w:pPr>
      <w:rPr>
        <w:rFonts w:ascii="Wingdings" w:hAnsi="Wingdings" w:hint="default"/>
      </w:rPr>
    </w:lvl>
    <w:lvl w:ilvl="6" w:tplc="0C0A000F" w:tentative="1">
      <w:start w:val="1"/>
      <w:numFmt w:val="bullet"/>
      <w:lvlText w:val=""/>
      <w:lvlJc w:val="left"/>
      <w:pPr>
        <w:tabs>
          <w:tab w:val="num" w:pos="5749"/>
        </w:tabs>
        <w:ind w:left="5749" w:hanging="360"/>
      </w:pPr>
      <w:rPr>
        <w:rFonts w:ascii="Symbol" w:hAnsi="Symbol" w:hint="default"/>
      </w:rPr>
    </w:lvl>
    <w:lvl w:ilvl="7" w:tplc="0C0A0019" w:tentative="1">
      <w:start w:val="1"/>
      <w:numFmt w:val="bullet"/>
      <w:lvlText w:val="o"/>
      <w:lvlJc w:val="left"/>
      <w:pPr>
        <w:tabs>
          <w:tab w:val="num" w:pos="6469"/>
        </w:tabs>
        <w:ind w:left="6469" w:hanging="360"/>
      </w:pPr>
      <w:rPr>
        <w:rFonts w:ascii="Courier New" w:hAnsi="Courier New" w:cs="Courier New" w:hint="default"/>
      </w:rPr>
    </w:lvl>
    <w:lvl w:ilvl="8" w:tplc="0C0A001B" w:tentative="1">
      <w:start w:val="1"/>
      <w:numFmt w:val="bullet"/>
      <w:lvlText w:val=""/>
      <w:lvlJc w:val="left"/>
      <w:pPr>
        <w:tabs>
          <w:tab w:val="num" w:pos="7189"/>
        </w:tabs>
        <w:ind w:left="7189" w:hanging="360"/>
      </w:pPr>
      <w:rPr>
        <w:rFonts w:ascii="Wingdings" w:hAnsi="Wingdings" w:hint="default"/>
      </w:rPr>
    </w:lvl>
  </w:abstractNum>
  <w:num w:numId="1">
    <w:abstractNumId w:val="34"/>
  </w:num>
  <w:num w:numId="2">
    <w:abstractNumId w:val="47"/>
  </w:num>
  <w:num w:numId="3">
    <w:abstractNumId w:val="42"/>
  </w:num>
  <w:num w:numId="4">
    <w:abstractNumId w:val="23"/>
  </w:num>
  <w:num w:numId="5">
    <w:abstractNumId w:val="40"/>
  </w:num>
  <w:num w:numId="6">
    <w:abstractNumId w:val="25"/>
  </w:num>
  <w:num w:numId="7">
    <w:abstractNumId w:val="1"/>
  </w:num>
  <w:num w:numId="8">
    <w:abstractNumId w:val="24"/>
  </w:num>
  <w:num w:numId="9">
    <w:abstractNumId w:val="8"/>
  </w:num>
  <w:num w:numId="10">
    <w:abstractNumId w:val="14"/>
  </w:num>
  <w:num w:numId="11">
    <w:abstractNumId w:val="48"/>
  </w:num>
  <w:num w:numId="12">
    <w:abstractNumId w:val="20"/>
  </w:num>
  <w:num w:numId="13">
    <w:abstractNumId w:val="21"/>
  </w:num>
  <w:num w:numId="14">
    <w:abstractNumId w:val="26"/>
  </w:num>
  <w:num w:numId="15">
    <w:abstractNumId w:val="7"/>
  </w:num>
  <w:num w:numId="16">
    <w:abstractNumId w:val="15"/>
  </w:num>
  <w:num w:numId="17">
    <w:abstractNumId w:val="49"/>
  </w:num>
  <w:num w:numId="18">
    <w:abstractNumId w:val="16"/>
  </w:num>
  <w:num w:numId="19">
    <w:abstractNumId w:val="3"/>
  </w:num>
  <w:num w:numId="20">
    <w:abstractNumId w:val="2"/>
  </w:num>
  <w:num w:numId="21">
    <w:abstractNumId w:val="46"/>
  </w:num>
  <w:num w:numId="22">
    <w:abstractNumId w:val="5"/>
  </w:num>
  <w:num w:numId="23">
    <w:abstractNumId w:val="45"/>
  </w:num>
  <w:num w:numId="24">
    <w:abstractNumId w:val="6"/>
  </w:num>
  <w:num w:numId="25">
    <w:abstractNumId w:val="4"/>
  </w:num>
  <w:num w:numId="26">
    <w:abstractNumId w:val="43"/>
  </w:num>
  <w:num w:numId="27">
    <w:abstractNumId w:val="19"/>
  </w:num>
  <w:num w:numId="28">
    <w:abstractNumId w:val="22"/>
  </w:num>
  <w:num w:numId="29">
    <w:abstractNumId w:val="39"/>
  </w:num>
  <w:num w:numId="30">
    <w:abstractNumId w:val="35"/>
  </w:num>
  <w:num w:numId="31">
    <w:abstractNumId w:val="9"/>
  </w:num>
  <w:num w:numId="32">
    <w:abstractNumId w:val="32"/>
  </w:num>
  <w:num w:numId="33">
    <w:abstractNumId w:val="17"/>
  </w:num>
  <w:num w:numId="34">
    <w:abstractNumId w:val="11"/>
  </w:num>
  <w:num w:numId="35">
    <w:abstractNumId w:val="29"/>
  </w:num>
  <w:num w:numId="36">
    <w:abstractNumId w:val="0"/>
  </w:num>
  <w:num w:numId="37">
    <w:abstractNumId w:val="18"/>
  </w:num>
  <w:num w:numId="38">
    <w:abstractNumId w:val="36"/>
  </w:num>
  <w:num w:numId="39">
    <w:abstractNumId w:val="13"/>
  </w:num>
  <w:num w:numId="40">
    <w:abstractNumId w:val="33"/>
  </w:num>
  <w:num w:numId="41">
    <w:abstractNumId w:val="28"/>
  </w:num>
  <w:num w:numId="42">
    <w:abstractNumId w:val="27"/>
  </w:num>
  <w:num w:numId="43">
    <w:abstractNumId w:val="44"/>
  </w:num>
  <w:num w:numId="44">
    <w:abstractNumId w:val="41"/>
  </w:num>
  <w:num w:numId="45">
    <w:abstractNumId w:val="30"/>
  </w:num>
  <w:num w:numId="46">
    <w:abstractNumId w:val="12"/>
  </w:num>
  <w:num w:numId="47">
    <w:abstractNumId w:val="31"/>
  </w:num>
  <w:num w:numId="48">
    <w:abstractNumId w:val="37"/>
  </w:num>
  <w:num w:numId="49">
    <w:abstractNumId w:val="38"/>
  </w:num>
  <w:num w:numId="50">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pt-BR" w:vendorID="64" w:dllVersion="6" w:nlCheck="1" w:checkStyle="0"/>
  <w:activeWritingStyle w:appName="MSWord" w:lang="es-PE"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PE" w:vendorID="64" w:dllVersion="4096" w:nlCheck="1" w:checkStyle="0"/>
  <w:activeWritingStyle w:appName="MSWord" w:lang="es-PE" w:vendorID="64" w:dllVersion="131078" w:nlCheck="1" w:checkStyle="0"/>
  <w:activeWritingStyle w:appName="MSWord" w:lang="es-ES_tradnl"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5A6"/>
    <w:rsid w:val="00015140"/>
    <w:rsid w:val="0002029F"/>
    <w:rsid w:val="00026152"/>
    <w:rsid w:val="000274D4"/>
    <w:rsid w:val="00041887"/>
    <w:rsid w:val="0004296E"/>
    <w:rsid w:val="0005676D"/>
    <w:rsid w:val="00063658"/>
    <w:rsid w:val="00065362"/>
    <w:rsid w:val="00067772"/>
    <w:rsid w:val="00077A17"/>
    <w:rsid w:val="000815A6"/>
    <w:rsid w:val="000920AC"/>
    <w:rsid w:val="000A5013"/>
    <w:rsid w:val="000A70D7"/>
    <w:rsid w:val="000B1504"/>
    <w:rsid w:val="000C616A"/>
    <w:rsid w:val="000D0B0C"/>
    <w:rsid w:val="000D19A3"/>
    <w:rsid w:val="000E4527"/>
    <w:rsid w:val="000F524E"/>
    <w:rsid w:val="00105971"/>
    <w:rsid w:val="0011598B"/>
    <w:rsid w:val="00122043"/>
    <w:rsid w:val="00132499"/>
    <w:rsid w:val="0013685C"/>
    <w:rsid w:val="00140FBD"/>
    <w:rsid w:val="00150C64"/>
    <w:rsid w:val="00171E4D"/>
    <w:rsid w:val="00172573"/>
    <w:rsid w:val="00173216"/>
    <w:rsid w:val="00175397"/>
    <w:rsid w:val="00183374"/>
    <w:rsid w:val="00191EEA"/>
    <w:rsid w:val="001A15DD"/>
    <w:rsid w:val="001A23F0"/>
    <w:rsid w:val="001A613F"/>
    <w:rsid w:val="001C4A54"/>
    <w:rsid w:val="001C5813"/>
    <w:rsid w:val="001D775A"/>
    <w:rsid w:val="001E3CE9"/>
    <w:rsid w:val="001F520F"/>
    <w:rsid w:val="0020225C"/>
    <w:rsid w:val="00202787"/>
    <w:rsid w:val="00203534"/>
    <w:rsid w:val="002105E2"/>
    <w:rsid w:val="002120F8"/>
    <w:rsid w:val="00216BA9"/>
    <w:rsid w:val="00243452"/>
    <w:rsid w:val="002436A0"/>
    <w:rsid w:val="00280C84"/>
    <w:rsid w:val="00296190"/>
    <w:rsid w:val="002C6788"/>
    <w:rsid w:val="002C6891"/>
    <w:rsid w:val="002D5ACE"/>
    <w:rsid w:val="002D7815"/>
    <w:rsid w:val="002D7E9F"/>
    <w:rsid w:val="002F580F"/>
    <w:rsid w:val="00300702"/>
    <w:rsid w:val="003055B0"/>
    <w:rsid w:val="003211F3"/>
    <w:rsid w:val="0033684E"/>
    <w:rsid w:val="00340516"/>
    <w:rsid w:val="003525FB"/>
    <w:rsid w:val="00360274"/>
    <w:rsid w:val="00371020"/>
    <w:rsid w:val="00371C34"/>
    <w:rsid w:val="00377CE4"/>
    <w:rsid w:val="00390D27"/>
    <w:rsid w:val="00392133"/>
    <w:rsid w:val="003A0E8B"/>
    <w:rsid w:val="003F0932"/>
    <w:rsid w:val="00401CB1"/>
    <w:rsid w:val="00406C02"/>
    <w:rsid w:val="00410F68"/>
    <w:rsid w:val="00420CDC"/>
    <w:rsid w:val="004224A6"/>
    <w:rsid w:val="0042495C"/>
    <w:rsid w:val="00436FE9"/>
    <w:rsid w:val="004400D9"/>
    <w:rsid w:val="00440A4C"/>
    <w:rsid w:val="00446A60"/>
    <w:rsid w:val="0044739A"/>
    <w:rsid w:val="00451888"/>
    <w:rsid w:val="0045641E"/>
    <w:rsid w:val="00484645"/>
    <w:rsid w:val="00485DC5"/>
    <w:rsid w:val="00487563"/>
    <w:rsid w:val="00497658"/>
    <w:rsid w:val="004A3EF1"/>
    <w:rsid w:val="004B2712"/>
    <w:rsid w:val="004B62E7"/>
    <w:rsid w:val="004E35DC"/>
    <w:rsid w:val="004F53F5"/>
    <w:rsid w:val="005108AE"/>
    <w:rsid w:val="0051718E"/>
    <w:rsid w:val="005240FF"/>
    <w:rsid w:val="005242C0"/>
    <w:rsid w:val="005304BE"/>
    <w:rsid w:val="00542CEA"/>
    <w:rsid w:val="0054322B"/>
    <w:rsid w:val="00552AE3"/>
    <w:rsid w:val="005538E8"/>
    <w:rsid w:val="00557CEA"/>
    <w:rsid w:val="00560A8B"/>
    <w:rsid w:val="00567A5E"/>
    <w:rsid w:val="00582CD2"/>
    <w:rsid w:val="00584954"/>
    <w:rsid w:val="00596A4B"/>
    <w:rsid w:val="005A2C99"/>
    <w:rsid w:val="005B1E25"/>
    <w:rsid w:val="005D4109"/>
    <w:rsid w:val="005D6732"/>
    <w:rsid w:val="005E1770"/>
    <w:rsid w:val="005E6F01"/>
    <w:rsid w:val="005F3A06"/>
    <w:rsid w:val="005F3DFF"/>
    <w:rsid w:val="00605AED"/>
    <w:rsid w:val="006247C7"/>
    <w:rsid w:val="00624858"/>
    <w:rsid w:val="0064759A"/>
    <w:rsid w:val="00651410"/>
    <w:rsid w:val="00670160"/>
    <w:rsid w:val="00681C90"/>
    <w:rsid w:val="00690666"/>
    <w:rsid w:val="006A0C66"/>
    <w:rsid w:val="006A0E17"/>
    <w:rsid w:val="006A45EA"/>
    <w:rsid w:val="006B341E"/>
    <w:rsid w:val="006B3869"/>
    <w:rsid w:val="006B3C82"/>
    <w:rsid w:val="006D0717"/>
    <w:rsid w:val="006D0EFE"/>
    <w:rsid w:val="006D261C"/>
    <w:rsid w:val="006D4591"/>
    <w:rsid w:val="006F33EA"/>
    <w:rsid w:val="007049FC"/>
    <w:rsid w:val="0070636E"/>
    <w:rsid w:val="007154AB"/>
    <w:rsid w:val="0073764E"/>
    <w:rsid w:val="00747B2E"/>
    <w:rsid w:val="00772C99"/>
    <w:rsid w:val="00781494"/>
    <w:rsid w:val="00784166"/>
    <w:rsid w:val="0079324D"/>
    <w:rsid w:val="007A2B9D"/>
    <w:rsid w:val="007A39CC"/>
    <w:rsid w:val="007B0A6D"/>
    <w:rsid w:val="007B0CD9"/>
    <w:rsid w:val="007B5246"/>
    <w:rsid w:val="007C004C"/>
    <w:rsid w:val="007C02E1"/>
    <w:rsid w:val="007C05A1"/>
    <w:rsid w:val="007C3BC6"/>
    <w:rsid w:val="007C5D12"/>
    <w:rsid w:val="007E4832"/>
    <w:rsid w:val="007E507A"/>
    <w:rsid w:val="007E7DBF"/>
    <w:rsid w:val="007F4C7F"/>
    <w:rsid w:val="008012AF"/>
    <w:rsid w:val="00802EF2"/>
    <w:rsid w:val="008247A8"/>
    <w:rsid w:val="00842B3F"/>
    <w:rsid w:val="0084594E"/>
    <w:rsid w:val="0084675C"/>
    <w:rsid w:val="0085550C"/>
    <w:rsid w:val="00874F38"/>
    <w:rsid w:val="008818E9"/>
    <w:rsid w:val="00892993"/>
    <w:rsid w:val="008A17AF"/>
    <w:rsid w:val="008A58E5"/>
    <w:rsid w:val="008C0620"/>
    <w:rsid w:val="008C4F0B"/>
    <w:rsid w:val="008D1B83"/>
    <w:rsid w:val="008F7F08"/>
    <w:rsid w:val="00902263"/>
    <w:rsid w:val="00904DE2"/>
    <w:rsid w:val="00924C90"/>
    <w:rsid w:val="009364D7"/>
    <w:rsid w:val="009644FD"/>
    <w:rsid w:val="00971992"/>
    <w:rsid w:val="00985A26"/>
    <w:rsid w:val="00992AB4"/>
    <w:rsid w:val="009B7C14"/>
    <w:rsid w:val="009C27B5"/>
    <w:rsid w:val="009D604D"/>
    <w:rsid w:val="009E05DC"/>
    <w:rsid w:val="009E3849"/>
    <w:rsid w:val="009F1227"/>
    <w:rsid w:val="009F23A9"/>
    <w:rsid w:val="00A06CBC"/>
    <w:rsid w:val="00A147D0"/>
    <w:rsid w:val="00A16BE6"/>
    <w:rsid w:val="00A212EA"/>
    <w:rsid w:val="00A25718"/>
    <w:rsid w:val="00A3326D"/>
    <w:rsid w:val="00A40644"/>
    <w:rsid w:val="00A43065"/>
    <w:rsid w:val="00A54B91"/>
    <w:rsid w:val="00A91DE6"/>
    <w:rsid w:val="00A94D3A"/>
    <w:rsid w:val="00AA0D28"/>
    <w:rsid w:val="00AB64AC"/>
    <w:rsid w:val="00AE5BB5"/>
    <w:rsid w:val="00AE7F77"/>
    <w:rsid w:val="00AF0272"/>
    <w:rsid w:val="00B0510B"/>
    <w:rsid w:val="00B44344"/>
    <w:rsid w:val="00B516F3"/>
    <w:rsid w:val="00B670B4"/>
    <w:rsid w:val="00B92C1B"/>
    <w:rsid w:val="00B964DB"/>
    <w:rsid w:val="00BC4BE4"/>
    <w:rsid w:val="00BD24E9"/>
    <w:rsid w:val="00BE09EB"/>
    <w:rsid w:val="00BE535B"/>
    <w:rsid w:val="00BF027E"/>
    <w:rsid w:val="00C01803"/>
    <w:rsid w:val="00C23470"/>
    <w:rsid w:val="00C25968"/>
    <w:rsid w:val="00C26272"/>
    <w:rsid w:val="00C4488E"/>
    <w:rsid w:val="00C6515D"/>
    <w:rsid w:val="00C85161"/>
    <w:rsid w:val="00C863BF"/>
    <w:rsid w:val="00C94261"/>
    <w:rsid w:val="00C950F1"/>
    <w:rsid w:val="00CA7CC2"/>
    <w:rsid w:val="00CB58BF"/>
    <w:rsid w:val="00CD6F3B"/>
    <w:rsid w:val="00CE6563"/>
    <w:rsid w:val="00D077C4"/>
    <w:rsid w:val="00D11837"/>
    <w:rsid w:val="00D119EC"/>
    <w:rsid w:val="00D23170"/>
    <w:rsid w:val="00D27CF6"/>
    <w:rsid w:val="00D3652E"/>
    <w:rsid w:val="00D36CFF"/>
    <w:rsid w:val="00D371B6"/>
    <w:rsid w:val="00D41F07"/>
    <w:rsid w:val="00D51219"/>
    <w:rsid w:val="00D61D92"/>
    <w:rsid w:val="00D8168F"/>
    <w:rsid w:val="00DA3D58"/>
    <w:rsid w:val="00DB3694"/>
    <w:rsid w:val="00DB3E96"/>
    <w:rsid w:val="00DD4943"/>
    <w:rsid w:val="00DE44EB"/>
    <w:rsid w:val="00DE5C92"/>
    <w:rsid w:val="00DE63B0"/>
    <w:rsid w:val="00DF39F9"/>
    <w:rsid w:val="00DF63A5"/>
    <w:rsid w:val="00DF6774"/>
    <w:rsid w:val="00E01AEC"/>
    <w:rsid w:val="00E10B6D"/>
    <w:rsid w:val="00E1277A"/>
    <w:rsid w:val="00E12B89"/>
    <w:rsid w:val="00E20FB7"/>
    <w:rsid w:val="00E2448C"/>
    <w:rsid w:val="00E27F8C"/>
    <w:rsid w:val="00E42A94"/>
    <w:rsid w:val="00E5029C"/>
    <w:rsid w:val="00E5057E"/>
    <w:rsid w:val="00E55D43"/>
    <w:rsid w:val="00E64C47"/>
    <w:rsid w:val="00E7703F"/>
    <w:rsid w:val="00E81CC3"/>
    <w:rsid w:val="00E84800"/>
    <w:rsid w:val="00E87981"/>
    <w:rsid w:val="00E87CE9"/>
    <w:rsid w:val="00EA7E89"/>
    <w:rsid w:val="00EE3089"/>
    <w:rsid w:val="00F00F75"/>
    <w:rsid w:val="00F26C86"/>
    <w:rsid w:val="00F3360B"/>
    <w:rsid w:val="00F4449D"/>
    <w:rsid w:val="00F44D9C"/>
    <w:rsid w:val="00F45758"/>
    <w:rsid w:val="00F50AB1"/>
    <w:rsid w:val="00F55494"/>
    <w:rsid w:val="00F81AF5"/>
    <w:rsid w:val="00F8353A"/>
    <w:rsid w:val="00F86794"/>
    <w:rsid w:val="00F8737F"/>
    <w:rsid w:val="00F90D90"/>
    <w:rsid w:val="00F969CD"/>
    <w:rsid w:val="00FB2A2F"/>
    <w:rsid w:val="00FC4FF1"/>
    <w:rsid w:val="00FD2018"/>
    <w:rsid w:val="00FD75E9"/>
    <w:rsid w:val="00FE05C7"/>
    <w:rsid w:val="00FF1507"/>
    <w:rsid w:val="00FF50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PE"/>
    </w:rPr>
  </w:style>
  <w:style w:type="paragraph" w:styleId="Ttulo1">
    <w:name w:val="heading 1"/>
    <w:basedOn w:val="Normal"/>
    <w:next w:val="Normal"/>
    <w:link w:val="Ttulo1Car"/>
    <w:qFormat/>
    <w:rsid w:val="00377C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D51219"/>
    <w:pPr>
      <w:keepNext/>
      <w:jc w:val="center"/>
      <w:outlineLvl w:val="2"/>
    </w:pPr>
    <w:rPr>
      <w:rFonts w:ascii="Tahoma" w:eastAsia="Batang" w:hAnsi="Tahoma" w:cs="Tahoma"/>
      <w:b/>
      <w:bCs/>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8C0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itulo de Fígura,TITULO A,Iz - Párrafo de lista,Sivsa Parrafo,lp1,NIVEL ONE,Cuadro 2-1,Fundamentacion,Bulleted List,Lista vistosa - Énfasis 11,Párrafo de lista2,Titulo parrafo,Punto,3,Footnote,List Paragraph1,Lista 123,Number List 1"/>
    <w:basedOn w:val="Normal"/>
    <w:link w:val="PrrafodelistaCar"/>
    <w:uiPriority w:val="34"/>
    <w:qFormat/>
    <w:rsid w:val="00E42A94"/>
    <w:pPr>
      <w:ind w:left="720"/>
      <w:contextualSpacing/>
    </w:pPr>
  </w:style>
  <w:style w:type="paragraph" w:styleId="Encabezado">
    <w:name w:val="header"/>
    <w:aliases w:val="encabezado,Encabezado1,maria,h,Encabezado vertical, Car3,Car3"/>
    <w:basedOn w:val="Normal"/>
    <w:link w:val="EncabezadoCar"/>
    <w:uiPriority w:val="99"/>
    <w:unhideWhenUsed/>
    <w:qFormat/>
    <w:rsid w:val="00296190"/>
    <w:pPr>
      <w:tabs>
        <w:tab w:val="center" w:pos="4419"/>
        <w:tab w:val="right" w:pos="8838"/>
      </w:tabs>
    </w:pPr>
  </w:style>
  <w:style w:type="character" w:customStyle="1" w:styleId="EncabezadoCar">
    <w:name w:val="Encabezado Car"/>
    <w:aliases w:val="encabezado Car,Encabezado1 Car,maria Car,h Car,Encabezado vertical Car, Car3 Car,Car3 Car"/>
    <w:basedOn w:val="Fuentedeprrafopredeter"/>
    <w:link w:val="Encabezado"/>
    <w:uiPriority w:val="99"/>
    <w:rsid w:val="00296190"/>
    <w:rPr>
      <w:sz w:val="24"/>
      <w:szCs w:val="24"/>
    </w:rPr>
  </w:style>
  <w:style w:type="paragraph" w:styleId="Piedepgina">
    <w:name w:val="footer"/>
    <w:basedOn w:val="Normal"/>
    <w:link w:val="PiedepginaCar"/>
    <w:uiPriority w:val="99"/>
    <w:unhideWhenUsed/>
    <w:rsid w:val="00296190"/>
    <w:pPr>
      <w:tabs>
        <w:tab w:val="center" w:pos="4419"/>
        <w:tab w:val="right" w:pos="8838"/>
      </w:tabs>
    </w:pPr>
  </w:style>
  <w:style w:type="character" w:customStyle="1" w:styleId="PiedepginaCar">
    <w:name w:val="Pie de página Car"/>
    <w:basedOn w:val="Fuentedeprrafopredeter"/>
    <w:link w:val="Piedepgina"/>
    <w:uiPriority w:val="99"/>
    <w:rsid w:val="00296190"/>
    <w:rPr>
      <w:sz w:val="24"/>
      <w:szCs w:val="24"/>
    </w:rPr>
  </w:style>
  <w:style w:type="paragraph" w:styleId="Textoindependiente">
    <w:name w:val="Body Text"/>
    <w:basedOn w:val="Normal"/>
    <w:link w:val="TextoindependienteCar"/>
    <w:uiPriority w:val="1"/>
    <w:qFormat/>
    <w:rsid w:val="006D0EFE"/>
    <w:pPr>
      <w:widowControl w:val="0"/>
      <w:ind w:left="142"/>
    </w:pPr>
    <w:rPr>
      <w:rFonts w:ascii="Arial" w:eastAsia="Arial" w:hAnsi="Arial" w:cstheme="minorBidi"/>
      <w:sz w:val="22"/>
      <w:szCs w:val="22"/>
      <w:lang w:val="en-US" w:eastAsia="en-US"/>
    </w:rPr>
  </w:style>
  <w:style w:type="character" w:customStyle="1" w:styleId="TextoindependienteCar">
    <w:name w:val="Texto independiente Car"/>
    <w:basedOn w:val="Fuentedeprrafopredeter"/>
    <w:link w:val="Textoindependiente"/>
    <w:uiPriority w:val="1"/>
    <w:rsid w:val="006D0EFE"/>
    <w:rPr>
      <w:rFonts w:ascii="Arial" w:eastAsia="Arial" w:hAnsi="Arial" w:cstheme="minorBidi"/>
      <w:sz w:val="22"/>
      <w:szCs w:val="22"/>
      <w:lang w:val="en-US" w:eastAsia="en-US"/>
    </w:rPr>
  </w:style>
  <w:style w:type="paragraph" w:customStyle="1" w:styleId="xl67">
    <w:name w:val="xl67"/>
    <w:basedOn w:val="Normal"/>
    <w:rsid w:val="00D51219"/>
    <w:pPr>
      <w:spacing w:before="100" w:beforeAutospacing="1" w:after="100" w:afterAutospacing="1"/>
    </w:pPr>
    <w:rPr>
      <w:rFonts w:eastAsia="Arial Unicode MS"/>
      <w:b/>
      <w:bCs/>
    </w:rPr>
  </w:style>
  <w:style w:type="paragraph" w:styleId="Sangradetextonormal">
    <w:name w:val="Body Text Indent"/>
    <w:basedOn w:val="Normal"/>
    <w:link w:val="SangradetextonormalCar"/>
    <w:semiHidden/>
    <w:unhideWhenUsed/>
    <w:rsid w:val="00D51219"/>
    <w:pPr>
      <w:spacing w:after="120"/>
      <w:ind w:left="283"/>
    </w:pPr>
  </w:style>
  <w:style w:type="character" w:customStyle="1" w:styleId="SangradetextonormalCar">
    <w:name w:val="Sangría de texto normal Car"/>
    <w:basedOn w:val="Fuentedeprrafopredeter"/>
    <w:link w:val="Sangradetextonormal"/>
    <w:semiHidden/>
    <w:rsid w:val="00D51219"/>
    <w:rPr>
      <w:sz w:val="24"/>
      <w:szCs w:val="24"/>
    </w:rPr>
  </w:style>
  <w:style w:type="character" w:customStyle="1" w:styleId="Ttulo3Car">
    <w:name w:val="Título 3 Car"/>
    <w:basedOn w:val="Fuentedeprrafopredeter"/>
    <w:link w:val="Ttulo3"/>
    <w:rsid w:val="00D51219"/>
    <w:rPr>
      <w:rFonts w:ascii="Tahoma" w:eastAsia="Batang" w:hAnsi="Tahoma" w:cs="Tahoma"/>
      <w:b/>
      <w:bCs/>
      <w:sz w:val="24"/>
      <w:szCs w:val="24"/>
      <w:lang w:val="en-GB"/>
    </w:rPr>
  </w:style>
  <w:style w:type="paragraph" w:customStyle="1" w:styleId="Parrafo3">
    <w:name w:val="Parrafo 3"/>
    <w:basedOn w:val="Normal"/>
    <w:link w:val="Parrafo3Car"/>
    <w:rsid w:val="00D51219"/>
    <w:pPr>
      <w:shd w:val="clear" w:color="auto" w:fill="FFFFFF"/>
      <w:autoSpaceDE w:val="0"/>
      <w:autoSpaceDN w:val="0"/>
      <w:adjustRightInd w:val="0"/>
      <w:spacing w:after="240" w:line="360" w:lineRule="auto"/>
      <w:ind w:left="709"/>
      <w:jc w:val="both"/>
    </w:pPr>
    <w:rPr>
      <w:rFonts w:ascii="Arial" w:eastAsia="MS Mincho" w:hAnsi="Arial" w:cs="Arial"/>
      <w:color w:val="000000"/>
      <w:sz w:val="22"/>
      <w:szCs w:val="20"/>
      <w:lang w:val="es-ES_tradnl"/>
    </w:rPr>
  </w:style>
  <w:style w:type="paragraph" w:styleId="Textodeglobo">
    <w:name w:val="Balloon Text"/>
    <w:basedOn w:val="Normal"/>
    <w:link w:val="TextodegloboCar"/>
    <w:semiHidden/>
    <w:unhideWhenUsed/>
    <w:rsid w:val="0020225C"/>
    <w:rPr>
      <w:rFonts w:ascii="Tahoma" w:hAnsi="Tahoma" w:cs="Tahoma"/>
      <w:sz w:val="16"/>
      <w:szCs w:val="16"/>
    </w:rPr>
  </w:style>
  <w:style w:type="character" w:customStyle="1" w:styleId="TextodegloboCar">
    <w:name w:val="Texto de globo Car"/>
    <w:basedOn w:val="Fuentedeprrafopredeter"/>
    <w:link w:val="Textodeglobo"/>
    <w:semiHidden/>
    <w:rsid w:val="0020225C"/>
    <w:rPr>
      <w:rFonts w:ascii="Tahoma" w:hAnsi="Tahoma" w:cs="Tahoma"/>
      <w:sz w:val="16"/>
      <w:szCs w:val="16"/>
      <w:lang w:val="es-PE"/>
    </w:rPr>
  </w:style>
  <w:style w:type="character" w:customStyle="1" w:styleId="PrrafodelistaCar">
    <w:name w:val="Párrafo de lista Car"/>
    <w:aliases w:val="Titulo de Fígura Car,TITULO A Car,Iz - Párrafo de lista Car,Sivsa Parrafo Car,lp1 Car,NIVEL ONE Car,Cuadro 2-1 Car,Fundamentacion Car,Bulleted List Car,Lista vistosa - Énfasis 11 Car,Párrafo de lista2 Car,Titulo parrafo Car,3 Car"/>
    <w:link w:val="Prrafodelista"/>
    <w:uiPriority w:val="34"/>
    <w:qFormat/>
    <w:locked/>
    <w:rsid w:val="005240FF"/>
    <w:rPr>
      <w:sz w:val="24"/>
      <w:szCs w:val="24"/>
      <w:lang w:val="es-PE"/>
    </w:rPr>
  </w:style>
  <w:style w:type="paragraph" w:customStyle="1" w:styleId="Parrafo2">
    <w:name w:val="Parrafo 2"/>
    <w:basedOn w:val="Normal"/>
    <w:link w:val="Parrafo2Car"/>
    <w:qFormat/>
    <w:rsid w:val="005240FF"/>
    <w:pPr>
      <w:shd w:val="clear" w:color="auto" w:fill="FFFFFF"/>
      <w:autoSpaceDE w:val="0"/>
      <w:autoSpaceDN w:val="0"/>
      <w:adjustRightInd w:val="0"/>
      <w:spacing w:after="120" w:line="360" w:lineRule="auto"/>
      <w:ind w:left="567"/>
      <w:jc w:val="both"/>
    </w:pPr>
    <w:rPr>
      <w:rFonts w:ascii="Arial" w:hAnsi="Arial" w:cs="Arial"/>
      <w:color w:val="000000"/>
      <w:sz w:val="22"/>
      <w:szCs w:val="20"/>
      <w:lang w:val="es-ES_tradnl"/>
    </w:rPr>
  </w:style>
  <w:style w:type="character" w:customStyle="1" w:styleId="Parrafo2Car">
    <w:name w:val="Parrafo 2 Car"/>
    <w:basedOn w:val="Fuentedeprrafopredeter"/>
    <w:link w:val="Parrafo2"/>
    <w:locked/>
    <w:rsid w:val="005240FF"/>
    <w:rPr>
      <w:rFonts w:ascii="Arial" w:hAnsi="Arial" w:cs="Arial"/>
      <w:color w:val="000000"/>
      <w:sz w:val="22"/>
      <w:shd w:val="clear" w:color="auto" w:fill="FFFFFF"/>
      <w:lang w:val="es-ES_tradnl"/>
    </w:rPr>
  </w:style>
  <w:style w:type="paragraph" w:customStyle="1" w:styleId="Partida">
    <w:name w:val="Partida"/>
    <w:basedOn w:val="Ttulo1"/>
    <w:next w:val="Ttulo1"/>
    <w:link w:val="PartidaCar"/>
    <w:qFormat/>
    <w:rsid w:val="00377CE4"/>
    <w:pPr>
      <w:spacing w:before="0" w:line="288" w:lineRule="auto"/>
      <w:ind w:left="709" w:hanging="1276"/>
    </w:pPr>
    <w:rPr>
      <w:rFonts w:ascii="Arial" w:hAnsi="Arial" w:cs="Arial"/>
      <w:b w:val="0"/>
      <w:bCs w:val="0"/>
      <w:noProof/>
      <w:color w:val="auto"/>
      <w:sz w:val="24"/>
      <w:szCs w:val="32"/>
      <w:lang w:val="es-ES_tradnl" w:eastAsia="en-US"/>
    </w:rPr>
  </w:style>
  <w:style w:type="character" w:customStyle="1" w:styleId="PartidaCar">
    <w:name w:val="Partida Car"/>
    <w:basedOn w:val="Fuentedeprrafopredeter"/>
    <w:link w:val="Partida"/>
    <w:rsid w:val="00377CE4"/>
    <w:rPr>
      <w:rFonts w:ascii="Arial" w:eastAsiaTheme="majorEastAsia" w:hAnsi="Arial" w:cs="Arial"/>
      <w:noProof/>
      <w:sz w:val="24"/>
      <w:szCs w:val="32"/>
      <w:lang w:val="es-ES_tradnl" w:eastAsia="en-US"/>
    </w:rPr>
  </w:style>
  <w:style w:type="character" w:customStyle="1" w:styleId="Ttulo1Car">
    <w:name w:val="Título 1 Car"/>
    <w:basedOn w:val="Fuentedeprrafopredeter"/>
    <w:link w:val="Ttulo1"/>
    <w:rsid w:val="00377CE4"/>
    <w:rPr>
      <w:rFonts w:asciiTheme="majorHAnsi" w:eastAsiaTheme="majorEastAsia" w:hAnsiTheme="majorHAnsi" w:cstheme="majorBidi"/>
      <w:b/>
      <w:bCs/>
      <w:color w:val="365F91" w:themeColor="accent1" w:themeShade="BF"/>
      <w:sz w:val="28"/>
      <w:szCs w:val="28"/>
      <w:lang w:val="es-PE"/>
    </w:rPr>
  </w:style>
  <w:style w:type="paragraph" w:styleId="Sinespaciado">
    <w:name w:val="No Spacing"/>
    <w:uiPriority w:val="1"/>
    <w:qFormat/>
    <w:rsid w:val="0044739A"/>
    <w:rPr>
      <w:rFonts w:asciiTheme="minorHAnsi" w:eastAsiaTheme="minorHAnsi" w:hAnsiTheme="minorHAnsi" w:cstheme="minorBidi"/>
      <w:sz w:val="22"/>
      <w:szCs w:val="22"/>
      <w:lang w:val="es-PE" w:eastAsia="en-US"/>
    </w:rPr>
  </w:style>
  <w:style w:type="character" w:customStyle="1" w:styleId="Parrafo3Car">
    <w:name w:val="Parrafo 3 Car"/>
    <w:link w:val="Parrafo3"/>
    <w:rsid w:val="008D1B83"/>
    <w:rPr>
      <w:rFonts w:ascii="Arial" w:eastAsia="MS Mincho" w:hAnsi="Arial" w:cs="Arial"/>
      <w:color w:val="000000"/>
      <w:sz w:val="22"/>
      <w:shd w:val="clear" w:color="auto" w:fill="FFFFFF"/>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PE"/>
    </w:rPr>
  </w:style>
  <w:style w:type="paragraph" w:styleId="Ttulo1">
    <w:name w:val="heading 1"/>
    <w:basedOn w:val="Normal"/>
    <w:next w:val="Normal"/>
    <w:link w:val="Ttulo1Car"/>
    <w:qFormat/>
    <w:rsid w:val="00377C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D51219"/>
    <w:pPr>
      <w:keepNext/>
      <w:jc w:val="center"/>
      <w:outlineLvl w:val="2"/>
    </w:pPr>
    <w:rPr>
      <w:rFonts w:ascii="Tahoma" w:eastAsia="Batang" w:hAnsi="Tahoma" w:cs="Tahoma"/>
      <w:b/>
      <w:bCs/>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8C0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itulo de Fígura,TITULO A,Iz - Párrafo de lista,Sivsa Parrafo,lp1,NIVEL ONE,Cuadro 2-1,Fundamentacion,Bulleted List,Lista vistosa - Énfasis 11,Párrafo de lista2,Titulo parrafo,Punto,3,Footnote,List Paragraph1,Lista 123,Number List 1"/>
    <w:basedOn w:val="Normal"/>
    <w:link w:val="PrrafodelistaCar"/>
    <w:uiPriority w:val="34"/>
    <w:qFormat/>
    <w:rsid w:val="00E42A94"/>
    <w:pPr>
      <w:ind w:left="720"/>
      <w:contextualSpacing/>
    </w:pPr>
  </w:style>
  <w:style w:type="paragraph" w:styleId="Encabezado">
    <w:name w:val="header"/>
    <w:aliases w:val="encabezado,Encabezado1,maria,h,Encabezado vertical, Car3,Car3"/>
    <w:basedOn w:val="Normal"/>
    <w:link w:val="EncabezadoCar"/>
    <w:uiPriority w:val="99"/>
    <w:unhideWhenUsed/>
    <w:qFormat/>
    <w:rsid w:val="00296190"/>
    <w:pPr>
      <w:tabs>
        <w:tab w:val="center" w:pos="4419"/>
        <w:tab w:val="right" w:pos="8838"/>
      </w:tabs>
    </w:pPr>
  </w:style>
  <w:style w:type="character" w:customStyle="1" w:styleId="EncabezadoCar">
    <w:name w:val="Encabezado Car"/>
    <w:aliases w:val="encabezado Car,Encabezado1 Car,maria Car,h Car,Encabezado vertical Car, Car3 Car,Car3 Car"/>
    <w:basedOn w:val="Fuentedeprrafopredeter"/>
    <w:link w:val="Encabezado"/>
    <w:uiPriority w:val="99"/>
    <w:rsid w:val="00296190"/>
    <w:rPr>
      <w:sz w:val="24"/>
      <w:szCs w:val="24"/>
    </w:rPr>
  </w:style>
  <w:style w:type="paragraph" w:styleId="Piedepgina">
    <w:name w:val="footer"/>
    <w:basedOn w:val="Normal"/>
    <w:link w:val="PiedepginaCar"/>
    <w:uiPriority w:val="99"/>
    <w:unhideWhenUsed/>
    <w:rsid w:val="00296190"/>
    <w:pPr>
      <w:tabs>
        <w:tab w:val="center" w:pos="4419"/>
        <w:tab w:val="right" w:pos="8838"/>
      </w:tabs>
    </w:pPr>
  </w:style>
  <w:style w:type="character" w:customStyle="1" w:styleId="PiedepginaCar">
    <w:name w:val="Pie de página Car"/>
    <w:basedOn w:val="Fuentedeprrafopredeter"/>
    <w:link w:val="Piedepgina"/>
    <w:uiPriority w:val="99"/>
    <w:rsid w:val="00296190"/>
    <w:rPr>
      <w:sz w:val="24"/>
      <w:szCs w:val="24"/>
    </w:rPr>
  </w:style>
  <w:style w:type="paragraph" w:styleId="Textoindependiente">
    <w:name w:val="Body Text"/>
    <w:basedOn w:val="Normal"/>
    <w:link w:val="TextoindependienteCar"/>
    <w:uiPriority w:val="1"/>
    <w:qFormat/>
    <w:rsid w:val="006D0EFE"/>
    <w:pPr>
      <w:widowControl w:val="0"/>
      <w:ind w:left="142"/>
    </w:pPr>
    <w:rPr>
      <w:rFonts w:ascii="Arial" w:eastAsia="Arial" w:hAnsi="Arial" w:cstheme="minorBidi"/>
      <w:sz w:val="22"/>
      <w:szCs w:val="22"/>
      <w:lang w:val="en-US" w:eastAsia="en-US"/>
    </w:rPr>
  </w:style>
  <w:style w:type="character" w:customStyle="1" w:styleId="TextoindependienteCar">
    <w:name w:val="Texto independiente Car"/>
    <w:basedOn w:val="Fuentedeprrafopredeter"/>
    <w:link w:val="Textoindependiente"/>
    <w:uiPriority w:val="1"/>
    <w:rsid w:val="006D0EFE"/>
    <w:rPr>
      <w:rFonts w:ascii="Arial" w:eastAsia="Arial" w:hAnsi="Arial" w:cstheme="minorBidi"/>
      <w:sz w:val="22"/>
      <w:szCs w:val="22"/>
      <w:lang w:val="en-US" w:eastAsia="en-US"/>
    </w:rPr>
  </w:style>
  <w:style w:type="paragraph" w:customStyle="1" w:styleId="xl67">
    <w:name w:val="xl67"/>
    <w:basedOn w:val="Normal"/>
    <w:rsid w:val="00D51219"/>
    <w:pPr>
      <w:spacing w:before="100" w:beforeAutospacing="1" w:after="100" w:afterAutospacing="1"/>
    </w:pPr>
    <w:rPr>
      <w:rFonts w:eastAsia="Arial Unicode MS"/>
      <w:b/>
      <w:bCs/>
    </w:rPr>
  </w:style>
  <w:style w:type="paragraph" w:styleId="Sangradetextonormal">
    <w:name w:val="Body Text Indent"/>
    <w:basedOn w:val="Normal"/>
    <w:link w:val="SangradetextonormalCar"/>
    <w:semiHidden/>
    <w:unhideWhenUsed/>
    <w:rsid w:val="00D51219"/>
    <w:pPr>
      <w:spacing w:after="120"/>
      <w:ind w:left="283"/>
    </w:pPr>
  </w:style>
  <w:style w:type="character" w:customStyle="1" w:styleId="SangradetextonormalCar">
    <w:name w:val="Sangría de texto normal Car"/>
    <w:basedOn w:val="Fuentedeprrafopredeter"/>
    <w:link w:val="Sangradetextonormal"/>
    <w:semiHidden/>
    <w:rsid w:val="00D51219"/>
    <w:rPr>
      <w:sz w:val="24"/>
      <w:szCs w:val="24"/>
    </w:rPr>
  </w:style>
  <w:style w:type="character" w:customStyle="1" w:styleId="Ttulo3Car">
    <w:name w:val="Título 3 Car"/>
    <w:basedOn w:val="Fuentedeprrafopredeter"/>
    <w:link w:val="Ttulo3"/>
    <w:rsid w:val="00D51219"/>
    <w:rPr>
      <w:rFonts w:ascii="Tahoma" w:eastAsia="Batang" w:hAnsi="Tahoma" w:cs="Tahoma"/>
      <w:b/>
      <w:bCs/>
      <w:sz w:val="24"/>
      <w:szCs w:val="24"/>
      <w:lang w:val="en-GB"/>
    </w:rPr>
  </w:style>
  <w:style w:type="paragraph" w:customStyle="1" w:styleId="Parrafo3">
    <w:name w:val="Parrafo 3"/>
    <w:basedOn w:val="Normal"/>
    <w:link w:val="Parrafo3Car"/>
    <w:rsid w:val="00D51219"/>
    <w:pPr>
      <w:shd w:val="clear" w:color="auto" w:fill="FFFFFF"/>
      <w:autoSpaceDE w:val="0"/>
      <w:autoSpaceDN w:val="0"/>
      <w:adjustRightInd w:val="0"/>
      <w:spacing w:after="240" w:line="360" w:lineRule="auto"/>
      <w:ind w:left="709"/>
      <w:jc w:val="both"/>
    </w:pPr>
    <w:rPr>
      <w:rFonts w:ascii="Arial" w:eastAsia="MS Mincho" w:hAnsi="Arial" w:cs="Arial"/>
      <w:color w:val="000000"/>
      <w:sz w:val="22"/>
      <w:szCs w:val="20"/>
      <w:lang w:val="es-ES_tradnl"/>
    </w:rPr>
  </w:style>
  <w:style w:type="paragraph" w:styleId="Textodeglobo">
    <w:name w:val="Balloon Text"/>
    <w:basedOn w:val="Normal"/>
    <w:link w:val="TextodegloboCar"/>
    <w:semiHidden/>
    <w:unhideWhenUsed/>
    <w:rsid w:val="0020225C"/>
    <w:rPr>
      <w:rFonts w:ascii="Tahoma" w:hAnsi="Tahoma" w:cs="Tahoma"/>
      <w:sz w:val="16"/>
      <w:szCs w:val="16"/>
    </w:rPr>
  </w:style>
  <w:style w:type="character" w:customStyle="1" w:styleId="TextodegloboCar">
    <w:name w:val="Texto de globo Car"/>
    <w:basedOn w:val="Fuentedeprrafopredeter"/>
    <w:link w:val="Textodeglobo"/>
    <w:semiHidden/>
    <w:rsid w:val="0020225C"/>
    <w:rPr>
      <w:rFonts w:ascii="Tahoma" w:hAnsi="Tahoma" w:cs="Tahoma"/>
      <w:sz w:val="16"/>
      <w:szCs w:val="16"/>
      <w:lang w:val="es-PE"/>
    </w:rPr>
  </w:style>
  <w:style w:type="character" w:customStyle="1" w:styleId="PrrafodelistaCar">
    <w:name w:val="Párrafo de lista Car"/>
    <w:aliases w:val="Titulo de Fígura Car,TITULO A Car,Iz - Párrafo de lista Car,Sivsa Parrafo Car,lp1 Car,NIVEL ONE Car,Cuadro 2-1 Car,Fundamentacion Car,Bulleted List Car,Lista vistosa - Énfasis 11 Car,Párrafo de lista2 Car,Titulo parrafo Car,3 Car"/>
    <w:link w:val="Prrafodelista"/>
    <w:uiPriority w:val="34"/>
    <w:qFormat/>
    <w:locked/>
    <w:rsid w:val="005240FF"/>
    <w:rPr>
      <w:sz w:val="24"/>
      <w:szCs w:val="24"/>
      <w:lang w:val="es-PE"/>
    </w:rPr>
  </w:style>
  <w:style w:type="paragraph" w:customStyle="1" w:styleId="Parrafo2">
    <w:name w:val="Parrafo 2"/>
    <w:basedOn w:val="Normal"/>
    <w:link w:val="Parrafo2Car"/>
    <w:qFormat/>
    <w:rsid w:val="005240FF"/>
    <w:pPr>
      <w:shd w:val="clear" w:color="auto" w:fill="FFFFFF"/>
      <w:autoSpaceDE w:val="0"/>
      <w:autoSpaceDN w:val="0"/>
      <w:adjustRightInd w:val="0"/>
      <w:spacing w:after="120" w:line="360" w:lineRule="auto"/>
      <w:ind w:left="567"/>
      <w:jc w:val="both"/>
    </w:pPr>
    <w:rPr>
      <w:rFonts w:ascii="Arial" w:hAnsi="Arial" w:cs="Arial"/>
      <w:color w:val="000000"/>
      <w:sz w:val="22"/>
      <w:szCs w:val="20"/>
      <w:lang w:val="es-ES_tradnl"/>
    </w:rPr>
  </w:style>
  <w:style w:type="character" w:customStyle="1" w:styleId="Parrafo2Car">
    <w:name w:val="Parrafo 2 Car"/>
    <w:basedOn w:val="Fuentedeprrafopredeter"/>
    <w:link w:val="Parrafo2"/>
    <w:locked/>
    <w:rsid w:val="005240FF"/>
    <w:rPr>
      <w:rFonts w:ascii="Arial" w:hAnsi="Arial" w:cs="Arial"/>
      <w:color w:val="000000"/>
      <w:sz w:val="22"/>
      <w:shd w:val="clear" w:color="auto" w:fill="FFFFFF"/>
      <w:lang w:val="es-ES_tradnl"/>
    </w:rPr>
  </w:style>
  <w:style w:type="paragraph" w:customStyle="1" w:styleId="Partida">
    <w:name w:val="Partida"/>
    <w:basedOn w:val="Ttulo1"/>
    <w:next w:val="Ttulo1"/>
    <w:link w:val="PartidaCar"/>
    <w:qFormat/>
    <w:rsid w:val="00377CE4"/>
    <w:pPr>
      <w:spacing w:before="0" w:line="288" w:lineRule="auto"/>
      <w:ind w:left="709" w:hanging="1276"/>
    </w:pPr>
    <w:rPr>
      <w:rFonts w:ascii="Arial" w:hAnsi="Arial" w:cs="Arial"/>
      <w:b w:val="0"/>
      <w:bCs w:val="0"/>
      <w:noProof/>
      <w:color w:val="auto"/>
      <w:sz w:val="24"/>
      <w:szCs w:val="32"/>
      <w:lang w:val="es-ES_tradnl" w:eastAsia="en-US"/>
    </w:rPr>
  </w:style>
  <w:style w:type="character" w:customStyle="1" w:styleId="PartidaCar">
    <w:name w:val="Partida Car"/>
    <w:basedOn w:val="Fuentedeprrafopredeter"/>
    <w:link w:val="Partida"/>
    <w:rsid w:val="00377CE4"/>
    <w:rPr>
      <w:rFonts w:ascii="Arial" w:eastAsiaTheme="majorEastAsia" w:hAnsi="Arial" w:cs="Arial"/>
      <w:noProof/>
      <w:sz w:val="24"/>
      <w:szCs w:val="32"/>
      <w:lang w:val="es-ES_tradnl" w:eastAsia="en-US"/>
    </w:rPr>
  </w:style>
  <w:style w:type="character" w:customStyle="1" w:styleId="Ttulo1Car">
    <w:name w:val="Título 1 Car"/>
    <w:basedOn w:val="Fuentedeprrafopredeter"/>
    <w:link w:val="Ttulo1"/>
    <w:rsid w:val="00377CE4"/>
    <w:rPr>
      <w:rFonts w:asciiTheme="majorHAnsi" w:eastAsiaTheme="majorEastAsia" w:hAnsiTheme="majorHAnsi" w:cstheme="majorBidi"/>
      <w:b/>
      <w:bCs/>
      <w:color w:val="365F91" w:themeColor="accent1" w:themeShade="BF"/>
      <w:sz w:val="28"/>
      <w:szCs w:val="28"/>
      <w:lang w:val="es-PE"/>
    </w:rPr>
  </w:style>
  <w:style w:type="paragraph" w:styleId="Sinespaciado">
    <w:name w:val="No Spacing"/>
    <w:uiPriority w:val="1"/>
    <w:qFormat/>
    <w:rsid w:val="0044739A"/>
    <w:rPr>
      <w:rFonts w:asciiTheme="minorHAnsi" w:eastAsiaTheme="minorHAnsi" w:hAnsiTheme="minorHAnsi" w:cstheme="minorBidi"/>
      <w:sz w:val="22"/>
      <w:szCs w:val="22"/>
      <w:lang w:val="es-PE" w:eastAsia="en-US"/>
    </w:rPr>
  </w:style>
  <w:style w:type="character" w:customStyle="1" w:styleId="Parrafo3Car">
    <w:name w:val="Parrafo 3 Car"/>
    <w:link w:val="Parrafo3"/>
    <w:rsid w:val="008D1B83"/>
    <w:rPr>
      <w:rFonts w:ascii="Arial" w:eastAsia="MS Mincho" w:hAnsi="Arial" w:cs="Arial"/>
      <w:color w:val="000000"/>
      <w:sz w:val="22"/>
      <w:shd w:val="clear" w:color="auto" w:fill="FFFFF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1434">
      <w:bodyDiv w:val="1"/>
      <w:marLeft w:val="0"/>
      <w:marRight w:val="0"/>
      <w:marTop w:val="0"/>
      <w:marBottom w:val="0"/>
      <w:divBdr>
        <w:top w:val="none" w:sz="0" w:space="0" w:color="auto"/>
        <w:left w:val="none" w:sz="0" w:space="0" w:color="auto"/>
        <w:bottom w:val="none" w:sz="0" w:space="0" w:color="auto"/>
        <w:right w:val="none" w:sz="0" w:space="0" w:color="auto"/>
      </w:divBdr>
    </w:div>
    <w:div w:id="91633725">
      <w:bodyDiv w:val="1"/>
      <w:marLeft w:val="0"/>
      <w:marRight w:val="0"/>
      <w:marTop w:val="0"/>
      <w:marBottom w:val="0"/>
      <w:divBdr>
        <w:top w:val="none" w:sz="0" w:space="0" w:color="auto"/>
        <w:left w:val="none" w:sz="0" w:space="0" w:color="auto"/>
        <w:bottom w:val="none" w:sz="0" w:space="0" w:color="auto"/>
        <w:right w:val="none" w:sz="0" w:space="0" w:color="auto"/>
      </w:divBdr>
    </w:div>
    <w:div w:id="92215171">
      <w:bodyDiv w:val="1"/>
      <w:marLeft w:val="0"/>
      <w:marRight w:val="0"/>
      <w:marTop w:val="0"/>
      <w:marBottom w:val="0"/>
      <w:divBdr>
        <w:top w:val="none" w:sz="0" w:space="0" w:color="auto"/>
        <w:left w:val="none" w:sz="0" w:space="0" w:color="auto"/>
        <w:bottom w:val="none" w:sz="0" w:space="0" w:color="auto"/>
        <w:right w:val="none" w:sz="0" w:space="0" w:color="auto"/>
      </w:divBdr>
    </w:div>
    <w:div w:id="433787742">
      <w:bodyDiv w:val="1"/>
      <w:marLeft w:val="0"/>
      <w:marRight w:val="0"/>
      <w:marTop w:val="0"/>
      <w:marBottom w:val="0"/>
      <w:divBdr>
        <w:top w:val="none" w:sz="0" w:space="0" w:color="auto"/>
        <w:left w:val="none" w:sz="0" w:space="0" w:color="auto"/>
        <w:bottom w:val="none" w:sz="0" w:space="0" w:color="auto"/>
        <w:right w:val="none" w:sz="0" w:space="0" w:color="auto"/>
      </w:divBdr>
    </w:div>
    <w:div w:id="505101219">
      <w:bodyDiv w:val="1"/>
      <w:marLeft w:val="0"/>
      <w:marRight w:val="0"/>
      <w:marTop w:val="0"/>
      <w:marBottom w:val="0"/>
      <w:divBdr>
        <w:top w:val="none" w:sz="0" w:space="0" w:color="auto"/>
        <w:left w:val="none" w:sz="0" w:space="0" w:color="auto"/>
        <w:bottom w:val="none" w:sz="0" w:space="0" w:color="auto"/>
        <w:right w:val="none" w:sz="0" w:space="0" w:color="auto"/>
      </w:divBdr>
    </w:div>
    <w:div w:id="634414900">
      <w:bodyDiv w:val="1"/>
      <w:marLeft w:val="0"/>
      <w:marRight w:val="0"/>
      <w:marTop w:val="0"/>
      <w:marBottom w:val="0"/>
      <w:divBdr>
        <w:top w:val="none" w:sz="0" w:space="0" w:color="auto"/>
        <w:left w:val="none" w:sz="0" w:space="0" w:color="auto"/>
        <w:bottom w:val="none" w:sz="0" w:space="0" w:color="auto"/>
        <w:right w:val="none" w:sz="0" w:space="0" w:color="auto"/>
      </w:divBdr>
    </w:div>
    <w:div w:id="798885211">
      <w:bodyDiv w:val="1"/>
      <w:marLeft w:val="0"/>
      <w:marRight w:val="0"/>
      <w:marTop w:val="0"/>
      <w:marBottom w:val="0"/>
      <w:divBdr>
        <w:top w:val="none" w:sz="0" w:space="0" w:color="auto"/>
        <w:left w:val="none" w:sz="0" w:space="0" w:color="auto"/>
        <w:bottom w:val="none" w:sz="0" w:space="0" w:color="auto"/>
        <w:right w:val="none" w:sz="0" w:space="0" w:color="auto"/>
      </w:divBdr>
    </w:div>
    <w:div w:id="1335378747">
      <w:bodyDiv w:val="1"/>
      <w:marLeft w:val="0"/>
      <w:marRight w:val="0"/>
      <w:marTop w:val="0"/>
      <w:marBottom w:val="0"/>
      <w:divBdr>
        <w:top w:val="none" w:sz="0" w:space="0" w:color="auto"/>
        <w:left w:val="none" w:sz="0" w:space="0" w:color="auto"/>
        <w:bottom w:val="none" w:sz="0" w:space="0" w:color="auto"/>
        <w:right w:val="none" w:sz="0" w:space="0" w:color="auto"/>
      </w:divBdr>
    </w:div>
    <w:div w:id="1717468797">
      <w:bodyDiv w:val="1"/>
      <w:marLeft w:val="0"/>
      <w:marRight w:val="0"/>
      <w:marTop w:val="0"/>
      <w:marBottom w:val="0"/>
      <w:divBdr>
        <w:top w:val="none" w:sz="0" w:space="0" w:color="auto"/>
        <w:left w:val="none" w:sz="0" w:space="0" w:color="auto"/>
        <w:bottom w:val="none" w:sz="0" w:space="0" w:color="auto"/>
        <w:right w:val="none" w:sz="0" w:space="0" w:color="auto"/>
      </w:divBdr>
    </w:div>
    <w:div w:id="210221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5AAE0-60C9-49A8-B457-6BC6CB65C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40</Pages>
  <Words>14258</Words>
  <Characters>78420</Characters>
  <Application>Microsoft Office Word</Application>
  <DocSecurity>0</DocSecurity>
  <Lines>653</Lines>
  <Paragraphs>184</Paragraphs>
  <ScaleCrop>false</ScaleCrop>
  <HeadingPairs>
    <vt:vector size="2" baseType="variant">
      <vt:variant>
        <vt:lpstr>Título</vt:lpstr>
      </vt:variant>
      <vt:variant>
        <vt:i4>1</vt:i4>
      </vt:variant>
    </vt:vector>
  </HeadingPairs>
  <TitlesOfParts>
    <vt:vector size="1" baseType="lpstr">
      <vt:lpstr>NOMBRE DEL PROYECTO</vt:lpstr>
    </vt:vector>
  </TitlesOfParts>
  <Company/>
  <LinksUpToDate>false</LinksUpToDate>
  <CharactersWithSpaces>92494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JUAN</dc:creator>
  <cp:lastModifiedBy>TOSHIBA</cp:lastModifiedBy>
  <cp:revision>11</cp:revision>
  <cp:lastPrinted>2021-12-10T18:48:00Z</cp:lastPrinted>
  <dcterms:created xsi:type="dcterms:W3CDTF">2021-12-10T14:41:00Z</dcterms:created>
  <dcterms:modified xsi:type="dcterms:W3CDTF">2021-12-15T09:10:00Z</dcterms:modified>
</cp:coreProperties>
</file>