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F07AC" w14:textId="04799971" w:rsidR="00167997" w:rsidRPr="00E478CE" w:rsidRDefault="00167997" w:rsidP="00167997">
      <w:pPr>
        <w:spacing w:after="0"/>
        <w:rPr>
          <w:rFonts w:cstheme="minorHAnsi"/>
          <w:b/>
          <w:bCs/>
          <w:i/>
          <w:sz w:val="24"/>
          <w:szCs w:val="24"/>
          <w:u w:val="single"/>
          <w:lang w:val="it-IT"/>
        </w:rPr>
      </w:pPr>
      <w:r w:rsidRPr="00E478CE">
        <w:rPr>
          <w:rFonts w:cstheme="minorHAnsi"/>
          <w:b/>
          <w:bCs/>
          <w:color w:val="000000"/>
          <w:sz w:val="24"/>
          <w:szCs w:val="24"/>
          <w:u w:val="single"/>
          <w:lang w:val="it-IT"/>
        </w:rPr>
        <w:t>INFORME N</w:t>
      </w:r>
      <w:r w:rsidR="009A5160">
        <w:rPr>
          <w:rFonts w:cstheme="minorHAnsi"/>
          <w:b/>
          <w:bCs/>
          <w:color w:val="000000"/>
          <w:sz w:val="24"/>
          <w:szCs w:val="24"/>
          <w:u w:val="single"/>
          <w:lang w:val="it-IT"/>
        </w:rPr>
        <w:t>°</w:t>
      </w:r>
      <w:r w:rsidRPr="00E478CE">
        <w:rPr>
          <w:rFonts w:cstheme="minorHAnsi"/>
          <w:b/>
          <w:bCs/>
          <w:color w:val="000000"/>
          <w:sz w:val="24"/>
          <w:szCs w:val="24"/>
          <w:u w:val="single"/>
          <w:lang w:val="it-IT"/>
        </w:rPr>
        <w:t xml:space="preserve"> 0</w:t>
      </w:r>
      <w:r w:rsidR="00B63D14">
        <w:rPr>
          <w:rFonts w:cstheme="minorHAnsi"/>
          <w:b/>
          <w:bCs/>
          <w:color w:val="000000"/>
          <w:sz w:val="24"/>
          <w:szCs w:val="24"/>
          <w:u w:val="single"/>
          <w:lang w:val="it-IT"/>
        </w:rPr>
        <w:t>06</w:t>
      </w:r>
      <w:r w:rsidRPr="00E478CE">
        <w:rPr>
          <w:rFonts w:cstheme="minorHAnsi"/>
          <w:b/>
          <w:bCs/>
          <w:color w:val="000000"/>
          <w:sz w:val="24"/>
          <w:szCs w:val="24"/>
          <w:u w:val="single"/>
          <w:lang w:val="it-IT"/>
        </w:rPr>
        <w:t>-2023/MPA/MRLL</w:t>
      </w:r>
    </w:p>
    <w:p w14:paraId="1CA633A5" w14:textId="77777777" w:rsidR="00167997" w:rsidRPr="00E478CE" w:rsidRDefault="00167997" w:rsidP="00167997">
      <w:pPr>
        <w:spacing w:after="0"/>
        <w:rPr>
          <w:rFonts w:cstheme="minorHAnsi"/>
          <w:iCs/>
          <w:sz w:val="24"/>
          <w:szCs w:val="24"/>
          <w:lang w:val="it-IT"/>
        </w:rPr>
      </w:pPr>
    </w:p>
    <w:p w14:paraId="2F17F278" w14:textId="1BC68DB2" w:rsidR="00167997" w:rsidRPr="00E478CE" w:rsidRDefault="00167997" w:rsidP="00167997">
      <w:pPr>
        <w:tabs>
          <w:tab w:val="left" w:pos="1134"/>
        </w:tabs>
        <w:spacing w:after="0"/>
        <w:rPr>
          <w:rFonts w:cstheme="minorHAnsi"/>
          <w:b/>
          <w:bCs/>
          <w:iCs/>
          <w:sz w:val="24"/>
          <w:szCs w:val="24"/>
        </w:rPr>
      </w:pPr>
      <w:r w:rsidRPr="00D67166">
        <w:rPr>
          <w:rFonts w:cstheme="minorHAnsi"/>
          <w:b/>
          <w:bCs/>
          <w:iCs/>
          <w:sz w:val="24"/>
          <w:szCs w:val="24"/>
          <w:lang w:val="it-IT"/>
        </w:rPr>
        <w:t>A</w:t>
      </w:r>
      <w:r w:rsidRPr="00D67166">
        <w:rPr>
          <w:rFonts w:cstheme="minorHAnsi"/>
          <w:b/>
          <w:bCs/>
          <w:iCs/>
          <w:sz w:val="24"/>
          <w:szCs w:val="24"/>
          <w:lang w:val="it-IT"/>
        </w:rPr>
        <w:tab/>
        <w:t>:</w:t>
      </w:r>
      <w:r w:rsidRPr="00D67166">
        <w:rPr>
          <w:rFonts w:cstheme="minorHAnsi"/>
          <w:iCs/>
          <w:sz w:val="24"/>
          <w:szCs w:val="24"/>
          <w:lang w:val="it-IT"/>
        </w:rPr>
        <w:tab/>
      </w:r>
      <w:bookmarkStart w:id="0" w:name="_Hlk55460741"/>
      <w:r w:rsidR="003B5B6A">
        <w:rPr>
          <w:rFonts w:cstheme="minorHAnsi"/>
          <w:iCs/>
          <w:szCs w:val="24"/>
          <w:lang w:val="it-IT"/>
        </w:rPr>
        <w:t xml:space="preserve">ING. </w:t>
      </w:r>
      <w:r w:rsidR="003B5B6A">
        <w:rPr>
          <w:rFonts w:cstheme="minorHAnsi"/>
          <w:iCs/>
          <w:szCs w:val="24"/>
        </w:rPr>
        <w:t>KENNITH JUNIOR OROZCO LÓPEZ</w:t>
      </w:r>
    </w:p>
    <w:p w14:paraId="44BDC1E8" w14:textId="0C653FD6" w:rsidR="00167997" w:rsidRPr="00E478CE" w:rsidRDefault="00167997" w:rsidP="00167997">
      <w:pPr>
        <w:tabs>
          <w:tab w:val="left" w:pos="1134"/>
        </w:tabs>
        <w:spacing w:after="0"/>
        <w:ind w:left="1416"/>
        <w:rPr>
          <w:rFonts w:cstheme="minorHAnsi"/>
          <w:b/>
          <w:bCs/>
          <w:iCs/>
          <w:sz w:val="24"/>
          <w:szCs w:val="24"/>
        </w:rPr>
      </w:pPr>
      <w:r w:rsidRPr="00E478CE">
        <w:rPr>
          <w:rFonts w:cstheme="minorHAnsi"/>
          <w:b/>
          <w:bCs/>
          <w:iCs/>
          <w:sz w:val="24"/>
          <w:szCs w:val="24"/>
        </w:rPr>
        <w:t xml:space="preserve">RESIDENTE DE OBRA </w:t>
      </w:r>
    </w:p>
    <w:bookmarkEnd w:id="0"/>
    <w:p w14:paraId="3EC4B2BB" w14:textId="77777777" w:rsidR="00167997" w:rsidRPr="009A5160" w:rsidRDefault="00167997" w:rsidP="00167997">
      <w:pPr>
        <w:tabs>
          <w:tab w:val="left" w:pos="1134"/>
        </w:tabs>
        <w:spacing w:after="0"/>
        <w:rPr>
          <w:rFonts w:cstheme="minorHAnsi"/>
          <w:iCs/>
          <w:sz w:val="24"/>
          <w:szCs w:val="24"/>
          <w:lang w:val="it-IT"/>
        </w:rPr>
      </w:pPr>
      <w:r w:rsidRPr="009A5160">
        <w:rPr>
          <w:rFonts w:cstheme="minorHAnsi"/>
          <w:b/>
          <w:bCs/>
          <w:iCs/>
          <w:sz w:val="24"/>
          <w:szCs w:val="24"/>
          <w:lang w:val="it-IT"/>
        </w:rPr>
        <w:t>DE</w:t>
      </w:r>
      <w:r w:rsidRPr="009A5160">
        <w:rPr>
          <w:rFonts w:cstheme="minorHAnsi"/>
          <w:b/>
          <w:bCs/>
          <w:iCs/>
          <w:sz w:val="24"/>
          <w:szCs w:val="24"/>
          <w:lang w:val="it-IT"/>
        </w:rPr>
        <w:tab/>
      </w:r>
      <w:r w:rsidRPr="009A5160">
        <w:rPr>
          <w:rFonts w:cstheme="minorHAnsi"/>
          <w:iCs/>
          <w:sz w:val="24"/>
          <w:szCs w:val="24"/>
          <w:lang w:val="it-IT"/>
        </w:rPr>
        <w:t>:</w:t>
      </w:r>
      <w:r w:rsidRPr="009A5160">
        <w:rPr>
          <w:rFonts w:cstheme="minorHAnsi"/>
          <w:iCs/>
          <w:sz w:val="24"/>
          <w:szCs w:val="24"/>
          <w:lang w:val="it-IT"/>
        </w:rPr>
        <w:tab/>
        <w:t>ING. MANUEL RAUL LIVANO LUNA.</w:t>
      </w:r>
    </w:p>
    <w:p w14:paraId="1B09746C" w14:textId="77777777" w:rsidR="00167997" w:rsidRPr="00E478CE" w:rsidRDefault="00167997" w:rsidP="00167997">
      <w:pPr>
        <w:tabs>
          <w:tab w:val="left" w:pos="1134"/>
        </w:tabs>
        <w:spacing w:after="0"/>
        <w:ind w:left="708" w:firstLine="708"/>
        <w:rPr>
          <w:rFonts w:cstheme="minorHAnsi"/>
          <w:b/>
          <w:bCs/>
          <w:iCs/>
          <w:sz w:val="24"/>
          <w:szCs w:val="24"/>
        </w:rPr>
      </w:pPr>
      <w:r w:rsidRPr="00E478CE">
        <w:rPr>
          <w:rFonts w:cstheme="minorHAnsi"/>
          <w:b/>
          <w:bCs/>
          <w:iCs/>
          <w:sz w:val="24"/>
          <w:szCs w:val="24"/>
        </w:rPr>
        <w:t>ESPECIALISTA DE CABLEADO ESTRUCTURADO Y COMUNICACIONES</w:t>
      </w:r>
    </w:p>
    <w:p w14:paraId="54C40775" w14:textId="24352B50" w:rsidR="00167997" w:rsidRPr="00E478CE" w:rsidRDefault="00167997" w:rsidP="00167997">
      <w:pPr>
        <w:tabs>
          <w:tab w:val="left" w:pos="1134"/>
        </w:tabs>
        <w:spacing w:after="0"/>
        <w:ind w:left="1410" w:right="-427" w:hanging="1410"/>
        <w:rPr>
          <w:rFonts w:cstheme="minorHAnsi"/>
          <w:b/>
          <w:bCs/>
          <w:iCs/>
          <w:sz w:val="24"/>
          <w:szCs w:val="24"/>
        </w:rPr>
      </w:pPr>
      <w:r w:rsidRPr="00E478CE">
        <w:rPr>
          <w:rFonts w:cstheme="minorHAnsi"/>
          <w:b/>
          <w:bCs/>
          <w:iCs/>
          <w:sz w:val="24"/>
          <w:szCs w:val="24"/>
        </w:rPr>
        <w:t>ASUNTO</w:t>
      </w:r>
      <w:r>
        <w:rPr>
          <w:rFonts w:cstheme="minorHAnsi"/>
          <w:b/>
          <w:bCs/>
          <w:iCs/>
          <w:sz w:val="24"/>
          <w:szCs w:val="24"/>
        </w:rPr>
        <w:tab/>
      </w:r>
      <w:r w:rsidRPr="00E478CE">
        <w:rPr>
          <w:rFonts w:cstheme="minorHAnsi"/>
          <w:b/>
          <w:bCs/>
          <w:iCs/>
          <w:sz w:val="24"/>
          <w:szCs w:val="24"/>
        </w:rPr>
        <w:t>:</w:t>
      </w:r>
      <w:r w:rsidRPr="00E478CE">
        <w:rPr>
          <w:rFonts w:cstheme="minorHAnsi"/>
          <w:b/>
          <w:iCs/>
          <w:sz w:val="24"/>
          <w:szCs w:val="24"/>
        </w:rPr>
        <w:tab/>
      </w:r>
      <w:r w:rsidRPr="00E478CE">
        <w:rPr>
          <w:rFonts w:cstheme="minorHAnsi"/>
          <w:iCs/>
          <w:sz w:val="24"/>
          <w:szCs w:val="24"/>
        </w:rPr>
        <w:t>INFORME DE ESPECIFICACIONES TÉCNICAS</w:t>
      </w:r>
      <w:r w:rsidR="00892AF6">
        <w:rPr>
          <w:rFonts w:cstheme="minorHAnsi"/>
          <w:iCs/>
          <w:sz w:val="24"/>
          <w:szCs w:val="24"/>
        </w:rPr>
        <w:t xml:space="preserve"> </w:t>
      </w:r>
      <w:r w:rsidR="00892AF6">
        <w:rPr>
          <w:rFonts w:cstheme="minorHAnsi"/>
          <w:iCs/>
          <w:szCs w:val="24"/>
        </w:rPr>
        <w:t>PARA ADQUISICION</w:t>
      </w:r>
      <w:r w:rsidRPr="00E478CE">
        <w:rPr>
          <w:rFonts w:cstheme="minorHAnsi"/>
          <w:iCs/>
          <w:sz w:val="24"/>
          <w:szCs w:val="24"/>
        </w:rPr>
        <w:t xml:space="preserve"> DE </w:t>
      </w:r>
      <w:r w:rsidR="00457625" w:rsidRPr="00926A80">
        <w:rPr>
          <w:rFonts w:ascii="Arial Narrow" w:hAnsi="Arial Narrow" w:cs="Adobe Hebrew"/>
          <w:b/>
          <w:bCs/>
        </w:rPr>
        <w:t>ROUTER</w:t>
      </w:r>
    </w:p>
    <w:p w14:paraId="7F5F047E" w14:textId="60464A78" w:rsidR="00167997" w:rsidRPr="00E478CE" w:rsidRDefault="00167997" w:rsidP="00167997">
      <w:pPr>
        <w:pBdr>
          <w:bottom w:val="single" w:sz="12" w:space="1" w:color="auto"/>
        </w:pBdr>
        <w:tabs>
          <w:tab w:val="left" w:pos="1134"/>
        </w:tabs>
        <w:spacing w:after="0"/>
        <w:ind w:left="1410" w:right="-427" w:hanging="1410"/>
        <w:rPr>
          <w:rFonts w:cstheme="minorHAnsi"/>
          <w:b/>
          <w:bCs/>
          <w:iCs/>
          <w:sz w:val="24"/>
          <w:szCs w:val="24"/>
        </w:rPr>
      </w:pPr>
      <w:r w:rsidRPr="00E478CE">
        <w:rPr>
          <w:rFonts w:cstheme="minorHAnsi"/>
          <w:b/>
          <w:bCs/>
          <w:iCs/>
          <w:sz w:val="24"/>
          <w:szCs w:val="24"/>
        </w:rPr>
        <w:t>FECHA</w:t>
      </w:r>
      <w:r>
        <w:rPr>
          <w:rFonts w:cstheme="minorHAnsi"/>
          <w:b/>
          <w:bCs/>
          <w:iCs/>
          <w:sz w:val="24"/>
          <w:szCs w:val="24"/>
        </w:rPr>
        <w:tab/>
      </w:r>
      <w:r w:rsidRPr="00E478CE">
        <w:rPr>
          <w:rFonts w:cstheme="minorHAnsi"/>
          <w:b/>
          <w:bCs/>
          <w:iCs/>
          <w:sz w:val="24"/>
          <w:szCs w:val="24"/>
        </w:rPr>
        <w:t>:</w:t>
      </w:r>
      <w:r w:rsidRPr="00E478CE">
        <w:rPr>
          <w:rFonts w:cstheme="minorHAnsi"/>
          <w:iCs/>
          <w:sz w:val="24"/>
          <w:szCs w:val="24"/>
        </w:rPr>
        <w:t xml:space="preserve"> </w:t>
      </w:r>
      <w:r w:rsidRPr="00E478CE">
        <w:rPr>
          <w:rFonts w:cstheme="minorHAnsi"/>
          <w:iCs/>
          <w:sz w:val="24"/>
          <w:szCs w:val="24"/>
        </w:rPr>
        <w:tab/>
        <w:t xml:space="preserve">Abancay, </w:t>
      </w:r>
      <w:r w:rsidR="00926A80">
        <w:rPr>
          <w:rFonts w:cstheme="minorHAnsi"/>
          <w:iCs/>
          <w:sz w:val="24"/>
          <w:szCs w:val="24"/>
        </w:rPr>
        <w:t>3</w:t>
      </w:r>
      <w:r w:rsidR="00B63D14">
        <w:rPr>
          <w:rFonts w:cstheme="minorHAnsi"/>
          <w:iCs/>
          <w:sz w:val="24"/>
          <w:szCs w:val="24"/>
        </w:rPr>
        <w:t>0</w:t>
      </w:r>
      <w:r w:rsidRPr="00E478CE">
        <w:rPr>
          <w:rFonts w:cstheme="minorHAnsi"/>
          <w:iCs/>
          <w:sz w:val="24"/>
          <w:szCs w:val="24"/>
        </w:rPr>
        <w:t xml:space="preserve"> de </w:t>
      </w:r>
      <w:r w:rsidR="00926A80">
        <w:rPr>
          <w:rFonts w:cstheme="minorHAnsi"/>
          <w:iCs/>
          <w:sz w:val="24"/>
          <w:szCs w:val="24"/>
        </w:rPr>
        <w:t>marzo</w:t>
      </w:r>
      <w:r w:rsidRPr="00E478CE">
        <w:rPr>
          <w:rFonts w:cstheme="minorHAnsi"/>
          <w:iCs/>
          <w:sz w:val="24"/>
          <w:szCs w:val="24"/>
        </w:rPr>
        <w:t xml:space="preserve"> del 202</w:t>
      </w:r>
      <w:r w:rsidR="00B63D14">
        <w:rPr>
          <w:rFonts w:cstheme="minorHAnsi"/>
          <w:iCs/>
          <w:sz w:val="24"/>
          <w:szCs w:val="24"/>
        </w:rPr>
        <w:t>4</w:t>
      </w:r>
      <w:r w:rsidRPr="00E478CE">
        <w:rPr>
          <w:rFonts w:cstheme="minorHAnsi"/>
          <w:iCs/>
          <w:sz w:val="24"/>
          <w:szCs w:val="24"/>
        </w:rPr>
        <w:t>.</w:t>
      </w:r>
    </w:p>
    <w:p w14:paraId="7B3C52AD" w14:textId="77777777" w:rsidR="00167997" w:rsidRPr="00E478CE" w:rsidRDefault="00167997" w:rsidP="00167997">
      <w:pPr>
        <w:spacing w:after="0"/>
        <w:ind w:left="1410" w:hanging="1410"/>
        <w:rPr>
          <w:rFonts w:cstheme="minorHAnsi"/>
          <w:b/>
          <w:bCs/>
          <w:iCs/>
          <w:sz w:val="24"/>
          <w:szCs w:val="24"/>
        </w:rPr>
      </w:pPr>
    </w:p>
    <w:p w14:paraId="543CAF42" w14:textId="70F160CD" w:rsidR="00167997" w:rsidRPr="00E478CE" w:rsidRDefault="00167997" w:rsidP="00167997">
      <w:pPr>
        <w:pStyle w:val="Default"/>
        <w:ind w:firstLine="708"/>
        <w:jc w:val="both"/>
        <w:rPr>
          <w:rFonts w:asciiTheme="minorHAnsi" w:hAnsiTheme="minorHAnsi" w:cstheme="minorHAnsi"/>
          <w:iCs/>
          <w:color w:val="auto"/>
        </w:rPr>
      </w:pPr>
      <w:r w:rsidRPr="00E478CE">
        <w:rPr>
          <w:rFonts w:asciiTheme="minorHAnsi" w:hAnsiTheme="minorHAnsi" w:cstheme="minorHAnsi"/>
          <w:iCs/>
          <w:color w:val="auto"/>
        </w:rPr>
        <w:t xml:space="preserve">Mediante la presente me dirijo a su autoridad, con la finalidad de informarle sobre las especificaciones técnicas de </w:t>
      </w:r>
      <w:r w:rsidR="00457625" w:rsidRPr="00926A80">
        <w:rPr>
          <w:rFonts w:ascii="Arial Narrow" w:hAnsi="Arial Narrow" w:cs="Adobe Hebrew"/>
          <w:b/>
          <w:bCs/>
          <w:color w:val="auto"/>
        </w:rPr>
        <w:t>ROUTER</w:t>
      </w:r>
      <w:r w:rsidRPr="00E478CE">
        <w:rPr>
          <w:rFonts w:asciiTheme="minorHAnsi" w:hAnsiTheme="minorHAnsi" w:cstheme="minorHAnsi"/>
          <w:iCs/>
          <w:color w:val="auto"/>
        </w:rPr>
        <w:t>, concerniente a la obra “</w:t>
      </w:r>
      <w:r w:rsidRPr="00E478CE">
        <w:rPr>
          <w:rFonts w:asciiTheme="minorHAnsi" w:hAnsiTheme="minorHAnsi" w:cstheme="minorHAnsi"/>
          <w:b/>
          <w:bCs/>
          <w:iCs/>
          <w:color w:val="auto"/>
        </w:rPr>
        <w:t>MEJORAMIENTO DE LA GESTIÓN MUNICIPAL Y SERVICIO ADMINISTRATIVO DE LA MUNICIPALIDAD PROVINCIAL DE ABANCAY, DISTRITO DE ABANCAY – PROVINCIA DE APURÍMAC</w:t>
      </w:r>
      <w:r w:rsidRPr="00E478CE">
        <w:rPr>
          <w:rFonts w:asciiTheme="minorHAnsi" w:hAnsiTheme="minorHAnsi" w:cstheme="minorHAnsi"/>
          <w:iCs/>
          <w:color w:val="auto"/>
        </w:rPr>
        <w:t xml:space="preserve">”. </w:t>
      </w:r>
    </w:p>
    <w:p w14:paraId="371C4CEC" w14:textId="77777777" w:rsidR="00167997" w:rsidRPr="00E478CE" w:rsidRDefault="00167997" w:rsidP="00167997">
      <w:pPr>
        <w:pStyle w:val="Default"/>
        <w:ind w:firstLine="708"/>
        <w:jc w:val="both"/>
        <w:rPr>
          <w:rFonts w:asciiTheme="minorHAnsi" w:hAnsiTheme="minorHAnsi" w:cstheme="minorHAnsi"/>
          <w:iCs/>
          <w:color w:val="auto"/>
        </w:rPr>
      </w:pPr>
    </w:p>
    <w:p w14:paraId="53BFBA52" w14:textId="77777777" w:rsidR="00167997" w:rsidRPr="00E478CE" w:rsidRDefault="00167997" w:rsidP="00167997">
      <w:pPr>
        <w:pStyle w:val="Default"/>
        <w:rPr>
          <w:rFonts w:asciiTheme="minorHAnsi" w:hAnsiTheme="minorHAnsi" w:cstheme="minorHAnsi"/>
          <w:iCs/>
          <w:color w:val="auto"/>
        </w:rPr>
      </w:pPr>
      <w:r w:rsidRPr="00E478CE">
        <w:rPr>
          <w:rFonts w:asciiTheme="minorHAnsi" w:hAnsiTheme="minorHAnsi" w:cstheme="minorHAnsi"/>
          <w:iCs/>
          <w:color w:val="auto"/>
        </w:rPr>
        <w:t xml:space="preserve">Se adjunta: </w:t>
      </w:r>
    </w:p>
    <w:p w14:paraId="7D5BCBA7" w14:textId="77777777" w:rsidR="00167997" w:rsidRPr="00E478CE" w:rsidRDefault="00167997" w:rsidP="00167997">
      <w:pPr>
        <w:pStyle w:val="Default"/>
        <w:numPr>
          <w:ilvl w:val="0"/>
          <w:numId w:val="15"/>
        </w:numPr>
        <w:rPr>
          <w:rFonts w:asciiTheme="minorHAnsi" w:hAnsiTheme="minorHAnsi" w:cstheme="minorHAnsi"/>
          <w:iCs/>
          <w:color w:val="auto"/>
        </w:rPr>
      </w:pPr>
      <w:r w:rsidRPr="00E478CE">
        <w:rPr>
          <w:rFonts w:asciiTheme="minorHAnsi" w:hAnsiTheme="minorHAnsi" w:cstheme="minorHAnsi"/>
          <w:iCs/>
          <w:color w:val="auto"/>
        </w:rPr>
        <w:t xml:space="preserve">Especificaciones técnicas </w:t>
      </w:r>
    </w:p>
    <w:p w14:paraId="45A0CD23" w14:textId="77777777" w:rsidR="00167997" w:rsidRPr="00E478CE" w:rsidRDefault="00167997" w:rsidP="00167997">
      <w:pPr>
        <w:spacing w:after="0"/>
        <w:rPr>
          <w:rFonts w:cstheme="minorHAnsi"/>
          <w:iCs/>
          <w:sz w:val="24"/>
          <w:szCs w:val="24"/>
        </w:rPr>
      </w:pPr>
      <w:r w:rsidRPr="00E478CE">
        <w:rPr>
          <w:rFonts w:cstheme="minorHAnsi"/>
          <w:iCs/>
          <w:sz w:val="24"/>
          <w:szCs w:val="24"/>
        </w:rPr>
        <w:t>Es todo cuanto informo para su conocimiento y fines.</w:t>
      </w:r>
    </w:p>
    <w:p w14:paraId="5A130BB2" w14:textId="77777777" w:rsidR="00167997" w:rsidRPr="00457625" w:rsidRDefault="00167997" w:rsidP="00167997">
      <w:pPr>
        <w:rPr>
          <w:rFonts w:cstheme="minorHAnsi"/>
          <w:iCs/>
          <w:sz w:val="24"/>
          <w:szCs w:val="24"/>
        </w:rPr>
      </w:pPr>
    </w:p>
    <w:p w14:paraId="44EAA124" w14:textId="53B4948F" w:rsidR="00167997" w:rsidRPr="00E478CE" w:rsidRDefault="00167997" w:rsidP="00167997">
      <w:pPr>
        <w:ind w:firstLine="708"/>
        <w:rPr>
          <w:rFonts w:cstheme="minorHAnsi"/>
          <w:iCs/>
          <w:sz w:val="24"/>
          <w:szCs w:val="24"/>
          <w:lang w:val="it-IT"/>
        </w:rPr>
      </w:pPr>
      <w:r w:rsidRPr="00E478CE">
        <w:rPr>
          <w:rFonts w:cstheme="minorHAnsi"/>
          <w:iCs/>
          <w:sz w:val="24"/>
          <w:szCs w:val="24"/>
          <w:lang w:val="it-IT"/>
        </w:rPr>
        <w:t>Atentamente</w:t>
      </w:r>
      <w:r>
        <w:rPr>
          <w:rFonts w:cstheme="minorHAnsi"/>
          <w:iCs/>
          <w:sz w:val="24"/>
          <w:szCs w:val="24"/>
          <w:lang w:val="it-IT"/>
        </w:rPr>
        <w:t>,</w:t>
      </w:r>
    </w:p>
    <w:p w14:paraId="7834AB5B" w14:textId="77777777" w:rsidR="00167997" w:rsidRDefault="00167997" w:rsidP="00167997"/>
    <w:p w14:paraId="179EB4A0" w14:textId="51B41FA5" w:rsidR="00167997" w:rsidRDefault="00167997">
      <w:r>
        <w:br w:type="page"/>
      </w:r>
    </w:p>
    <w:tbl>
      <w:tblPr>
        <w:tblW w:w="10139" w:type="dxa"/>
        <w:tblInd w:w="-567" w:type="dxa"/>
        <w:tblCellMar>
          <w:left w:w="70" w:type="dxa"/>
          <w:right w:w="70" w:type="dxa"/>
        </w:tblCellMar>
        <w:tblLook w:val="04A0" w:firstRow="1" w:lastRow="0" w:firstColumn="1" w:lastColumn="0" w:noHBand="0" w:noVBand="1"/>
      </w:tblPr>
      <w:tblGrid>
        <w:gridCol w:w="851"/>
        <w:gridCol w:w="1091"/>
        <w:gridCol w:w="151"/>
        <w:gridCol w:w="567"/>
        <w:gridCol w:w="602"/>
        <w:gridCol w:w="6984"/>
      </w:tblGrid>
      <w:tr w:rsidR="00C54377" w:rsidRPr="0088673D" w14:paraId="19DE7A84" w14:textId="77777777" w:rsidTr="009F6EE6">
        <w:trPr>
          <w:trHeight w:val="240"/>
        </w:trPr>
        <w:tc>
          <w:tcPr>
            <w:tcW w:w="10139" w:type="dxa"/>
            <w:gridSpan w:val="6"/>
            <w:tcBorders>
              <w:top w:val="nil"/>
              <w:left w:val="nil"/>
              <w:bottom w:val="single" w:sz="4" w:space="0" w:color="auto"/>
              <w:right w:val="nil"/>
            </w:tcBorders>
            <w:shd w:val="clear" w:color="auto" w:fill="auto"/>
            <w:vAlign w:val="bottom"/>
            <w:hideMark/>
          </w:tcPr>
          <w:p w14:paraId="56AA6CFC" w14:textId="334036A8" w:rsidR="0079764F" w:rsidRDefault="0079764F" w:rsidP="00E77851">
            <w:pPr>
              <w:spacing w:after="0"/>
              <w:jc w:val="center"/>
              <w:rPr>
                <w:rFonts w:eastAsia="Times New Roman" w:cstheme="minorHAnsi"/>
                <w:b/>
                <w:color w:val="000000"/>
                <w:sz w:val="24"/>
                <w:szCs w:val="24"/>
                <w:u w:val="single"/>
                <w:vertAlign w:val="subscript"/>
                <w:lang w:eastAsia="es-PE"/>
              </w:rPr>
            </w:pPr>
            <w:r>
              <w:rPr>
                <w:rFonts w:eastAsia="Times New Roman" w:cstheme="minorHAnsi"/>
                <w:b/>
                <w:color w:val="000000"/>
                <w:sz w:val="24"/>
                <w:szCs w:val="24"/>
                <w:u w:val="single"/>
                <w:vertAlign w:val="subscript"/>
                <w:lang w:eastAsia="es-PE"/>
              </w:rPr>
              <w:lastRenderedPageBreak/>
              <w:t>Anexo 01</w:t>
            </w:r>
          </w:p>
          <w:p w14:paraId="775185B9" w14:textId="2FF149D6" w:rsidR="00C54377" w:rsidRPr="0088673D" w:rsidRDefault="00C54377" w:rsidP="00E77851">
            <w:pPr>
              <w:spacing w:after="0"/>
              <w:jc w:val="center"/>
              <w:rPr>
                <w:rFonts w:eastAsia="Times New Roman" w:cstheme="minorHAnsi"/>
                <w:b/>
                <w:color w:val="000000"/>
                <w:sz w:val="24"/>
                <w:szCs w:val="24"/>
                <w:u w:val="single"/>
                <w:vertAlign w:val="subscript"/>
                <w:lang w:eastAsia="es-PE"/>
              </w:rPr>
            </w:pPr>
            <w:r w:rsidRPr="0088673D">
              <w:rPr>
                <w:rFonts w:eastAsia="Times New Roman" w:cstheme="minorHAnsi"/>
                <w:b/>
                <w:color w:val="000000"/>
                <w:sz w:val="24"/>
                <w:szCs w:val="24"/>
                <w:u w:val="single"/>
                <w:vertAlign w:val="subscript"/>
                <w:lang w:eastAsia="es-PE"/>
              </w:rPr>
              <w:t>FORMATO DE ESPECIFICACIONES TECNICAS PARA LA ADQUISICION DE BIENES</w:t>
            </w:r>
          </w:p>
          <w:p w14:paraId="0D83F1C3"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p>
        </w:tc>
      </w:tr>
      <w:tr w:rsidR="00C54377" w:rsidRPr="0088673D" w14:paraId="24D4E56E" w14:textId="77777777" w:rsidTr="009F6EE6">
        <w:trPr>
          <w:trHeight w:val="179"/>
        </w:trPr>
        <w:tc>
          <w:tcPr>
            <w:tcW w:w="1986" w:type="dxa"/>
            <w:gridSpan w:val="3"/>
            <w:tcBorders>
              <w:top w:val="nil"/>
              <w:left w:val="single" w:sz="4" w:space="0" w:color="auto"/>
              <w:bottom w:val="single" w:sz="4" w:space="0" w:color="auto"/>
              <w:right w:val="single" w:sz="4" w:space="0" w:color="auto"/>
            </w:tcBorders>
            <w:shd w:val="clear" w:color="auto" w:fill="auto"/>
            <w:noWrap/>
            <w:vAlign w:val="bottom"/>
            <w:hideMark/>
          </w:tcPr>
          <w:p w14:paraId="070EE808" w14:textId="77777777" w:rsidR="00C54377" w:rsidRPr="0088673D" w:rsidRDefault="00C54377" w:rsidP="00E77851">
            <w:pPr>
              <w:spacing w:after="0" w:line="240" w:lineRule="auto"/>
              <w:jc w:val="both"/>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Unidad Orgánica:</w:t>
            </w:r>
          </w:p>
        </w:tc>
        <w:tc>
          <w:tcPr>
            <w:tcW w:w="8153" w:type="dxa"/>
            <w:gridSpan w:val="3"/>
            <w:tcBorders>
              <w:top w:val="nil"/>
              <w:left w:val="nil"/>
              <w:bottom w:val="single" w:sz="4" w:space="0" w:color="auto"/>
              <w:right w:val="single" w:sz="4" w:space="0" w:color="auto"/>
            </w:tcBorders>
            <w:shd w:val="clear" w:color="auto" w:fill="auto"/>
            <w:noWrap/>
            <w:vAlign w:val="bottom"/>
            <w:hideMark/>
          </w:tcPr>
          <w:p w14:paraId="61E838B8" w14:textId="77777777" w:rsidR="00C54377" w:rsidRPr="0088673D" w:rsidRDefault="00C54377" w:rsidP="00E77851">
            <w:pPr>
              <w:spacing w:after="0" w:line="240" w:lineRule="auto"/>
              <w:jc w:val="both"/>
              <w:rPr>
                <w:rFonts w:eastAsia="Times New Roman" w:cstheme="minorHAnsi"/>
                <w:bCs/>
                <w:color w:val="000000"/>
                <w:sz w:val="24"/>
                <w:szCs w:val="24"/>
                <w:vertAlign w:val="subscript"/>
                <w:lang w:eastAsia="es-PE"/>
              </w:rPr>
            </w:pPr>
            <w:r>
              <w:rPr>
                <w:rFonts w:eastAsia="Times New Roman" w:cstheme="minorHAnsi"/>
                <w:bCs/>
                <w:color w:val="000000"/>
                <w:sz w:val="24"/>
                <w:szCs w:val="24"/>
                <w:vertAlign w:val="subscript"/>
                <w:lang w:eastAsia="es-PE"/>
              </w:rPr>
              <w:t>SUB GERENCIA DE EJECUCIÓN DE INVERSIONES DE LA MUNICIPALIDAD PROVINCIAL DE ABANCAY</w:t>
            </w:r>
          </w:p>
        </w:tc>
      </w:tr>
      <w:tr w:rsidR="00C54377" w:rsidRPr="0088673D" w14:paraId="397FB3A1" w14:textId="77777777" w:rsidTr="009F6EE6">
        <w:trPr>
          <w:trHeight w:val="179"/>
        </w:trPr>
        <w:tc>
          <w:tcPr>
            <w:tcW w:w="1986" w:type="dxa"/>
            <w:gridSpan w:val="3"/>
            <w:tcBorders>
              <w:top w:val="nil"/>
              <w:left w:val="single" w:sz="4" w:space="0" w:color="auto"/>
              <w:bottom w:val="single" w:sz="4" w:space="0" w:color="auto"/>
              <w:right w:val="single" w:sz="4" w:space="0" w:color="auto"/>
            </w:tcBorders>
            <w:shd w:val="clear" w:color="auto" w:fill="auto"/>
            <w:noWrap/>
            <w:vAlign w:val="center"/>
            <w:hideMark/>
          </w:tcPr>
          <w:p w14:paraId="167266BC"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Actividad/Tarea:</w:t>
            </w:r>
          </w:p>
        </w:tc>
        <w:tc>
          <w:tcPr>
            <w:tcW w:w="8153" w:type="dxa"/>
            <w:gridSpan w:val="3"/>
            <w:tcBorders>
              <w:top w:val="nil"/>
              <w:left w:val="nil"/>
              <w:bottom w:val="single" w:sz="4" w:space="0" w:color="auto"/>
              <w:right w:val="single" w:sz="4" w:space="0" w:color="auto"/>
            </w:tcBorders>
            <w:shd w:val="clear" w:color="auto" w:fill="auto"/>
            <w:noWrap/>
            <w:vAlign w:val="center"/>
            <w:hideMark/>
          </w:tcPr>
          <w:p w14:paraId="3DDBEF7F" w14:textId="72D48A1D" w:rsidR="00C54377" w:rsidRPr="0088673D" w:rsidRDefault="00C54377" w:rsidP="00E77851">
            <w:pPr>
              <w:spacing w:after="0" w:line="240" w:lineRule="auto"/>
              <w:rPr>
                <w:rFonts w:eastAsia="Times New Roman" w:cstheme="minorHAnsi"/>
                <w:b/>
                <w:color w:val="FF0000"/>
                <w:sz w:val="24"/>
                <w:szCs w:val="24"/>
                <w:vertAlign w:val="subscript"/>
                <w:lang w:eastAsia="es-PE"/>
              </w:rPr>
            </w:pPr>
            <w:r w:rsidRPr="0088673D">
              <w:rPr>
                <w:rFonts w:eastAsia="Times New Roman" w:cstheme="minorHAnsi"/>
                <w:b/>
                <w:sz w:val="24"/>
                <w:szCs w:val="24"/>
                <w:vertAlign w:val="subscript"/>
                <w:lang w:eastAsia="es-PE"/>
              </w:rPr>
              <w:t xml:space="preserve">ADQUISICION DE </w:t>
            </w:r>
            <w:r w:rsidR="00995BCD" w:rsidRPr="00995BCD">
              <w:rPr>
                <w:rFonts w:eastAsia="Times New Roman" w:cstheme="minorHAnsi"/>
                <w:b/>
                <w:color w:val="FF0000"/>
                <w:sz w:val="24"/>
                <w:szCs w:val="24"/>
                <w:vertAlign w:val="subscript"/>
                <w:lang w:eastAsia="es-PE"/>
              </w:rPr>
              <w:t>ROUTER</w:t>
            </w:r>
          </w:p>
        </w:tc>
      </w:tr>
      <w:tr w:rsidR="00C54377" w:rsidRPr="0088673D" w14:paraId="61BF70E8" w14:textId="77777777" w:rsidTr="009F6EE6">
        <w:trPr>
          <w:trHeight w:val="179"/>
        </w:trPr>
        <w:tc>
          <w:tcPr>
            <w:tcW w:w="1986" w:type="dxa"/>
            <w:gridSpan w:val="3"/>
            <w:tcBorders>
              <w:top w:val="nil"/>
              <w:left w:val="single" w:sz="4" w:space="0" w:color="auto"/>
              <w:bottom w:val="single" w:sz="4" w:space="0" w:color="auto"/>
              <w:right w:val="single" w:sz="4" w:space="0" w:color="auto"/>
            </w:tcBorders>
            <w:shd w:val="clear" w:color="auto" w:fill="auto"/>
            <w:noWrap/>
            <w:vAlign w:val="bottom"/>
            <w:hideMark/>
          </w:tcPr>
          <w:p w14:paraId="731AEED1" w14:textId="77777777" w:rsidR="00C54377" w:rsidRPr="0088673D" w:rsidRDefault="00C54377" w:rsidP="00E77851">
            <w:pPr>
              <w:spacing w:after="0" w:line="240" w:lineRule="auto"/>
              <w:jc w:val="both"/>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Meta:</w:t>
            </w:r>
          </w:p>
        </w:tc>
        <w:tc>
          <w:tcPr>
            <w:tcW w:w="8153" w:type="dxa"/>
            <w:gridSpan w:val="3"/>
            <w:tcBorders>
              <w:top w:val="nil"/>
              <w:left w:val="nil"/>
              <w:bottom w:val="single" w:sz="4" w:space="0" w:color="auto"/>
              <w:right w:val="single" w:sz="4" w:space="0" w:color="auto"/>
            </w:tcBorders>
            <w:shd w:val="clear" w:color="auto" w:fill="auto"/>
            <w:noWrap/>
            <w:vAlign w:val="bottom"/>
            <w:hideMark/>
          </w:tcPr>
          <w:p w14:paraId="6B48C521" w14:textId="3C1F04E2" w:rsidR="00C54377" w:rsidRPr="0088673D" w:rsidRDefault="00C54377" w:rsidP="00E77851">
            <w:pPr>
              <w:spacing w:after="0" w:line="240" w:lineRule="auto"/>
              <w:jc w:val="both"/>
              <w:rPr>
                <w:rFonts w:eastAsia="Times New Roman" w:cstheme="minorHAnsi"/>
                <w:bCs/>
                <w:color w:val="000000"/>
                <w:sz w:val="24"/>
                <w:szCs w:val="24"/>
                <w:vertAlign w:val="subscript"/>
                <w:lang w:eastAsia="es-PE"/>
              </w:rPr>
            </w:pPr>
            <w:r w:rsidRPr="0088673D">
              <w:rPr>
                <w:rFonts w:eastAsia="Times New Roman" w:cstheme="minorHAnsi"/>
                <w:bCs/>
                <w:color w:val="000000"/>
                <w:sz w:val="24"/>
                <w:szCs w:val="24"/>
                <w:vertAlign w:val="subscript"/>
                <w:lang w:eastAsia="es-PE"/>
              </w:rPr>
              <w:t>0</w:t>
            </w:r>
            <w:r w:rsidR="00923941">
              <w:rPr>
                <w:rFonts w:eastAsia="Times New Roman" w:cstheme="minorHAnsi"/>
                <w:bCs/>
                <w:color w:val="000000"/>
                <w:sz w:val="24"/>
                <w:szCs w:val="24"/>
                <w:vertAlign w:val="subscript"/>
                <w:lang w:eastAsia="es-PE"/>
              </w:rPr>
              <w:t>40</w:t>
            </w:r>
            <w:r w:rsidRPr="0088673D">
              <w:rPr>
                <w:rFonts w:eastAsia="Times New Roman" w:cstheme="minorHAnsi"/>
                <w:bCs/>
                <w:color w:val="000000"/>
                <w:sz w:val="24"/>
                <w:szCs w:val="24"/>
                <w:vertAlign w:val="subscript"/>
                <w:lang w:eastAsia="es-PE"/>
              </w:rPr>
              <w:t>-2023</w:t>
            </w:r>
          </w:p>
        </w:tc>
      </w:tr>
      <w:tr w:rsidR="00C54377" w:rsidRPr="0088673D" w14:paraId="3482ADE5" w14:textId="77777777" w:rsidTr="009F6EE6">
        <w:trPr>
          <w:trHeight w:val="191"/>
        </w:trPr>
        <w:tc>
          <w:tcPr>
            <w:tcW w:w="10139" w:type="dxa"/>
            <w:gridSpan w:val="6"/>
            <w:tcBorders>
              <w:top w:val="single" w:sz="4" w:space="0" w:color="auto"/>
              <w:left w:val="nil"/>
              <w:bottom w:val="nil"/>
              <w:right w:val="nil"/>
            </w:tcBorders>
            <w:shd w:val="clear" w:color="auto" w:fill="auto"/>
            <w:noWrap/>
            <w:vAlign w:val="bottom"/>
          </w:tcPr>
          <w:p w14:paraId="085B601B" w14:textId="77777777" w:rsidR="00C54377" w:rsidRPr="0088673D" w:rsidRDefault="00C54377" w:rsidP="00E77851">
            <w:pPr>
              <w:spacing w:after="0" w:line="240" w:lineRule="auto"/>
              <w:jc w:val="both"/>
              <w:rPr>
                <w:rFonts w:eastAsia="Times New Roman" w:cstheme="minorHAnsi"/>
                <w:b/>
                <w:bCs/>
                <w:color w:val="000000"/>
                <w:sz w:val="24"/>
                <w:szCs w:val="24"/>
                <w:vertAlign w:val="subscript"/>
                <w:lang w:eastAsia="es-PE"/>
              </w:rPr>
            </w:pPr>
          </w:p>
        </w:tc>
      </w:tr>
      <w:tr w:rsidR="00C54377" w:rsidRPr="0088673D" w14:paraId="21777791" w14:textId="77777777" w:rsidTr="009F6EE6">
        <w:trPr>
          <w:trHeight w:val="214"/>
        </w:trPr>
        <w:tc>
          <w:tcPr>
            <w:tcW w:w="198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560BFA"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 xml:space="preserve">1. DENOMINACIÓN DE LA   CONTRATACIÓN </w:t>
            </w:r>
          </w:p>
        </w:tc>
        <w:tc>
          <w:tcPr>
            <w:tcW w:w="8153" w:type="dxa"/>
            <w:gridSpan w:val="3"/>
            <w:tcBorders>
              <w:top w:val="single" w:sz="4" w:space="0" w:color="auto"/>
              <w:left w:val="nil"/>
              <w:bottom w:val="single" w:sz="4" w:space="0" w:color="auto"/>
              <w:right w:val="single" w:sz="4" w:space="0" w:color="auto"/>
            </w:tcBorders>
            <w:shd w:val="clear" w:color="auto" w:fill="auto"/>
            <w:noWrap/>
            <w:vAlign w:val="bottom"/>
            <w:hideMark/>
          </w:tcPr>
          <w:p w14:paraId="44162ADF" w14:textId="36F69EF0" w:rsidR="00C54377" w:rsidRPr="0088673D" w:rsidRDefault="00C54377" w:rsidP="00E77851">
            <w:pPr>
              <w:spacing w:after="0" w:line="240" w:lineRule="auto"/>
              <w:jc w:val="both"/>
              <w:rPr>
                <w:rFonts w:cstheme="minorHAnsi"/>
                <w:b/>
                <w:sz w:val="24"/>
                <w:szCs w:val="24"/>
                <w:vertAlign w:val="subscript"/>
              </w:rPr>
            </w:pPr>
            <w:r w:rsidRPr="0088673D">
              <w:rPr>
                <w:rFonts w:eastAsia="Times New Roman" w:cstheme="minorHAnsi"/>
                <w:b/>
                <w:sz w:val="24"/>
                <w:szCs w:val="24"/>
                <w:vertAlign w:val="subscript"/>
                <w:lang w:eastAsia="es-PE"/>
              </w:rPr>
              <w:t xml:space="preserve">ADQUISICION DE </w:t>
            </w:r>
            <w:r w:rsidR="00995BCD" w:rsidRPr="00995BCD">
              <w:rPr>
                <w:rFonts w:eastAsia="Times New Roman" w:cstheme="minorHAnsi"/>
                <w:b/>
                <w:color w:val="FF0000"/>
                <w:sz w:val="24"/>
                <w:szCs w:val="24"/>
                <w:vertAlign w:val="subscript"/>
                <w:lang w:eastAsia="es-PE"/>
              </w:rPr>
              <w:t>ROUTER</w:t>
            </w:r>
            <w:r w:rsidRPr="0088673D">
              <w:rPr>
                <w:rFonts w:eastAsia="Times New Roman" w:cstheme="minorHAnsi"/>
                <w:b/>
                <w:sz w:val="24"/>
                <w:szCs w:val="24"/>
                <w:vertAlign w:val="subscript"/>
                <w:lang w:eastAsia="es-PE"/>
              </w:rPr>
              <w:t xml:space="preserve">, </w:t>
            </w:r>
            <w:r w:rsidRPr="0088673D">
              <w:rPr>
                <w:rFonts w:eastAsia="Times New Roman" w:cstheme="minorHAnsi"/>
                <w:bCs/>
                <w:sz w:val="24"/>
                <w:szCs w:val="24"/>
                <w:vertAlign w:val="subscript"/>
                <w:lang w:eastAsia="es-PE"/>
              </w:rPr>
              <w:t>CORRESPONDIENTE A LA OBRA:</w:t>
            </w:r>
            <w:r w:rsidRPr="0088673D">
              <w:rPr>
                <w:rFonts w:eastAsia="Times New Roman" w:cstheme="minorHAnsi"/>
                <w:iCs/>
                <w:sz w:val="24"/>
                <w:szCs w:val="24"/>
                <w:vertAlign w:val="subscript"/>
                <w:lang w:eastAsia="es-PE"/>
              </w:rPr>
              <w:t xml:space="preserve"> “MEJORAMIENTO DE LA GESTIÓN MUNICIPAL Y SERVICIO ADMINISTRATIVO DE LA MUNICIPALIDAD PROVINCIAL DE ABANCAY, DISTRITO DE ABANCAY - PROVINCIA DE ABANCAY - DEPARTAMENTO DE APURIMAC”.</w:t>
            </w:r>
          </w:p>
        </w:tc>
      </w:tr>
      <w:tr w:rsidR="00C54377" w:rsidRPr="0088673D" w14:paraId="1BBB4492" w14:textId="77777777" w:rsidTr="009F6EE6">
        <w:trPr>
          <w:trHeight w:val="214"/>
        </w:trPr>
        <w:tc>
          <w:tcPr>
            <w:tcW w:w="1986" w:type="dxa"/>
            <w:gridSpan w:val="3"/>
            <w:tcBorders>
              <w:top w:val="nil"/>
              <w:left w:val="single" w:sz="4" w:space="0" w:color="auto"/>
              <w:bottom w:val="single" w:sz="4" w:space="0" w:color="auto"/>
              <w:right w:val="single" w:sz="4" w:space="0" w:color="auto"/>
            </w:tcBorders>
            <w:shd w:val="clear" w:color="auto" w:fill="auto"/>
            <w:noWrap/>
            <w:vAlign w:val="center"/>
            <w:hideMark/>
          </w:tcPr>
          <w:p w14:paraId="7F32C53F"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2. FINALIDAD PUBLICA</w:t>
            </w:r>
          </w:p>
        </w:tc>
        <w:tc>
          <w:tcPr>
            <w:tcW w:w="8153" w:type="dxa"/>
            <w:gridSpan w:val="3"/>
            <w:tcBorders>
              <w:top w:val="nil"/>
              <w:left w:val="nil"/>
              <w:bottom w:val="single" w:sz="4" w:space="0" w:color="auto"/>
              <w:right w:val="single" w:sz="4" w:space="0" w:color="auto"/>
            </w:tcBorders>
            <w:shd w:val="clear" w:color="auto" w:fill="auto"/>
            <w:noWrap/>
            <w:vAlign w:val="bottom"/>
            <w:hideMark/>
          </w:tcPr>
          <w:p w14:paraId="59C5FE57" w14:textId="77777777" w:rsidR="00C54377" w:rsidRPr="0088673D" w:rsidRDefault="00C54377" w:rsidP="00E77851">
            <w:pPr>
              <w:jc w:val="both"/>
              <w:rPr>
                <w:rFonts w:eastAsia="Times New Roman" w:cstheme="minorHAnsi"/>
                <w:iCs/>
                <w:color w:val="000000"/>
                <w:sz w:val="24"/>
                <w:szCs w:val="24"/>
                <w:vertAlign w:val="subscript"/>
                <w:lang w:eastAsia="es-PE"/>
              </w:rPr>
            </w:pPr>
            <w:r w:rsidRPr="0088673D">
              <w:rPr>
                <w:rFonts w:eastAsia="Times New Roman" w:cstheme="minorHAnsi"/>
                <w:iCs/>
                <w:color w:val="000000"/>
                <w:sz w:val="24"/>
                <w:szCs w:val="24"/>
                <w:vertAlign w:val="subscript"/>
                <w:lang w:eastAsia="es-PE"/>
              </w:rPr>
              <w:t xml:space="preserve">El presente busca adecuar las oficinas para el desarrollo de actividades para el presente </w:t>
            </w:r>
            <w:bookmarkStart w:id="1" w:name="_Hlk148080839"/>
            <w:r w:rsidRPr="0088673D">
              <w:rPr>
                <w:rFonts w:eastAsia="Times New Roman" w:cstheme="minorHAnsi"/>
                <w:iCs/>
                <w:color w:val="000000"/>
                <w:sz w:val="24"/>
                <w:szCs w:val="24"/>
                <w:vertAlign w:val="subscript"/>
                <w:lang w:eastAsia="es-PE"/>
              </w:rPr>
              <w:t>proyecto “MEJORAMIENTO DE LA GESTIÓN MUNICIPAL Y SERVICIO ADMINISTRATIVO DE LA MUNICIPALIDAD PROVINCIAL DE ABANCAY, DISTRITO DE ABANCAY – PROVINCIA DE ABANCAY – DEPARTAMENTO DE APURIMAC”.</w:t>
            </w:r>
            <w:bookmarkEnd w:id="1"/>
          </w:p>
        </w:tc>
      </w:tr>
      <w:tr w:rsidR="00C54377" w:rsidRPr="0088673D" w14:paraId="4415844E" w14:textId="77777777" w:rsidTr="009F6EE6">
        <w:trPr>
          <w:trHeight w:val="412"/>
        </w:trPr>
        <w:tc>
          <w:tcPr>
            <w:tcW w:w="1986" w:type="dxa"/>
            <w:gridSpan w:val="3"/>
            <w:tcBorders>
              <w:top w:val="nil"/>
              <w:left w:val="single" w:sz="4" w:space="0" w:color="auto"/>
              <w:bottom w:val="single" w:sz="4" w:space="0" w:color="auto"/>
              <w:right w:val="single" w:sz="4" w:space="0" w:color="auto"/>
            </w:tcBorders>
            <w:shd w:val="clear" w:color="auto" w:fill="auto"/>
            <w:noWrap/>
            <w:vAlign w:val="center"/>
            <w:hideMark/>
          </w:tcPr>
          <w:p w14:paraId="7A425D44"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3. ANTECEDENTES</w:t>
            </w:r>
          </w:p>
        </w:tc>
        <w:tc>
          <w:tcPr>
            <w:tcW w:w="8153" w:type="dxa"/>
            <w:gridSpan w:val="3"/>
            <w:tcBorders>
              <w:top w:val="nil"/>
              <w:left w:val="nil"/>
              <w:bottom w:val="single" w:sz="4" w:space="0" w:color="auto"/>
              <w:right w:val="single" w:sz="4" w:space="0" w:color="auto"/>
            </w:tcBorders>
            <w:shd w:val="clear" w:color="auto" w:fill="auto"/>
            <w:vAlign w:val="bottom"/>
            <w:hideMark/>
          </w:tcPr>
          <w:p w14:paraId="5F00FDCD" w14:textId="77777777" w:rsidR="00C54377" w:rsidRPr="0088673D" w:rsidRDefault="00C54377" w:rsidP="00E77851">
            <w:pPr>
              <w:jc w:val="both"/>
              <w:rPr>
                <w:rFonts w:eastAsia="Times New Roman" w:cstheme="minorHAnsi"/>
                <w:iCs/>
                <w:color w:val="000000"/>
                <w:sz w:val="24"/>
                <w:szCs w:val="24"/>
                <w:vertAlign w:val="subscript"/>
                <w:lang w:eastAsia="es-PE"/>
              </w:rPr>
            </w:pPr>
            <w:r w:rsidRPr="0088673D">
              <w:rPr>
                <w:rFonts w:eastAsia="Times New Roman" w:cstheme="minorHAnsi"/>
                <w:iCs/>
                <w:color w:val="000000"/>
                <w:sz w:val="24"/>
                <w:szCs w:val="24"/>
                <w:vertAlign w:val="subscript"/>
                <w:lang w:eastAsia="es-PE"/>
              </w:rPr>
              <w:t>SEGÚN RESOLUCIÓN DE GERENCIA MUNICIPAL N° 455-2021-GM-MPA SE APROBÓ EL EXPEDIENTE TÉCNICO DE LA OBRA: “MEJORAMIENTO DE LA GESTIÓN MUNICIPAL Y SERVICIO ADMINISTRATIVO DE LA MUNICIPALIDAD PROVINCIAL DE ABANCAY, DISTRITO DE ABANCAY - PROVINCIA DE ABANCAY - DEPARTAMENTO DE APURIMAC”.</w:t>
            </w:r>
          </w:p>
        </w:tc>
      </w:tr>
      <w:tr w:rsidR="00C54377" w:rsidRPr="0088673D" w14:paraId="5D196060" w14:textId="77777777" w:rsidTr="009F6EE6">
        <w:trPr>
          <w:trHeight w:val="1925"/>
        </w:trPr>
        <w:tc>
          <w:tcPr>
            <w:tcW w:w="1986" w:type="dxa"/>
            <w:gridSpan w:val="3"/>
            <w:tcBorders>
              <w:top w:val="nil"/>
              <w:left w:val="single" w:sz="4" w:space="0" w:color="auto"/>
              <w:bottom w:val="single" w:sz="4" w:space="0" w:color="auto"/>
              <w:right w:val="single" w:sz="4" w:space="0" w:color="auto"/>
            </w:tcBorders>
            <w:shd w:val="clear" w:color="auto" w:fill="auto"/>
            <w:noWrap/>
            <w:vAlign w:val="center"/>
            <w:hideMark/>
          </w:tcPr>
          <w:p w14:paraId="08816E38"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4. DESCRIPCIÓN DEL BIEN O BIENES A CONTRATAR</w:t>
            </w:r>
          </w:p>
        </w:tc>
        <w:tc>
          <w:tcPr>
            <w:tcW w:w="8153" w:type="dxa"/>
            <w:gridSpan w:val="3"/>
            <w:tcBorders>
              <w:top w:val="nil"/>
              <w:left w:val="nil"/>
              <w:bottom w:val="single" w:sz="4" w:space="0" w:color="auto"/>
              <w:right w:val="single" w:sz="4" w:space="0" w:color="auto"/>
            </w:tcBorders>
            <w:shd w:val="clear" w:color="auto" w:fill="auto"/>
            <w:noWrap/>
            <w:vAlign w:val="bottom"/>
            <w:hideMark/>
          </w:tcPr>
          <w:tbl>
            <w:tblPr>
              <w:tblpPr w:leftFromText="141" w:rightFromText="141" w:vertAnchor="page" w:horzAnchor="margin" w:tblpY="211"/>
              <w:tblOverlap w:val="never"/>
              <w:tblW w:w="7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08"/>
              <w:gridCol w:w="5740"/>
              <w:gridCol w:w="685"/>
              <w:gridCol w:w="703"/>
            </w:tblGrid>
            <w:tr w:rsidR="00167997" w:rsidRPr="002512D2" w14:paraId="421C30A6" w14:textId="77777777" w:rsidTr="00C6297D">
              <w:trPr>
                <w:trHeight w:val="300"/>
              </w:trPr>
              <w:tc>
                <w:tcPr>
                  <w:tcW w:w="608" w:type="dxa"/>
                  <w:shd w:val="clear" w:color="000000" w:fill="B4C6E7"/>
                  <w:vAlign w:val="center"/>
                  <w:hideMark/>
                </w:tcPr>
                <w:p w14:paraId="0D49071B" w14:textId="77777777" w:rsidR="00167997" w:rsidRPr="002512D2" w:rsidRDefault="00167997" w:rsidP="00167997">
                  <w:pPr>
                    <w:spacing w:after="0" w:line="240" w:lineRule="auto"/>
                    <w:jc w:val="center"/>
                    <w:rPr>
                      <w:rFonts w:ascii="Arial Narrow" w:eastAsia="Times New Roman" w:hAnsi="Arial Narrow" w:cs="Adobe Hebrew"/>
                      <w:b/>
                      <w:bCs/>
                      <w:lang w:eastAsia="es-PE"/>
                    </w:rPr>
                  </w:pPr>
                  <w:r w:rsidRPr="002512D2">
                    <w:rPr>
                      <w:rFonts w:ascii="Arial Narrow" w:eastAsia="Times New Roman" w:hAnsi="Arial Narrow" w:cs="Adobe Hebrew"/>
                      <w:b/>
                      <w:bCs/>
                      <w:lang w:eastAsia="es-PE"/>
                    </w:rPr>
                    <w:t>ITEM</w:t>
                  </w:r>
                </w:p>
              </w:tc>
              <w:tc>
                <w:tcPr>
                  <w:tcW w:w="5740" w:type="dxa"/>
                  <w:shd w:val="clear" w:color="000000" w:fill="B4C6E7"/>
                  <w:vAlign w:val="center"/>
                  <w:hideMark/>
                </w:tcPr>
                <w:p w14:paraId="45A253BA" w14:textId="77777777" w:rsidR="00167997" w:rsidRPr="002512D2" w:rsidRDefault="00167997" w:rsidP="00167997">
                  <w:pPr>
                    <w:spacing w:after="0" w:line="240" w:lineRule="auto"/>
                    <w:jc w:val="center"/>
                    <w:rPr>
                      <w:rFonts w:ascii="Arial Narrow" w:eastAsia="Times New Roman" w:hAnsi="Arial Narrow" w:cs="Adobe Hebrew"/>
                      <w:b/>
                      <w:bCs/>
                      <w:lang w:eastAsia="es-PE"/>
                    </w:rPr>
                  </w:pPr>
                  <w:r w:rsidRPr="002512D2">
                    <w:rPr>
                      <w:rFonts w:ascii="Arial Narrow" w:eastAsia="Times New Roman" w:hAnsi="Arial Narrow" w:cs="Adobe Hebrew"/>
                      <w:b/>
                      <w:bCs/>
                      <w:lang w:eastAsia="es-PE"/>
                    </w:rPr>
                    <w:t>MATERIALES</w:t>
                  </w:r>
                </w:p>
              </w:tc>
              <w:tc>
                <w:tcPr>
                  <w:tcW w:w="685" w:type="dxa"/>
                  <w:shd w:val="clear" w:color="000000" w:fill="B4C6E7"/>
                  <w:vAlign w:val="center"/>
                  <w:hideMark/>
                </w:tcPr>
                <w:p w14:paraId="7F72D3E5" w14:textId="77777777" w:rsidR="00167997" w:rsidRPr="002512D2" w:rsidRDefault="00167997" w:rsidP="00167997">
                  <w:pPr>
                    <w:spacing w:after="0" w:line="240" w:lineRule="auto"/>
                    <w:jc w:val="center"/>
                    <w:rPr>
                      <w:rFonts w:ascii="Arial Narrow" w:eastAsia="Times New Roman" w:hAnsi="Arial Narrow" w:cs="Adobe Hebrew"/>
                      <w:b/>
                      <w:bCs/>
                      <w:color w:val="000000"/>
                      <w:lang w:eastAsia="es-PE"/>
                    </w:rPr>
                  </w:pPr>
                  <w:r w:rsidRPr="002512D2">
                    <w:rPr>
                      <w:rFonts w:ascii="Arial Narrow" w:eastAsia="Times New Roman" w:hAnsi="Arial Narrow" w:cs="Adobe Hebrew"/>
                      <w:b/>
                      <w:bCs/>
                      <w:color w:val="000000"/>
                      <w:lang w:eastAsia="es-PE"/>
                    </w:rPr>
                    <w:t>UNID.</w:t>
                  </w:r>
                </w:p>
              </w:tc>
              <w:tc>
                <w:tcPr>
                  <w:tcW w:w="703" w:type="dxa"/>
                  <w:shd w:val="clear" w:color="000000" w:fill="B4C6E7"/>
                  <w:vAlign w:val="center"/>
                  <w:hideMark/>
                </w:tcPr>
                <w:p w14:paraId="7337E369" w14:textId="77777777" w:rsidR="00167997" w:rsidRPr="002512D2" w:rsidRDefault="00167997" w:rsidP="00167997">
                  <w:pPr>
                    <w:spacing w:after="0" w:line="240" w:lineRule="auto"/>
                    <w:jc w:val="center"/>
                    <w:rPr>
                      <w:rFonts w:ascii="Arial Narrow" w:eastAsia="Times New Roman" w:hAnsi="Arial Narrow" w:cs="Adobe Hebrew"/>
                      <w:b/>
                      <w:bCs/>
                      <w:color w:val="000000"/>
                      <w:lang w:eastAsia="es-PE"/>
                    </w:rPr>
                  </w:pPr>
                  <w:r w:rsidRPr="002512D2">
                    <w:rPr>
                      <w:rFonts w:ascii="Arial Narrow" w:eastAsia="Times New Roman" w:hAnsi="Arial Narrow" w:cs="Adobe Hebrew"/>
                      <w:b/>
                      <w:bCs/>
                      <w:color w:val="000000"/>
                      <w:lang w:eastAsia="es-PE"/>
                    </w:rPr>
                    <w:t>CANT.</w:t>
                  </w:r>
                </w:p>
              </w:tc>
            </w:tr>
            <w:tr w:rsidR="00167997" w:rsidRPr="002512D2" w14:paraId="1EEA4923" w14:textId="77777777" w:rsidTr="00C6297D">
              <w:trPr>
                <w:trHeight w:val="300"/>
              </w:trPr>
              <w:tc>
                <w:tcPr>
                  <w:tcW w:w="608" w:type="dxa"/>
                  <w:shd w:val="clear" w:color="auto" w:fill="auto"/>
                  <w:vAlign w:val="center"/>
                  <w:hideMark/>
                </w:tcPr>
                <w:p w14:paraId="4E8333BC" w14:textId="77777777" w:rsidR="00167997" w:rsidRPr="002512D2" w:rsidRDefault="00167997" w:rsidP="00167997">
                  <w:pPr>
                    <w:spacing w:after="0" w:line="240" w:lineRule="auto"/>
                    <w:jc w:val="center"/>
                    <w:rPr>
                      <w:rFonts w:ascii="Arial Narrow" w:eastAsia="Times New Roman" w:hAnsi="Arial Narrow" w:cs="Adobe Hebrew"/>
                      <w:color w:val="000000"/>
                      <w:lang w:eastAsia="es-PE"/>
                    </w:rPr>
                  </w:pPr>
                  <w:r>
                    <w:rPr>
                      <w:rFonts w:ascii="Arial Narrow" w:eastAsia="Times New Roman" w:hAnsi="Arial Narrow" w:cs="Adobe Hebrew"/>
                      <w:color w:val="000000"/>
                      <w:lang w:eastAsia="es-PE"/>
                    </w:rPr>
                    <w:t>1</w:t>
                  </w:r>
                </w:p>
              </w:tc>
              <w:tc>
                <w:tcPr>
                  <w:tcW w:w="5740" w:type="dxa"/>
                  <w:shd w:val="clear" w:color="auto" w:fill="auto"/>
                  <w:vAlign w:val="center"/>
                  <w:hideMark/>
                </w:tcPr>
                <w:p w14:paraId="1A648E90" w14:textId="78A068AA" w:rsidR="00167997" w:rsidRPr="002512D2" w:rsidRDefault="00995BCD" w:rsidP="00167997">
                  <w:pPr>
                    <w:spacing w:after="0" w:line="240" w:lineRule="auto"/>
                    <w:rPr>
                      <w:rFonts w:ascii="Arial Narrow" w:eastAsia="Times New Roman" w:hAnsi="Arial Narrow" w:cs="Adobe Hebrew"/>
                      <w:color w:val="000000"/>
                      <w:lang w:eastAsia="es-PE"/>
                    </w:rPr>
                  </w:pPr>
                  <w:r>
                    <w:rPr>
                      <w:rFonts w:ascii="Arial Narrow" w:eastAsia="Times New Roman" w:hAnsi="Arial Narrow" w:cs="Adobe Hebrew"/>
                      <w:color w:val="000000"/>
                      <w:lang w:eastAsia="es-PE"/>
                    </w:rPr>
                    <w:t xml:space="preserve">ROUTER </w:t>
                  </w:r>
                </w:p>
              </w:tc>
              <w:tc>
                <w:tcPr>
                  <w:tcW w:w="685" w:type="dxa"/>
                  <w:shd w:val="clear" w:color="auto" w:fill="auto"/>
                  <w:vAlign w:val="center"/>
                  <w:hideMark/>
                </w:tcPr>
                <w:p w14:paraId="1EBDE6EF" w14:textId="035CD781" w:rsidR="00167997" w:rsidRPr="002512D2" w:rsidRDefault="00800F96" w:rsidP="00167997">
                  <w:pPr>
                    <w:spacing w:after="0" w:line="240" w:lineRule="auto"/>
                    <w:jc w:val="center"/>
                    <w:rPr>
                      <w:rFonts w:ascii="Arial Narrow" w:eastAsia="Times New Roman" w:hAnsi="Arial Narrow" w:cs="Adobe Hebrew"/>
                      <w:color w:val="000000"/>
                      <w:lang w:eastAsia="es-PE"/>
                    </w:rPr>
                  </w:pPr>
                  <w:r w:rsidRPr="002512D2">
                    <w:rPr>
                      <w:rFonts w:ascii="Arial Narrow" w:eastAsia="Times New Roman" w:hAnsi="Arial Narrow" w:cs="Adobe Hebrew"/>
                      <w:color w:val="000000"/>
                      <w:lang w:eastAsia="es-PE"/>
                    </w:rPr>
                    <w:t>unid</w:t>
                  </w:r>
                </w:p>
              </w:tc>
              <w:tc>
                <w:tcPr>
                  <w:tcW w:w="703" w:type="dxa"/>
                  <w:shd w:val="clear" w:color="auto" w:fill="auto"/>
                  <w:vAlign w:val="center"/>
                  <w:hideMark/>
                </w:tcPr>
                <w:p w14:paraId="76511046" w14:textId="77777777" w:rsidR="00167997" w:rsidRPr="002512D2" w:rsidRDefault="00167997" w:rsidP="00167997">
                  <w:pPr>
                    <w:spacing w:after="0" w:line="240" w:lineRule="auto"/>
                    <w:jc w:val="center"/>
                    <w:rPr>
                      <w:rFonts w:ascii="Arial Narrow" w:eastAsia="Times New Roman" w:hAnsi="Arial Narrow" w:cs="Adobe Hebrew"/>
                      <w:color w:val="000000"/>
                      <w:lang w:eastAsia="es-PE"/>
                    </w:rPr>
                  </w:pPr>
                  <w:r w:rsidRPr="002512D2">
                    <w:rPr>
                      <w:rFonts w:ascii="Arial Narrow" w:eastAsia="Times New Roman" w:hAnsi="Arial Narrow" w:cs="Adobe Hebrew"/>
                      <w:color w:val="000000"/>
                      <w:lang w:eastAsia="es-PE"/>
                    </w:rPr>
                    <w:t>1</w:t>
                  </w:r>
                </w:p>
              </w:tc>
            </w:tr>
          </w:tbl>
          <w:p w14:paraId="111D584F" w14:textId="5710392D" w:rsidR="00C54377" w:rsidRPr="0088673D" w:rsidRDefault="00C54377" w:rsidP="00E77851">
            <w:pPr>
              <w:spacing w:after="0" w:line="240" w:lineRule="auto"/>
              <w:jc w:val="both"/>
              <w:rPr>
                <w:rFonts w:cstheme="minorHAnsi"/>
                <w:color w:val="000000"/>
                <w:sz w:val="24"/>
                <w:szCs w:val="24"/>
                <w:vertAlign w:val="subscript"/>
                <w:lang w:eastAsia="es-PE"/>
              </w:rPr>
            </w:pPr>
            <w:r w:rsidRPr="0088673D">
              <w:rPr>
                <w:rFonts w:cstheme="minorHAnsi"/>
                <w:b/>
                <w:bCs/>
                <w:color w:val="000000"/>
                <w:sz w:val="24"/>
                <w:szCs w:val="24"/>
                <w:vertAlign w:val="subscript"/>
                <w:lang w:eastAsia="es-PE"/>
              </w:rPr>
              <w:t>NOTA:</w:t>
            </w:r>
            <w:r w:rsidRPr="0088673D">
              <w:rPr>
                <w:rFonts w:cstheme="minorHAnsi"/>
                <w:color w:val="000000"/>
                <w:sz w:val="24"/>
                <w:szCs w:val="24"/>
                <w:vertAlign w:val="subscript"/>
                <w:lang w:eastAsia="es-PE"/>
              </w:rPr>
              <w:t xml:space="preserve"> los equipos deben de ser entregados en obra y probados</w:t>
            </w:r>
            <w:r w:rsidR="0079764F">
              <w:rPr>
                <w:rFonts w:cstheme="minorHAnsi"/>
                <w:color w:val="000000"/>
                <w:sz w:val="24"/>
                <w:szCs w:val="24"/>
                <w:vertAlign w:val="subscript"/>
                <w:lang w:eastAsia="es-PE"/>
              </w:rPr>
              <w:t xml:space="preserve"> cada uno de ellos en cuanto a su funcionalidad y operatividad</w:t>
            </w:r>
            <w:r w:rsidRPr="0088673D">
              <w:rPr>
                <w:rFonts w:cstheme="minorHAnsi"/>
                <w:color w:val="000000"/>
                <w:sz w:val="24"/>
                <w:szCs w:val="24"/>
                <w:vertAlign w:val="subscript"/>
                <w:lang w:eastAsia="es-PE"/>
              </w:rPr>
              <w:t xml:space="preserve">. </w:t>
            </w:r>
          </w:p>
          <w:p w14:paraId="2DD19A4E" w14:textId="77777777" w:rsidR="00C54377" w:rsidRPr="0088673D" w:rsidRDefault="00C54377" w:rsidP="00E77851">
            <w:pPr>
              <w:spacing w:after="0" w:line="240" w:lineRule="auto"/>
              <w:jc w:val="both"/>
              <w:rPr>
                <w:rFonts w:cstheme="minorHAnsi"/>
                <w:color w:val="000000"/>
                <w:sz w:val="24"/>
                <w:szCs w:val="24"/>
                <w:vertAlign w:val="subscript"/>
                <w:lang w:eastAsia="es-PE"/>
              </w:rPr>
            </w:pPr>
          </w:p>
        </w:tc>
      </w:tr>
      <w:tr w:rsidR="009F6EE6" w:rsidRPr="0088673D" w14:paraId="2131C12E" w14:textId="77777777" w:rsidTr="009F6EE6">
        <w:trPr>
          <w:trHeight w:val="306"/>
        </w:trPr>
        <w:tc>
          <w:tcPr>
            <w:tcW w:w="10139" w:type="dxa"/>
            <w:gridSpan w:val="6"/>
            <w:tcBorders>
              <w:top w:val="nil"/>
              <w:left w:val="single" w:sz="4" w:space="0" w:color="auto"/>
              <w:bottom w:val="single" w:sz="4" w:space="0" w:color="auto"/>
              <w:right w:val="single" w:sz="4" w:space="0" w:color="auto"/>
            </w:tcBorders>
            <w:shd w:val="clear" w:color="auto" w:fill="auto"/>
            <w:noWrap/>
            <w:vAlign w:val="center"/>
          </w:tcPr>
          <w:p w14:paraId="633C73C2" w14:textId="13749361" w:rsidR="009F6EE6" w:rsidRPr="002512D2" w:rsidRDefault="009F6EE6" w:rsidP="009F6EE6">
            <w:pPr>
              <w:spacing w:after="0" w:line="240" w:lineRule="auto"/>
              <w:rPr>
                <w:rFonts w:ascii="Arial Narrow" w:eastAsia="Times New Roman" w:hAnsi="Arial Narrow" w:cs="Adobe Hebrew"/>
                <w:b/>
                <w:bCs/>
                <w:lang w:eastAsia="es-PE"/>
              </w:rPr>
            </w:pPr>
            <w:r w:rsidRPr="0088673D">
              <w:rPr>
                <w:rFonts w:eastAsia="Times New Roman" w:cstheme="minorHAnsi"/>
                <w:b/>
                <w:bCs/>
                <w:color w:val="000000"/>
                <w:sz w:val="24"/>
                <w:szCs w:val="24"/>
                <w:vertAlign w:val="subscript"/>
                <w:lang w:eastAsia="es-PE"/>
              </w:rPr>
              <w:t>4.1. Características Técnicas</w:t>
            </w:r>
          </w:p>
        </w:tc>
      </w:tr>
      <w:tr w:rsidR="009F6EE6" w:rsidRPr="0088673D" w14:paraId="3A9F17DE" w14:textId="77777777" w:rsidTr="009F6EE6">
        <w:trPr>
          <w:trHeight w:val="306"/>
        </w:trPr>
        <w:tc>
          <w:tcPr>
            <w:tcW w:w="851" w:type="dxa"/>
            <w:tcBorders>
              <w:top w:val="nil"/>
              <w:left w:val="single" w:sz="4" w:space="0" w:color="auto"/>
              <w:bottom w:val="single" w:sz="4" w:space="0" w:color="auto"/>
              <w:right w:val="single" w:sz="4" w:space="0" w:color="auto"/>
            </w:tcBorders>
            <w:shd w:val="clear" w:color="auto" w:fill="auto"/>
            <w:noWrap/>
            <w:vAlign w:val="center"/>
          </w:tcPr>
          <w:p w14:paraId="0900DB6E" w14:textId="4945E8D9" w:rsidR="009F6EE6" w:rsidRPr="0088673D" w:rsidRDefault="009F6EE6" w:rsidP="009F6EE6">
            <w:pPr>
              <w:spacing w:after="0" w:line="240" w:lineRule="auto"/>
              <w:rPr>
                <w:rFonts w:eastAsia="Times New Roman" w:cstheme="minorHAnsi"/>
                <w:b/>
                <w:bCs/>
                <w:color w:val="000000"/>
                <w:sz w:val="24"/>
                <w:szCs w:val="24"/>
                <w:vertAlign w:val="subscript"/>
                <w:lang w:eastAsia="es-PE"/>
              </w:rPr>
            </w:pPr>
            <w:r>
              <w:rPr>
                <w:rFonts w:eastAsia="Times New Roman" w:cstheme="minorHAnsi"/>
                <w:b/>
                <w:bCs/>
                <w:color w:val="000000"/>
                <w:sz w:val="24"/>
                <w:szCs w:val="24"/>
                <w:vertAlign w:val="subscript"/>
                <w:lang w:eastAsia="es-PE"/>
              </w:rPr>
              <w:t>ítem</w:t>
            </w:r>
          </w:p>
        </w:tc>
        <w:tc>
          <w:tcPr>
            <w:tcW w:w="950" w:type="dxa"/>
            <w:tcBorders>
              <w:top w:val="nil"/>
              <w:left w:val="single" w:sz="4" w:space="0" w:color="auto"/>
              <w:bottom w:val="single" w:sz="4" w:space="0" w:color="auto"/>
              <w:right w:val="single" w:sz="4" w:space="0" w:color="auto"/>
            </w:tcBorders>
            <w:shd w:val="clear" w:color="auto" w:fill="auto"/>
            <w:vAlign w:val="center"/>
          </w:tcPr>
          <w:p w14:paraId="00EEBDC4" w14:textId="66848435" w:rsidR="009F6EE6" w:rsidRPr="0088673D" w:rsidRDefault="009F6EE6" w:rsidP="009F6EE6">
            <w:pPr>
              <w:spacing w:after="0" w:line="240" w:lineRule="auto"/>
              <w:rPr>
                <w:rFonts w:eastAsia="Times New Roman" w:cstheme="minorHAnsi"/>
                <w:b/>
                <w:bCs/>
                <w:color w:val="000000"/>
                <w:sz w:val="24"/>
                <w:szCs w:val="24"/>
                <w:vertAlign w:val="subscript"/>
                <w:lang w:eastAsia="es-PE"/>
              </w:rPr>
            </w:pPr>
            <w:r>
              <w:rPr>
                <w:rFonts w:eastAsia="Times New Roman" w:cstheme="minorHAnsi"/>
                <w:b/>
                <w:bCs/>
                <w:color w:val="000000"/>
                <w:sz w:val="24"/>
                <w:szCs w:val="24"/>
                <w:vertAlign w:val="subscript"/>
                <w:lang w:eastAsia="es-PE"/>
              </w:rPr>
              <w:t>denominación</w:t>
            </w:r>
          </w:p>
        </w:tc>
        <w:tc>
          <w:tcPr>
            <w:tcW w:w="752" w:type="dxa"/>
            <w:gridSpan w:val="2"/>
            <w:tcBorders>
              <w:top w:val="nil"/>
              <w:left w:val="single" w:sz="4" w:space="0" w:color="auto"/>
              <w:bottom w:val="single" w:sz="4" w:space="0" w:color="auto"/>
              <w:right w:val="single" w:sz="4" w:space="0" w:color="auto"/>
            </w:tcBorders>
            <w:shd w:val="clear" w:color="auto" w:fill="auto"/>
            <w:vAlign w:val="center"/>
          </w:tcPr>
          <w:p w14:paraId="61F2C186" w14:textId="5813A128" w:rsidR="009F6EE6" w:rsidRPr="0088673D" w:rsidRDefault="009F6EE6" w:rsidP="009F6EE6">
            <w:pPr>
              <w:spacing w:after="0" w:line="240" w:lineRule="auto"/>
              <w:rPr>
                <w:rFonts w:eastAsia="Times New Roman" w:cstheme="minorHAnsi"/>
                <w:b/>
                <w:bCs/>
                <w:color w:val="000000"/>
                <w:sz w:val="24"/>
                <w:szCs w:val="24"/>
                <w:vertAlign w:val="subscript"/>
                <w:lang w:eastAsia="es-PE"/>
              </w:rPr>
            </w:pPr>
            <w:r>
              <w:rPr>
                <w:rFonts w:eastAsia="Times New Roman" w:cstheme="minorHAnsi"/>
                <w:b/>
                <w:bCs/>
                <w:color w:val="000000"/>
                <w:sz w:val="24"/>
                <w:szCs w:val="24"/>
                <w:vertAlign w:val="subscript"/>
                <w:lang w:eastAsia="es-PE"/>
              </w:rPr>
              <w:t>cantidad</w:t>
            </w:r>
          </w:p>
        </w:tc>
        <w:tc>
          <w:tcPr>
            <w:tcW w:w="602" w:type="dxa"/>
            <w:tcBorders>
              <w:top w:val="nil"/>
              <w:left w:val="single" w:sz="4" w:space="0" w:color="auto"/>
              <w:bottom w:val="single" w:sz="4" w:space="0" w:color="auto"/>
              <w:right w:val="single" w:sz="4" w:space="0" w:color="auto"/>
            </w:tcBorders>
            <w:shd w:val="clear" w:color="auto" w:fill="auto"/>
            <w:vAlign w:val="center"/>
          </w:tcPr>
          <w:p w14:paraId="38F709CC" w14:textId="25588879" w:rsidR="009F6EE6" w:rsidRPr="0088673D" w:rsidRDefault="009F6EE6" w:rsidP="009F6EE6">
            <w:pPr>
              <w:spacing w:after="0" w:line="240" w:lineRule="auto"/>
              <w:rPr>
                <w:rFonts w:eastAsia="Times New Roman" w:cstheme="minorHAnsi"/>
                <w:b/>
                <w:bCs/>
                <w:color w:val="000000"/>
                <w:sz w:val="24"/>
                <w:szCs w:val="24"/>
                <w:vertAlign w:val="subscript"/>
                <w:lang w:eastAsia="es-PE"/>
              </w:rPr>
            </w:pPr>
            <w:r>
              <w:rPr>
                <w:rFonts w:eastAsia="Times New Roman" w:cstheme="minorHAnsi"/>
                <w:b/>
                <w:bCs/>
                <w:color w:val="000000"/>
                <w:sz w:val="24"/>
                <w:szCs w:val="24"/>
                <w:vertAlign w:val="subscript"/>
                <w:lang w:eastAsia="es-PE"/>
              </w:rPr>
              <w:t>unidad</w:t>
            </w:r>
          </w:p>
        </w:tc>
        <w:tc>
          <w:tcPr>
            <w:tcW w:w="6984" w:type="dxa"/>
            <w:tcBorders>
              <w:top w:val="nil"/>
              <w:left w:val="single" w:sz="4" w:space="0" w:color="auto"/>
              <w:bottom w:val="single" w:sz="4" w:space="0" w:color="auto"/>
              <w:right w:val="single" w:sz="4" w:space="0" w:color="auto"/>
            </w:tcBorders>
            <w:shd w:val="clear" w:color="auto" w:fill="auto"/>
            <w:vAlign w:val="center"/>
          </w:tcPr>
          <w:p w14:paraId="03179440" w14:textId="1644698C" w:rsidR="009F6EE6" w:rsidRPr="0088673D" w:rsidRDefault="009F6EE6" w:rsidP="009F6EE6">
            <w:pPr>
              <w:spacing w:after="0" w:line="240" w:lineRule="auto"/>
              <w:rPr>
                <w:rFonts w:eastAsia="Times New Roman" w:cstheme="minorHAnsi"/>
                <w:b/>
                <w:bCs/>
                <w:color w:val="000000"/>
                <w:sz w:val="24"/>
                <w:szCs w:val="24"/>
                <w:vertAlign w:val="subscript"/>
                <w:lang w:eastAsia="es-PE"/>
              </w:rPr>
            </w:pPr>
            <w:r>
              <w:rPr>
                <w:rFonts w:eastAsia="Times New Roman" w:cstheme="minorHAnsi"/>
                <w:b/>
                <w:bCs/>
                <w:color w:val="000000"/>
                <w:sz w:val="24"/>
                <w:szCs w:val="24"/>
                <w:vertAlign w:val="subscript"/>
                <w:lang w:eastAsia="es-PE"/>
              </w:rPr>
              <w:t>detalle</w:t>
            </w:r>
          </w:p>
        </w:tc>
      </w:tr>
      <w:tr w:rsidR="009F6EE6" w:rsidRPr="0088673D" w14:paraId="02255314" w14:textId="77777777" w:rsidTr="009F6EE6">
        <w:trPr>
          <w:trHeight w:val="306"/>
        </w:trPr>
        <w:tc>
          <w:tcPr>
            <w:tcW w:w="851" w:type="dxa"/>
            <w:tcBorders>
              <w:top w:val="nil"/>
              <w:left w:val="single" w:sz="4" w:space="0" w:color="auto"/>
              <w:bottom w:val="single" w:sz="4" w:space="0" w:color="auto"/>
              <w:right w:val="single" w:sz="4" w:space="0" w:color="auto"/>
            </w:tcBorders>
            <w:shd w:val="clear" w:color="auto" w:fill="auto"/>
            <w:noWrap/>
            <w:vAlign w:val="center"/>
          </w:tcPr>
          <w:p w14:paraId="68F6A49D" w14:textId="71343800" w:rsidR="009F6EE6" w:rsidRPr="0088673D" w:rsidRDefault="009F6EE6" w:rsidP="009F6EE6">
            <w:pPr>
              <w:spacing w:after="0" w:line="240" w:lineRule="auto"/>
              <w:rPr>
                <w:rFonts w:eastAsia="Times New Roman" w:cstheme="minorHAnsi"/>
                <w:b/>
                <w:bCs/>
                <w:color w:val="000000"/>
                <w:sz w:val="24"/>
                <w:szCs w:val="24"/>
                <w:vertAlign w:val="subscript"/>
                <w:lang w:eastAsia="es-PE"/>
              </w:rPr>
            </w:pPr>
            <w:r>
              <w:rPr>
                <w:rFonts w:eastAsia="Times New Roman" w:cstheme="minorHAnsi"/>
                <w:b/>
                <w:bCs/>
                <w:color w:val="000000"/>
                <w:sz w:val="24"/>
                <w:szCs w:val="24"/>
                <w:vertAlign w:val="subscript"/>
                <w:lang w:eastAsia="es-PE"/>
              </w:rPr>
              <w:t>01</w:t>
            </w:r>
          </w:p>
        </w:tc>
        <w:tc>
          <w:tcPr>
            <w:tcW w:w="950" w:type="dxa"/>
            <w:tcBorders>
              <w:top w:val="nil"/>
              <w:left w:val="single" w:sz="4" w:space="0" w:color="auto"/>
              <w:bottom w:val="single" w:sz="4" w:space="0" w:color="auto"/>
              <w:right w:val="single" w:sz="4" w:space="0" w:color="auto"/>
            </w:tcBorders>
            <w:shd w:val="clear" w:color="auto" w:fill="auto"/>
            <w:vAlign w:val="center"/>
          </w:tcPr>
          <w:p w14:paraId="5916140B" w14:textId="4310DDB3" w:rsidR="009F6EE6" w:rsidRPr="0088673D" w:rsidRDefault="009F6EE6" w:rsidP="009F6EE6">
            <w:pPr>
              <w:spacing w:after="0" w:line="240" w:lineRule="auto"/>
              <w:rPr>
                <w:rFonts w:eastAsia="Times New Roman" w:cstheme="minorHAnsi"/>
                <w:b/>
                <w:bCs/>
                <w:color w:val="000000"/>
                <w:sz w:val="24"/>
                <w:szCs w:val="24"/>
                <w:vertAlign w:val="subscript"/>
                <w:lang w:eastAsia="es-PE"/>
              </w:rPr>
            </w:pPr>
            <w:r>
              <w:rPr>
                <w:rFonts w:eastAsia="Times New Roman" w:cstheme="minorHAnsi"/>
                <w:b/>
                <w:bCs/>
                <w:color w:val="000000"/>
                <w:sz w:val="24"/>
                <w:szCs w:val="24"/>
                <w:vertAlign w:val="subscript"/>
                <w:lang w:eastAsia="es-PE"/>
              </w:rPr>
              <w:t>router</w:t>
            </w:r>
          </w:p>
        </w:tc>
        <w:tc>
          <w:tcPr>
            <w:tcW w:w="752" w:type="dxa"/>
            <w:gridSpan w:val="2"/>
            <w:tcBorders>
              <w:top w:val="nil"/>
              <w:left w:val="single" w:sz="4" w:space="0" w:color="auto"/>
              <w:bottom w:val="single" w:sz="4" w:space="0" w:color="auto"/>
              <w:right w:val="single" w:sz="4" w:space="0" w:color="auto"/>
            </w:tcBorders>
            <w:shd w:val="clear" w:color="auto" w:fill="auto"/>
            <w:vAlign w:val="center"/>
          </w:tcPr>
          <w:p w14:paraId="3F0BD13F" w14:textId="59C2A01D" w:rsidR="009F6EE6" w:rsidRPr="0088673D" w:rsidRDefault="009F6EE6" w:rsidP="009F6EE6">
            <w:pPr>
              <w:spacing w:after="0" w:line="240" w:lineRule="auto"/>
              <w:rPr>
                <w:rFonts w:eastAsia="Times New Roman" w:cstheme="minorHAnsi"/>
                <w:b/>
                <w:bCs/>
                <w:color w:val="000000"/>
                <w:sz w:val="24"/>
                <w:szCs w:val="24"/>
                <w:vertAlign w:val="subscript"/>
                <w:lang w:eastAsia="es-PE"/>
              </w:rPr>
            </w:pPr>
            <w:r>
              <w:rPr>
                <w:rFonts w:eastAsia="Times New Roman" w:cstheme="minorHAnsi"/>
                <w:b/>
                <w:bCs/>
                <w:color w:val="000000"/>
                <w:sz w:val="24"/>
                <w:szCs w:val="24"/>
                <w:vertAlign w:val="subscript"/>
                <w:lang w:eastAsia="es-PE"/>
              </w:rPr>
              <w:t>01</w:t>
            </w:r>
          </w:p>
        </w:tc>
        <w:tc>
          <w:tcPr>
            <w:tcW w:w="602" w:type="dxa"/>
            <w:tcBorders>
              <w:top w:val="nil"/>
              <w:left w:val="single" w:sz="4" w:space="0" w:color="auto"/>
              <w:bottom w:val="single" w:sz="4" w:space="0" w:color="auto"/>
              <w:right w:val="single" w:sz="4" w:space="0" w:color="auto"/>
            </w:tcBorders>
            <w:shd w:val="clear" w:color="auto" w:fill="auto"/>
            <w:vAlign w:val="center"/>
          </w:tcPr>
          <w:p w14:paraId="43674344" w14:textId="2D3F71A9" w:rsidR="009F6EE6" w:rsidRPr="0088673D" w:rsidRDefault="009F6EE6" w:rsidP="009F6EE6">
            <w:pPr>
              <w:spacing w:after="0" w:line="240" w:lineRule="auto"/>
              <w:rPr>
                <w:rFonts w:eastAsia="Times New Roman" w:cstheme="minorHAnsi"/>
                <w:b/>
                <w:bCs/>
                <w:color w:val="000000"/>
                <w:sz w:val="24"/>
                <w:szCs w:val="24"/>
                <w:vertAlign w:val="subscript"/>
                <w:lang w:eastAsia="es-PE"/>
              </w:rPr>
            </w:pPr>
            <w:r>
              <w:rPr>
                <w:rFonts w:eastAsia="Times New Roman" w:cstheme="minorHAnsi"/>
                <w:b/>
                <w:bCs/>
                <w:color w:val="000000"/>
                <w:sz w:val="24"/>
                <w:szCs w:val="24"/>
                <w:vertAlign w:val="subscript"/>
                <w:lang w:eastAsia="es-PE"/>
              </w:rPr>
              <w:t>unidad</w:t>
            </w:r>
          </w:p>
        </w:tc>
        <w:tc>
          <w:tcPr>
            <w:tcW w:w="6984" w:type="dxa"/>
            <w:tcBorders>
              <w:top w:val="nil"/>
              <w:left w:val="single" w:sz="4" w:space="0" w:color="auto"/>
              <w:bottom w:val="single" w:sz="4" w:space="0" w:color="auto"/>
              <w:right w:val="single" w:sz="4" w:space="0" w:color="auto"/>
            </w:tcBorders>
            <w:shd w:val="clear" w:color="auto" w:fill="auto"/>
            <w:vAlign w:val="bottom"/>
          </w:tcPr>
          <w:p w14:paraId="72EB8496"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Número de núcleos de CPU</w:t>
            </w:r>
            <w:r w:rsidRPr="008504AC">
              <w:rPr>
                <w:rFonts w:eastAsia="Times New Roman" w:cstheme="minorHAnsi"/>
                <w:iCs/>
                <w:color w:val="000000"/>
                <w:sz w:val="24"/>
                <w:szCs w:val="24"/>
                <w:vertAlign w:val="subscript"/>
                <w:lang w:eastAsia="es-PE"/>
              </w:rPr>
              <w:tab/>
              <w:t>1</w:t>
            </w:r>
          </w:p>
          <w:p w14:paraId="504A6567"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Frecuencia nominal de la CPU</w:t>
            </w:r>
            <w:r w:rsidRPr="008504AC">
              <w:rPr>
                <w:rFonts w:eastAsia="Times New Roman" w:cstheme="minorHAnsi"/>
                <w:iCs/>
                <w:color w:val="000000"/>
                <w:sz w:val="24"/>
                <w:szCs w:val="24"/>
                <w:vertAlign w:val="subscript"/>
                <w:lang w:eastAsia="es-PE"/>
              </w:rPr>
              <w:tab/>
              <w:t>650 MHz</w:t>
            </w:r>
          </w:p>
          <w:p w14:paraId="51210472"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Chip de interruptor modelo</w:t>
            </w:r>
            <w:r w:rsidRPr="008504AC">
              <w:rPr>
                <w:rFonts w:eastAsia="Times New Roman" w:cstheme="minorHAnsi"/>
                <w:iCs/>
                <w:color w:val="000000"/>
                <w:sz w:val="24"/>
                <w:szCs w:val="24"/>
                <w:vertAlign w:val="subscript"/>
                <w:lang w:eastAsia="es-PE"/>
              </w:rPr>
              <w:tab/>
              <w:t>98DX4310</w:t>
            </w:r>
          </w:p>
          <w:p w14:paraId="7AB4760F"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Dimensiones</w:t>
            </w:r>
            <w:r w:rsidRPr="008504AC">
              <w:rPr>
                <w:rFonts w:eastAsia="Times New Roman" w:cstheme="minorHAnsi"/>
                <w:iCs/>
                <w:color w:val="000000"/>
                <w:sz w:val="24"/>
                <w:szCs w:val="24"/>
                <w:vertAlign w:val="subscript"/>
                <w:lang w:eastAsia="es-PE"/>
              </w:rPr>
              <w:tab/>
              <w:t>320 x 185 x 44 mm</w:t>
            </w:r>
          </w:p>
          <w:p w14:paraId="782205D2"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Licencia de RouterOS</w:t>
            </w:r>
            <w:r w:rsidRPr="008504AC">
              <w:rPr>
                <w:rFonts w:eastAsia="Times New Roman" w:cstheme="minorHAnsi"/>
                <w:iCs/>
                <w:color w:val="000000"/>
                <w:sz w:val="24"/>
                <w:szCs w:val="24"/>
                <w:vertAlign w:val="subscript"/>
                <w:lang w:eastAsia="es-PE"/>
              </w:rPr>
              <w:tab/>
              <w:t>5</w:t>
            </w:r>
          </w:p>
          <w:p w14:paraId="4C464A8A"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Sistema operativo</w:t>
            </w:r>
            <w:r w:rsidRPr="008504AC">
              <w:rPr>
                <w:rFonts w:eastAsia="Times New Roman" w:cstheme="minorHAnsi"/>
                <w:iCs/>
                <w:color w:val="000000"/>
                <w:sz w:val="24"/>
                <w:szCs w:val="24"/>
                <w:vertAlign w:val="subscript"/>
                <w:lang w:eastAsia="es-PE"/>
              </w:rPr>
              <w:tab/>
              <w:t>RouterOS v7</w:t>
            </w:r>
          </w:p>
          <w:p w14:paraId="3FA676B6"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Tamaño de la memoria RAM:</w:t>
            </w:r>
            <w:r w:rsidRPr="008504AC">
              <w:rPr>
                <w:rFonts w:eastAsia="Times New Roman" w:cstheme="minorHAnsi"/>
                <w:iCs/>
                <w:color w:val="000000"/>
                <w:sz w:val="24"/>
                <w:szCs w:val="24"/>
                <w:vertAlign w:val="subscript"/>
                <w:lang w:eastAsia="es-PE"/>
              </w:rPr>
              <w:tab/>
              <w:t>64 MB</w:t>
            </w:r>
          </w:p>
          <w:p w14:paraId="7024F124"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Tamaño de almacenamiento:</w:t>
            </w:r>
            <w:r w:rsidRPr="008504AC">
              <w:rPr>
                <w:rFonts w:eastAsia="Times New Roman" w:cstheme="minorHAnsi"/>
                <w:iCs/>
                <w:color w:val="000000"/>
                <w:sz w:val="24"/>
                <w:szCs w:val="24"/>
                <w:vertAlign w:val="subscript"/>
                <w:lang w:eastAsia="es-PE"/>
              </w:rPr>
              <w:tab/>
              <w:t>16 MB</w:t>
            </w:r>
          </w:p>
          <w:p w14:paraId="5443E7CA"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Tipo de almacenamiento</w:t>
            </w:r>
            <w:r w:rsidRPr="008504AC">
              <w:rPr>
                <w:rFonts w:eastAsia="Times New Roman" w:cstheme="minorHAnsi"/>
                <w:iCs/>
                <w:color w:val="000000"/>
                <w:sz w:val="24"/>
                <w:szCs w:val="24"/>
                <w:vertAlign w:val="subscript"/>
                <w:lang w:eastAsia="es-PE"/>
              </w:rPr>
              <w:tab/>
              <w:t>: FLASH</w:t>
            </w:r>
          </w:p>
          <w:p w14:paraId="4C201802"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MTBF</w:t>
            </w:r>
            <w:r w:rsidRPr="008504AC">
              <w:rPr>
                <w:rFonts w:eastAsia="Times New Roman" w:cstheme="minorHAnsi"/>
                <w:iCs/>
                <w:color w:val="000000"/>
                <w:sz w:val="24"/>
                <w:szCs w:val="24"/>
                <w:vertAlign w:val="subscript"/>
                <w:lang w:eastAsia="es-PE"/>
              </w:rPr>
              <w:tab/>
              <w:t>Aproximadamente 200.000 horas a 25ºC</w:t>
            </w:r>
          </w:p>
          <w:p w14:paraId="0645E696"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Temperatura ambiente probada</w:t>
            </w:r>
            <w:r w:rsidRPr="008504AC">
              <w:rPr>
                <w:rFonts w:eastAsia="Times New Roman" w:cstheme="minorHAnsi"/>
                <w:iCs/>
                <w:color w:val="000000"/>
                <w:sz w:val="24"/>
                <w:szCs w:val="24"/>
                <w:vertAlign w:val="subscript"/>
                <w:lang w:eastAsia="es-PE"/>
              </w:rPr>
              <w:tab/>
              <w:t>: de 40 °C a 70 °C</w:t>
            </w:r>
          </w:p>
          <w:p w14:paraId="42ABC483"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b/>
                <w:bCs/>
                <w:iCs/>
                <w:color w:val="000000"/>
                <w:sz w:val="24"/>
                <w:szCs w:val="24"/>
                <w:vertAlign w:val="subscript"/>
                <w:lang w:eastAsia="es-PE"/>
              </w:rPr>
            </w:pPr>
            <w:r w:rsidRPr="008504AC">
              <w:rPr>
                <w:rFonts w:eastAsia="Times New Roman" w:cstheme="minorHAnsi"/>
                <w:b/>
                <w:bCs/>
                <w:iCs/>
                <w:color w:val="000000"/>
                <w:sz w:val="24"/>
                <w:szCs w:val="24"/>
                <w:vertAlign w:val="subscript"/>
                <w:lang w:eastAsia="es-PE"/>
              </w:rPr>
              <w:t>Alimentación</w:t>
            </w:r>
          </w:p>
          <w:p w14:paraId="529E9C06"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Número de entradas de CA</w:t>
            </w:r>
            <w:r w:rsidRPr="008504AC">
              <w:rPr>
                <w:rFonts w:eastAsia="Times New Roman" w:cstheme="minorHAnsi"/>
                <w:iCs/>
                <w:color w:val="000000"/>
                <w:sz w:val="24"/>
                <w:szCs w:val="24"/>
                <w:vertAlign w:val="subscript"/>
                <w:lang w:eastAsia="es-PE"/>
              </w:rPr>
              <w:tab/>
              <w:t>2</w:t>
            </w:r>
          </w:p>
          <w:p w14:paraId="29D46221"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Rango de entrada de CA</w:t>
            </w:r>
            <w:r w:rsidRPr="008504AC">
              <w:rPr>
                <w:rFonts w:eastAsia="Times New Roman" w:cstheme="minorHAnsi"/>
                <w:iCs/>
                <w:color w:val="000000"/>
                <w:sz w:val="24"/>
                <w:szCs w:val="24"/>
                <w:vertAlign w:val="subscript"/>
                <w:lang w:eastAsia="es-PE"/>
              </w:rPr>
              <w:tab/>
              <w:t>100-240</w:t>
            </w:r>
          </w:p>
          <w:p w14:paraId="53C55E8F"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 xml:space="preserve">Número de entradas de CC </w:t>
            </w:r>
            <w:r w:rsidRPr="008504AC">
              <w:rPr>
                <w:rFonts w:eastAsia="Times New Roman" w:cstheme="minorHAnsi"/>
                <w:iCs/>
                <w:color w:val="000000"/>
                <w:sz w:val="24"/>
                <w:szCs w:val="24"/>
                <w:vertAlign w:val="subscript"/>
                <w:lang w:eastAsia="es-PE"/>
              </w:rPr>
              <w:tab/>
              <w:t>3 (entrada PoE, conector de CC, terminal de 2 pines)</w:t>
            </w:r>
          </w:p>
          <w:p w14:paraId="55C9743B"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Entrada de jack DC Voltaje</w:t>
            </w:r>
            <w:r w:rsidRPr="008504AC">
              <w:rPr>
                <w:rFonts w:eastAsia="Times New Roman" w:cstheme="minorHAnsi"/>
                <w:iCs/>
                <w:color w:val="000000"/>
                <w:sz w:val="24"/>
                <w:szCs w:val="24"/>
                <w:vertAlign w:val="subscript"/>
                <w:lang w:eastAsia="es-PE"/>
              </w:rPr>
              <w:tab/>
              <w:t>36-57 V</w:t>
            </w:r>
          </w:p>
          <w:p w14:paraId="2C7CE4EF"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lastRenderedPageBreak/>
              <w:t>Entrada de terminal de 2 pines Voltaje</w:t>
            </w:r>
            <w:r w:rsidRPr="008504AC">
              <w:rPr>
                <w:rFonts w:eastAsia="Times New Roman" w:cstheme="minorHAnsi"/>
                <w:iCs/>
                <w:color w:val="000000"/>
                <w:sz w:val="24"/>
                <w:szCs w:val="24"/>
                <w:vertAlign w:val="subscript"/>
                <w:lang w:eastAsia="es-PE"/>
              </w:rPr>
              <w:tab/>
              <w:t>36-57 V</w:t>
            </w:r>
          </w:p>
          <w:p w14:paraId="4E677512"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Frecuencia (Hz)</w:t>
            </w:r>
            <w:r w:rsidRPr="008504AC">
              <w:rPr>
                <w:rFonts w:eastAsia="Times New Roman" w:cstheme="minorHAnsi"/>
                <w:iCs/>
                <w:color w:val="000000"/>
                <w:sz w:val="24"/>
                <w:szCs w:val="24"/>
                <w:vertAlign w:val="subscript"/>
                <w:lang w:eastAsia="es-PE"/>
              </w:rPr>
              <w:tab/>
              <w:t>47-63</w:t>
            </w:r>
          </w:p>
          <w:p w14:paraId="720321FB"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Consumo máximo de energía</w:t>
            </w:r>
            <w:r w:rsidRPr="008504AC">
              <w:rPr>
                <w:rFonts w:eastAsia="Times New Roman" w:cstheme="minorHAnsi"/>
                <w:iCs/>
                <w:color w:val="000000"/>
                <w:sz w:val="24"/>
                <w:szCs w:val="24"/>
                <w:vertAlign w:val="subscript"/>
                <w:lang w:eastAsia="es-PE"/>
              </w:rPr>
              <w:tab/>
              <w:t>41 W</w:t>
            </w:r>
          </w:p>
          <w:p w14:paraId="7D3B9058"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Consumo máximo de energía sin accesorios</w:t>
            </w:r>
            <w:r w:rsidRPr="008504AC">
              <w:rPr>
                <w:rFonts w:eastAsia="Times New Roman" w:cstheme="minorHAnsi"/>
                <w:iCs/>
                <w:color w:val="000000"/>
                <w:sz w:val="24"/>
                <w:szCs w:val="24"/>
                <w:vertAlign w:val="subscript"/>
                <w:lang w:eastAsia="es-PE"/>
              </w:rPr>
              <w:tab/>
              <w:t>25 W</w:t>
            </w:r>
          </w:p>
          <w:p w14:paraId="711D6B0A"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Ventiladores de refrigeración tipo</w:t>
            </w:r>
            <w:r w:rsidRPr="008504AC">
              <w:rPr>
                <w:rFonts w:eastAsia="Times New Roman" w:cstheme="minorHAnsi"/>
                <w:iCs/>
                <w:color w:val="000000"/>
                <w:sz w:val="24"/>
                <w:szCs w:val="24"/>
                <w:vertAlign w:val="subscript"/>
                <w:lang w:eastAsia="es-PE"/>
              </w:rPr>
              <w:tab/>
              <w:t>2</w:t>
            </w:r>
          </w:p>
          <w:p w14:paraId="10A04E34"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PoE en</w:t>
            </w:r>
            <w:r w:rsidRPr="008504AC">
              <w:rPr>
                <w:rFonts w:eastAsia="Times New Roman" w:cstheme="minorHAnsi"/>
                <w:iCs/>
                <w:color w:val="000000"/>
                <w:sz w:val="24"/>
                <w:szCs w:val="24"/>
                <w:vertAlign w:val="subscript"/>
                <w:lang w:eastAsia="es-PE"/>
              </w:rPr>
              <w:tab/>
              <w:t>802,3 bt</w:t>
            </w:r>
          </w:p>
          <w:p w14:paraId="70E4E632"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Voltaje de entrada PoE</w:t>
            </w:r>
            <w:r w:rsidRPr="008504AC">
              <w:rPr>
                <w:rFonts w:eastAsia="Times New Roman" w:cstheme="minorHAnsi"/>
                <w:iCs/>
                <w:color w:val="000000"/>
                <w:sz w:val="24"/>
                <w:szCs w:val="24"/>
                <w:vertAlign w:val="subscript"/>
                <w:lang w:eastAsia="es-PE"/>
              </w:rPr>
              <w:tab/>
              <w:t>43-57 V</w:t>
            </w:r>
          </w:p>
          <w:p w14:paraId="18600D0B"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b/>
                <w:bCs/>
                <w:iCs/>
                <w:color w:val="000000"/>
                <w:sz w:val="24"/>
                <w:szCs w:val="24"/>
                <w:vertAlign w:val="subscript"/>
                <w:lang w:eastAsia="es-PE"/>
              </w:rPr>
            </w:pPr>
            <w:r w:rsidRPr="008504AC">
              <w:rPr>
                <w:rFonts w:eastAsia="Times New Roman" w:cstheme="minorHAnsi"/>
                <w:b/>
                <w:bCs/>
                <w:iCs/>
                <w:color w:val="000000"/>
                <w:sz w:val="24"/>
                <w:szCs w:val="24"/>
                <w:vertAlign w:val="subscript"/>
                <w:lang w:eastAsia="es-PE"/>
              </w:rPr>
              <w:t>Ethernet</w:t>
            </w:r>
          </w:p>
          <w:p w14:paraId="37E122A8"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Puertos Ethernet 10/100</w:t>
            </w:r>
            <w:r w:rsidRPr="008504AC">
              <w:rPr>
                <w:rFonts w:eastAsia="Times New Roman" w:cstheme="minorHAnsi"/>
                <w:iCs/>
                <w:color w:val="000000"/>
                <w:sz w:val="24"/>
                <w:szCs w:val="24"/>
                <w:vertAlign w:val="subscript"/>
                <w:lang w:eastAsia="es-PE"/>
              </w:rPr>
              <w:tab/>
              <w:t>1</w:t>
            </w:r>
          </w:p>
          <w:p w14:paraId="52FB61B2"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b/>
                <w:bCs/>
                <w:iCs/>
                <w:color w:val="000000"/>
                <w:sz w:val="24"/>
                <w:szCs w:val="24"/>
                <w:vertAlign w:val="subscript"/>
                <w:lang w:eastAsia="es-PE"/>
              </w:rPr>
            </w:pPr>
            <w:r w:rsidRPr="008504AC">
              <w:rPr>
                <w:rFonts w:eastAsia="Times New Roman" w:cstheme="minorHAnsi"/>
                <w:b/>
                <w:bCs/>
                <w:iCs/>
                <w:color w:val="000000"/>
                <w:sz w:val="24"/>
                <w:szCs w:val="24"/>
                <w:vertAlign w:val="subscript"/>
                <w:lang w:eastAsia="es-PE"/>
              </w:rPr>
              <w:t>Fibra</w:t>
            </w:r>
          </w:p>
          <w:p w14:paraId="10DFBB44"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Número de puertos QSFP28 de 100 G</w:t>
            </w:r>
            <w:r w:rsidRPr="008504AC">
              <w:rPr>
                <w:rFonts w:eastAsia="Times New Roman" w:cstheme="minorHAnsi"/>
                <w:iCs/>
                <w:color w:val="000000"/>
                <w:sz w:val="24"/>
                <w:szCs w:val="24"/>
                <w:vertAlign w:val="subscript"/>
                <w:lang w:eastAsia="es-PE"/>
              </w:rPr>
              <w:tab/>
              <w:t>: 4</w:t>
            </w:r>
          </w:p>
          <w:p w14:paraId="721FCBC2"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b/>
                <w:bCs/>
                <w:iCs/>
                <w:color w:val="000000"/>
                <w:sz w:val="24"/>
                <w:szCs w:val="24"/>
                <w:vertAlign w:val="subscript"/>
                <w:lang w:eastAsia="es-PE"/>
              </w:rPr>
            </w:pPr>
            <w:r w:rsidRPr="008504AC">
              <w:rPr>
                <w:rFonts w:eastAsia="Times New Roman" w:cstheme="minorHAnsi"/>
                <w:b/>
                <w:bCs/>
                <w:iCs/>
                <w:color w:val="000000"/>
                <w:sz w:val="24"/>
                <w:szCs w:val="24"/>
                <w:vertAlign w:val="subscript"/>
                <w:lang w:eastAsia="es-PE"/>
              </w:rPr>
              <w:t>Periféricos</w:t>
            </w:r>
          </w:p>
          <w:p w14:paraId="48D8CA30"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Puerto de consola serie</w:t>
            </w:r>
            <w:r w:rsidRPr="008504AC">
              <w:rPr>
                <w:rFonts w:eastAsia="Times New Roman" w:cstheme="minorHAnsi"/>
                <w:iCs/>
                <w:color w:val="000000"/>
                <w:sz w:val="24"/>
                <w:szCs w:val="24"/>
                <w:vertAlign w:val="subscript"/>
                <w:lang w:eastAsia="es-PE"/>
              </w:rPr>
              <w:tab/>
              <w:t>RJ45</w:t>
            </w:r>
          </w:p>
          <w:p w14:paraId="3FD15EE4"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b/>
                <w:bCs/>
                <w:iCs/>
                <w:color w:val="000000"/>
                <w:sz w:val="24"/>
                <w:szCs w:val="24"/>
                <w:vertAlign w:val="subscript"/>
                <w:lang w:eastAsia="es-PE"/>
              </w:rPr>
            </w:pPr>
            <w:r w:rsidRPr="008504AC">
              <w:rPr>
                <w:rFonts w:eastAsia="Times New Roman" w:cstheme="minorHAnsi"/>
                <w:b/>
                <w:bCs/>
                <w:iCs/>
                <w:color w:val="000000"/>
                <w:sz w:val="24"/>
                <w:szCs w:val="24"/>
                <w:vertAlign w:val="subscript"/>
                <w:lang w:eastAsia="es-PE"/>
              </w:rPr>
              <w:t>Otro</w:t>
            </w:r>
          </w:p>
          <w:p w14:paraId="5E32274B"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Monitor de temperatura de PCB</w:t>
            </w:r>
            <w:r w:rsidRPr="008504AC">
              <w:rPr>
                <w:rFonts w:eastAsia="Times New Roman" w:cstheme="minorHAnsi"/>
                <w:iCs/>
                <w:color w:val="000000"/>
                <w:sz w:val="24"/>
                <w:szCs w:val="24"/>
                <w:vertAlign w:val="subscript"/>
                <w:lang w:eastAsia="es-PE"/>
              </w:rPr>
              <w:tab/>
              <w:t>Sí</w:t>
            </w:r>
          </w:p>
          <w:p w14:paraId="451A599D"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Monitor de voltaje</w:t>
            </w:r>
            <w:r w:rsidRPr="008504AC">
              <w:rPr>
                <w:rFonts w:eastAsia="Times New Roman" w:cstheme="minorHAnsi"/>
                <w:iCs/>
                <w:color w:val="000000"/>
                <w:sz w:val="24"/>
                <w:szCs w:val="24"/>
                <w:vertAlign w:val="subscript"/>
                <w:lang w:eastAsia="es-PE"/>
              </w:rPr>
              <w:tab/>
              <w:t>Sí</w:t>
            </w:r>
          </w:p>
          <w:p w14:paraId="1EECAF0F"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b/>
                <w:bCs/>
                <w:iCs/>
                <w:color w:val="000000"/>
                <w:sz w:val="24"/>
                <w:szCs w:val="24"/>
                <w:vertAlign w:val="subscript"/>
                <w:lang w:eastAsia="es-PE"/>
              </w:rPr>
            </w:pPr>
            <w:r w:rsidRPr="008504AC">
              <w:rPr>
                <w:rFonts w:eastAsia="Times New Roman" w:cstheme="minorHAnsi"/>
                <w:b/>
                <w:bCs/>
                <w:iCs/>
                <w:color w:val="000000"/>
                <w:sz w:val="24"/>
                <w:szCs w:val="24"/>
                <w:vertAlign w:val="subscript"/>
                <w:lang w:eastAsia="es-PE"/>
              </w:rPr>
              <w:t>Certificación y aprobaciones</w:t>
            </w:r>
          </w:p>
          <w:p w14:paraId="79048FD0"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Certificación CE, EAC, ROHS</w:t>
            </w:r>
            <w:r w:rsidRPr="008504AC">
              <w:rPr>
                <w:rFonts w:eastAsia="Times New Roman" w:cstheme="minorHAnsi"/>
                <w:iCs/>
                <w:color w:val="000000"/>
                <w:sz w:val="24"/>
                <w:szCs w:val="24"/>
                <w:vertAlign w:val="subscript"/>
                <w:lang w:eastAsia="es-PE"/>
              </w:rPr>
              <w:tab/>
              <w:t xml:space="preserve"> </w:t>
            </w:r>
          </w:p>
          <w:p w14:paraId="3F0E15B3" w14:textId="77777777" w:rsidR="009F6EE6"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r w:rsidRPr="008504AC">
              <w:rPr>
                <w:rFonts w:eastAsia="Times New Roman" w:cstheme="minorHAnsi"/>
                <w:iCs/>
                <w:color w:val="000000"/>
                <w:sz w:val="24"/>
                <w:szCs w:val="24"/>
                <w:vertAlign w:val="subscript"/>
                <w:lang w:eastAsia="es-PE"/>
              </w:rPr>
              <w:t>IP</w:t>
            </w:r>
            <w:r w:rsidRPr="008504AC">
              <w:rPr>
                <w:rFonts w:eastAsia="Times New Roman" w:cstheme="minorHAnsi"/>
                <w:iCs/>
                <w:color w:val="000000"/>
                <w:sz w:val="24"/>
                <w:szCs w:val="24"/>
                <w:vertAlign w:val="subscript"/>
                <w:lang w:eastAsia="es-PE"/>
              </w:rPr>
              <w:tab/>
              <w:t>20</w:t>
            </w:r>
          </w:p>
          <w:p w14:paraId="1A6346AD" w14:textId="77777777" w:rsidR="009F6EE6" w:rsidRPr="008504AC" w:rsidRDefault="009F6EE6" w:rsidP="009F6EE6">
            <w:pPr>
              <w:tabs>
                <w:tab w:val="left" w:pos="3402"/>
              </w:tabs>
              <w:autoSpaceDE w:val="0"/>
              <w:autoSpaceDN w:val="0"/>
              <w:adjustRightInd w:val="0"/>
              <w:spacing w:after="0" w:line="240" w:lineRule="auto"/>
              <w:ind w:left="357"/>
              <w:rPr>
                <w:rFonts w:eastAsia="Times New Roman" w:cstheme="minorHAnsi"/>
                <w:iCs/>
                <w:color w:val="000000"/>
                <w:sz w:val="24"/>
                <w:szCs w:val="24"/>
                <w:vertAlign w:val="subscript"/>
                <w:lang w:eastAsia="es-PE"/>
              </w:rPr>
            </w:pPr>
          </w:p>
          <w:p w14:paraId="6B8C5853" w14:textId="6D9B1BBC" w:rsidR="009F6EE6" w:rsidRPr="0088673D" w:rsidRDefault="009F6EE6" w:rsidP="009F6EE6">
            <w:pPr>
              <w:spacing w:after="0" w:line="240" w:lineRule="auto"/>
              <w:rPr>
                <w:rFonts w:eastAsia="Times New Roman" w:cstheme="minorHAnsi"/>
                <w:b/>
                <w:bCs/>
                <w:color w:val="000000"/>
                <w:sz w:val="24"/>
                <w:szCs w:val="24"/>
                <w:vertAlign w:val="subscript"/>
                <w:lang w:eastAsia="es-PE"/>
              </w:rPr>
            </w:pPr>
            <w:r w:rsidRPr="00995BCD">
              <w:rPr>
                <w:rFonts w:eastAsia="Times New Roman" w:cstheme="minorHAnsi"/>
                <w:iCs/>
                <w:noProof/>
                <w:color w:val="000000"/>
                <w:sz w:val="24"/>
                <w:szCs w:val="24"/>
                <w:vertAlign w:val="subscript"/>
                <w:lang w:eastAsia="es-PE"/>
              </w:rPr>
              <w:drawing>
                <wp:inline distT="0" distB="0" distL="0" distR="0" wp14:anchorId="7283E0AC" wp14:editId="4D51D484">
                  <wp:extent cx="4223982" cy="2348920"/>
                  <wp:effectExtent l="0" t="0" r="0" b="0"/>
                  <wp:docPr id="5792272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27263" name=""/>
                          <pic:cNvPicPr/>
                        </pic:nvPicPr>
                        <pic:blipFill>
                          <a:blip r:embed="rId7"/>
                          <a:stretch>
                            <a:fillRect/>
                          </a:stretch>
                        </pic:blipFill>
                        <pic:spPr>
                          <a:xfrm>
                            <a:off x="0" y="0"/>
                            <a:ext cx="4330252" cy="2408016"/>
                          </a:xfrm>
                          <a:prstGeom prst="rect">
                            <a:avLst/>
                          </a:prstGeom>
                        </pic:spPr>
                      </pic:pic>
                    </a:graphicData>
                  </a:graphic>
                </wp:inline>
              </w:drawing>
            </w:r>
          </w:p>
        </w:tc>
      </w:tr>
      <w:tr w:rsidR="009F6EE6" w:rsidRPr="008F7110" w14:paraId="20C5BBFE" w14:textId="77777777" w:rsidTr="009F6EE6">
        <w:trPr>
          <w:trHeight w:val="476"/>
        </w:trPr>
        <w:tc>
          <w:tcPr>
            <w:tcW w:w="1986" w:type="dxa"/>
            <w:gridSpan w:val="3"/>
            <w:tcBorders>
              <w:top w:val="nil"/>
              <w:left w:val="single" w:sz="4" w:space="0" w:color="auto"/>
              <w:bottom w:val="single" w:sz="4" w:space="0" w:color="auto"/>
              <w:right w:val="single" w:sz="4" w:space="0" w:color="auto"/>
            </w:tcBorders>
            <w:shd w:val="clear" w:color="auto" w:fill="auto"/>
            <w:noWrap/>
            <w:vAlign w:val="center"/>
            <w:hideMark/>
          </w:tcPr>
          <w:p w14:paraId="31932C00" w14:textId="31DA0167" w:rsidR="009F6EE6" w:rsidRPr="0088673D" w:rsidRDefault="009F6EE6" w:rsidP="009F6EE6">
            <w:pPr>
              <w:spacing w:after="0" w:line="240" w:lineRule="auto"/>
              <w:ind w:left="504" w:hanging="142"/>
              <w:rPr>
                <w:rFonts w:eastAsia="Times New Roman" w:cstheme="minorHAnsi"/>
                <w:b/>
                <w:bCs/>
                <w:color w:val="000000"/>
                <w:sz w:val="24"/>
                <w:szCs w:val="24"/>
                <w:vertAlign w:val="subscript"/>
                <w:lang w:eastAsia="es-PE"/>
              </w:rPr>
            </w:pPr>
          </w:p>
        </w:tc>
        <w:tc>
          <w:tcPr>
            <w:tcW w:w="8153" w:type="dxa"/>
            <w:gridSpan w:val="3"/>
            <w:tcBorders>
              <w:top w:val="nil"/>
              <w:left w:val="nil"/>
              <w:bottom w:val="single" w:sz="4" w:space="0" w:color="auto"/>
              <w:right w:val="single" w:sz="4" w:space="0" w:color="auto"/>
            </w:tcBorders>
            <w:shd w:val="clear" w:color="auto" w:fill="auto"/>
            <w:noWrap/>
            <w:vAlign w:val="bottom"/>
          </w:tcPr>
          <w:p w14:paraId="328483EC" w14:textId="747996E6" w:rsidR="009F6EE6" w:rsidRPr="008F7110" w:rsidRDefault="009F6EE6" w:rsidP="009F6EE6">
            <w:pPr>
              <w:tabs>
                <w:tab w:val="left" w:pos="3402"/>
              </w:tabs>
              <w:autoSpaceDE w:val="0"/>
              <w:autoSpaceDN w:val="0"/>
              <w:adjustRightInd w:val="0"/>
              <w:spacing w:after="0" w:line="240" w:lineRule="auto"/>
              <w:ind w:left="357"/>
              <w:jc w:val="center"/>
              <w:rPr>
                <w:rFonts w:eastAsia="Times New Roman" w:cstheme="minorHAnsi"/>
                <w:iCs/>
                <w:color w:val="000000"/>
                <w:sz w:val="24"/>
                <w:szCs w:val="24"/>
                <w:vertAlign w:val="subscript"/>
                <w:lang w:eastAsia="es-PE"/>
              </w:rPr>
            </w:pPr>
          </w:p>
        </w:tc>
      </w:tr>
      <w:tr w:rsidR="009F6EE6" w:rsidRPr="0088673D" w14:paraId="78A86A2F" w14:textId="77777777" w:rsidTr="009F6EE6">
        <w:trPr>
          <w:trHeight w:val="476"/>
        </w:trPr>
        <w:tc>
          <w:tcPr>
            <w:tcW w:w="1986" w:type="dxa"/>
            <w:gridSpan w:val="3"/>
            <w:tcBorders>
              <w:top w:val="nil"/>
              <w:left w:val="single" w:sz="4" w:space="0" w:color="auto"/>
              <w:bottom w:val="single" w:sz="4" w:space="0" w:color="auto"/>
              <w:right w:val="single" w:sz="4" w:space="0" w:color="auto"/>
            </w:tcBorders>
            <w:shd w:val="clear" w:color="auto" w:fill="auto"/>
            <w:noWrap/>
            <w:vAlign w:val="center"/>
          </w:tcPr>
          <w:p w14:paraId="5CC9CF25" w14:textId="77777777" w:rsidR="009F6EE6" w:rsidRPr="0088673D" w:rsidRDefault="009F6EE6" w:rsidP="009F6EE6">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 xml:space="preserve">4.2. ACONDICIONAMIENTO, MONTAJE E INSTALACIÓN </w:t>
            </w:r>
          </w:p>
        </w:tc>
        <w:tc>
          <w:tcPr>
            <w:tcW w:w="8153" w:type="dxa"/>
            <w:gridSpan w:val="3"/>
            <w:tcBorders>
              <w:top w:val="nil"/>
              <w:left w:val="nil"/>
              <w:bottom w:val="single" w:sz="4" w:space="0" w:color="auto"/>
              <w:right w:val="single" w:sz="4" w:space="0" w:color="auto"/>
            </w:tcBorders>
            <w:shd w:val="clear" w:color="auto" w:fill="auto"/>
            <w:noWrap/>
            <w:vAlign w:val="center"/>
          </w:tcPr>
          <w:p w14:paraId="451CB068" w14:textId="769F2814" w:rsidR="009F6EE6" w:rsidRPr="0088673D" w:rsidRDefault="009F6EE6" w:rsidP="009F6EE6">
            <w:pPr>
              <w:pStyle w:val="DescripcinPartida"/>
              <w:pBdr>
                <w:top w:val="nil"/>
                <w:left w:val="nil"/>
                <w:bottom w:val="nil"/>
                <w:right w:val="nil"/>
                <w:between w:val="nil"/>
              </w:pBdr>
              <w:spacing w:before="0" w:after="0"/>
              <w:ind w:left="0"/>
              <w:jc w:val="left"/>
              <w:rPr>
                <w:rFonts w:asciiTheme="minorHAnsi" w:hAnsiTheme="minorHAnsi" w:cstheme="minorHAnsi"/>
                <w:iCs/>
                <w:color w:val="000000"/>
                <w:sz w:val="24"/>
                <w:szCs w:val="24"/>
                <w:vertAlign w:val="subscript"/>
                <w:lang w:eastAsia="es-PE"/>
              </w:rPr>
            </w:pPr>
            <w:r w:rsidRPr="0088673D">
              <w:rPr>
                <w:rFonts w:asciiTheme="minorHAnsi" w:eastAsia="Arial Narrow" w:hAnsiTheme="minorHAnsi" w:cstheme="minorHAnsi"/>
                <w:iCs/>
                <w:color w:val="000000"/>
                <w:sz w:val="24"/>
                <w:szCs w:val="24"/>
                <w:vertAlign w:val="subscript"/>
              </w:rPr>
              <w:t xml:space="preserve">El material adquirido deberá </w:t>
            </w:r>
            <w:r w:rsidRPr="0088673D">
              <w:rPr>
                <w:rFonts w:asciiTheme="minorHAnsi" w:hAnsiTheme="minorHAnsi" w:cstheme="minorHAnsi"/>
                <w:iCs/>
                <w:color w:val="000000"/>
                <w:sz w:val="24"/>
                <w:szCs w:val="24"/>
                <w:vertAlign w:val="subscript"/>
                <w:lang w:eastAsia="es-PE"/>
              </w:rPr>
              <w:t xml:space="preserve">ser </w:t>
            </w:r>
            <w:r>
              <w:rPr>
                <w:rFonts w:asciiTheme="minorHAnsi" w:hAnsiTheme="minorHAnsi" w:cstheme="minorHAnsi"/>
                <w:iCs/>
                <w:color w:val="000000"/>
                <w:sz w:val="24"/>
                <w:szCs w:val="24"/>
                <w:vertAlign w:val="subscript"/>
                <w:lang w:eastAsia="es-PE"/>
              </w:rPr>
              <w:t>entregado</w:t>
            </w:r>
            <w:r w:rsidRPr="0088673D">
              <w:rPr>
                <w:rFonts w:asciiTheme="minorHAnsi" w:hAnsiTheme="minorHAnsi" w:cstheme="minorHAnsi"/>
                <w:iCs/>
                <w:color w:val="000000"/>
                <w:sz w:val="24"/>
                <w:szCs w:val="24"/>
                <w:vertAlign w:val="subscript"/>
                <w:lang w:eastAsia="es-PE"/>
              </w:rPr>
              <w:t xml:space="preserve"> en el almacén de la </w:t>
            </w:r>
            <w:r>
              <w:rPr>
                <w:rFonts w:asciiTheme="minorHAnsi" w:hAnsiTheme="minorHAnsi" w:cstheme="minorHAnsi"/>
                <w:iCs/>
                <w:color w:val="000000"/>
                <w:sz w:val="24"/>
                <w:szCs w:val="24"/>
                <w:vertAlign w:val="subscript"/>
                <w:lang w:eastAsia="es-PE"/>
              </w:rPr>
              <w:t>Municipalidad Provincial de Abancay</w:t>
            </w:r>
            <w:r w:rsidRPr="0088673D">
              <w:rPr>
                <w:rFonts w:asciiTheme="minorHAnsi" w:hAnsiTheme="minorHAnsi" w:cstheme="minorHAnsi"/>
                <w:iCs/>
                <w:color w:val="000000"/>
                <w:sz w:val="24"/>
                <w:szCs w:val="24"/>
                <w:vertAlign w:val="subscript"/>
                <w:lang w:eastAsia="es-PE"/>
              </w:rPr>
              <w:t>.</w:t>
            </w:r>
          </w:p>
        </w:tc>
      </w:tr>
      <w:tr w:rsidR="009F6EE6" w:rsidRPr="0088673D" w14:paraId="51435E3E" w14:textId="77777777" w:rsidTr="009F6EE6">
        <w:trPr>
          <w:trHeight w:val="214"/>
        </w:trPr>
        <w:tc>
          <w:tcPr>
            <w:tcW w:w="1986" w:type="dxa"/>
            <w:gridSpan w:val="3"/>
            <w:tcBorders>
              <w:top w:val="nil"/>
              <w:left w:val="single" w:sz="4" w:space="0" w:color="auto"/>
              <w:bottom w:val="single" w:sz="4" w:space="0" w:color="auto"/>
              <w:right w:val="single" w:sz="4" w:space="0" w:color="auto"/>
            </w:tcBorders>
            <w:shd w:val="clear" w:color="auto" w:fill="auto"/>
            <w:noWrap/>
            <w:hideMark/>
          </w:tcPr>
          <w:p w14:paraId="6FFE7632" w14:textId="77777777" w:rsidR="009F6EE6" w:rsidRPr="0088673D" w:rsidRDefault="009F6EE6" w:rsidP="009F6EE6">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4.3. GARANTÍA COMERCIAL</w:t>
            </w:r>
          </w:p>
        </w:tc>
        <w:tc>
          <w:tcPr>
            <w:tcW w:w="8153" w:type="dxa"/>
            <w:gridSpan w:val="3"/>
            <w:tcBorders>
              <w:top w:val="nil"/>
              <w:left w:val="nil"/>
              <w:bottom w:val="single" w:sz="4" w:space="0" w:color="auto"/>
              <w:right w:val="single" w:sz="4" w:space="0" w:color="auto"/>
            </w:tcBorders>
            <w:shd w:val="clear" w:color="auto" w:fill="auto"/>
            <w:noWrap/>
            <w:vAlign w:val="bottom"/>
            <w:hideMark/>
          </w:tcPr>
          <w:p w14:paraId="10095660" w14:textId="77777777" w:rsidR="009F6EE6" w:rsidRPr="0088673D" w:rsidRDefault="009F6EE6" w:rsidP="009F6EE6">
            <w:pPr>
              <w:pStyle w:val="Prrafodelista"/>
              <w:ind w:left="0"/>
              <w:jc w:val="both"/>
              <w:rPr>
                <w:rFonts w:asciiTheme="minorHAnsi" w:hAnsiTheme="minorHAnsi" w:cstheme="minorHAnsi"/>
                <w:color w:val="000000"/>
                <w:sz w:val="24"/>
                <w:szCs w:val="24"/>
                <w:vertAlign w:val="subscript"/>
                <w:lang w:eastAsia="es-PE"/>
              </w:rPr>
            </w:pPr>
            <w:r w:rsidRPr="0088673D">
              <w:rPr>
                <w:rFonts w:asciiTheme="minorHAnsi" w:hAnsiTheme="minorHAnsi" w:cstheme="minorHAnsi"/>
                <w:color w:val="000000"/>
                <w:sz w:val="24"/>
                <w:szCs w:val="24"/>
                <w:vertAlign w:val="subscript"/>
                <w:lang w:eastAsia="es-PE"/>
              </w:rPr>
              <w:t xml:space="preserve">01 AÑO. </w:t>
            </w:r>
          </w:p>
        </w:tc>
      </w:tr>
      <w:tr w:rsidR="009F6EE6" w:rsidRPr="0088673D" w14:paraId="04D97288" w14:textId="77777777" w:rsidTr="009F6EE6">
        <w:trPr>
          <w:trHeight w:val="214"/>
        </w:trPr>
        <w:tc>
          <w:tcPr>
            <w:tcW w:w="1986" w:type="dxa"/>
            <w:gridSpan w:val="3"/>
            <w:tcBorders>
              <w:top w:val="nil"/>
              <w:left w:val="single" w:sz="4" w:space="0" w:color="auto"/>
              <w:bottom w:val="single" w:sz="4" w:space="0" w:color="auto"/>
              <w:right w:val="single" w:sz="4" w:space="0" w:color="auto"/>
            </w:tcBorders>
            <w:shd w:val="clear" w:color="auto" w:fill="auto"/>
            <w:noWrap/>
            <w:vAlign w:val="center"/>
            <w:hideMark/>
          </w:tcPr>
          <w:p w14:paraId="2083414C" w14:textId="77777777" w:rsidR="009F6EE6" w:rsidRPr="0088673D" w:rsidRDefault="009F6EE6" w:rsidP="009F6EE6">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lastRenderedPageBreak/>
              <w:t>5. REQUISITOS DEL PROVEEDOR Y/O PERSONAL</w:t>
            </w:r>
          </w:p>
        </w:tc>
        <w:tc>
          <w:tcPr>
            <w:tcW w:w="8153" w:type="dxa"/>
            <w:gridSpan w:val="3"/>
            <w:tcBorders>
              <w:top w:val="nil"/>
              <w:left w:val="nil"/>
              <w:bottom w:val="single" w:sz="4" w:space="0" w:color="auto"/>
              <w:right w:val="single" w:sz="4" w:space="0" w:color="auto"/>
            </w:tcBorders>
            <w:shd w:val="clear" w:color="auto" w:fill="auto"/>
            <w:noWrap/>
            <w:hideMark/>
          </w:tcPr>
          <w:p w14:paraId="666CD31A" w14:textId="77777777" w:rsidR="009F6EE6" w:rsidRPr="0088673D" w:rsidRDefault="009F6EE6" w:rsidP="009F6EE6">
            <w:pPr>
              <w:spacing w:before="240" w:after="0" w:line="240" w:lineRule="auto"/>
              <w:jc w:val="both"/>
              <w:rPr>
                <w:rFonts w:cstheme="minorHAnsi"/>
                <w:color w:val="000000"/>
                <w:sz w:val="24"/>
                <w:szCs w:val="24"/>
                <w:vertAlign w:val="subscript"/>
                <w:lang w:eastAsia="es-PE"/>
              </w:rPr>
            </w:pPr>
            <w:r w:rsidRPr="0088673D">
              <w:rPr>
                <w:rFonts w:cstheme="minorHAnsi"/>
                <w:color w:val="000000"/>
                <w:sz w:val="24"/>
                <w:szCs w:val="24"/>
                <w:vertAlign w:val="subscript"/>
                <w:lang w:eastAsia="es-PE"/>
              </w:rPr>
              <w:t>El proveedor y/o contratista deberá contar con la logística necesaria y disponibilidad del material inmediato para poder entregar en almacén de obra.</w:t>
            </w:r>
          </w:p>
          <w:p w14:paraId="77EB8C1F" w14:textId="77777777" w:rsidR="009F6EE6" w:rsidRPr="0088673D" w:rsidRDefault="009F6EE6" w:rsidP="009F6EE6">
            <w:pPr>
              <w:spacing w:after="0" w:line="240" w:lineRule="auto"/>
              <w:jc w:val="both"/>
              <w:rPr>
                <w:rFonts w:cstheme="minorHAnsi"/>
                <w:color w:val="000000"/>
                <w:sz w:val="24"/>
                <w:szCs w:val="24"/>
                <w:vertAlign w:val="subscript"/>
                <w:lang w:eastAsia="es-PE"/>
              </w:rPr>
            </w:pPr>
            <w:r w:rsidRPr="0088673D">
              <w:rPr>
                <w:rFonts w:eastAsia="Arial Narrow" w:cstheme="minorHAnsi"/>
                <w:b/>
                <w:color w:val="000000"/>
                <w:sz w:val="24"/>
                <w:szCs w:val="24"/>
                <w:u w:val="single"/>
                <w:vertAlign w:val="subscript"/>
              </w:rPr>
              <w:t>CAPACIDAD LEGAL DEL POSTOR:</w:t>
            </w:r>
          </w:p>
          <w:p w14:paraId="226B6EE2" w14:textId="77777777" w:rsidR="009F6EE6" w:rsidRPr="0088673D" w:rsidRDefault="009F6EE6" w:rsidP="009F6EE6">
            <w:pPr>
              <w:pStyle w:val="DescripcinPartida"/>
              <w:numPr>
                <w:ilvl w:val="0"/>
                <w:numId w:val="1"/>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 xml:space="preserve">Deberá ser persona natural o jurídica </w:t>
            </w:r>
          </w:p>
          <w:p w14:paraId="0E89A40E" w14:textId="77777777" w:rsidR="009F6EE6" w:rsidRPr="0088673D" w:rsidRDefault="009F6EE6" w:rsidP="009F6EE6">
            <w:pPr>
              <w:pStyle w:val="DescripcinPartida"/>
              <w:numPr>
                <w:ilvl w:val="0"/>
                <w:numId w:val="1"/>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RNP vigente y activo</w:t>
            </w:r>
            <w:r w:rsidRPr="0088673D">
              <w:rPr>
                <w:rFonts w:asciiTheme="minorHAnsi" w:hAnsiTheme="minorHAnsi" w:cstheme="minorHAnsi"/>
                <w:color w:val="000000"/>
                <w:sz w:val="24"/>
                <w:szCs w:val="24"/>
                <w:vertAlign w:val="subscript"/>
              </w:rPr>
              <w:t>.</w:t>
            </w:r>
          </w:p>
          <w:p w14:paraId="5167594B" w14:textId="77777777" w:rsidR="009F6EE6" w:rsidRPr="0088673D" w:rsidRDefault="009F6EE6" w:rsidP="009F6EE6">
            <w:pPr>
              <w:pStyle w:val="DescripcinPartida"/>
              <w:numPr>
                <w:ilvl w:val="0"/>
                <w:numId w:val="1"/>
              </w:numPr>
              <w:spacing w:before="0" w:after="0"/>
              <w:rPr>
                <w:rFonts w:asciiTheme="minorHAnsi" w:hAnsiTheme="minorHAnsi" w:cstheme="minorHAnsi"/>
                <w:sz w:val="24"/>
                <w:szCs w:val="24"/>
                <w:vertAlign w:val="subscript"/>
              </w:rPr>
            </w:pPr>
            <w:r w:rsidRPr="0088673D">
              <w:rPr>
                <w:rFonts w:asciiTheme="minorHAnsi" w:eastAsia="Arial Narrow" w:hAnsiTheme="minorHAnsi" w:cstheme="minorHAnsi"/>
                <w:color w:val="000000"/>
                <w:sz w:val="24"/>
                <w:szCs w:val="24"/>
                <w:vertAlign w:val="subscript"/>
              </w:rPr>
              <w:t>No estar impedido de contratar con el estado</w:t>
            </w:r>
          </w:p>
        </w:tc>
      </w:tr>
      <w:tr w:rsidR="009F6EE6" w:rsidRPr="0088673D" w14:paraId="6553A753" w14:textId="77777777" w:rsidTr="009F6EE6">
        <w:trPr>
          <w:trHeight w:val="214"/>
        </w:trPr>
        <w:tc>
          <w:tcPr>
            <w:tcW w:w="1986" w:type="dxa"/>
            <w:gridSpan w:val="3"/>
            <w:tcBorders>
              <w:top w:val="nil"/>
              <w:left w:val="single" w:sz="4" w:space="0" w:color="auto"/>
              <w:bottom w:val="single" w:sz="4" w:space="0" w:color="auto"/>
              <w:right w:val="single" w:sz="4" w:space="0" w:color="auto"/>
            </w:tcBorders>
            <w:shd w:val="clear" w:color="auto" w:fill="auto"/>
            <w:noWrap/>
            <w:vAlign w:val="center"/>
            <w:hideMark/>
          </w:tcPr>
          <w:p w14:paraId="250B8E8B" w14:textId="77777777" w:rsidR="009F6EE6" w:rsidRPr="0088673D" w:rsidRDefault="009F6EE6" w:rsidP="009F6EE6">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6. LUGAR Y PLAZO DE ENTREGA E INSTALACION.</w:t>
            </w:r>
          </w:p>
        </w:tc>
        <w:tc>
          <w:tcPr>
            <w:tcW w:w="8153" w:type="dxa"/>
            <w:gridSpan w:val="3"/>
            <w:tcBorders>
              <w:top w:val="nil"/>
              <w:left w:val="nil"/>
              <w:bottom w:val="single" w:sz="4" w:space="0" w:color="auto"/>
              <w:right w:val="single" w:sz="4" w:space="0" w:color="auto"/>
            </w:tcBorders>
            <w:shd w:val="clear" w:color="auto" w:fill="auto"/>
            <w:noWrap/>
            <w:vAlign w:val="bottom"/>
            <w:hideMark/>
          </w:tcPr>
          <w:p w14:paraId="47683ABF" w14:textId="1B94A79B" w:rsidR="009F6EE6" w:rsidRPr="0088673D" w:rsidRDefault="009F6EE6" w:rsidP="009F6EE6">
            <w:pPr>
              <w:pBdr>
                <w:top w:val="nil"/>
                <w:left w:val="nil"/>
                <w:bottom w:val="nil"/>
                <w:right w:val="nil"/>
                <w:between w:val="nil"/>
              </w:pBdr>
              <w:spacing w:before="240" w:after="0"/>
              <w:jc w:val="both"/>
              <w:rPr>
                <w:rFonts w:eastAsia="Arial Narrow" w:cstheme="minorHAnsi"/>
                <w:b/>
                <w:color w:val="000000"/>
                <w:sz w:val="24"/>
                <w:szCs w:val="24"/>
                <w:vertAlign w:val="subscript"/>
              </w:rPr>
            </w:pPr>
            <w:r w:rsidRPr="0088673D">
              <w:rPr>
                <w:rFonts w:eastAsia="Arial Narrow" w:cstheme="minorHAnsi"/>
                <w:b/>
                <w:color w:val="000000"/>
                <w:sz w:val="24"/>
                <w:szCs w:val="24"/>
                <w:vertAlign w:val="subscript"/>
              </w:rPr>
              <w:t xml:space="preserve">Lugar: </w:t>
            </w:r>
            <w:r w:rsidRPr="003834AB">
              <w:rPr>
                <w:rFonts w:eastAsia="Arial Narrow" w:cstheme="minorHAnsi"/>
                <w:bCs/>
                <w:color w:val="000000"/>
                <w:sz w:val="24"/>
                <w:szCs w:val="24"/>
                <w:vertAlign w:val="subscript"/>
              </w:rPr>
              <w:t>Almacén de la</w:t>
            </w:r>
            <w:r>
              <w:rPr>
                <w:rFonts w:eastAsia="Arial Narrow" w:cstheme="minorHAnsi"/>
                <w:b/>
                <w:color w:val="000000"/>
                <w:sz w:val="24"/>
                <w:szCs w:val="24"/>
                <w:vertAlign w:val="subscript"/>
              </w:rPr>
              <w:t xml:space="preserve"> </w:t>
            </w:r>
            <w:r>
              <w:rPr>
                <w:rFonts w:eastAsia="Arial Narrow" w:cstheme="minorHAnsi"/>
                <w:color w:val="000000"/>
                <w:sz w:val="24"/>
                <w:szCs w:val="24"/>
                <w:vertAlign w:val="subscript"/>
              </w:rPr>
              <w:t>Municipalidad Provincial de Abancay.</w:t>
            </w:r>
            <w:r w:rsidRPr="0088673D">
              <w:rPr>
                <w:rFonts w:eastAsia="Arial Narrow" w:cstheme="minorHAnsi"/>
                <w:color w:val="000000"/>
                <w:sz w:val="24"/>
                <w:szCs w:val="24"/>
                <w:vertAlign w:val="subscript"/>
              </w:rPr>
              <w:t xml:space="preserve"> </w:t>
            </w:r>
          </w:p>
          <w:p w14:paraId="04A27979" w14:textId="49BCC2CF" w:rsidR="009F6EE6" w:rsidRPr="0088673D" w:rsidRDefault="009F6EE6" w:rsidP="009F6EE6">
            <w:pPr>
              <w:pBdr>
                <w:top w:val="nil"/>
                <w:left w:val="nil"/>
                <w:bottom w:val="nil"/>
                <w:right w:val="nil"/>
                <w:between w:val="nil"/>
              </w:pBdr>
              <w:spacing w:after="0"/>
              <w:jc w:val="both"/>
              <w:rPr>
                <w:rFonts w:eastAsia="Arial Narrow" w:cstheme="minorHAnsi"/>
                <w:color w:val="000000"/>
                <w:sz w:val="24"/>
                <w:szCs w:val="24"/>
                <w:vertAlign w:val="subscript"/>
              </w:rPr>
            </w:pPr>
            <w:r w:rsidRPr="0088673D">
              <w:rPr>
                <w:rFonts w:eastAsia="Arial Narrow" w:cstheme="minorHAnsi"/>
                <w:b/>
                <w:color w:val="000000"/>
                <w:sz w:val="24"/>
                <w:szCs w:val="24"/>
                <w:vertAlign w:val="subscript"/>
              </w:rPr>
              <w:t>Plazo:</w:t>
            </w:r>
            <w:r w:rsidRPr="0088673D">
              <w:rPr>
                <w:rFonts w:eastAsia="Arial Narrow" w:cstheme="minorHAnsi"/>
                <w:color w:val="000000"/>
                <w:sz w:val="24"/>
                <w:szCs w:val="24"/>
                <w:vertAlign w:val="subscript"/>
              </w:rPr>
              <w:t xml:space="preserve"> El plazo para la entrega de materiales de cables de cobre son de </w:t>
            </w:r>
            <w:r>
              <w:rPr>
                <w:rFonts w:eastAsia="Arial Narrow" w:cstheme="minorHAnsi"/>
                <w:color w:val="000000"/>
                <w:sz w:val="24"/>
                <w:szCs w:val="24"/>
                <w:vertAlign w:val="subscript"/>
              </w:rPr>
              <w:t>45</w:t>
            </w:r>
            <w:r w:rsidRPr="0088673D">
              <w:rPr>
                <w:rFonts w:eastAsia="Arial Narrow" w:cstheme="minorHAnsi"/>
                <w:color w:val="000000"/>
                <w:sz w:val="24"/>
                <w:szCs w:val="24"/>
                <w:vertAlign w:val="subscript"/>
              </w:rPr>
              <w:t xml:space="preserve"> días calendarios, contabilizados a partir, del día siguiente de la notificación de la orden de compra.</w:t>
            </w:r>
          </w:p>
          <w:p w14:paraId="681AC064" w14:textId="77777777" w:rsidR="009F6EE6" w:rsidRPr="0088673D" w:rsidRDefault="009F6EE6" w:rsidP="009F6EE6">
            <w:pPr>
              <w:pStyle w:val="Prrafodelista"/>
              <w:ind w:left="0"/>
              <w:jc w:val="both"/>
              <w:rPr>
                <w:rFonts w:asciiTheme="minorHAnsi" w:hAnsiTheme="minorHAnsi" w:cstheme="minorHAnsi"/>
                <w:color w:val="000000"/>
                <w:sz w:val="24"/>
                <w:szCs w:val="24"/>
                <w:vertAlign w:val="subscript"/>
                <w:lang w:eastAsia="es-PE"/>
              </w:rPr>
            </w:pPr>
            <w:r w:rsidRPr="0088673D">
              <w:rPr>
                <w:rFonts w:asciiTheme="minorHAnsi" w:eastAsia="Arial Narrow" w:hAnsiTheme="minorHAnsi" w:cstheme="minorHAnsi"/>
                <w:b/>
                <w:color w:val="000000"/>
                <w:sz w:val="24"/>
                <w:szCs w:val="24"/>
                <w:vertAlign w:val="subscript"/>
              </w:rPr>
              <w:t>Nota:</w:t>
            </w:r>
            <w:r w:rsidRPr="0088673D">
              <w:rPr>
                <w:rFonts w:asciiTheme="minorHAnsi" w:eastAsia="Arial Narrow" w:hAnsiTheme="minorHAnsi" w:cstheme="minorHAnsi"/>
                <w:color w:val="000000"/>
                <w:sz w:val="24"/>
                <w:szCs w:val="24"/>
                <w:vertAlign w:val="subscript"/>
              </w:rPr>
              <w:t xml:space="preserve"> Todo ingreso en horarios nocturnos deberán ser coordinados previamente con la residencia. </w:t>
            </w:r>
          </w:p>
        </w:tc>
      </w:tr>
      <w:tr w:rsidR="009F6EE6" w:rsidRPr="0088673D" w14:paraId="5CE685D0" w14:textId="77777777" w:rsidTr="009F6EE6">
        <w:trPr>
          <w:trHeight w:val="214"/>
        </w:trPr>
        <w:tc>
          <w:tcPr>
            <w:tcW w:w="1986" w:type="dxa"/>
            <w:gridSpan w:val="3"/>
            <w:tcBorders>
              <w:top w:val="nil"/>
              <w:left w:val="single" w:sz="4" w:space="0" w:color="auto"/>
              <w:bottom w:val="single" w:sz="4" w:space="0" w:color="auto"/>
              <w:right w:val="single" w:sz="4" w:space="0" w:color="auto"/>
            </w:tcBorders>
            <w:shd w:val="clear" w:color="auto" w:fill="auto"/>
            <w:noWrap/>
            <w:vAlign w:val="center"/>
          </w:tcPr>
          <w:p w14:paraId="554703AD" w14:textId="77777777" w:rsidR="009F6EE6" w:rsidRPr="0088673D" w:rsidRDefault="009F6EE6" w:rsidP="009F6EE6">
            <w:pPr>
              <w:spacing w:after="0" w:line="240" w:lineRule="auto"/>
              <w:ind w:left="353" w:hanging="284"/>
              <w:rPr>
                <w:rFonts w:cstheme="minorHAnsi"/>
                <w:b/>
                <w:sz w:val="24"/>
                <w:szCs w:val="24"/>
                <w:vertAlign w:val="subscript"/>
                <w:lang w:eastAsia="es-PE"/>
              </w:rPr>
            </w:pPr>
            <w:r w:rsidRPr="0088673D">
              <w:rPr>
                <w:rFonts w:eastAsia="Times New Roman" w:cstheme="minorHAnsi"/>
                <w:b/>
                <w:bCs/>
                <w:color w:val="000000"/>
                <w:sz w:val="24"/>
                <w:szCs w:val="24"/>
                <w:vertAlign w:val="subscript"/>
                <w:lang w:eastAsia="es-PE"/>
              </w:rPr>
              <w:t>7. OTRAS OBLIGACIONES DEL PROVEEDOR</w:t>
            </w:r>
          </w:p>
        </w:tc>
        <w:tc>
          <w:tcPr>
            <w:tcW w:w="8153" w:type="dxa"/>
            <w:gridSpan w:val="3"/>
            <w:tcBorders>
              <w:top w:val="nil"/>
              <w:left w:val="nil"/>
              <w:bottom w:val="single" w:sz="4" w:space="0" w:color="auto"/>
              <w:right w:val="single" w:sz="4" w:space="0" w:color="auto"/>
            </w:tcBorders>
            <w:shd w:val="clear" w:color="auto" w:fill="auto"/>
            <w:noWrap/>
            <w:vAlign w:val="bottom"/>
          </w:tcPr>
          <w:p w14:paraId="2064EC9A" w14:textId="77777777" w:rsidR="009F6EE6" w:rsidRPr="0088673D" w:rsidRDefault="009F6EE6" w:rsidP="009F6EE6">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 xml:space="preserve">Carta del fabricante propuesto indicando que el personal está apto para liderar la tecnología propuesta. </w:t>
            </w:r>
          </w:p>
          <w:p w14:paraId="5AD580DF" w14:textId="77777777" w:rsidR="009F6EE6" w:rsidRPr="0088673D" w:rsidRDefault="009F6EE6" w:rsidP="009F6EE6">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El proveedor asumirá todos los gastos referidos al traslado de materiales hasta el almacén de la obra.</w:t>
            </w:r>
          </w:p>
          <w:p w14:paraId="4BBDDC4E" w14:textId="77777777" w:rsidR="009F6EE6" w:rsidRPr="0088673D" w:rsidRDefault="009F6EE6" w:rsidP="009F6EE6">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La adquisición comprende la constatación de la entrega de todos los materiales solicitados descritas en la descripción del presente documento. Con la supervisión por los responsables de obra, Residente y Supervisor.</w:t>
            </w:r>
          </w:p>
          <w:p w14:paraId="4DB96863" w14:textId="77777777" w:rsidR="009F6EE6" w:rsidRPr="0088673D" w:rsidRDefault="009F6EE6" w:rsidP="009F6EE6">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9F6EE6" w:rsidRPr="0088673D" w14:paraId="03CF188B" w14:textId="77777777" w:rsidTr="009F6EE6">
        <w:trPr>
          <w:trHeight w:val="825"/>
        </w:trPr>
        <w:tc>
          <w:tcPr>
            <w:tcW w:w="1986" w:type="dxa"/>
            <w:gridSpan w:val="3"/>
            <w:tcBorders>
              <w:top w:val="nil"/>
              <w:left w:val="single" w:sz="4" w:space="0" w:color="auto"/>
              <w:bottom w:val="single" w:sz="4" w:space="0" w:color="auto"/>
              <w:right w:val="single" w:sz="4" w:space="0" w:color="auto"/>
            </w:tcBorders>
            <w:shd w:val="clear" w:color="auto" w:fill="auto"/>
            <w:noWrap/>
            <w:vAlign w:val="center"/>
          </w:tcPr>
          <w:p w14:paraId="12A87354" w14:textId="77777777" w:rsidR="009F6EE6" w:rsidRPr="0088673D" w:rsidRDefault="009F6EE6" w:rsidP="009F6EE6">
            <w:pPr>
              <w:spacing w:after="0" w:line="240" w:lineRule="auto"/>
              <w:ind w:left="353" w:hanging="284"/>
              <w:rPr>
                <w:rFonts w:cstheme="minorHAnsi"/>
                <w:b/>
                <w:sz w:val="24"/>
                <w:szCs w:val="24"/>
                <w:vertAlign w:val="subscript"/>
                <w:lang w:eastAsia="es-PE"/>
              </w:rPr>
            </w:pPr>
            <w:r w:rsidRPr="0088673D">
              <w:rPr>
                <w:rFonts w:eastAsia="Times New Roman" w:cstheme="minorHAnsi"/>
                <w:b/>
                <w:bCs/>
                <w:color w:val="000000"/>
                <w:sz w:val="24"/>
                <w:szCs w:val="24"/>
                <w:vertAlign w:val="subscript"/>
                <w:lang w:eastAsia="es-PE"/>
              </w:rPr>
              <w:t>8. MEDIDAS DE CONTROL DURANTE LA EJECUCION CONTRACTUAL</w:t>
            </w:r>
          </w:p>
        </w:tc>
        <w:tc>
          <w:tcPr>
            <w:tcW w:w="8153" w:type="dxa"/>
            <w:gridSpan w:val="3"/>
            <w:tcBorders>
              <w:top w:val="nil"/>
              <w:left w:val="nil"/>
              <w:bottom w:val="single" w:sz="4" w:space="0" w:color="auto"/>
              <w:right w:val="single" w:sz="4" w:space="0" w:color="auto"/>
            </w:tcBorders>
            <w:shd w:val="clear" w:color="auto" w:fill="auto"/>
            <w:noWrap/>
            <w:vAlign w:val="bottom"/>
          </w:tcPr>
          <w:p w14:paraId="635D0D2B" w14:textId="77777777" w:rsidR="009F6EE6" w:rsidRPr="0088673D" w:rsidRDefault="009F6EE6" w:rsidP="009F6EE6">
            <w:pPr>
              <w:pStyle w:val="Prrafodelista"/>
              <w:ind w:left="0"/>
              <w:jc w:val="both"/>
              <w:rPr>
                <w:rFonts w:asciiTheme="minorHAnsi" w:hAnsiTheme="minorHAnsi" w:cstheme="minorHAnsi"/>
                <w:bCs/>
                <w:sz w:val="24"/>
                <w:szCs w:val="24"/>
                <w:vertAlign w:val="subscript"/>
                <w:lang w:eastAsia="es-PE"/>
              </w:rPr>
            </w:pPr>
            <w:r w:rsidRPr="0088673D">
              <w:rPr>
                <w:rFonts w:asciiTheme="minorHAnsi" w:hAnsiTheme="minorHAnsi" w:cstheme="minorHAnsi"/>
                <w:bCs/>
                <w:sz w:val="24"/>
                <w:szCs w:val="24"/>
                <w:vertAlign w:val="subscript"/>
                <w:lang w:eastAsia="es-PE"/>
              </w:rPr>
              <w:t>Se realizará la revisión del cumplimiento de la especificación técnica a la recepción del bien. Con la supervisión por los responsables de obra, Residente y Supervisor.</w:t>
            </w:r>
          </w:p>
        </w:tc>
      </w:tr>
      <w:tr w:rsidR="009F6EE6" w:rsidRPr="0088673D" w14:paraId="4DDA783F" w14:textId="77777777" w:rsidTr="009F6EE6">
        <w:trPr>
          <w:trHeight w:val="619"/>
        </w:trPr>
        <w:tc>
          <w:tcPr>
            <w:tcW w:w="1986" w:type="dxa"/>
            <w:gridSpan w:val="3"/>
            <w:tcBorders>
              <w:top w:val="nil"/>
              <w:left w:val="single" w:sz="4" w:space="0" w:color="auto"/>
              <w:bottom w:val="single" w:sz="4" w:space="0" w:color="auto"/>
              <w:right w:val="single" w:sz="4" w:space="0" w:color="auto"/>
            </w:tcBorders>
            <w:shd w:val="clear" w:color="auto" w:fill="auto"/>
            <w:noWrap/>
            <w:vAlign w:val="center"/>
            <w:hideMark/>
          </w:tcPr>
          <w:p w14:paraId="3AED51E1" w14:textId="77777777" w:rsidR="009F6EE6" w:rsidRPr="0088673D" w:rsidRDefault="009F6EE6" w:rsidP="009F6EE6">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9. FORMA DE PAGO</w:t>
            </w:r>
          </w:p>
        </w:tc>
        <w:tc>
          <w:tcPr>
            <w:tcW w:w="8153" w:type="dxa"/>
            <w:gridSpan w:val="3"/>
            <w:tcBorders>
              <w:top w:val="nil"/>
              <w:left w:val="nil"/>
              <w:bottom w:val="single" w:sz="4" w:space="0" w:color="auto"/>
              <w:right w:val="single" w:sz="4" w:space="0" w:color="auto"/>
            </w:tcBorders>
            <w:shd w:val="clear" w:color="auto" w:fill="auto"/>
            <w:noWrap/>
            <w:vAlign w:val="bottom"/>
            <w:hideMark/>
          </w:tcPr>
          <w:p w14:paraId="3D6B0638" w14:textId="77777777" w:rsidR="009F6EE6" w:rsidRPr="0088673D" w:rsidRDefault="009F6EE6" w:rsidP="009F6EE6">
            <w:pPr>
              <w:rPr>
                <w:rFonts w:cstheme="minorHAnsi"/>
                <w:color w:val="000000"/>
                <w:sz w:val="24"/>
                <w:szCs w:val="24"/>
                <w:vertAlign w:val="subscript"/>
                <w:lang w:eastAsia="es-PE"/>
              </w:rPr>
            </w:pPr>
            <w:r w:rsidRPr="0088673D">
              <w:rPr>
                <w:rFonts w:cstheme="minorHAnsi"/>
                <w:bCs/>
                <w:sz w:val="24"/>
                <w:szCs w:val="24"/>
                <w:vertAlign w:val="subscript"/>
                <w:lang w:eastAsia="es-PE"/>
              </w:rPr>
              <w:t>El pago es único, en su totalidad, previo informe de conformidad de los responsables de obra, residente y supervisor, según cumplimiento de la entrega e instalación en obra del bien adquirido.</w:t>
            </w:r>
          </w:p>
        </w:tc>
      </w:tr>
      <w:tr w:rsidR="009F6EE6" w:rsidRPr="0088673D" w14:paraId="762D4B39" w14:textId="77777777" w:rsidTr="009F6EE6">
        <w:trPr>
          <w:trHeight w:val="214"/>
        </w:trPr>
        <w:tc>
          <w:tcPr>
            <w:tcW w:w="1986" w:type="dxa"/>
            <w:gridSpan w:val="3"/>
            <w:tcBorders>
              <w:top w:val="nil"/>
              <w:left w:val="single" w:sz="4" w:space="0" w:color="auto"/>
              <w:bottom w:val="single" w:sz="4" w:space="0" w:color="auto"/>
              <w:right w:val="single" w:sz="4" w:space="0" w:color="auto"/>
            </w:tcBorders>
            <w:shd w:val="clear" w:color="auto" w:fill="auto"/>
            <w:noWrap/>
            <w:vAlign w:val="center"/>
            <w:hideMark/>
          </w:tcPr>
          <w:p w14:paraId="5143E3ED" w14:textId="77777777" w:rsidR="009F6EE6" w:rsidRPr="0088673D" w:rsidRDefault="009F6EE6" w:rsidP="009F6EE6">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10. PENALIDAD POR MORA Y OTRAS PENALIDADES</w:t>
            </w:r>
          </w:p>
        </w:tc>
        <w:tc>
          <w:tcPr>
            <w:tcW w:w="8153" w:type="dxa"/>
            <w:gridSpan w:val="3"/>
            <w:tcBorders>
              <w:top w:val="nil"/>
              <w:left w:val="nil"/>
              <w:bottom w:val="single" w:sz="4" w:space="0" w:color="auto"/>
              <w:right w:val="single" w:sz="4" w:space="0" w:color="auto"/>
            </w:tcBorders>
            <w:shd w:val="clear" w:color="auto" w:fill="auto"/>
            <w:noWrap/>
            <w:vAlign w:val="bottom"/>
            <w:hideMark/>
          </w:tcPr>
          <w:p w14:paraId="348BC92D" w14:textId="77777777" w:rsidR="009F6EE6" w:rsidRPr="0088673D" w:rsidRDefault="009F6EE6" w:rsidP="009F6EE6">
            <w:pPr>
              <w:jc w:val="both"/>
              <w:rPr>
                <w:rFonts w:cstheme="minorHAnsi"/>
                <w:bCs/>
                <w:sz w:val="24"/>
                <w:szCs w:val="24"/>
                <w:vertAlign w:val="subscript"/>
                <w:lang w:eastAsia="es-PE"/>
              </w:rPr>
            </w:pPr>
            <w:r w:rsidRPr="0088673D">
              <w:rPr>
                <w:rFonts w:cstheme="minorHAnsi"/>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9F6EE6" w:rsidRPr="0088673D" w14:paraId="5746B474" w14:textId="77777777" w:rsidTr="00E77851">
              <w:trPr>
                <w:cantSplit/>
                <w:jc w:val="center"/>
              </w:trPr>
              <w:tc>
                <w:tcPr>
                  <w:tcW w:w="2184" w:type="dxa"/>
                  <w:vMerge w:val="restart"/>
                  <w:vAlign w:val="center"/>
                </w:tcPr>
                <w:p w14:paraId="71B18129" w14:textId="77777777" w:rsidR="009F6EE6" w:rsidRPr="0088673D" w:rsidRDefault="009F6EE6" w:rsidP="009F6EE6">
                  <w:pPr>
                    <w:widowControl w:val="0"/>
                    <w:spacing w:after="0" w:line="240" w:lineRule="auto"/>
                    <w:jc w:val="both"/>
                    <w:rPr>
                      <w:rFonts w:cstheme="minorHAnsi"/>
                      <w:sz w:val="24"/>
                      <w:szCs w:val="24"/>
                      <w:vertAlign w:val="subscript"/>
                    </w:rPr>
                  </w:pPr>
                  <w:r w:rsidRPr="0088673D">
                    <w:rPr>
                      <w:rFonts w:cstheme="minorHAnsi"/>
                      <w:sz w:val="24"/>
                      <w:szCs w:val="24"/>
                      <w:vertAlign w:val="subscript"/>
                    </w:rPr>
                    <w:t>Penalidad Diaria =</w:t>
                  </w:r>
                </w:p>
              </w:tc>
              <w:tc>
                <w:tcPr>
                  <w:tcW w:w="2977" w:type="dxa"/>
                  <w:tcBorders>
                    <w:bottom w:val="single" w:sz="4" w:space="0" w:color="auto"/>
                  </w:tcBorders>
                  <w:vAlign w:val="center"/>
                </w:tcPr>
                <w:p w14:paraId="41B4FC7A" w14:textId="77777777" w:rsidR="009F6EE6" w:rsidRPr="0088673D" w:rsidRDefault="009F6EE6" w:rsidP="009F6EE6">
                  <w:pPr>
                    <w:widowControl w:val="0"/>
                    <w:spacing w:after="0" w:line="240" w:lineRule="auto"/>
                    <w:jc w:val="center"/>
                    <w:rPr>
                      <w:rFonts w:cstheme="minorHAnsi"/>
                      <w:sz w:val="24"/>
                      <w:szCs w:val="24"/>
                      <w:vertAlign w:val="subscript"/>
                    </w:rPr>
                  </w:pPr>
                  <w:r w:rsidRPr="0088673D">
                    <w:rPr>
                      <w:rFonts w:cstheme="minorHAnsi"/>
                      <w:sz w:val="24"/>
                      <w:szCs w:val="24"/>
                      <w:vertAlign w:val="subscript"/>
                    </w:rPr>
                    <w:t>0.10 x monto vigente</w:t>
                  </w:r>
                </w:p>
              </w:tc>
            </w:tr>
            <w:tr w:rsidR="009F6EE6" w:rsidRPr="0088673D" w14:paraId="4F73FB6F" w14:textId="77777777" w:rsidTr="00E77851">
              <w:trPr>
                <w:cantSplit/>
                <w:jc w:val="center"/>
              </w:trPr>
              <w:tc>
                <w:tcPr>
                  <w:tcW w:w="2184" w:type="dxa"/>
                  <w:vMerge/>
                  <w:vAlign w:val="center"/>
                </w:tcPr>
                <w:p w14:paraId="4E85A1B4" w14:textId="77777777" w:rsidR="009F6EE6" w:rsidRPr="0088673D" w:rsidRDefault="009F6EE6" w:rsidP="009F6EE6">
                  <w:pPr>
                    <w:widowControl w:val="0"/>
                    <w:spacing w:after="0" w:line="240" w:lineRule="auto"/>
                    <w:jc w:val="both"/>
                    <w:rPr>
                      <w:rFonts w:cstheme="minorHAnsi"/>
                      <w:sz w:val="24"/>
                      <w:szCs w:val="24"/>
                      <w:vertAlign w:val="subscript"/>
                    </w:rPr>
                  </w:pPr>
                </w:p>
              </w:tc>
              <w:tc>
                <w:tcPr>
                  <w:tcW w:w="2977" w:type="dxa"/>
                  <w:vAlign w:val="center"/>
                </w:tcPr>
                <w:p w14:paraId="77994EE1" w14:textId="77777777" w:rsidR="009F6EE6" w:rsidRPr="0088673D" w:rsidRDefault="009F6EE6" w:rsidP="009F6EE6">
                  <w:pPr>
                    <w:widowControl w:val="0"/>
                    <w:spacing w:after="0" w:line="240" w:lineRule="auto"/>
                    <w:jc w:val="center"/>
                    <w:rPr>
                      <w:rFonts w:cstheme="minorHAnsi"/>
                      <w:sz w:val="24"/>
                      <w:szCs w:val="24"/>
                      <w:vertAlign w:val="subscript"/>
                    </w:rPr>
                  </w:pPr>
                  <w:r w:rsidRPr="0088673D">
                    <w:rPr>
                      <w:rFonts w:cstheme="minorHAnsi"/>
                      <w:sz w:val="24"/>
                      <w:szCs w:val="24"/>
                      <w:vertAlign w:val="subscript"/>
                    </w:rPr>
                    <w:t>F x plazo vigente en días</w:t>
                  </w:r>
                </w:p>
              </w:tc>
            </w:tr>
          </w:tbl>
          <w:p w14:paraId="2F81A82B" w14:textId="77777777" w:rsidR="009F6EE6" w:rsidRPr="0088673D" w:rsidRDefault="009F6EE6" w:rsidP="009F6EE6">
            <w:pPr>
              <w:widowControl w:val="0"/>
              <w:spacing w:after="0" w:line="240" w:lineRule="auto"/>
              <w:ind w:left="349"/>
              <w:jc w:val="both"/>
              <w:rPr>
                <w:rFonts w:cstheme="minorHAnsi"/>
                <w:bCs/>
                <w:sz w:val="24"/>
                <w:szCs w:val="24"/>
                <w:vertAlign w:val="subscript"/>
                <w:lang w:eastAsia="es-PE"/>
              </w:rPr>
            </w:pPr>
            <w:r w:rsidRPr="0088673D">
              <w:rPr>
                <w:rFonts w:cstheme="minorHAnsi"/>
                <w:bCs/>
                <w:sz w:val="24"/>
                <w:szCs w:val="24"/>
                <w:vertAlign w:val="subscript"/>
                <w:lang w:eastAsia="es-PE"/>
              </w:rPr>
              <w:t>Donde:</w:t>
            </w:r>
          </w:p>
          <w:p w14:paraId="1C1D411B" w14:textId="77777777" w:rsidR="009F6EE6" w:rsidRPr="0088673D" w:rsidRDefault="009F6EE6" w:rsidP="009F6EE6">
            <w:pPr>
              <w:widowControl w:val="0"/>
              <w:spacing w:after="0" w:line="240" w:lineRule="auto"/>
              <w:ind w:left="349"/>
              <w:jc w:val="both"/>
              <w:rPr>
                <w:rFonts w:cstheme="minorHAnsi"/>
                <w:bCs/>
                <w:sz w:val="24"/>
                <w:szCs w:val="24"/>
                <w:vertAlign w:val="subscript"/>
                <w:lang w:eastAsia="es-PE"/>
              </w:rPr>
            </w:pPr>
            <w:r w:rsidRPr="0088673D">
              <w:rPr>
                <w:rFonts w:cstheme="minorHAnsi"/>
                <w:bCs/>
                <w:sz w:val="24"/>
                <w:szCs w:val="24"/>
                <w:vertAlign w:val="subscript"/>
                <w:lang w:eastAsia="es-PE"/>
              </w:rPr>
              <w:t>F = 0.25 para plazos mayores a sesenta (60) días o;</w:t>
            </w:r>
          </w:p>
          <w:p w14:paraId="2957673A" w14:textId="77777777" w:rsidR="009F6EE6" w:rsidRPr="0088673D" w:rsidRDefault="009F6EE6" w:rsidP="009F6EE6">
            <w:pPr>
              <w:widowControl w:val="0"/>
              <w:spacing w:after="0" w:line="240" w:lineRule="auto"/>
              <w:ind w:left="349"/>
              <w:jc w:val="both"/>
              <w:rPr>
                <w:rFonts w:cstheme="minorHAnsi"/>
                <w:bCs/>
                <w:sz w:val="24"/>
                <w:szCs w:val="24"/>
                <w:vertAlign w:val="subscript"/>
                <w:lang w:eastAsia="es-PE"/>
              </w:rPr>
            </w:pPr>
            <w:r w:rsidRPr="0088673D">
              <w:rPr>
                <w:rFonts w:cstheme="minorHAnsi"/>
                <w:bCs/>
                <w:sz w:val="24"/>
                <w:szCs w:val="24"/>
                <w:vertAlign w:val="subscript"/>
                <w:lang w:eastAsia="es-PE"/>
              </w:rPr>
              <w:t>F = 0.40 para plazos menores o iguales a sesenta (60) días.</w:t>
            </w:r>
          </w:p>
          <w:p w14:paraId="191FDB50" w14:textId="77777777" w:rsidR="009F6EE6" w:rsidRPr="0088673D" w:rsidRDefault="009F6EE6" w:rsidP="009F6EE6">
            <w:pPr>
              <w:widowControl w:val="0"/>
              <w:spacing w:after="0" w:line="240" w:lineRule="auto"/>
              <w:jc w:val="both"/>
              <w:rPr>
                <w:rFonts w:cstheme="minorHAnsi"/>
                <w:bCs/>
                <w:sz w:val="24"/>
                <w:szCs w:val="24"/>
                <w:vertAlign w:val="subscript"/>
                <w:lang w:eastAsia="es-PE"/>
              </w:rPr>
            </w:pPr>
          </w:p>
        </w:tc>
      </w:tr>
    </w:tbl>
    <w:p w14:paraId="3FC80C0B" w14:textId="4BBCAD78" w:rsidR="003B4845" w:rsidRDefault="003B4845"/>
    <w:sectPr w:rsidR="003B4845">
      <w:headerReference w:type="even" r:id="rId8"/>
      <w:headerReference w:type="default" r:id="rId9"/>
      <w:footerReference w:type="default" r:id="rId10"/>
      <w:head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570E60" w14:textId="77777777" w:rsidR="007668F2" w:rsidRDefault="007668F2" w:rsidP="008C6921">
      <w:pPr>
        <w:spacing w:after="0" w:line="240" w:lineRule="auto"/>
      </w:pPr>
      <w:r>
        <w:separator/>
      </w:r>
    </w:p>
  </w:endnote>
  <w:endnote w:type="continuationSeparator" w:id="0">
    <w:p w14:paraId="3982E0BA" w14:textId="77777777" w:rsidR="007668F2" w:rsidRDefault="007668F2"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dobe Hebrew">
    <w:panose1 w:val="00000000000000000000"/>
    <w:charset w:val="00"/>
    <w:family w:val="roman"/>
    <w:notTrueType/>
    <w:pitch w:val="variable"/>
    <w:sig w:usb0="8000086F" w:usb1="4000204A"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4D575B" w14:textId="77777777" w:rsidR="007668F2" w:rsidRDefault="007668F2" w:rsidP="008C6921">
      <w:pPr>
        <w:spacing w:after="0" w:line="240" w:lineRule="auto"/>
      </w:pPr>
      <w:r>
        <w:separator/>
      </w:r>
    </w:p>
  </w:footnote>
  <w:footnote w:type="continuationSeparator" w:id="0">
    <w:p w14:paraId="2974DE56" w14:textId="77777777" w:rsidR="007668F2" w:rsidRDefault="007668F2"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9D492" w14:textId="77777777" w:rsidR="008C6921" w:rsidRDefault="00000000">
    <w:pPr>
      <w:pStyle w:val="Encabezado"/>
    </w:pPr>
    <w:r>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B30A4"/>
    <w:multiLevelType w:val="hybridMultilevel"/>
    <w:tmpl w:val="8E10A30E"/>
    <w:lvl w:ilvl="0" w:tplc="1D022F5A">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8E3652C"/>
    <w:multiLevelType w:val="hybridMultilevel"/>
    <w:tmpl w:val="185282E8"/>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2" w15:restartNumberingAfterBreak="0">
    <w:nsid w:val="1A5B473C"/>
    <w:multiLevelType w:val="hybridMultilevel"/>
    <w:tmpl w:val="23105F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F110F23"/>
    <w:multiLevelType w:val="hybridMultilevel"/>
    <w:tmpl w:val="CF881E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5" w15:restartNumberingAfterBreak="0">
    <w:nsid w:val="30101EE6"/>
    <w:multiLevelType w:val="hybridMultilevel"/>
    <w:tmpl w:val="1382E400"/>
    <w:lvl w:ilvl="0" w:tplc="1D022F5A">
      <w:numFmt w:val="bullet"/>
      <w:lvlText w:val="•"/>
      <w:lvlJc w:val="left"/>
      <w:pPr>
        <w:ind w:left="720" w:hanging="360"/>
      </w:pPr>
      <w:rPr>
        <w:rFonts w:ascii="Calibri" w:eastAsia="Times New Roman"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49F08DD"/>
    <w:multiLevelType w:val="hybridMultilevel"/>
    <w:tmpl w:val="FBAA37A0"/>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7" w15:restartNumberingAfterBreak="0">
    <w:nsid w:val="38444569"/>
    <w:multiLevelType w:val="hybridMultilevel"/>
    <w:tmpl w:val="E59A04E0"/>
    <w:lvl w:ilvl="0" w:tplc="1D022F5A">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B6D77E8"/>
    <w:multiLevelType w:val="hybridMultilevel"/>
    <w:tmpl w:val="854AE0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16E218C"/>
    <w:multiLevelType w:val="hybridMultilevel"/>
    <w:tmpl w:val="DF2075C4"/>
    <w:lvl w:ilvl="0" w:tplc="280A0001">
      <w:start w:val="1"/>
      <w:numFmt w:val="bullet"/>
      <w:lvlText w:val=""/>
      <w:lvlJc w:val="left"/>
      <w:pPr>
        <w:ind w:left="935" w:hanging="360"/>
      </w:pPr>
      <w:rPr>
        <w:rFonts w:ascii="Symbol" w:hAnsi="Symbol" w:hint="default"/>
      </w:rPr>
    </w:lvl>
    <w:lvl w:ilvl="1" w:tplc="FFFFFFFF" w:tentative="1">
      <w:start w:val="1"/>
      <w:numFmt w:val="lowerLetter"/>
      <w:lvlText w:val="%2."/>
      <w:lvlJc w:val="left"/>
      <w:pPr>
        <w:ind w:left="1655" w:hanging="360"/>
      </w:pPr>
    </w:lvl>
    <w:lvl w:ilvl="2" w:tplc="FFFFFFFF" w:tentative="1">
      <w:start w:val="1"/>
      <w:numFmt w:val="lowerRoman"/>
      <w:lvlText w:val="%3."/>
      <w:lvlJc w:val="right"/>
      <w:pPr>
        <w:ind w:left="2375" w:hanging="180"/>
      </w:pPr>
    </w:lvl>
    <w:lvl w:ilvl="3" w:tplc="FFFFFFFF" w:tentative="1">
      <w:start w:val="1"/>
      <w:numFmt w:val="decimal"/>
      <w:lvlText w:val="%4."/>
      <w:lvlJc w:val="left"/>
      <w:pPr>
        <w:ind w:left="3095" w:hanging="360"/>
      </w:pPr>
    </w:lvl>
    <w:lvl w:ilvl="4" w:tplc="FFFFFFFF" w:tentative="1">
      <w:start w:val="1"/>
      <w:numFmt w:val="lowerLetter"/>
      <w:lvlText w:val="%5."/>
      <w:lvlJc w:val="left"/>
      <w:pPr>
        <w:ind w:left="3815" w:hanging="360"/>
      </w:pPr>
    </w:lvl>
    <w:lvl w:ilvl="5" w:tplc="FFFFFFFF" w:tentative="1">
      <w:start w:val="1"/>
      <w:numFmt w:val="lowerRoman"/>
      <w:lvlText w:val="%6."/>
      <w:lvlJc w:val="right"/>
      <w:pPr>
        <w:ind w:left="4535" w:hanging="180"/>
      </w:pPr>
    </w:lvl>
    <w:lvl w:ilvl="6" w:tplc="FFFFFFFF" w:tentative="1">
      <w:start w:val="1"/>
      <w:numFmt w:val="decimal"/>
      <w:lvlText w:val="%7."/>
      <w:lvlJc w:val="left"/>
      <w:pPr>
        <w:ind w:left="5255" w:hanging="360"/>
      </w:pPr>
    </w:lvl>
    <w:lvl w:ilvl="7" w:tplc="FFFFFFFF" w:tentative="1">
      <w:start w:val="1"/>
      <w:numFmt w:val="lowerLetter"/>
      <w:lvlText w:val="%8."/>
      <w:lvlJc w:val="left"/>
      <w:pPr>
        <w:ind w:left="5975" w:hanging="360"/>
      </w:pPr>
    </w:lvl>
    <w:lvl w:ilvl="8" w:tplc="FFFFFFFF" w:tentative="1">
      <w:start w:val="1"/>
      <w:numFmt w:val="lowerRoman"/>
      <w:lvlText w:val="%9."/>
      <w:lvlJc w:val="right"/>
      <w:pPr>
        <w:ind w:left="6695" w:hanging="180"/>
      </w:pPr>
    </w:lvl>
  </w:abstractNum>
  <w:abstractNum w:abstractNumId="10" w15:restartNumberingAfterBreak="0">
    <w:nsid w:val="51A32060"/>
    <w:multiLevelType w:val="hybridMultilevel"/>
    <w:tmpl w:val="7FE4ED40"/>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11" w15:restartNumberingAfterBreak="0">
    <w:nsid w:val="64241158"/>
    <w:multiLevelType w:val="hybridMultilevel"/>
    <w:tmpl w:val="13609C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12" w15:restartNumberingAfterBreak="0">
    <w:nsid w:val="6493212B"/>
    <w:multiLevelType w:val="hybridMultilevel"/>
    <w:tmpl w:val="2D127D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749B3AFD"/>
    <w:multiLevelType w:val="hybridMultilevel"/>
    <w:tmpl w:val="52C00616"/>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num w:numId="1" w16cid:durableId="480854008">
    <w:abstractNumId w:val="3"/>
  </w:num>
  <w:num w:numId="2" w16cid:durableId="964123271">
    <w:abstractNumId w:val="6"/>
  </w:num>
  <w:num w:numId="3" w16cid:durableId="2107648219">
    <w:abstractNumId w:val="12"/>
  </w:num>
  <w:num w:numId="4" w16cid:durableId="878469448">
    <w:abstractNumId w:val="1"/>
  </w:num>
  <w:num w:numId="5" w16cid:durableId="41254096">
    <w:abstractNumId w:val="11"/>
  </w:num>
  <w:num w:numId="6" w16cid:durableId="411662489">
    <w:abstractNumId w:val="9"/>
  </w:num>
  <w:num w:numId="7" w16cid:durableId="2090032380">
    <w:abstractNumId w:val="14"/>
  </w:num>
  <w:num w:numId="8" w16cid:durableId="175580255">
    <w:abstractNumId w:val="4"/>
  </w:num>
  <w:num w:numId="9" w16cid:durableId="1314333907">
    <w:abstractNumId w:val="10"/>
  </w:num>
  <w:num w:numId="10" w16cid:durableId="1534615115">
    <w:abstractNumId w:val="2"/>
  </w:num>
  <w:num w:numId="11" w16cid:durableId="958877383">
    <w:abstractNumId w:val="7"/>
  </w:num>
  <w:num w:numId="12" w16cid:durableId="933055381">
    <w:abstractNumId w:val="0"/>
  </w:num>
  <w:num w:numId="13" w16cid:durableId="1936478623">
    <w:abstractNumId w:val="8"/>
  </w:num>
  <w:num w:numId="14" w16cid:durableId="1491600249">
    <w:abstractNumId w:val="5"/>
  </w:num>
  <w:num w:numId="15" w16cid:durableId="20743547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51374"/>
    <w:rsid w:val="00075A77"/>
    <w:rsid w:val="00082771"/>
    <w:rsid w:val="00086DA2"/>
    <w:rsid w:val="000F7D3C"/>
    <w:rsid w:val="0013180C"/>
    <w:rsid w:val="0014010C"/>
    <w:rsid w:val="0015493C"/>
    <w:rsid w:val="00164187"/>
    <w:rsid w:val="00167997"/>
    <w:rsid w:val="001818D5"/>
    <w:rsid w:val="001865B9"/>
    <w:rsid w:val="00202281"/>
    <w:rsid w:val="00207252"/>
    <w:rsid w:val="0029279B"/>
    <w:rsid w:val="003B4845"/>
    <w:rsid w:val="003B5B6A"/>
    <w:rsid w:val="00457625"/>
    <w:rsid w:val="004B078F"/>
    <w:rsid w:val="00561A33"/>
    <w:rsid w:val="005B1A94"/>
    <w:rsid w:val="005E5F74"/>
    <w:rsid w:val="005F1592"/>
    <w:rsid w:val="00614AA3"/>
    <w:rsid w:val="00652DAC"/>
    <w:rsid w:val="006D088F"/>
    <w:rsid w:val="00714C4F"/>
    <w:rsid w:val="007668F2"/>
    <w:rsid w:val="0079764F"/>
    <w:rsid w:val="007E79BC"/>
    <w:rsid w:val="00800F96"/>
    <w:rsid w:val="008504AC"/>
    <w:rsid w:val="0089190F"/>
    <w:rsid w:val="00892AF6"/>
    <w:rsid w:val="008C6921"/>
    <w:rsid w:val="00923941"/>
    <w:rsid w:val="00926A80"/>
    <w:rsid w:val="0094176D"/>
    <w:rsid w:val="00995BCD"/>
    <w:rsid w:val="009A5160"/>
    <w:rsid w:val="009D472A"/>
    <w:rsid w:val="009F6EE6"/>
    <w:rsid w:val="00AD1EF2"/>
    <w:rsid w:val="00B338D5"/>
    <w:rsid w:val="00B63D14"/>
    <w:rsid w:val="00C435EF"/>
    <w:rsid w:val="00C54377"/>
    <w:rsid w:val="00D05E01"/>
    <w:rsid w:val="00D72324"/>
    <w:rsid w:val="00D77A84"/>
    <w:rsid w:val="00E525C1"/>
    <w:rsid w:val="00EC4A87"/>
    <w:rsid w:val="00EE2C2E"/>
    <w:rsid w:val="00F47EB6"/>
    <w:rsid w:val="00FA1F1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customStyle="1" w:styleId="Default">
    <w:name w:val="Default"/>
    <w:rsid w:val="00164187"/>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qFormat/>
    <w:rsid w:val="00164187"/>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qFormat/>
    <w:rsid w:val="00164187"/>
    <w:rPr>
      <w:rFonts w:ascii="Calibri" w:eastAsia="Calibri" w:hAnsi="Calibri" w:cs="Times New Roman"/>
    </w:rPr>
  </w:style>
  <w:style w:type="paragraph" w:customStyle="1" w:styleId="DescripcinPartida">
    <w:name w:val="Descripción Partida"/>
    <w:basedOn w:val="Normal"/>
    <w:qFormat/>
    <w:rsid w:val="00164187"/>
    <w:pPr>
      <w:spacing w:before="120" w:after="120" w:line="276" w:lineRule="auto"/>
      <w:ind w:left="284"/>
      <w:jc w:val="both"/>
    </w:pPr>
    <w:rPr>
      <w:rFonts w:ascii="Arial" w:hAnsi="Arial" w:cs="Arial"/>
    </w:rPr>
  </w:style>
  <w:style w:type="table" w:styleId="Tablaconcuadrcula">
    <w:name w:val="Table Grid"/>
    <w:basedOn w:val="Tablanormal"/>
    <w:uiPriority w:val="39"/>
    <w:rsid w:val="00167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390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871</Words>
  <Characters>4794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Toño</cp:lastModifiedBy>
  <cp:revision>20</cp:revision>
  <cp:lastPrinted>2023-11-09T13:09:00Z</cp:lastPrinted>
  <dcterms:created xsi:type="dcterms:W3CDTF">2023-10-27T16:11:00Z</dcterms:created>
  <dcterms:modified xsi:type="dcterms:W3CDTF">2024-04-10T13:04:00Z</dcterms:modified>
</cp:coreProperties>
</file>